
<file path=[Content_Types].xml><?xml version="1.0" encoding="utf-8"?>
<Types xmlns="http://schemas.openxmlformats.org/package/2006/content-types">
  <Default Extension="xml" ContentType="application/xml"/>
  <Default Extension="png" ContentType="image/png"/>
  <Default Extension="gif" ContentType="image/gi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uppressAutoHyphens/>
        <w:autoSpaceDE w:val="0"/>
        <w:autoSpaceDN w:val="0"/>
        <w:adjustRightInd w:val="0"/>
        <w:spacing w:line="360" w:lineRule="auto"/>
        <w:jc w:val="center"/>
        <w:rPr>
          <w:rFonts w:hint="default" w:ascii="Times New Roman" w:hAnsi="Times New Roman" w:cs="Times New Roman"/>
          <w:b/>
          <w:color w:val="auto"/>
          <w:sz w:val="28"/>
          <w:szCs w:val="28"/>
          <w:lang w:val="vi-VN"/>
        </w:rPr>
      </w:pPr>
      <w:r>
        <w:rPr>
          <w:rFonts w:hint="default" w:ascii="Times New Roman" w:hAnsi="Times New Roman" w:cs="Times New Roman"/>
          <w:b/>
          <w:color w:val="auto"/>
          <w:sz w:val="28"/>
          <w:szCs w:val="28"/>
          <w:lang w:val="vi-VN"/>
        </w:rPr>
        <w:t>VIETNAM GENERAL CONFEDERATION OF LABOR</w:t>
      </w:r>
    </w:p>
    <w:p>
      <w:pPr>
        <w:suppressAutoHyphens/>
        <w:autoSpaceDE w:val="0"/>
        <w:autoSpaceDN w:val="0"/>
        <w:adjustRightInd w:val="0"/>
        <w:spacing w:line="360" w:lineRule="auto"/>
        <w:jc w:val="center"/>
        <w:rPr>
          <w:rFonts w:hint="default" w:ascii="Times New Roman" w:hAnsi="Times New Roman" w:cs="Times New Roman"/>
          <w:b/>
          <w:bCs/>
          <w:color w:val="auto"/>
          <w:sz w:val="28"/>
          <w:szCs w:val="28"/>
          <w:lang w:val="vi-VN"/>
        </w:rPr>
      </w:pPr>
      <w:r>
        <w:rPr>
          <w:rFonts w:hint="default" w:ascii="Times New Roman" w:hAnsi="Times New Roman" w:cs="Times New Roman"/>
          <w:b/>
          <w:bCs/>
          <w:color w:val="auto"/>
          <w:sz w:val="28"/>
          <w:szCs w:val="28"/>
          <w:lang w:val="vi-VN"/>
        </w:rPr>
        <w:t>TON DUC THANG UNIVERSITY</w:t>
      </w:r>
    </w:p>
    <w:p>
      <w:pPr>
        <w:suppressAutoHyphens/>
        <w:autoSpaceDE w:val="0"/>
        <w:autoSpaceDN w:val="0"/>
        <w:adjustRightInd w:val="0"/>
        <w:spacing w:line="360" w:lineRule="auto"/>
        <w:jc w:val="center"/>
        <w:rPr>
          <w:rFonts w:hint="default" w:ascii="Times New Roman" w:hAnsi="Times New Roman" w:cs="Times New Roman"/>
          <w:color w:val="auto"/>
          <w:sz w:val="28"/>
          <w:szCs w:val="28"/>
          <w:lang w:val="en"/>
        </w:rPr>
      </w:pPr>
      <w:r>
        <w:rPr>
          <w:rFonts w:hint="default" w:ascii="Times New Roman" w:hAnsi="Times New Roman" w:cs="Times New Roman"/>
          <w:b/>
          <w:bCs/>
          <w:color w:val="auto"/>
          <w:sz w:val="28"/>
          <w:szCs w:val="28"/>
          <w:lang w:val="vi-VN"/>
        </w:rPr>
        <w:t>FACULTY OF INFORMATION TECHNOLOGY</w:t>
      </w:r>
    </w:p>
    <w:p>
      <w:pPr>
        <w:suppressAutoHyphens/>
        <w:autoSpaceDE w:val="0"/>
        <w:autoSpaceDN w:val="0"/>
        <w:adjustRightInd w:val="0"/>
        <w:spacing w:line="360" w:lineRule="auto"/>
        <w:jc w:val="center"/>
        <w:rPr>
          <w:rFonts w:hint="default" w:ascii="Times New Roman" w:hAnsi="Times New Roman" w:cs="Times New Roman"/>
          <w:color w:val="auto"/>
          <w:sz w:val="28"/>
          <w:szCs w:val="28"/>
          <w:lang w:val="en"/>
        </w:rPr>
      </w:pPr>
      <w:r>
        <w:rPr>
          <w:rFonts w:hint="default" w:ascii="Times New Roman" w:hAnsi="Times New Roman" w:cs="Times New Roman"/>
          <w:b/>
          <w:bCs/>
          <w:color w:val="auto"/>
          <w:sz w:val="28"/>
          <w:szCs w:val="28"/>
          <w:lang w:val="en"/>
        </w:rPr>
        <w:t xml:space="preserve"> </w:t>
      </w:r>
    </w:p>
    <w:p>
      <w:pPr>
        <w:suppressAutoHyphens/>
        <w:autoSpaceDE w:val="0"/>
        <w:autoSpaceDN w:val="0"/>
        <w:adjustRightInd w:val="0"/>
        <w:spacing w:line="360" w:lineRule="auto"/>
        <w:ind w:firstLine="720"/>
        <w:jc w:val="center"/>
        <w:rPr>
          <w:rFonts w:hint="default" w:ascii="Times New Roman" w:hAnsi="Times New Roman" w:cs="Times New Roman"/>
          <w:color w:val="auto"/>
          <w:lang w:val="en"/>
        </w:rPr>
      </w:pPr>
    </w:p>
    <w:p>
      <w:pPr>
        <w:suppressAutoHyphens/>
        <w:autoSpaceDE w:val="0"/>
        <w:autoSpaceDN w:val="0"/>
        <w:adjustRightInd w:val="0"/>
        <w:spacing w:line="360" w:lineRule="auto"/>
        <w:ind w:firstLine="720"/>
        <w:jc w:val="center"/>
        <w:rPr>
          <w:rFonts w:hint="default" w:ascii="Times New Roman" w:hAnsi="Times New Roman" w:cs="Times New Roman"/>
          <w:b/>
          <w:bCs/>
          <w:color w:val="auto"/>
          <w:sz w:val="28"/>
          <w:szCs w:val="28"/>
          <w:lang w:val="en"/>
        </w:rPr>
      </w:pPr>
      <w:r>
        <w:rPr>
          <w:rFonts w:hint="default" w:ascii="Times New Roman" w:hAnsi="Times New Roman" w:cs="Times New Roman"/>
          <w:color w:val="auto"/>
          <w:sz w:val="22"/>
          <w:szCs w:val="22"/>
        </w:rPr>
        <w:drawing>
          <wp:inline distT="0" distB="0" distL="0" distR="0">
            <wp:extent cx="790575" cy="742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790575" cy="742950"/>
                    </a:xfrm>
                    <a:prstGeom prst="rect">
                      <a:avLst/>
                    </a:prstGeom>
                    <a:noFill/>
                    <a:ln>
                      <a:noFill/>
                    </a:ln>
                  </pic:spPr>
                </pic:pic>
              </a:graphicData>
            </a:graphic>
          </wp:inline>
        </w:drawing>
      </w:r>
    </w:p>
    <w:p>
      <w:pPr>
        <w:suppressAutoHyphens/>
        <w:autoSpaceDE w:val="0"/>
        <w:autoSpaceDN w:val="0"/>
        <w:adjustRightInd w:val="0"/>
        <w:spacing w:line="360" w:lineRule="auto"/>
        <w:ind w:firstLine="720"/>
        <w:rPr>
          <w:rFonts w:hint="default" w:ascii="Times New Roman" w:hAnsi="Times New Roman" w:cs="Times New Roman"/>
          <w:b/>
          <w:bCs/>
          <w:color w:val="auto"/>
          <w:sz w:val="28"/>
          <w:szCs w:val="28"/>
          <w:lang w:val="en"/>
        </w:rPr>
      </w:pPr>
    </w:p>
    <w:p>
      <w:pPr>
        <w:suppressAutoHyphens/>
        <w:autoSpaceDE w:val="0"/>
        <w:autoSpaceDN w:val="0"/>
        <w:adjustRightInd w:val="0"/>
        <w:spacing w:line="360" w:lineRule="auto"/>
        <w:ind w:firstLine="720"/>
        <w:jc w:val="center"/>
        <w:rPr>
          <w:rFonts w:hint="default" w:ascii="Times New Roman" w:hAnsi="Times New Roman" w:cs="Times New Roman"/>
          <w:b/>
          <w:bCs/>
          <w:color w:val="auto"/>
          <w:sz w:val="32"/>
          <w:szCs w:val="32"/>
          <w:lang w:val="en-US"/>
        </w:rPr>
      </w:pPr>
      <w:r>
        <w:rPr>
          <w:rFonts w:hint="default" w:cs="Times New Roman"/>
          <w:b/>
          <w:bCs/>
          <w:color w:val="auto"/>
          <w:sz w:val="32"/>
          <w:szCs w:val="32"/>
          <w:lang w:val="en-US"/>
        </w:rPr>
        <w:t xml:space="preserve">FINAL </w:t>
      </w:r>
      <w:r>
        <w:rPr>
          <w:rFonts w:hint="default" w:ascii="Times New Roman" w:hAnsi="Times New Roman" w:cs="Times New Roman"/>
          <w:b/>
          <w:bCs/>
          <w:color w:val="auto"/>
          <w:sz w:val="32"/>
          <w:szCs w:val="32"/>
          <w:lang w:val="en-US"/>
        </w:rPr>
        <w:t>REPORT</w:t>
      </w:r>
    </w:p>
    <w:p>
      <w:pPr>
        <w:suppressAutoHyphens/>
        <w:autoSpaceDE w:val="0"/>
        <w:autoSpaceDN w:val="0"/>
        <w:adjustRightInd w:val="0"/>
        <w:spacing w:line="360" w:lineRule="auto"/>
        <w:jc w:val="center"/>
        <w:rPr>
          <w:rFonts w:hint="default" w:ascii="Times New Roman" w:hAnsi="Times New Roman" w:cs="Times New Roman"/>
          <w:b/>
          <w:bCs/>
          <w:color w:val="auto"/>
          <w:lang w:val="en-US"/>
        </w:rPr>
      </w:pPr>
      <w:r>
        <w:rPr>
          <w:rFonts w:hint="default" w:ascii="Times New Roman" w:hAnsi="Times New Roman" w:cs="Times New Roman"/>
          <w:b/>
          <w:bCs/>
          <w:color w:val="auto"/>
          <w:sz w:val="48"/>
          <w:szCs w:val="48"/>
          <w:lang w:val="en-US"/>
        </w:rPr>
        <w:t>INTRODUCTION TO MACHINE LEARNING</w:t>
      </w:r>
    </w:p>
    <w:p>
      <w:pPr>
        <w:suppressAutoHyphens/>
        <w:autoSpaceDE w:val="0"/>
        <w:autoSpaceDN w:val="0"/>
        <w:adjustRightInd w:val="0"/>
        <w:spacing w:line="360" w:lineRule="auto"/>
        <w:ind w:firstLine="720"/>
        <w:jc w:val="center"/>
        <w:rPr>
          <w:rFonts w:hint="default" w:ascii="Times New Roman" w:hAnsi="Times New Roman" w:cs="Times New Roman"/>
          <w:color w:val="auto"/>
          <w:sz w:val="28"/>
          <w:szCs w:val="28"/>
          <w:lang w:val="en"/>
        </w:rPr>
      </w:pPr>
    </w:p>
    <w:p>
      <w:pPr>
        <w:suppressAutoHyphens/>
        <w:autoSpaceDE w:val="0"/>
        <w:autoSpaceDN w:val="0"/>
        <w:adjustRightInd w:val="0"/>
        <w:spacing w:line="360" w:lineRule="auto"/>
        <w:ind w:firstLine="720"/>
        <w:jc w:val="center"/>
        <w:rPr>
          <w:rFonts w:hint="default" w:ascii="Times New Roman" w:hAnsi="Times New Roman" w:cs="Times New Roman"/>
          <w:b/>
          <w:bCs/>
          <w:color w:val="auto"/>
          <w:lang w:val="en"/>
        </w:rPr>
      </w:pPr>
      <w:r>
        <w:rPr>
          <w:rFonts w:hint="default" w:ascii="Times New Roman" w:hAnsi="Times New Roman" w:cs="Times New Roman"/>
          <w:color w:val="auto"/>
          <w:sz w:val="28"/>
          <w:szCs w:val="28"/>
          <w:lang w:val="en"/>
        </w:rPr>
        <w:t xml:space="preserve"> </w:t>
      </w:r>
    </w:p>
    <w:p>
      <w:pPr>
        <w:suppressAutoHyphens/>
        <w:autoSpaceDE w:val="0"/>
        <w:autoSpaceDN w:val="0"/>
        <w:adjustRightInd w:val="0"/>
        <w:spacing w:line="360" w:lineRule="auto"/>
        <w:jc w:val="both"/>
        <w:rPr>
          <w:rFonts w:hint="default" w:ascii="Times New Roman" w:hAnsi="Times New Roman" w:cs="Times New Roman"/>
          <w:b/>
          <w:bCs/>
          <w:color w:val="auto"/>
          <w:lang w:val="en"/>
        </w:rPr>
      </w:pPr>
    </w:p>
    <w:p>
      <w:pPr>
        <w:suppressAutoHyphens/>
        <w:autoSpaceDE w:val="0"/>
        <w:autoSpaceDN w:val="0"/>
        <w:adjustRightInd w:val="0"/>
        <w:spacing w:line="360" w:lineRule="auto"/>
        <w:jc w:val="both"/>
        <w:rPr>
          <w:rFonts w:hint="default" w:ascii="Times New Roman" w:hAnsi="Times New Roman" w:cs="Times New Roman"/>
          <w:b/>
          <w:bCs/>
          <w:color w:val="auto"/>
          <w:lang w:val="en"/>
        </w:rPr>
      </w:pPr>
      <w:r>
        <w:rPr>
          <w:rFonts w:hint="default" w:ascii="Times New Roman" w:hAnsi="Times New Roman" w:cs="Times New Roman"/>
          <w:b/>
          <w:bCs/>
          <w:color w:val="auto"/>
          <w:lang w:val="en"/>
        </w:rPr>
        <w:t xml:space="preserve"> </w:t>
      </w:r>
    </w:p>
    <w:p>
      <w:pPr>
        <w:suppressAutoHyphens/>
        <w:autoSpaceDE w:val="0"/>
        <w:autoSpaceDN w:val="0"/>
        <w:adjustRightInd w:val="0"/>
        <w:spacing w:line="360" w:lineRule="auto"/>
        <w:jc w:val="both"/>
        <w:rPr>
          <w:rFonts w:hint="default" w:ascii="Times New Roman" w:hAnsi="Times New Roman" w:cs="Times New Roman"/>
          <w:b/>
          <w:bCs/>
          <w:color w:val="auto"/>
          <w:lang w:val="en"/>
        </w:rPr>
      </w:pPr>
    </w:p>
    <w:p>
      <w:pPr>
        <w:suppressAutoHyphens/>
        <w:autoSpaceDE w:val="0"/>
        <w:autoSpaceDN w:val="0"/>
        <w:adjustRightInd w:val="0"/>
        <w:spacing w:line="360" w:lineRule="auto"/>
        <w:jc w:val="both"/>
        <w:rPr>
          <w:rFonts w:hint="default" w:ascii="Times New Roman" w:hAnsi="Times New Roman" w:cs="Times New Roman"/>
          <w:b/>
          <w:bCs/>
          <w:color w:val="auto"/>
          <w:lang w:val="en"/>
        </w:rPr>
      </w:pPr>
    </w:p>
    <w:p>
      <w:pPr>
        <w:suppressAutoHyphens/>
        <w:wordWrap w:val="0"/>
        <w:autoSpaceDE w:val="0"/>
        <w:autoSpaceDN w:val="0"/>
        <w:adjustRightInd w:val="0"/>
        <w:spacing w:line="360" w:lineRule="auto"/>
        <w:jc w:val="right"/>
        <w:rPr>
          <w:rFonts w:hint="default" w:ascii="Times New Roman" w:hAnsi="Times New Roman" w:cs="Times New Roman"/>
          <w:color w:val="auto"/>
          <w:sz w:val="28"/>
          <w:szCs w:val="28"/>
          <w:lang w:val="en-US"/>
        </w:rPr>
      </w:pPr>
      <w:r>
        <w:rPr>
          <w:rFonts w:hint="default" w:ascii="Times New Roman" w:hAnsi="Times New Roman" w:cs="Times New Roman"/>
          <w:i/>
          <w:color w:val="auto"/>
          <w:sz w:val="28"/>
          <w:szCs w:val="28"/>
          <w:lang w:val="en-US"/>
        </w:rPr>
        <w:t>Instructor</w:t>
      </w:r>
      <w:r>
        <w:rPr>
          <w:rFonts w:hint="default" w:ascii="Times New Roman" w:hAnsi="Times New Roman" w:cs="Times New Roman"/>
          <w:color w:val="auto"/>
          <w:sz w:val="28"/>
          <w:szCs w:val="28"/>
          <w:lang w:val="vi-VN"/>
        </w:rPr>
        <w:t>:</w:t>
      </w:r>
      <w:r>
        <w:rPr>
          <w:rFonts w:hint="default" w:ascii="Times New Roman" w:hAnsi="Times New Roman" w:cs="Times New Roman"/>
          <w:color w:val="auto"/>
          <w:sz w:val="28"/>
          <w:szCs w:val="28"/>
          <w:lang w:val="en-US"/>
        </w:rPr>
        <w:t xml:space="preserve"> </w:t>
      </w:r>
      <w:r>
        <w:rPr>
          <w:rFonts w:hint="default" w:ascii="Times New Roman" w:hAnsi="Times New Roman" w:cs="Times New Roman"/>
          <w:b/>
          <w:color w:val="auto"/>
          <w:sz w:val="28"/>
          <w:szCs w:val="28"/>
          <w:lang w:val="en-US"/>
        </w:rPr>
        <w:t>Assoc.Prof.PhD. LE ANH CUONG</w:t>
      </w:r>
    </w:p>
    <w:p>
      <w:pPr>
        <w:suppressAutoHyphens/>
        <w:wordWrap w:val="0"/>
        <w:autoSpaceDE w:val="0"/>
        <w:autoSpaceDN w:val="0"/>
        <w:adjustRightInd w:val="0"/>
        <w:spacing w:line="360" w:lineRule="auto"/>
        <w:jc w:val="right"/>
        <w:rPr>
          <w:rFonts w:hint="default" w:ascii="Times New Roman" w:hAnsi="Times New Roman" w:cs="Times New Roman"/>
          <w:b/>
          <w:bCs/>
          <w:color w:val="auto"/>
          <w:sz w:val="28"/>
          <w:szCs w:val="28"/>
          <w:lang w:val="en-US"/>
        </w:rPr>
      </w:pPr>
      <w:r>
        <w:rPr>
          <w:rFonts w:hint="default" w:ascii="Times New Roman" w:hAnsi="Times New Roman" w:cs="Times New Roman"/>
          <w:i/>
          <w:color w:val="auto"/>
          <w:sz w:val="28"/>
          <w:szCs w:val="28"/>
          <w:lang w:val="en-US"/>
        </w:rPr>
        <w:t>Student</w:t>
      </w:r>
      <w:r>
        <w:rPr>
          <w:rFonts w:hint="default" w:ascii="Times New Roman" w:hAnsi="Times New Roman" w:cs="Times New Roman"/>
          <w:color w:val="auto"/>
          <w:sz w:val="28"/>
          <w:szCs w:val="28"/>
          <w:lang w:val="vi-VN"/>
        </w:rPr>
        <w:t>:</w:t>
      </w:r>
      <w:r>
        <w:rPr>
          <w:rFonts w:hint="default" w:ascii="Times New Roman" w:hAnsi="Times New Roman" w:cs="Times New Roman"/>
          <w:b/>
          <w:bCs/>
          <w:color w:val="auto"/>
          <w:sz w:val="28"/>
          <w:szCs w:val="28"/>
          <w:lang w:val="vi-VN"/>
        </w:rPr>
        <w:t xml:space="preserve"> </w:t>
      </w:r>
      <w:r>
        <w:rPr>
          <w:rFonts w:hint="default" w:ascii="Times New Roman" w:hAnsi="Times New Roman" w:cs="Times New Roman"/>
          <w:b/>
          <w:bCs/>
          <w:color w:val="auto"/>
          <w:sz w:val="28"/>
          <w:szCs w:val="28"/>
          <w:lang w:val="en-US"/>
        </w:rPr>
        <w:t>BUI ANH PHU - 521H0508</w:t>
      </w:r>
    </w:p>
    <w:p>
      <w:pPr>
        <w:suppressAutoHyphens/>
        <w:autoSpaceDE w:val="0"/>
        <w:autoSpaceDN w:val="0"/>
        <w:adjustRightInd w:val="0"/>
        <w:spacing w:line="360" w:lineRule="auto"/>
        <w:jc w:val="right"/>
        <w:rPr>
          <w:rFonts w:hint="default" w:ascii="Times New Roman" w:hAnsi="Times New Roman" w:cs="Times New Roman"/>
          <w:b/>
          <w:bCs/>
          <w:color w:val="auto"/>
          <w:lang w:val="vi-VN"/>
        </w:rPr>
      </w:pPr>
      <w:r>
        <w:rPr>
          <w:rFonts w:hint="default" w:ascii="Times New Roman" w:hAnsi="Times New Roman" w:cs="Times New Roman"/>
          <w:i/>
          <w:iCs/>
          <w:color w:val="auto"/>
          <w:sz w:val="28"/>
          <w:szCs w:val="28"/>
          <w:lang w:val="en-US"/>
        </w:rPr>
        <w:t>Class</w:t>
      </w:r>
      <w:r>
        <w:rPr>
          <w:rFonts w:hint="default" w:ascii="Times New Roman" w:hAnsi="Times New Roman" w:cs="Times New Roman"/>
          <w:b w:val="0"/>
          <w:bCs w:val="0"/>
          <w:color w:val="auto"/>
          <w:sz w:val="28"/>
          <w:szCs w:val="28"/>
          <w:lang w:val="vi-VN"/>
        </w:rPr>
        <w:t>:</w:t>
      </w:r>
      <w:r>
        <w:rPr>
          <w:rFonts w:hint="default" w:ascii="Times New Roman" w:hAnsi="Times New Roman" w:cs="Times New Roman"/>
          <w:b/>
          <w:bCs/>
          <w:color w:val="auto"/>
          <w:sz w:val="28"/>
          <w:szCs w:val="28"/>
          <w:lang w:val="vi-VN"/>
        </w:rPr>
        <w:t xml:space="preserve"> </w:t>
      </w:r>
      <w:r>
        <w:rPr>
          <w:rFonts w:hint="default" w:ascii="Times New Roman" w:hAnsi="Times New Roman" w:cs="Times New Roman"/>
          <w:b/>
          <w:bCs/>
          <w:color w:val="auto"/>
          <w:sz w:val="28"/>
          <w:szCs w:val="28"/>
          <w:lang w:val="en-US"/>
        </w:rPr>
        <w:t>21H50302</w:t>
      </w:r>
    </w:p>
    <w:p>
      <w:pPr>
        <w:suppressAutoHyphens/>
        <w:autoSpaceDE w:val="0"/>
        <w:autoSpaceDN w:val="0"/>
        <w:adjustRightInd w:val="0"/>
        <w:spacing w:line="360" w:lineRule="auto"/>
        <w:jc w:val="both"/>
        <w:rPr>
          <w:rFonts w:hint="default" w:ascii="Times New Roman" w:hAnsi="Times New Roman" w:cs="Times New Roman"/>
          <w:b/>
          <w:bCs/>
          <w:color w:val="auto"/>
          <w:lang w:val="vi-VN"/>
        </w:rPr>
      </w:pPr>
    </w:p>
    <w:p>
      <w:pPr>
        <w:suppressAutoHyphens/>
        <w:autoSpaceDE w:val="0"/>
        <w:autoSpaceDN w:val="0"/>
        <w:adjustRightInd w:val="0"/>
        <w:spacing w:line="360" w:lineRule="auto"/>
        <w:jc w:val="center"/>
        <w:rPr>
          <w:rFonts w:hint="default" w:ascii="Times New Roman" w:hAnsi="Times New Roman" w:cs="Times New Roman"/>
          <w:b/>
          <w:bCs/>
          <w:iCs/>
          <w:color w:val="auto"/>
          <w:sz w:val="28"/>
          <w:szCs w:val="28"/>
        </w:rPr>
      </w:pPr>
    </w:p>
    <w:p>
      <w:pPr>
        <w:suppressAutoHyphens/>
        <w:autoSpaceDE w:val="0"/>
        <w:autoSpaceDN w:val="0"/>
        <w:adjustRightInd w:val="0"/>
        <w:spacing w:line="360" w:lineRule="auto"/>
        <w:jc w:val="center"/>
        <w:rPr>
          <w:rFonts w:hint="default" w:ascii="Times New Roman" w:hAnsi="Times New Roman" w:cs="Times New Roman"/>
          <w:b/>
          <w:bCs/>
          <w:iCs/>
          <w:color w:val="auto"/>
          <w:sz w:val="28"/>
          <w:szCs w:val="28"/>
        </w:rPr>
      </w:pPr>
    </w:p>
    <w:p>
      <w:pPr>
        <w:suppressAutoHyphens/>
        <w:autoSpaceDE w:val="0"/>
        <w:autoSpaceDN w:val="0"/>
        <w:adjustRightInd w:val="0"/>
        <w:spacing w:line="360" w:lineRule="auto"/>
        <w:jc w:val="center"/>
        <w:rPr>
          <w:rFonts w:hint="default" w:ascii="Times New Roman" w:hAnsi="Times New Roman" w:cs="Times New Roman"/>
          <w:b/>
          <w:bCs/>
          <w:iCs/>
          <w:color w:val="auto"/>
          <w:sz w:val="28"/>
          <w:szCs w:val="28"/>
          <w:lang w:val="en-US"/>
        </w:rPr>
        <w:sectPr>
          <w:pgSz w:w="12240" w:h="15840"/>
          <w:pgMar w:top="1985" w:right="1134" w:bottom="1701" w:left="1985" w:header="720" w:footer="720" w:gutter="0"/>
          <w:cols w:space="720" w:num="1"/>
        </w:sectPr>
      </w:pPr>
      <w:r>
        <w:rPr>
          <w:rFonts w:hint="default" w:ascii="Times New Roman" w:hAnsi="Times New Roman" w:cs="Times New Roman"/>
          <w:b/>
          <w:bCs/>
          <w:iCs/>
          <w:color w:val="auto"/>
          <w:sz w:val="28"/>
          <w:szCs w:val="28"/>
        </w:rPr>
        <w:t>HO CHI MINH CITY</w:t>
      </w:r>
      <w:r>
        <w:rPr>
          <w:rFonts w:hint="default" w:ascii="Times New Roman" w:hAnsi="Times New Roman" w:cs="Times New Roman"/>
          <w:b/>
          <w:bCs/>
          <w:iCs/>
          <w:color w:val="auto"/>
          <w:sz w:val="28"/>
          <w:szCs w:val="28"/>
          <w:lang w:val="vi-VN"/>
        </w:rPr>
        <w:t xml:space="preserve">, </w:t>
      </w:r>
      <w:r>
        <w:rPr>
          <w:rFonts w:hint="default" w:ascii="Times New Roman" w:hAnsi="Times New Roman" w:cs="Times New Roman"/>
          <w:b/>
          <w:bCs/>
          <w:iCs/>
          <w:color w:val="auto"/>
          <w:sz w:val="28"/>
          <w:szCs w:val="28"/>
        </w:rPr>
        <w:t>202</w:t>
      </w:r>
      <w:r>
        <w:rPr>
          <w:rFonts w:hint="default" w:ascii="Times New Roman" w:hAnsi="Times New Roman" w:cs="Times New Roman"/>
          <w:b/>
          <w:bCs/>
          <w:iCs/>
          <w:color w:val="auto"/>
          <w:sz w:val="28"/>
          <w:szCs w:val="28"/>
          <w:lang w:val="en-US"/>
        </w:rPr>
        <w:t>3</w:t>
      </w:r>
    </w:p>
    <w:p>
      <w:pPr>
        <w:suppressAutoHyphens/>
        <w:autoSpaceDE w:val="0"/>
        <w:autoSpaceDN w:val="0"/>
        <w:adjustRightInd w:val="0"/>
        <w:spacing w:line="360" w:lineRule="auto"/>
        <w:jc w:val="center"/>
        <w:rPr>
          <w:rFonts w:hint="default" w:ascii="Times New Roman" w:hAnsi="Times New Roman" w:cs="Times New Roman"/>
          <w:b/>
          <w:color w:val="auto"/>
          <w:sz w:val="28"/>
          <w:szCs w:val="28"/>
          <w:lang w:val="vi-VN"/>
        </w:rPr>
      </w:pPr>
      <w:r>
        <w:rPr>
          <w:rFonts w:hint="default" w:ascii="Times New Roman" w:hAnsi="Times New Roman" w:cs="Times New Roman"/>
          <w:b/>
          <w:color w:val="auto"/>
          <w:sz w:val="28"/>
          <w:szCs w:val="28"/>
          <w:lang w:val="vi-VN"/>
        </w:rPr>
        <w:t>VIETNAM GENERAL CONFEDERATION OF LABOR</w:t>
      </w:r>
    </w:p>
    <w:p>
      <w:pPr>
        <w:suppressAutoHyphens/>
        <w:autoSpaceDE w:val="0"/>
        <w:autoSpaceDN w:val="0"/>
        <w:adjustRightInd w:val="0"/>
        <w:spacing w:line="360" w:lineRule="auto"/>
        <w:jc w:val="center"/>
        <w:rPr>
          <w:rFonts w:hint="default" w:ascii="Times New Roman" w:hAnsi="Times New Roman" w:cs="Times New Roman"/>
          <w:b/>
          <w:bCs/>
          <w:color w:val="auto"/>
          <w:sz w:val="28"/>
          <w:szCs w:val="28"/>
          <w:lang w:val="vi-VN"/>
        </w:rPr>
      </w:pPr>
      <w:r>
        <w:rPr>
          <w:rFonts w:hint="default" w:ascii="Times New Roman" w:hAnsi="Times New Roman" w:cs="Times New Roman"/>
          <w:b/>
          <w:bCs/>
          <w:color w:val="auto"/>
          <w:sz w:val="28"/>
          <w:szCs w:val="28"/>
          <w:lang w:val="vi-VN"/>
        </w:rPr>
        <w:t>TON DUC THANG UNIVERSITY</w:t>
      </w:r>
    </w:p>
    <w:p>
      <w:pPr>
        <w:suppressAutoHyphens/>
        <w:autoSpaceDE w:val="0"/>
        <w:autoSpaceDN w:val="0"/>
        <w:adjustRightInd w:val="0"/>
        <w:spacing w:line="360" w:lineRule="auto"/>
        <w:jc w:val="center"/>
        <w:rPr>
          <w:rFonts w:hint="default" w:ascii="Times New Roman" w:hAnsi="Times New Roman" w:cs="Times New Roman"/>
          <w:color w:val="auto"/>
          <w:sz w:val="28"/>
          <w:szCs w:val="28"/>
          <w:lang w:val="en"/>
        </w:rPr>
      </w:pPr>
      <w:r>
        <w:rPr>
          <w:rFonts w:hint="default" w:ascii="Times New Roman" w:hAnsi="Times New Roman" w:cs="Times New Roman"/>
          <w:b/>
          <w:bCs/>
          <w:color w:val="auto"/>
          <w:sz w:val="28"/>
          <w:szCs w:val="28"/>
          <w:lang w:val="vi-VN"/>
        </w:rPr>
        <w:t>FACULTY OF INFORMATION TECHNOLOGY</w:t>
      </w:r>
    </w:p>
    <w:p>
      <w:pPr>
        <w:suppressAutoHyphens/>
        <w:autoSpaceDE w:val="0"/>
        <w:autoSpaceDN w:val="0"/>
        <w:adjustRightInd w:val="0"/>
        <w:spacing w:line="360" w:lineRule="auto"/>
        <w:ind w:firstLine="720"/>
        <w:jc w:val="center"/>
        <w:rPr>
          <w:rFonts w:hint="default" w:ascii="Times New Roman" w:hAnsi="Times New Roman" w:cs="Times New Roman"/>
          <w:color w:val="auto"/>
          <w:lang w:val="en"/>
        </w:rPr>
      </w:pPr>
    </w:p>
    <w:p>
      <w:pPr>
        <w:suppressAutoHyphens/>
        <w:autoSpaceDE w:val="0"/>
        <w:autoSpaceDN w:val="0"/>
        <w:adjustRightInd w:val="0"/>
        <w:spacing w:line="360" w:lineRule="auto"/>
        <w:ind w:firstLine="720"/>
        <w:jc w:val="center"/>
        <w:rPr>
          <w:rFonts w:hint="default" w:ascii="Times New Roman" w:hAnsi="Times New Roman" w:cs="Times New Roman"/>
          <w:b/>
          <w:bCs/>
          <w:color w:val="auto"/>
          <w:sz w:val="28"/>
          <w:szCs w:val="28"/>
          <w:lang w:val="en"/>
        </w:rPr>
      </w:pPr>
      <w:r>
        <w:rPr>
          <w:rFonts w:hint="default" w:ascii="Times New Roman" w:hAnsi="Times New Roman" w:cs="Times New Roman"/>
          <w:color w:val="auto"/>
          <w:sz w:val="22"/>
          <w:szCs w:val="22"/>
        </w:rPr>
        <w:drawing>
          <wp:inline distT="0" distB="0" distL="0" distR="0">
            <wp:extent cx="923925" cy="8667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923925" cy="866775"/>
                    </a:xfrm>
                    <a:prstGeom prst="rect">
                      <a:avLst/>
                    </a:prstGeom>
                    <a:noFill/>
                    <a:ln>
                      <a:noFill/>
                    </a:ln>
                  </pic:spPr>
                </pic:pic>
              </a:graphicData>
            </a:graphic>
          </wp:inline>
        </w:drawing>
      </w:r>
    </w:p>
    <w:p>
      <w:pPr>
        <w:suppressAutoHyphens/>
        <w:autoSpaceDE w:val="0"/>
        <w:autoSpaceDN w:val="0"/>
        <w:adjustRightInd w:val="0"/>
        <w:spacing w:line="360" w:lineRule="auto"/>
        <w:ind w:firstLine="720"/>
        <w:rPr>
          <w:rFonts w:hint="default" w:ascii="Times New Roman" w:hAnsi="Times New Roman" w:cs="Times New Roman"/>
          <w:b/>
          <w:bCs/>
          <w:color w:val="auto"/>
          <w:sz w:val="28"/>
          <w:szCs w:val="28"/>
          <w:lang w:val="en"/>
        </w:rPr>
      </w:pPr>
    </w:p>
    <w:p>
      <w:pPr>
        <w:suppressAutoHyphens/>
        <w:autoSpaceDE w:val="0"/>
        <w:autoSpaceDN w:val="0"/>
        <w:adjustRightInd w:val="0"/>
        <w:spacing w:line="360" w:lineRule="auto"/>
        <w:ind w:firstLine="720"/>
        <w:rPr>
          <w:rFonts w:hint="default" w:ascii="Times New Roman" w:hAnsi="Times New Roman" w:cs="Times New Roman"/>
          <w:b/>
          <w:bCs/>
          <w:color w:val="auto"/>
          <w:sz w:val="28"/>
          <w:szCs w:val="28"/>
          <w:lang w:val="en"/>
        </w:rPr>
      </w:pPr>
    </w:p>
    <w:p>
      <w:pPr>
        <w:suppressAutoHyphens/>
        <w:autoSpaceDE w:val="0"/>
        <w:autoSpaceDN w:val="0"/>
        <w:adjustRightInd w:val="0"/>
        <w:spacing w:line="360" w:lineRule="auto"/>
        <w:ind w:firstLine="720"/>
        <w:jc w:val="center"/>
        <w:rPr>
          <w:rFonts w:hint="default" w:ascii="Times New Roman" w:hAnsi="Times New Roman" w:cs="Times New Roman"/>
          <w:b/>
          <w:bCs/>
          <w:color w:val="auto"/>
          <w:sz w:val="32"/>
          <w:szCs w:val="32"/>
          <w:lang w:val="en-US"/>
        </w:rPr>
      </w:pPr>
      <w:r>
        <w:rPr>
          <w:rFonts w:hint="default" w:cs="Times New Roman"/>
          <w:b/>
          <w:bCs/>
          <w:color w:val="auto"/>
          <w:sz w:val="32"/>
          <w:szCs w:val="32"/>
          <w:lang w:val="en-US"/>
        </w:rPr>
        <w:t xml:space="preserve">FINAL </w:t>
      </w:r>
      <w:bookmarkStart w:id="57" w:name="_GoBack"/>
      <w:bookmarkEnd w:id="57"/>
      <w:r>
        <w:rPr>
          <w:rFonts w:hint="default" w:ascii="Times New Roman" w:hAnsi="Times New Roman" w:cs="Times New Roman"/>
          <w:b/>
          <w:bCs/>
          <w:color w:val="auto"/>
          <w:sz w:val="32"/>
          <w:szCs w:val="32"/>
          <w:lang w:val="en-US"/>
        </w:rPr>
        <w:t>REPORT</w:t>
      </w:r>
    </w:p>
    <w:p>
      <w:pPr>
        <w:suppressAutoHyphens/>
        <w:autoSpaceDE w:val="0"/>
        <w:autoSpaceDN w:val="0"/>
        <w:adjustRightInd w:val="0"/>
        <w:spacing w:line="360" w:lineRule="auto"/>
        <w:jc w:val="center"/>
        <w:rPr>
          <w:rFonts w:hint="default" w:ascii="Times New Roman" w:hAnsi="Times New Roman" w:cs="Times New Roman"/>
          <w:b/>
          <w:bCs/>
          <w:color w:val="auto"/>
          <w:lang w:val="en-US"/>
        </w:rPr>
      </w:pPr>
      <w:r>
        <w:rPr>
          <w:rFonts w:hint="default" w:ascii="Times New Roman" w:hAnsi="Times New Roman" w:cs="Times New Roman"/>
          <w:b/>
          <w:bCs/>
          <w:color w:val="auto"/>
          <w:sz w:val="48"/>
          <w:szCs w:val="48"/>
          <w:lang w:val="en-US"/>
        </w:rPr>
        <w:t>INTRODUCTION TO MACHINE LEARNING</w:t>
      </w:r>
    </w:p>
    <w:p>
      <w:pPr>
        <w:suppressAutoHyphens/>
        <w:autoSpaceDE w:val="0"/>
        <w:autoSpaceDN w:val="0"/>
        <w:adjustRightInd w:val="0"/>
        <w:spacing w:line="360" w:lineRule="auto"/>
        <w:rPr>
          <w:rFonts w:hint="default" w:ascii="Times New Roman" w:hAnsi="Times New Roman" w:cs="Times New Roman"/>
          <w:b/>
          <w:bCs/>
          <w:color w:val="auto"/>
          <w:lang w:val="en"/>
        </w:rPr>
      </w:pPr>
    </w:p>
    <w:p>
      <w:pPr>
        <w:suppressAutoHyphens/>
        <w:autoSpaceDE w:val="0"/>
        <w:autoSpaceDN w:val="0"/>
        <w:adjustRightInd w:val="0"/>
        <w:spacing w:line="360" w:lineRule="auto"/>
        <w:jc w:val="center"/>
        <w:rPr>
          <w:rFonts w:hint="default" w:ascii="Times New Roman" w:hAnsi="Times New Roman" w:cs="Times New Roman"/>
          <w:color w:val="auto"/>
          <w:sz w:val="48"/>
          <w:szCs w:val="48"/>
          <w:lang w:val="en"/>
        </w:rPr>
      </w:pPr>
      <w:r>
        <w:rPr>
          <w:rFonts w:hint="default" w:ascii="Times New Roman" w:hAnsi="Times New Roman" w:cs="Times New Roman"/>
          <w:color w:val="auto"/>
          <w:sz w:val="48"/>
          <w:szCs w:val="48"/>
          <w:lang w:val="en"/>
        </w:rPr>
        <w:t xml:space="preserve"> </w:t>
      </w:r>
    </w:p>
    <w:p>
      <w:pPr>
        <w:suppressAutoHyphens/>
        <w:wordWrap w:val="0"/>
        <w:autoSpaceDE w:val="0"/>
        <w:autoSpaceDN w:val="0"/>
        <w:adjustRightInd w:val="0"/>
        <w:spacing w:line="360" w:lineRule="auto"/>
        <w:jc w:val="right"/>
        <w:rPr>
          <w:rFonts w:hint="default" w:ascii="Times New Roman" w:hAnsi="Times New Roman" w:cs="Times New Roman"/>
          <w:color w:val="auto"/>
          <w:sz w:val="28"/>
          <w:szCs w:val="28"/>
          <w:lang w:val="en"/>
        </w:rPr>
      </w:pPr>
    </w:p>
    <w:p>
      <w:pPr>
        <w:suppressAutoHyphens/>
        <w:wordWrap w:val="0"/>
        <w:autoSpaceDE w:val="0"/>
        <w:autoSpaceDN w:val="0"/>
        <w:adjustRightInd w:val="0"/>
        <w:spacing w:line="360" w:lineRule="auto"/>
        <w:jc w:val="right"/>
        <w:rPr>
          <w:rFonts w:hint="default" w:ascii="Times New Roman" w:hAnsi="Times New Roman" w:cs="Times New Roman"/>
          <w:color w:val="auto"/>
          <w:sz w:val="28"/>
          <w:szCs w:val="28"/>
          <w:lang w:val="en-US"/>
        </w:rPr>
      </w:pPr>
      <w:r>
        <w:rPr>
          <w:rFonts w:hint="default" w:ascii="Times New Roman" w:hAnsi="Times New Roman" w:cs="Times New Roman"/>
          <w:i/>
          <w:color w:val="auto"/>
          <w:sz w:val="28"/>
          <w:szCs w:val="28"/>
          <w:lang w:val="en-US"/>
        </w:rPr>
        <w:t>Instructor</w:t>
      </w:r>
      <w:r>
        <w:rPr>
          <w:rFonts w:hint="default" w:ascii="Times New Roman" w:hAnsi="Times New Roman" w:cs="Times New Roman"/>
          <w:color w:val="auto"/>
          <w:sz w:val="28"/>
          <w:szCs w:val="28"/>
          <w:lang w:val="vi-VN"/>
        </w:rPr>
        <w:t>:</w:t>
      </w:r>
      <w:r>
        <w:rPr>
          <w:rFonts w:hint="default" w:ascii="Times New Roman" w:hAnsi="Times New Roman" w:cs="Times New Roman"/>
          <w:color w:val="auto"/>
          <w:sz w:val="28"/>
          <w:szCs w:val="28"/>
          <w:lang w:val="en-US"/>
        </w:rPr>
        <w:t xml:space="preserve"> </w:t>
      </w:r>
      <w:r>
        <w:rPr>
          <w:rFonts w:hint="default" w:ascii="Times New Roman" w:hAnsi="Times New Roman" w:cs="Times New Roman"/>
          <w:b/>
          <w:color w:val="auto"/>
          <w:sz w:val="28"/>
          <w:szCs w:val="28"/>
          <w:lang w:val="en-US"/>
        </w:rPr>
        <w:t>Assoc.Prof.PhD. LE ANH CUONG</w:t>
      </w:r>
    </w:p>
    <w:p>
      <w:pPr>
        <w:suppressAutoHyphens/>
        <w:wordWrap w:val="0"/>
        <w:autoSpaceDE w:val="0"/>
        <w:autoSpaceDN w:val="0"/>
        <w:adjustRightInd w:val="0"/>
        <w:spacing w:line="360" w:lineRule="auto"/>
        <w:jc w:val="right"/>
        <w:rPr>
          <w:rFonts w:hint="default" w:ascii="Times New Roman" w:hAnsi="Times New Roman" w:cs="Times New Roman"/>
          <w:b/>
          <w:bCs/>
          <w:color w:val="auto"/>
          <w:sz w:val="28"/>
          <w:szCs w:val="28"/>
          <w:lang w:val="en-US"/>
        </w:rPr>
      </w:pPr>
      <w:r>
        <w:rPr>
          <w:rFonts w:hint="default" w:ascii="Times New Roman" w:hAnsi="Times New Roman" w:cs="Times New Roman"/>
          <w:i/>
          <w:color w:val="auto"/>
          <w:sz w:val="28"/>
          <w:szCs w:val="28"/>
          <w:lang w:val="en-US"/>
        </w:rPr>
        <w:t>Student</w:t>
      </w:r>
      <w:r>
        <w:rPr>
          <w:rFonts w:hint="default" w:ascii="Times New Roman" w:hAnsi="Times New Roman" w:cs="Times New Roman"/>
          <w:color w:val="auto"/>
          <w:sz w:val="28"/>
          <w:szCs w:val="28"/>
          <w:lang w:val="vi-VN"/>
        </w:rPr>
        <w:t>:</w:t>
      </w:r>
      <w:r>
        <w:rPr>
          <w:rFonts w:hint="default" w:ascii="Times New Roman" w:hAnsi="Times New Roman" w:cs="Times New Roman"/>
          <w:b/>
          <w:bCs/>
          <w:color w:val="auto"/>
          <w:sz w:val="28"/>
          <w:szCs w:val="28"/>
          <w:lang w:val="vi-VN"/>
        </w:rPr>
        <w:t xml:space="preserve"> </w:t>
      </w:r>
      <w:r>
        <w:rPr>
          <w:rFonts w:hint="default" w:ascii="Times New Roman" w:hAnsi="Times New Roman" w:cs="Times New Roman"/>
          <w:b/>
          <w:bCs/>
          <w:color w:val="auto"/>
          <w:sz w:val="28"/>
          <w:szCs w:val="28"/>
          <w:lang w:val="en-US"/>
        </w:rPr>
        <w:t>BUI ANH PHU - 521H0508</w:t>
      </w:r>
    </w:p>
    <w:p>
      <w:pPr>
        <w:suppressAutoHyphens/>
        <w:autoSpaceDE w:val="0"/>
        <w:autoSpaceDN w:val="0"/>
        <w:adjustRightInd w:val="0"/>
        <w:spacing w:line="360" w:lineRule="auto"/>
        <w:jc w:val="right"/>
        <w:rPr>
          <w:rFonts w:hint="default" w:ascii="Times New Roman" w:hAnsi="Times New Roman" w:cs="Times New Roman"/>
          <w:b/>
          <w:bCs/>
          <w:color w:val="auto"/>
          <w:lang w:val="vi-VN"/>
        </w:rPr>
      </w:pPr>
      <w:r>
        <w:rPr>
          <w:rFonts w:hint="default" w:ascii="Times New Roman" w:hAnsi="Times New Roman" w:cs="Times New Roman"/>
          <w:i/>
          <w:iCs/>
          <w:color w:val="auto"/>
          <w:sz w:val="28"/>
          <w:szCs w:val="28"/>
          <w:lang w:val="en-US"/>
        </w:rPr>
        <w:t>Class</w:t>
      </w:r>
      <w:r>
        <w:rPr>
          <w:rFonts w:hint="default" w:ascii="Times New Roman" w:hAnsi="Times New Roman" w:cs="Times New Roman"/>
          <w:b w:val="0"/>
          <w:bCs w:val="0"/>
          <w:color w:val="auto"/>
          <w:sz w:val="28"/>
          <w:szCs w:val="28"/>
          <w:lang w:val="vi-VN"/>
        </w:rPr>
        <w:t>:</w:t>
      </w:r>
      <w:r>
        <w:rPr>
          <w:rFonts w:hint="default" w:ascii="Times New Roman" w:hAnsi="Times New Roman" w:cs="Times New Roman"/>
          <w:b/>
          <w:bCs/>
          <w:color w:val="auto"/>
          <w:sz w:val="28"/>
          <w:szCs w:val="28"/>
          <w:lang w:val="vi-VN"/>
        </w:rPr>
        <w:t xml:space="preserve"> </w:t>
      </w:r>
      <w:r>
        <w:rPr>
          <w:rFonts w:hint="default" w:ascii="Times New Roman" w:hAnsi="Times New Roman" w:cs="Times New Roman"/>
          <w:b/>
          <w:bCs/>
          <w:color w:val="auto"/>
          <w:sz w:val="28"/>
          <w:szCs w:val="28"/>
          <w:lang w:val="en-US"/>
        </w:rPr>
        <w:t>21H50302</w:t>
      </w:r>
    </w:p>
    <w:p>
      <w:pPr>
        <w:suppressAutoHyphens/>
        <w:autoSpaceDE w:val="0"/>
        <w:autoSpaceDN w:val="0"/>
        <w:adjustRightInd w:val="0"/>
        <w:spacing w:line="360" w:lineRule="auto"/>
        <w:rPr>
          <w:rFonts w:hint="default" w:ascii="Times New Roman" w:hAnsi="Times New Roman" w:cs="Times New Roman"/>
          <w:b/>
          <w:bCs/>
          <w:color w:val="auto"/>
          <w:sz w:val="28"/>
          <w:szCs w:val="28"/>
          <w:lang w:val="vi-VN"/>
        </w:rPr>
      </w:pPr>
    </w:p>
    <w:p>
      <w:pPr>
        <w:suppressAutoHyphens/>
        <w:autoSpaceDE w:val="0"/>
        <w:autoSpaceDN w:val="0"/>
        <w:adjustRightInd w:val="0"/>
        <w:spacing w:line="360" w:lineRule="auto"/>
        <w:jc w:val="both"/>
        <w:rPr>
          <w:rFonts w:hint="default" w:ascii="Times New Roman" w:hAnsi="Times New Roman" w:cs="Times New Roman"/>
          <w:b/>
          <w:bCs/>
          <w:iCs/>
          <w:color w:val="auto"/>
          <w:sz w:val="28"/>
          <w:szCs w:val="28"/>
          <w:lang w:val="vi-VN"/>
        </w:rPr>
      </w:pPr>
    </w:p>
    <w:p>
      <w:pPr>
        <w:suppressAutoHyphens/>
        <w:autoSpaceDE w:val="0"/>
        <w:autoSpaceDN w:val="0"/>
        <w:adjustRightInd w:val="0"/>
        <w:spacing w:line="360" w:lineRule="auto"/>
        <w:jc w:val="center"/>
        <w:rPr>
          <w:rFonts w:hint="default" w:ascii="Times New Roman" w:hAnsi="Times New Roman" w:cs="Times New Roman"/>
          <w:b/>
          <w:bCs/>
          <w:iCs/>
          <w:color w:val="auto"/>
          <w:sz w:val="28"/>
          <w:szCs w:val="28"/>
        </w:rPr>
      </w:pPr>
      <w:bookmarkStart w:id="0" w:name="_Toc11053"/>
    </w:p>
    <w:p>
      <w:pPr>
        <w:suppressAutoHyphens/>
        <w:autoSpaceDE w:val="0"/>
        <w:autoSpaceDN w:val="0"/>
        <w:adjustRightInd w:val="0"/>
        <w:spacing w:line="360" w:lineRule="auto"/>
        <w:jc w:val="center"/>
        <w:rPr>
          <w:rFonts w:hint="default" w:ascii="Times New Roman" w:hAnsi="Times New Roman" w:cs="Times New Roman"/>
          <w:b/>
          <w:bCs/>
          <w:iCs/>
          <w:color w:val="auto"/>
          <w:sz w:val="28"/>
          <w:szCs w:val="28"/>
        </w:rPr>
      </w:pPr>
    </w:p>
    <w:p>
      <w:pPr>
        <w:suppressAutoHyphens/>
        <w:autoSpaceDE w:val="0"/>
        <w:autoSpaceDN w:val="0"/>
        <w:adjustRightInd w:val="0"/>
        <w:spacing w:line="360" w:lineRule="auto"/>
        <w:jc w:val="center"/>
        <w:rPr>
          <w:rFonts w:hint="default" w:ascii="Times New Roman" w:hAnsi="Times New Roman" w:cs="Times New Roman"/>
          <w:b/>
          <w:bCs/>
          <w:iCs/>
          <w:color w:val="auto"/>
          <w:sz w:val="28"/>
          <w:szCs w:val="28"/>
          <w:lang w:val="en-US"/>
        </w:rPr>
        <w:sectPr>
          <w:pgSz w:w="12240" w:h="15840"/>
          <w:pgMar w:top="1985" w:right="1134" w:bottom="1701" w:left="1985" w:header="720" w:footer="720" w:gutter="0"/>
          <w:cols w:space="720" w:num="1"/>
        </w:sectPr>
      </w:pPr>
      <w:r>
        <w:rPr>
          <w:rFonts w:hint="default" w:ascii="Times New Roman" w:hAnsi="Times New Roman" w:cs="Times New Roman"/>
          <w:b/>
          <w:bCs/>
          <w:iCs/>
          <w:color w:val="auto"/>
          <w:sz w:val="28"/>
          <w:szCs w:val="28"/>
        </w:rPr>
        <w:t>HO CHI MINH CITY</w:t>
      </w:r>
      <w:r>
        <w:rPr>
          <w:rFonts w:hint="default" w:ascii="Times New Roman" w:hAnsi="Times New Roman" w:cs="Times New Roman"/>
          <w:b/>
          <w:bCs/>
          <w:iCs/>
          <w:color w:val="auto"/>
          <w:sz w:val="28"/>
          <w:szCs w:val="28"/>
          <w:lang w:val="vi-VN"/>
        </w:rPr>
        <w:t xml:space="preserve">, </w:t>
      </w:r>
      <w:r>
        <w:rPr>
          <w:rFonts w:hint="default" w:ascii="Times New Roman" w:hAnsi="Times New Roman" w:cs="Times New Roman"/>
          <w:b/>
          <w:bCs/>
          <w:iCs/>
          <w:color w:val="auto"/>
          <w:sz w:val="28"/>
          <w:szCs w:val="28"/>
        </w:rPr>
        <w:t>202</w:t>
      </w:r>
      <w:r>
        <w:rPr>
          <w:rFonts w:hint="default" w:ascii="Times New Roman" w:hAnsi="Times New Roman" w:cs="Times New Roman"/>
          <w:b/>
          <w:bCs/>
          <w:iCs/>
          <w:color w:val="auto"/>
          <w:sz w:val="28"/>
          <w:szCs w:val="28"/>
          <w:lang w:val="en-US"/>
        </w:rPr>
        <w:t>3</w:t>
      </w:r>
    </w:p>
    <w:bookmarkEnd w:id="0"/>
    <w:p>
      <w:pPr>
        <w:pStyle w:val="37"/>
        <w:spacing w:line="360" w:lineRule="auto"/>
        <w:jc w:val="center"/>
        <w:outlineLvl w:val="0"/>
        <w:rPr>
          <w:rFonts w:hint="default" w:ascii="Times New Roman" w:hAnsi="Times New Roman" w:cs="Times New Roman"/>
          <w:color w:val="auto"/>
          <w:lang w:val="en-US"/>
        </w:rPr>
      </w:pPr>
      <w:bookmarkStart w:id="1" w:name="_Toc32080"/>
      <w:bookmarkStart w:id="2" w:name="_Toc6942"/>
      <w:r>
        <w:rPr>
          <w:rFonts w:hint="default" w:ascii="Times New Roman" w:hAnsi="Times New Roman" w:cs="Times New Roman"/>
          <w:b/>
          <w:bCs/>
          <w:color w:val="auto"/>
          <w:sz w:val="32"/>
          <w:szCs w:val="32"/>
          <w:lang w:val="en-US"/>
        </w:rPr>
        <w:t>ACKNOWLEDGEMENT</w:t>
      </w:r>
      <w:bookmarkEnd w:id="1"/>
      <w:bookmarkEnd w:id="2"/>
    </w:p>
    <w:p>
      <w:pPr>
        <w:pStyle w:val="31"/>
        <w:spacing w:line="360" w:lineRule="auto"/>
        <w:ind w:left="0" w:leftChars="0" w:firstLine="0" w:firstLineChars="0"/>
        <w:rPr>
          <w:rFonts w:hint="default" w:ascii="Times New Roman" w:hAnsi="Times New Roman" w:cs="Times New Roman"/>
          <w:b w:val="0"/>
          <w:bCs w:val="0"/>
          <w:color w:val="auto"/>
          <w:sz w:val="26"/>
          <w:szCs w:val="26"/>
          <w:lang w:val="vi-VN"/>
        </w:rPr>
      </w:pPr>
      <w:r>
        <w:rPr>
          <w:rFonts w:hint="default" w:ascii="Times New Roman" w:hAnsi="Times New Roman" w:cs="Times New Roman"/>
          <w:b w:val="0"/>
          <w:bCs w:val="0"/>
          <w:color w:val="auto"/>
          <w:sz w:val="26"/>
          <w:szCs w:val="26"/>
          <w:lang w:val="vi-VN"/>
        </w:rPr>
        <w:t xml:space="preserve">To complete this essay, besides </w:t>
      </w:r>
      <w:r>
        <w:rPr>
          <w:rFonts w:hint="default" w:ascii="Times New Roman" w:hAnsi="Times New Roman" w:cs="Times New Roman"/>
          <w:b w:val="0"/>
          <w:bCs w:val="0"/>
          <w:color w:val="auto"/>
          <w:sz w:val="26"/>
          <w:szCs w:val="26"/>
          <w:lang w:val="en-US"/>
        </w:rPr>
        <w:t>our</w:t>
      </w:r>
      <w:r>
        <w:rPr>
          <w:rFonts w:hint="default" w:ascii="Times New Roman" w:hAnsi="Times New Roman" w:cs="Times New Roman"/>
          <w:b w:val="0"/>
          <w:bCs w:val="0"/>
          <w:color w:val="auto"/>
          <w:sz w:val="26"/>
          <w:szCs w:val="26"/>
          <w:lang w:val="vi-VN"/>
        </w:rPr>
        <w:t xml:space="preserve"> own efforts, </w:t>
      </w:r>
      <w:r>
        <w:rPr>
          <w:rFonts w:hint="default" w:cs="Times New Roman"/>
          <w:b w:val="0"/>
          <w:bCs w:val="0"/>
          <w:color w:val="auto"/>
          <w:sz w:val="26"/>
          <w:szCs w:val="26"/>
          <w:lang w:val="en-US"/>
        </w:rPr>
        <w:t>I</w:t>
      </w:r>
      <w:r>
        <w:rPr>
          <w:rFonts w:hint="default" w:ascii="Times New Roman" w:hAnsi="Times New Roman" w:cs="Times New Roman"/>
          <w:b w:val="0"/>
          <w:bCs w:val="0"/>
          <w:color w:val="auto"/>
          <w:sz w:val="26"/>
          <w:szCs w:val="26"/>
          <w:lang w:val="vi-VN"/>
        </w:rPr>
        <w:t xml:space="preserve"> have received a lot of help in terms of knowledge, experience, and skills from the school and teachers. First and foremost, </w:t>
      </w:r>
      <w:r>
        <w:rPr>
          <w:rFonts w:hint="default" w:ascii="Times New Roman" w:hAnsi="Times New Roman" w:cs="Times New Roman"/>
          <w:b w:val="0"/>
          <w:bCs w:val="0"/>
          <w:color w:val="auto"/>
          <w:sz w:val="26"/>
          <w:szCs w:val="26"/>
          <w:lang w:val="en-US"/>
        </w:rPr>
        <w:t>we</w:t>
      </w:r>
      <w:r>
        <w:rPr>
          <w:rFonts w:hint="default" w:ascii="Times New Roman" w:hAnsi="Times New Roman" w:cs="Times New Roman"/>
          <w:b w:val="0"/>
          <w:bCs w:val="0"/>
          <w:color w:val="auto"/>
          <w:sz w:val="26"/>
          <w:szCs w:val="26"/>
          <w:lang w:val="vi-VN"/>
        </w:rPr>
        <w:t xml:space="preserve"> would like to express my special gratitude to </w:t>
      </w:r>
      <w:r>
        <w:rPr>
          <w:rFonts w:hint="default" w:ascii="Times New Roman" w:hAnsi="Times New Roman" w:cs="Times New Roman"/>
          <w:b w:val="0"/>
          <w:bCs w:val="0"/>
          <w:color w:val="auto"/>
          <w:sz w:val="26"/>
          <w:szCs w:val="26"/>
          <w:lang w:val="en-US"/>
        </w:rPr>
        <w:t>Assoc.Prof.PhD</w:t>
      </w:r>
      <w:r>
        <w:rPr>
          <w:rFonts w:hint="default" w:ascii="Times New Roman" w:hAnsi="Times New Roman" w:cs="Times New Roman"/>
          <w:b w:val="0"/>
          <w:bCs w:val="0"/>
          <w:color w:val="auto"/>
          <w:sz w:val="26"/>
          <w:szCs w:val="26"/>
          <w:lang w:val="vi-VN"/>
        </w:rPr>
        <w:t xml:space="preserve"> </w:t>
      </w:r>
      <w:r>
        <w:rPr>
          <w:rFonts w:hint="default" w:ascii="Times New Roman" w:hAnsi="Times New Roman" w:cs="Times New Roman"/>
          <w:b w:val="0"/>
          <w:bCs w:val="0"/>
          <w:color w:val="auto"/>
          <w:sz w:val="26"/>
          <w:szCs w:val="26"/>
          <w:lang w:val="en-US"/>
        </w:rPr>
        <w:t>Le Anh Cuong</w:t>
      </w:r>
      <w:r>
        <w:rPr>
          <w:rFonts w:hint="default" w:ascii="Times New Roman" w:hAnsi="Times New Roman" w:cs="Times New Roman"/>
          <w:b w:val="0"/>
          <w:bCs w:val="0"/>
          <w:color w:val="auto"/>
          <w:sz w:val="26"/>
          <w:szCs w:val="26"/>
          <w:lang w:val="vi-VN"/>
        </w:rPr>
        <w:t xml:space="preserve"> - the lecturer of </w:t>
      </w:r>
      <w:r>
        <w:rPr>
          <w:rFonts w:hint="default" w:ascii="Times New Roman" w:hAnsi="Times New Roman" w:cs="Times New Roman"/>
          <w:b w:val="0"/>
          <w:bCs w:val="0"/>
          <w:color w:val="auto"/>
          <w:sz w:val="26"/>
          <w:szCs w:val="26"/>
          <w:lang w:val="en-US"/>
        </w:rPr>
        <w:t>Introduction to Machine Learning</w:t>
      </w:r>
      <w:r>
        <w:rPr>
          <w:rFonts w:hint="default" w:ascii="Times New Roman" w:hAnsi="Times New Roman" w:cs="Times New Roman"/>
          <w:b w:val="0"/>
          <w:bCs w:val="0"/>
          <w:color w:val="auto"/>
          <w:sz w:val="26"/>
          <w:szCs w:val="26"/>
          <w:lang w:val="vi-VN"/>
        </w:rPr>
        <w:t xml:space="preserve"> course who ha</w:t>
      </w:r>
      <w:r>
        <w:rPr>
          <w:rFonts w:hint="default" w:ascii="Times New Roman" w:hAnsi="Times New Roman" w:cs="Times New Roman"/>
          <w:b w:val="0"/>
          <w:bCs w:val="0"/>
          <w:color w:val="auto"/>
          <w:sz w:val="26"/>
          <w:szCs w:val="26"/>
          <w:lang w:val="en-US"/>
        </w:rPr>
        <w:t>s</w:t>
      </w:r>
      <w:r>
        <w:rPr>
          <w:rFonts w:hint="default" w:ascii="Times New Roman" w:hAnsi="Times New Roman" w:cs="Times New Roman"/>
          <w:b w:val="0"/>
          <w:bCs w:val="0"/>
          <w:color w:val="auto"/>
          <w:sz w:val="26"/>
          <w:szCs w:val="26"/>
          <w:lang w:val="vi-VN"/>
        </w:rPr>
        <w:t xml:space="preserve"> taught </w:t>
      </w:r>
      <w:r>
        <w:rPr>
          <w:rFonts w:hint="default" w:ascii="Times New Roman" w:hAnsi="Times New Roman" w:cs="Times New Roman"/>
          <w:b w:val="0"/>
          <w:bCs w:val="0"/>
          <w:color w:val="auto"/>
          <w:sz w:val="26"/>
          <w:szCs w:val="26"/>
          <w:lang w:val="en-US"/>
        </w:rPr>
        <w:t>us</w:t>
      </w:r>
      <w:r>
        <w:rPr>
          <w:rFonts w:hint="default" w:ascii="Times New Roman" w:hAnsi="Times New Roman" w:cs="Times New Roman"/>
          <w:b w:val="0"/>
          <w:bCs w:val="0"/>
          <w:color w:val="auto"/>
          <w:sz w:val="26"/>
          <w:szCs w:val="26"/>
          <w:lang w:val="vi-VN"/>
        </w:rPr>
        <w:t xml:space="preserve"> valuable knowledge of the subject. That knowledge is the foundation for </w:t>
      </w:r>
      <w:r>
        <w:rPr>
          <w:rFonts w:hint="default" w:cs="Times New Roman"/>
          <w:b w:val="0"/>
          <w:bCs w:val="0"/>
          <w:color w:val="auto"/>
          <w:sz w:val="26"/>
          <w:szCs w:val="26"/>
          <w:lang w:val="en-US"/>
        </w:rPr>
        <w:t>me</w:t>
      </w:r>
      <w:r>
        <w:rPr>
          <w:rFonts w:hint="default" w:ascii="Times New Roman" w:hAnsi="Times New Roman" w:cs="Times New Roman"/>
          <w:b w:val="0"/>
          <w:bCs w:val="0"/>
          <w:color w:val="auto"/>
          <w:sz w:val="26"/>
          <w:szCs w:val="26"/>
          <w:lang w:val="vi-VN"/>
        </w:rPr>
        <w:t xml:space="preserve"> to continue learning and effectively apply it to this essay. Additionally, </w:t>
      </w:r>
      <w:r>
        <w:rPr>
          <w:rFonts w:hint="default" w:cs="Times New Roman"/>
          <w:b w:val="0"/>
          <w:bCs w:val="0"/>
          <w:color w:val="auto"/>
          <w:sz w:val="26"/>
          <w:szCs w:val="26"/>
          <w:lang w:val="en-US"/>
        </w:rPr>
        <w:t>I</w:t>
      </w:r>
      <w:r>
        <w:rPr>
          <w:rFonts w:hint="default" w:ascii="Times New Roman" w:hAnsi="Times New Roman" w:cs="Times New Roman"/>
          <w:b w:val="0"/>
          <w:bCs w:val="0"/>
          <w:color w:val="auto"/>
          <w:sz w:val="26"/>
          <w:szCs w:val="26"/>
          <w:lang w:val="vi-VN"/>
        </w:rPr>
        <w:t xml:space="preserve"> would like to thank the teacher for allowing </w:t>
      </w:r>
      <w:r>
        <w:rPr>
          <w:rFonts w:hint="default" w:ascii="Times New Roman" w:hAnsi="Times New Roman" w:cs="Times New Roman"/>
          <w:b w:val="0"/>
          <w:bCs w:val="0"/>
          <w:color w:val="auto"/>
          <w:sz w:val="26"/>
          <w:szCs w:val="26"/>
          <w:lang w:val="en-US"/>
        </w:rPr>
        <w:t>us</w:t>
      </w:r>
      <w:r>
        <w:rPr>
          <w:rFonts w:hint="default" w:ascii="Times New Roman" w:hAnsi="Times New Roman" w:cs="Times New Roman"/>
          <w:b w:val="0"/>
          <w:bCs w:val="0"/>
          <w:color w:val="auto"/>
          <w:sz w:val="26"/>
          <w:szCs w:val="26"/>
          <w:lang w:val="vi-VN"/>
        </w:rPr>
        <w:t xml:space="preserve"> to complete this essay, which has helped </w:t>
      </w:r>
      <w:r>
        <w:rPr>
          <w:rFonts w:hint="default" w:ascii="Times New Roman" w:hAnsi="Times New Roman" w:cs="Times New Roman"/>
          <w:b w:val="0"/>
          <w:bCs w:val="0"/>
          <w:color w:val="auto"/>
          <w:sz w:val="26"/>
          <w:szCs w:val="26"/>
          <w:lang w:val="en-US"/>
        </w:rPr>
        <w:t>us</w:t>
      </w:r>
      <w:r>
        <w:rPr>
          <w:rFonts w:hint="default" w:ascii="Times New Roman" w:hAnsi="Times New Roman" w:cs="Times New Roman"/>
          <w:b w:val="0"/>
          <w:bCs w:val="0"/>
          <w:color w:val="auto"/>
          <w:sz w:val="26"/>
          <w:szCs w:val="26"/>
          <w:lang w:val="vi-VN"/>
        </w:rPr>
        <w:t xml:space="preserve"> to further develop my understanding of the subject. Thank you for your guidance and support in helping </w:t>
      </w:r>
      <w:r>
        <w:rPr>
          <w:rFonts w:hint="default" w:cs="Times New Roman"/>
          <w:b w:val="0"/>
          <w:bCs w:val="0"/>
          <w:color w:val="auto"/>
          <w:sz w:val="26"/>
          <w:szCs w:val="26"/>
          <w:lang w:val="en-US"/>
        </w:rPr>
        <w:t>me</w:t>
      </w:r>
      <w:r>
        <w:rPr>
          <w:rFonts w:hint="default" w:ascii="Times New Roman" w:hAnsi="Times New Roman" w:cs="Times New Roman"/>
          <w:b w:val="0"/>
          <w:bCs w:val="0"/>
          <w:color w:val="auto"/>
          <w:sz w:val="26"/>
          <w:szCs w:val="26"/>
          <w:lang w:val="vi-VN"/>
        </w:rPr>
        <w:t xml:space="preserve"> to complete this essay to the best of my ability. Moreover, </w:t>
      </w:r>
      <w:r>
        <w:rPr>
          <w:rFonts w:hint="default" w:cs="Times New Roman"/>
          <w:b w:val="0"/>
          <w:bCs w:val="0"/>
          <w:color w:val="auto"/>
          <w:sz w:val="26"/>
          <w:szCs w:val="26"/>
          <w:lang w:val="en-US"/>
        </w:rPr>
        <w:t>I</w:t>
      </w:r>
      <w:r>
        <w:rPr>
          <w:rFonts w:hint="default" w:ascii="Times New Roman" w:hAnsi="Times New Roman" w:cs="Times New Roman"/>
          <w:b w:val="0"/>
          <w:bCs w:val="0"/>
          <w:color w:val="auto"/>
          <w:sz w:val="26"/>
          <w:szCs w:val="26"/>
          <w:lang w:val="vi-VN"/>
        </w:rPr>
        <w:t xml:space="preserve"> would also like to express </w:t>
      </w:r>
      <w:r>
        <w:rPr>
          <w:rFonts w:hint="default" w:ascii="Times New Roman" w:hAnsi="Times New Roman" w:cs="Times New Roman"/>
          <w:b w:val="0"/>
          <w:bCs w:val="0"/>
          <w:color w:val="auto"/>
          <w:sz w:val="26"/>
          <w:szCs w:val="26"/>
          <w:lang w:val="en-US"/>
        </w:rPr>
        <w:t>our</w:t>
      </w:r>
      <w:r>
        <w:rPr>
          <w:rFonts w:hint="default" w:ascii="Times New Roman" w:hAnsi="Times New Roman" w:cs="Times New Roman"/>
          <w:b w:val="0"/>
          <w:bCs w:val="0"/>
          <w:color w:val="auto"/>
          <w:sz w:val="26"/>
          <w:szCs w:val="26"/>
          <w:lang w:val="vi-VN"/>
        </w:rPr>
        <w:t xml:space="preserve"> gratitude to the school and the teachers who have compiled the </w:t>
      </w:r>
      <w:r>
        <w:rPr>
          <w:rFonts w:hint="default" w:ascii="Times New Roman" w:hAnsi="Times New Roman" w:cs="Times New Roman"/>
          <w:b w:val="0"/>
          <w:bCs w:val="0"/>
          <w:color w:val="auto"/>
          <w:sz w:val="26"/>
          <w:szCs w:val="26"/>
          <w:lang w:val="en-US"/>
        </w:rPr>
        <w:t>Introduction to Machine Learning</w:t>
      </w:r>
      <w:r>
        <w:rPr>
          <w:rFonts w:hint="default" w:ascii="Times New Roman" w:hAnsi="Times New Roman" w:cs="Times New Roman"/>
          <w:b w:val="0"/>
          <w:bCs w:val="0"/>
          <w:color w:val="auto"/>
          <w:sz w:val="26"/>
          <w:szCs w:val="26"/>
          <w:lang w:val="vi-VN"/>
        </w:rPr>
        <w:t xml:space="preserve"> materials, providing me with useful resources for research and essay writing. Thank you sincerely</w:t>
      </w:r>
      <w:r>
        <w:rPr>
          <w:rFonts w:hint="default" w:ascii="Times New Roman" w:hAnsi="Times New Roman" w:cs="Times New Roman"/>
          <w:b w:val="0"/>
          <w:bCs w:val="0"/>
          <w:color w:val="auto"/>
          <w:sz w:val="26"/>
          <w:szCs w:val="26"/>
          <w:lang w:val="en-US"/>
        </w:rPr>
        <w:t>!</w:t>
      </w:r>
      <w:r>
        <w:rPr>
          <w:rFonts w:hint="default" w:ascii="Times New Roman" w:hAnsi="Times New Roman" w:cs="Times New Roman"/>
          <w:b w:val="0"/>
          <w:bCs w:val="0"/>
          <w:color w:val="auto"/>
          <w:sz w:val="26"/>
          <w:szCs w:val="26"/>
          <w:lang w:val="vi-VN"/>
        </w:rPr>
        <w:br w:type="page"/>
      </w:r>
    </w:p>
    <w:p>
      <w:pPr>
        <w:spacing w:line="360" w:lineRule="auto"/>
        <w:jc w:val="center"/>
        <w:rPr>
          <w:rFonts w:hint="default" w:ascii="Times New Roman" w:hAnsi="Times New Roman" w:cs="Times New Roman"/>
          <w:b/>
          <w:color w:val="auto"/>
          <w:sz w:val="32"/>
          <w:szCs w:val="32"/>
          <w:lang w:val="vi-VN"/>
        </w:rPr>
      </w:pPr>
      <w:r>
        <w:rPr>
          <w:rFonts w:hint="default" w:ascii="Times New Roman" w:hAnsi="Times New Roman" w:cs="Times New Roman"/>
          <w:b/>
          <w:color w:val="auto"/>
          <w:sz w:val="32"/>
          <w:szCs w:val="32"/>
          <w:lang w:val="vi-VN"/>
        </w:rPr>
        <w:t>COMPLETION OF THESIS</w:t>
      </w:r>
    </w:p>
    <w:p>
      <w:pPr>
        <w:spacing w:line="360" w:lineRule="auto"/>
        <w:jc w:val="center"/>
        <w:rPr>
          <w:rFonts w:hint="default" w:ascii="Times New Roman" w:hAnsi="Times New Roman" w:cs="Times New Roman"/>
          <w:b/>
          <w:color w:val="auto"/>
          <w:sz w:val="32"/>
          <w:szCs w:val="32"/>
          <w:lang w:val="vi-VN"/>
        </w:rPr>
      </w:pPr>
      <w:r>
        <w:rPr>
          <w:rFonts w:hint="default" w:ascii="Times New Roman" w:hAnsi="Times New Roman" w:cs="Times New Roman"/>
          <w:b/>
          <w:color w:val="auto"/>
          <w:sz w:val="32"/>
          <w:szCs w:val="32"/>
          <w:lang w:val="vi-VN"/>
        </w:rPr>
        <w:t>AT TON DUC THANG UNIVERSITY</w:t>
      </w:r>
    </w:p>
    <w:p>
      <w:pPr>
        <w:autoSpaceDE w:val="0"/>
        <w:autoSpaceDN w:val="0"/>
        <w:adjustRightInd w:val="0"/>
        <w:spacing w:line="360" w:lineRule="auto"/>
        <w:ind w:firstLine="720"/>
        <w:jc w:val="both"/>
        <w:rPr>
          <w:rFonts w:hint="default" w:ascii="Times New Roman" w:hAnsi="Times New Roman" w:cs="Times New Roman"/>
          <w:color w:val="auto"/>
          <w:sz w:val="26"/>
          <w:szCs w:val="26"/>
          <w:lang w:val="vi-VN"/>
        </w:rPr>
      </w:pPr>
    </w:p>
    <w:p>
      <w:pPr>
        <w:autoSpaceDE w:val="0"/>
        <w:autoSpaceDN w:val="0"/>
        <w:adjustRightInd w:val="0"/>
        <w:spacing w:line="360" w:lineRule="auto"/>
        <w:jc w:val="both"/>
        <w:rPr>
          <w:rFonts w:hint="default" w:ascii="Times New Roman" w:hAnsi="Times New Roman" w:cs="Times New Roman"/>
          <w:color w:val="auto"/>
          <w:sz w:val="26"/>
          <w:szCs w:val="26"/>
          <w:lang w:val="vi-VN"/>
        </w:rPr>
      </w:pPr>
      <w:r>
        <w:rPr>
          <w:rFonts w:hint="default" w:cs="Times New Roman"/>
          <w:color w:val="auto"/>
          <w:sz w:val="26"/>
          <w:szCs w:val="26"/>
          <w:lang w:val="en-US"/>
        </w:rPr>
        <w:t>I</w:t>
      </w:r>
      <w:r>
        <w:rPr>
          <w:rFonts w:hint="default" w:ascii="Times New Roman" w:hAnsi="Times New Roman" w:cs="Times New Roman"/>
          <w:color w:val="auto"/>
          <w:sz w:val="26"/>
          <w:szCs w:val="26"/>
          <w:lang w:val="vi-VN"/>
        </w:rPr>
        <w:t xml:space="preserve"> here</w:t>
      </w:r>
      <w:r>
        <w:rPr>
          <w:rFonts w:hint="default" w:ascii="Times New Roman" w:hAnsi="Times New Roman" w:cs="Times New Roman"/>
          <w:color w:val="auto"/>
          <w:sz w:val="26"/>
          <w:szCs w:val="26"/>
          <w:lang w:val="en-US"/>
        </w:rPr>
        <w:t xml:space="preserve"> </w:t>
      </w:r>
      <w:r>
        <w:rPr>
          <w:rFonts w:hint="default" w:ascii="Times New Roman" w:hAnsi="Times New Roman" w:cs="Times New Roman"/>
          <w:color w:val="auto"/>
          <w:sz w:val="26"/>
          <w:szCs w:val="26"/>
          <w:lang w:val="vi-VN"/>
        </w:rPr>
        <w:t xml:space="preserve">by certify that this thesis is my/our own work and was conducted under the guidance of </w:t>
      </w:r>
      <w:r>
        <w:rPr>
          <w:rFonts w:hint="default" w:ascii="Times New Roman" w:hAnsi="Times New Roman" w:cs="Times New Roman"/>
          <w:b w:val="0"/>
          <w:bCs w:val="0"/>
          <w:color w:val="auto"/>
          <w:sz w:val="26"/>
          <w:szCs w:val="26"/>
          <w:lang w:val="en-US"/>
        </w:rPr>
        <w:t>Assoc.Prof.PhD</w:t>
      </w:r>
      <w:r>
        <w:rPr>
          <w:rFonts w:hint="default" w:ascii="Times New Roman" w:hAnsi="Times New Roman" w:cs="Times New Roman"/>
          <w:b w:val="0"/>
          <w:bCs w:val="0"/>
          <w:color w:val="auto"/>
          <w:sz w:val="26"/>
          <w:szCs w:val="26"/>
          <w:lang w:val="vi-VN"/>
        </w:rPr>
        <w:t xml:space="preserve"> </w:t>
      </w:r>
      <w:r>
        <w:rPr>
          <w:rFonts w:hint="default" w:ascii="Times New Roman" w:hAnsi="Times New Roman" w:cs="Times New Roman"/>
          <w:b w:val="0"/>
          <w:bCs w:val="0"/>
          <w:color w:val="auto"/>
          <w:sz w:val="26"/>
          <w:szCs w:val="26"/>
          <w:lang w:val="en-US"/>
        </w:rPr>
        <w:t>Le Anh Cuong</w:t>
      </w:r>
      <w:r>
        <w:rPr>
          <w:rFonts w:hint="default" w:ascii="Times New Roman" w:hAnsi="Times New Roman" w:cs="Times New Roman"/>
          <w:color w:val="auto"/>
          <w:sz w:val="26"/>
          <w:szCs w:val="26"/>
          <w:lang w:val="vi-VN"/>
        </w:rPr>
        <w:t>. The research and results presented in this thesis are truthful and have not been published previously in any form. The data presented in tables and figures used for analysis, comments, and evaluations were collected by the author from various sources and are clearly cited in the reference section.</w:t>
      </w:r>
    </w:p>
    <w:p>
      <w:pPr>
        <w:autoSpaceDE w:val="0"/>
        <w:autoSpaceDN w:val="0"/>
        <w:adjustRightInd w:val="0"/>
        <w:spacing w:line="360" w:lineRule="auto"/>
        <w:jc w:val="both"/>
        <w:rPr>
          <w:rFonts w:hint="default" w:ascii="Times New Roman" w:hAnsi="Times New Roman" w:cs="Times New Roman"/>
          <w:color w:val="auto"/>
          <w:sz w:val="26"/>
          <w:szCs w:val="26"/>
          <w:lang w:val="vi-VN"/>
        </w:rPr>
      </w:pPr>
      <w:r>
        <w:rPr>
          <w:rFonts w:hint="default" w:ascii="Times New Roman" w:hAnsi="Times New Roman" w:cs="Times New Roman"/>
          <w:color w:val="auto"/>
          <w:sz w:val="26"/>
          <w:szCs w:val="26"/>
          <w:lang w:val="vi-VN"/>
        </w:rPr>
        <w:t>Moreover, this thesis includes some comments, evaluations, and data from other authors and organizations, which are properly cited and referenced.</w:t>
      </w:r>
    </w:p>
    <w:p>
      <w:pPr>
        <w:autoSpaceDE w:val="0"/>
        <w:autoSpaceDN w:val="0"/>
        <w:adjustRightInd w:val="0"/>
        <w:spacing w:line="360" w:lineRule="auto"/>
        <w:jc w:val="both"/>
        <w:rPr>
          <w:rFonts w:hint="default" w:ascii="Times New Roman" w:hAnsi="Times New Roman" w:cs="Times New Roman"/>
          <w:color w:val="auto"/>
          <w:sz w:val="26"/>
          <w:szCs w:val="26"/>
          <w:lang w:val="vi-VN"/>
        </w:rPr>
      </w:pPr>
      <w:r>
        <w:rPr>
          <w:rFonts w:hint="default" w:ascii="Times New Roman" w:hAnsi="Times New Roman" w:cs="Times New Roman"/>
          <w:color w:val="auto"/>
          <w:sz w:val="26"/>
          <w:szCs w:val="26"/>
          <w:lang w:val="vi-VN"/>
        </w:rPr>
        <w:t>If any misconduct is detected, I fully take responsibility for the content of my thesis. Ton Duc Thang University is not liable for any copyright infringement that may occur during the thesis completion process.</w:t>
      </w:r>
    </w:p>
    <w:p>
      <w:pPr>
        <w:autoSpaceDE w:val="0"/>
        <w:autoSpaceDN w:val="0"/>
        <w:adjustRightInd w:val="0"/>
        <w:spacing w:line="360" w:lineRule="auto"/>
        <w:ind w:firstLine="720"/>
        <w:jc w:val="both"/>
        <w:rPr>
          <w:rFonts w:hint="default" w:ascii="Times New Roman" w:hAnsi="Times New Roman" w:cs="Times New Roman"/>
          <w:color w:val="auto"/>
          <w:sz w:val="26"/>
          <w:szCs w:val="26"/>
          <w:lang w:val="vi-VN"/>
        </w:rPr>
      </w:pPr>
    </w:p>
    <w:p>
      <w:pPr>
        <w:autoSpaceDE w:val="0"/>
        <w:autoSpaceDN w:val="0"/>
        <w:adjustRightInd w:val="0"/>
        <w:spacing w:line="360" w:lineRule="auto"/>
        <w:ind w:left="3600"/>
        <w:jc w:val="center"/>
        <w:rPr>
          <w:rFonts w:hint="default" w:ascii="Times New Roman" w:hAnsi="Times New Roman" w:cs="Times New Roman"/>
          <w:i/>
          <w:color w:val="auto"/>
          <w:sz w:val="26"/>
          <w:szCs w:val="26"/>
          <w:lang w:val="vi-VN"/>
        </w:rPr>
      </w:pPr>
      <w:r>
        <w:rPr>
          <w:rFonts w:hint="default" w:ascii="Times New Roman" w:hAnsi="Times New Roman" w:cs="Times New Roman"/>
          <w:i/>
          <w:color w:val="auto"/>
          <w:sz w:val="26"/>
          <w:szCs w:val="26"/>
          <w:lang w:val="vi-VN"/>
        </w:rPr>
        <w:t xml:space="preserve">Ho Chi Minh City, </w:t>
      </w:r>
      <w:r>
        <w:rPr>
          <w:rFonts w:hint="default" w:cs="Times New Roman"/>
          <w:i/>
          <w:color w:val="auto"/>
          <w:sz w:val="26"/>
          <w:szCs w:val="26"/>
          <w:lang w:val="en-US"/>
        </w:rPr>
        <w:t>December 19, 2023</w:t>
      </w:r>
      <w:r>
        <w:rPr>
          <w:rFonts w:hint="default" w:ascii="Times New Roman" w:hAnsi="Times New Roman" w:cs="Times New Roman"/>
          <w:i/>
          <w:color w:val="auto"/>
          <w:sz w:val="26"/>
          <w:szCs w:val="26"/>
          <w:lang w:val="vi-VN"/>
        </w:rPr>
        <w:t xml:space="preserve">    </w:t>
      </w:r>
    </w:p>
    <w:p>
      <w:pPr>
        <w:tabs>
          <w:tab w:val="center" w:pos="6521"/>
        </w:tabs>
        <w:autoSpaceDE w:val="0"/>
        <w:autoSpaceDN w:val="0"/>
        <w:adjustRightInd w:val="0"/>
        <w:spacing w:line="360" w:lineRule="auto"/>
        <w:ind w:left="3600"/>
        <w:jc w:val="center"/>
        <w:rPr>
          <w:rFonts w:hint="default" w:ascii="Times New Roman" w:hAnsi="Times New Roman" w:cs="Times New Roman"/>
          <w:i/>
          <w:color w:val="auto"/>
          <w:sz w:val="26"/>
          <w:szCs w:val="26"/>
          <w:lang w:val="vi-VN"/>
        </w:rPr>
      </w:pPr>
      <w:r>
        <w:rPr>
          <w:rFonts w:hint="default" w:ascii="Times New Roman" w:hAnsi="Times New Roman" w:cs="Times New Roman"/>
          <w:i/>
          <w:color w:val="auto"/>
          <w:sz w:val="26"/>
          <w:szCs w:val="26"/>
          <w:lang w:val="vi-VN"/>
        </w:rPr>
        <w:t>Author</w:t>
      </w:r>
    </w:p>
    <w:p>
      <w:pPr>
        <w:tabs>
          <w:tab w:val="center" w:pos="6379"/>
        </w:tabs>
        <w:spacing w:after="200" w:line="360" w:lineRule="auto"/>
        <w:rPr>
          <w:rFonts w:hint="default" w:ascii="Times New Roman" w:hAnsi="Times New Roman" w:cs="Times New Roman"/>
          <w:i/>
          <w:color w:val="auto"/>
          <w:sz w:val="26"/>
          <w:szCs w:val="26"/>
          <w:lang w:val="vi-VN"/>
        </w:rPr>
      </w:pPr>
      <w:r>
        <w:rPr>
          <w:rFonts w:hint="default" w:ascii="Times New Roman" w:hAnsi="Times New Roman" w:cs="Times New Roman"/>
          <w:i/>
          <w:color w:val="auto"/>
          <w:sz w:val="26"/>
          <w:szCs w:val="26"/>
          <w:lang w:val="vi-VN"/>
        </w:rPr>
        <w:tab/>
      </w:r>
      <w:r>
        <w:rPr>
          <w:rFonts w:hint="default" w:ascii="Times New Roman" w:hAnsi="Times New Roman" w:cs="Times New Roman"/>
          <w:i/>
          <w:color w:val="auto"/>
          <w:sz w:val="26"/>
          <w:szCs w:val="26"/>
          <w:lang w:val="vi-VN"/>
        </w:rPr>
        <w:t>(signature and full name)</w:t>
      </w:r>
    </w:p>
    <w:p>
      <w:pPr>
        <w:tabs>
          <w:tab w:val="center" w:pos="6379"/>
        </w:tabs>
        <w:spacing w:after="200" w:line="360" w:lineRule="auto"/>
        <w:rPr>
          <w:rFonts w:hint="default" w:ascii="Times New Roman" w:hAnsi="Times New Roman" w:cs="Times New Roman"/>
          <w:i/>
          <w:color w:val="auto"/>
          <w:sz w:val="26"/>
          <w:szCs w:val="26"/>
          <w:lang w:val="vi-VN"/>
        </w:rPr>
      </w:pPr>
    </w:p>
    <w:p>
      <w:pPr>
        <w:tabs>
          <w:tab w:val="center" w:pos="6379"/>
        </w:tabs>
        <w:spacing w:after="200" w:line="360" w:lineRule="auto"/>
        <w:rPr>
          <w:rFonts w:hint="default" w:ascii="Times New Roman" w:hAnsi="Times New Roman" w:cs="Times New Roman"/>
          <w:i/>
          <w:color w:val="auto"/>
          <w:sz w:val="26"/>
          <w:szCs w:val="26"/>
          <w:lang w:val="vi-VN"/>
        </w:rPr>
      </w:pPr>
    </w:p>
    <w:p>
      <w:pPr>
        <w:tabs>
          <w:tab w:val="center" w:pos="6379"/>
        </w:tabs>
        <w:spacing w:after="200" w:line="360" w:lineRule="auto"/>
        <w:rPr>
          <w:rFonts w:hint="default" w:ascii="Times New Roman" w:hAnsi="Times New Roman" w:cs="Times New Roman"/>
          <w:i/>
          <w:color w:val="auto"/>
          <w:sz w:val="26"/>
          <w:szCs w:val="26"/>
          <w:lang w:val="vi-VN"/>
        </w:rPr>
      </w:pPr>
    </w:p>
    <w:p>
      <w:pPr>
        <w:tabs>
          <w:tab w:val="center" w:pos="6379"/>
        </w:tabs>
        <w:spacing w:after="200" w:line="360" w:lineRule="auto"/>
        <w:rPr>
          <w:rFonts w:hint="default" w:ascii="Times New Roman" w:hAnsi="Times New Roman" w:cs="Times New Roman"/>
          <w:i/>
          <w:color w:val="auto"/>
          <w:sz w:val="26"/>
          <w:szCs w:val="26"/>
          <w:lang w:val="vi-VN"/>
        </w:rPr>
      </w:pPr>
    </w:p>
    <w:p>
      <w:pPr>
        <w:spacing w:after="200" w:line="360" w:lineRule="auto"/>
        <w:rPr>
          <w:rFonts w:hint="default" w:ascii="Times New Roman" w:hAnsi="Times New Roman" w:cs="Times New Roman"/>
          <w:i/>
          <w:color w:val="auto"/>
          <w:sz w:val="26"/>
          <w:szCs w:val="26"/>
          <w:lang w:val="vi-VN"/>
        </w:rPr>
      </w:pPr>
      <w:r>
        <w:rPr>
          <w:rFonts w:hint="default" w:ascii="Times New Roman" w:hAnsi="Times New Roman" w:cs="Times New Roman"/>
          <w:i/>
          <w:color w:val="auto"/>
          <w:sz w:val="26"/>
          <w:szCs w:val="26"/>
          <w:lang w:val="vi-VN"/>
        </w:rPr>
        <w:br w:type="page"/>
      </w:r>
    </w:p>
    <w:p>
      <w:pPr>
        <w:pStyle w:val="37"/>
        <w:spacing w:line="360" w:lineRule="auto"/>
        <w:jc w:val="center"/>
        <w:outlineLvl w:val="0"/>
        <w:rPr>
          <w:rFonts w:hint="default" w:ascii="Times New Roman" w:hAnsi="Times New Roman" w:cs="Times New Roman"/>
          <w:color w:val="auto"/>
          <w:lang w:val="vi-VN"/>
        </w:rPr>
      </w:pPr>
      <w:bookmarkStart w:id="3" w:name="_Toc27557"/>
      <w:bookmarkStart w:id="4" w:name="_Toc20247"/>
      <w:r>
        <w:rPr>
          <w:rFonts w:hint="default" w:ascii="Times New Roman" w:hAnsi="Times New Roman" w:cs="Times New Roman"/>
          <w:color w:val="auto"/>
          <w:lang w:val="vi-VN"/>
        </w:rPr>
        <w:t>ACKNOWLEDGEMENT AND EVALUATION SECTION BY INSTRUCTOR</w:t>
      </w:r>
      <w:bookmarkEnd w:id="3"/>
      <w:bookmarkEnd w:id="4"/>
    </w:p>
    <w:p>
      <w:pPr>
        <w:pStyle w:val="31"/>
        <w:spacing w:line="360" w:lineRule="auto"/>
        <w:rPr>
          <w:rFonts w:hint="default" w:ascii="Times New Roman" w:hAnsi="Times New Roman" w:cs="Times New Roman"/>
          <w:b/>
          <w:color w:val="auto"/>
          <w:lang w:val="vi-VN"/>
        </w:rPr>
      </w:pPr>
      <w:r>
        <w:rPr>
          <w:rFonts w:hint="default" w:ascii="Times New Roman" w:hAnsi="Times New Roman" w:cs="Times New Roman"/>
          <w:b/>
          <w:color w:val="auto"/>
          <w:lang w:val="vi-VN"/>
        </w:rPr>
        <w:t>Instructor's Acknowledgement Section</w:t>
      </w:r>
    </w:p>
    <w:p>
      <w:pPr>
        <w:spacing w:after="200" w:line="360" w:lineRule="auto"/>
        <w:rPr>
          <w:rFonts w:hint="default" w:ascii="Times New Roman" w:hAnsi="Times New Roman" w:cs="Times New Roman"/>
          <w:color w:val="auto"/>
          <w:sz w:val="32"/>
          <w:szCs w:val="32"/>
          <w:lang w:val="vi-VN"/>
        </w:rPr>
      </w:pPr>
      <w:r>
        <w:rPr>
          <w:rFonts w:hint="default" w:ascii="Times New Roman" w:hAnsi="Times New Roman" w:cs="Times New Roman"/>
          <w:color w:val="auto"/>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pPr>
        <w:tabs>
          <w:tab w:val="center" w:pos="6237"/>
        </w:tabs>
        <w:spacing w:line="360" w:lineRule="auto"/>
        <w:rPr>
          <w:rFonts w:hint="default" w:ascii="Times New Roman" w:hAnsi="Times New Roman" w:cs="Times New Roman"/>
          <w:color w:val="auto"/>
          <w:lang w:val="vi-VN"/>
        </w:rPr>
      </w:pPr>
      <w:r>
        <w:rPr>
          <w:rFonts w:hint="default" w:ascii="Times New Roman" w:hAnsi="Times New Roman" w:cs="Times New Roman"/>
          <w:color w:val="auto"/>
          <w:lang w:val="vi-VN"/>
        </w:rPr>
        <w:tab/>
      </w:r>
      <w:r>
        <w:rPr>
          <w:rFonts w:hint="default" w:ascii="Times New Roman" w:hAnsi="Times New Roman" w:cs="Times New Roman"/>
          <w:color w:val="auto"/>
          <w:lang w:val="vi-VN"/>
        </w:rPr>
        <w:t xml:space="preserve">  Ho Chi Minh City, </w:t>
      </w:r>
      <w:r>
        <w:rPr>
          <w:rFonts w:hint="default" w:ascii="Times New Roman" w:hAnsi="Times New Roman" w:cs="Times New Roman"/>
          <w:color w:val="auto"/>
          <w:lang w:val="en-US"/>
        </w:rPr>
        <w:t>2023</w:t>
      </w:r>
      <w:r>
        <w:rPr>
          <w:rFonts w:hint="default" w:ascii="Times New Roman" w:hAnsi="Times New Roman" w:cs="Times New Roman"/>
          <w:color w:val="auto"/>
          <w:lang w:val="vi-VN"/>
        </w:rPr>
        <w:t xml:space="preserve"> </w:t>
      </w:r>
    </w:p>
    <w:p>
      <w:pPr>
        <w:tabs>
          <w:tab w:val="center" w:pos="6237"/>
        </w:tabs>
        <w:spacing w:line="360" w:lineRule="auto"/>
        <w:rPr>
          <w:rFonts w:hint="default" w:ascii="Times New Roman" w:hAnsi="Times New Roman" w:cs="Times New Roman"/>
          <w:color w:val="auto"/>
          <w:lang w:val="vi-VN"/>
        </w:rPr>
      </w:pPr>
      <w:r>
        <w:rPr>
          <w:rFonts w:hint="default" w:ascii="Times New Roman" w:hAnsi="Times New Roman" w:cs="Times New Roman"/>
          <w:color w:val="auto"/>
          <w:lang w:val="vi-VN"/>
        </w:rPr>
        <w:tab/>
      </w:r>
      <w:r>
        <w:rPr>
          <w:rFonts w:hint="default" w:ascii="Times New Roman" w:hAnsi="Times New Roman" w:cs="Times New Roman"/>
          <w:color w:val="auto"/>
          <w:lang w:val="vi-VN"/>
        </w:rPr>
        <w:t>(signature and full name)</w:t>
      </w:r>
    </w:p>
    <w:p>
      <w:pPr>
        <w:pStyle w:val="31"/>
        <w:spacing w:line="360" w:lineRule="auto"/>
        <w:rPr>
          <w:rFonts w:hint="default" w:ascii="Times New Roman" w:hAnsi="Times New Roman" w:cs="Times New Roman"/>
          <w:b/>
          <w:color w:val="auto"/>
          <w:lang w:val="vi-VN"/>
        </w:rPr>
      </w:pPr>
      <w:r>
        <w:rPr>
          <w:rFonts w:hint="default" w:ascii="Times New Roman" w:hAnsi="Times New Roman" w:cs="Times New Roman"/>
          <w:b/>
          <w:color w:val="auto"/>
          <w:lang w:val="vi-VN"/>
        </w:rPr>
        <w:t>Instructor's Evaluation Section</w:t>
      </w:r>
    </w:p>
    <w:p>
      <w:pPr>
        <w:spacing w:after="200" w:line="360" w:lineRule="auto"/>
        <w:rPr>
          <w:rFonts w:hint="default" w:ascii="Times New Roman" w:hAnsi="Times New Roman" w:cs="Times New Roman"/>
          <w:color w:val="auto"/>
          <w:sz w:val="32"/>
          <w:szCs w:val="32"/>
          <w:lang w:val="vi-VN"/>
        </w:rPr>
      </w:pPr>
      <w:r>
        <w:rPr>
          <w:rFonts w:hint="default" w:ascii="Times New Roman" w:hAnsi="Times New Roman" w:cs="Times New Roman"/>
          <w:color w:val="auto"/>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pPr>
        <w:tabs>
          <w:tab w:val="center" w:pos="6237"/>
        </w:tabs>
        <w:spacing w:line="360" w:lineRule="auto"/>
        <w:rPr>
          <w:rFonts w:hint="default" w:ascii="Times New Roman" w:hAnsi="Times New Roman" w:cs="Times New Roman"/>
          <w:color w:val="auto"/>
          <w:lang w:val="vi-VN"/>
        </w:rPr>
      </w:pPr>
      <w:r>
        <w:rPr>
          <w:rFonts w:hint="default" w:ascii="Times New Roman" w:hAnsi="Times New Roman" w:cs="Times New Roman"/>
          <w:color w:val="auto"/>
          <w:lang w:val="vi-VN"/>
        </w:rPr>
        <w:tab/>
      </w:r>
      <w:r>
        <w:rPr>
          <w:rFonts w:hint="default" w:ascii="Times New Roman" w:hAnsi="Times New Roman" w:cs="Times New Roman"/>
          <w:color w:val="auto"/>
          <w:lang w:val="vi-VN"/>
        </w:rPr>
        <w:t xml:space="preserve">Ho Chi Minh City, </w:t>
      </w:r>
      <w:r>
        <w:rPr>
          <w:rFonts w:hint="default" w:ascii="Times New Roman" w:hAnsi="Times New Roman" w:cs="Times New Roman"/>
          <w:color w:val="auto"/>
          <w:lang w:val="en-US"/>
        </w:rPr>
        <w:t>2023</w:t>
      </w:r>
      <w:r>
        <w:rPr>
          <w:rFonts w:hint="default" w:ascii="Times New Roman" w:hAnsi="Times New Roman" w:cs="Times New Roman"/>
          <w:color w:val="auto"/>
          <w:lang w:val="vi-VN"/>
        </w:rPr>
        <w:t xml:space="preserve"> </w:t>
      </w:r>
    </w:p>
    <w:p>
      <w:pPr>
        <w:tabs>
          <w:tab w:val="center" w:pos="6237"/>
        </w:tabs>
        <w:spacing w:line="360" w:lineRule="auto"/>
        <w:rPr>
          <w:rFonts w:hint="default" w:ascii="Times New Roman" w:hAnsi="Times New Roman" w:cs="Times New Roman"/>
          <w:color w:val="auto"/>
          <w:lang w:val="vi-VN"/>
        </w:rPr>
      </w:pPr>
      <w:r>
        <w:rPr>
          <w:rFonts w:hint="default" w:ascii="Times New Roman" w:hAnsi="Times New Roman" w:cs="Times New Roman"/>
          <w:color w:val="auto"/>
          <w:lang w:val="vi-VN"/>
        </w:rPr>
        <w:tab/>
      </w:r>
      <w:r>
        <w:rPr>
          <w:rFonts w:hint="default" w:ascii="Times New Roman" w:hAnsi="Times New Roman" w:cs="Times New Roman"/>
          <w:color w:val="auto"/>
          <w:lang w:val="vi-VN"/>
        </w:rPr>
        <w:t>(signature and full name)</w:t>
      </w:r>
    </w:p>
    <w:p>
      <w:pPr>
        <w:tabs>
          <w:tab w:val="center" w:pos="6237"/>
        </w:tabs>
        <w:spacing w:line="360" w:lineRule="auto"/>
        <w:rPr>
          <w:rFonts w:hint="default" w:ascii="Times New Roman" w:hAnsi="Times New Roman" w:cs="Times New Roman"/>
          <w:color w:val="auto"/>
          <w:lang w:val="vi-VN"/>
        </w:rPr>
      </w:pPr>
    </w:p>
    <w:p>
      <w:pPr>
        <w:spacing w:after="200" w:line="360" w:lineRule="auto"/>
        <w:rPr>
          <w:rFonts w:hint="default" w:ascii="Times New Roman" w:hAnsi="Times New Roman" w:cs="Times New Roman"/>
          <w:color w:val="auto"/>
          <w:lang w:val="vi-VN"/>
        </w:rPr>
      </w:pPr>
    </w:p>
    <w:p>
      <w:pPr>
        <w:pStyle w:val="38"/>
        <w:spacing w:line="360" w:lineRule="auto"/>
        <w:rPr>
          <w:rFonts w:hint="default" w:ascii="Times New Roman" w:hAnsi="Times New Roman" w:cs="Times New Roman"/>
          <w:color w:val="auto"/>
          <w:sz w:val="32"/>
          <w:szCs w:val="32"/>
          <w:lang w:val="vi-VN"/>
        </w:rPr>
      </w:pPr>
      <w:r>
        <w:rPr>
          <w:rFonts w:hint="default" w:ascii="Times New Roman" w:hAnsi="Times New Roman" w:cs="Times New Roman"/>
          <w:color w:val="auto"/>
          <w:lang w:val="vi-VN"/>
        </w:rPr>
        <w:br w:type="page"/>
      </w:r>
    </w:p>
    <w:p>
      <w:pPr>
        <w:pStyle w:val="37"/>
        <w:spacing w:line="360" w:lineRule="auto"/>
        <w:jc w:val="center"/>
        <w:outlineLvl w:val="0"/>
        <w:rPr>
          <w:rFonts w:hint="default" w:ascii="Times New Roman" w:hAnsi="Times New Roman" w:cs="Times New Roman"/>
          <w:color w:val="auto"/>
          <w:lang w:val="en-US"/>
        </w:rPr>
      </w:pPr>
      <w:bookmarkStart w:id="5" w:name="_Toc18974"/>
      <w:bookmarkStart w:id="6" w:name="_Toc8816"/>
      <w:r>
        <w:rPr>
          <w:rFonts w:hint="default" w:ascii="Times New Roman" w:hAnsi="Times New Roman" w:cs="Times New Roman"/>
          <w:color w:val="auto"/>
          <w:lang w:val="en-US"/>
        </w:rPr>
        <w:t>SUMMARY</w:t>
      </w:r>
      <w:bookmarkEnd w:id="5"/>
      <w:bookmarkEnd w:id="6"/>
    </w:p>
    <w:p>
      <w:pPr>
        <w:spacing w:after="200" w:line="360" w:lineRule="auto"/>
        <w:rPr>
          <w:rFonts w:hint="default" w:ascii="Times New Roman" w:hAnsi="Times New Roman"/>
          <w:color w:val="auto"/>
          <w:sz w:val="26"/>
          <w:szCs w:val="26"/>
          <w:lang w:val="en-US"/>
        </w:rPr>
      </w:pPr>
      <w:r>
        <w:rPr>
          <w:rFonts w:hint="default" w:ascii="Times New Roman" w:hAnsi="Times New Roman"/>
          <w:color w:val="auto"/>
          <w:sz w:val="26"/>
          <w:szCs w:val="26"/>
          <w:lang w:val="en-US"/>
        </w:rPr>
        <w:t>This essay provides a comprehensive overview of optimization algorithms in machine learning, primarily focusing on various gradient descent techniques. The first chapter delves into the fundamentals, explaining how optimizers work and detailing optimization algorithms such as Gradient Descent, Stochastic Gradient Descent (SGD), Mini Batch Stochastic Gradient Descent (MB-SGD), SGD with Momentum, Nesterov Accelerated Gradient (NAG), AdaGrad, AdaDelta, RMSprop, and Adaptive Moment Estimation (Adam). The chapter also discusses the importance of the learning rate and presents the advantages and disadvantages of each algorithm.</w:t>
      </w:r>
    </w:p>
    <w:p>
      <w:pPr>
        <w:spacing w:after="200" w:line="360" w:lineRule="auto"/>
        <w:rPr>
          <w:rFonts w:hint="default" w:ascii="Times New Roman" w:hAnsi="Times New Roman"/>
          <w:color w:val="auto"/>
          <w:sz w:val="26"/>
          <w:szCs w:val="26"/>
          <w:lang w:val="en-US"/>
        </w:rPr>
      </w:pPr>
      <w:r>
        <w:rPr>
          <w:rFonts w:hint="default" w:ascii="Times New Roman" w:hAnsi="Times New Roman"/>
          <w:color w:val="auto"/>
          <w:sz w:val="26"/>
          <w:szCs w:val="26"/>
          <w:lang w:val="en-US"/>
        </w:rPr>
        <w:t>In the second chapter, the focus shifts to Continual Learning and Test in Production. Continual Learning is explored in depth, emphasizing its significance and introducing concepts like stateless retraining and stateful training. The challenges associated with Continual Learning, such as fresh data access, evaluation, data scaling, and algorithm challenges, are thoroughly examined. The essay categorizes Continual Learning into four stages, ranging from manual, stateless retraining to advanced continual learning.</w:t>
      </w:r>
    </w:p>
    <w:p>
      <w:pPr>
        <w:spacing w:after="200" w:line="360" w:lineRule="auto"/>
        <w:rPr>
          <w:rFonts w:hint="default" w:ascii="Times New Roman" w:hAnsi="Times New Roman"/>
          <w:color w:val="auto"/>
          <w:sz w:val="26"/>
          <w:szCs w:val="26"/>
          <w:lang w:val="en-US"/>
        </w:rPr>
      </w:pPr>
      <w:r>
        <w:rPr>
          <w:rFonts w:hint="default" w:ascii="Times New Roman" w:hAnsi="Times New Roman"/>
          <w:color w:val="auto"/>
          <w:sz w:val="26"/>
          <w:szCs w:val="26"/>
          <w:lang w:val="en-US"/>
        </w:rPr>
        <w:t>The second part of the second chapter concentrates on testing models in production, providing insights into pre-deployment offline evaluations. Various strategies for testing in production are discussed, including Shadow Deployment, A/B Testing, Canary Release, Interleaving Experiments, and Bandits. Each strategy is explained in detail, shedding light on its application and benefits.</w:t>
      </w:r>
    </w:p>
    <w:p>
      <w:pPr>
        <w:spacing w:after="200" w:line="360" w:lineRule="auto"/>
        <w:rPr>
          <w:rFonts w:hint="default" w:ascii="Times New Roman" w:hAnsi="Times New Roman" w:cs="Times New Roman"/>
          <w:color w:val="auto"/>
          <w:sz w:val="26"/>
          <w:szCs w:val="26"/>
          <w:lang w:val="vi-VN"/>
        </w:rPr>
        <w:sectPr>
          <w:headerReference r:id="rId5" w:type="default"/>
          <w:pgSz w:w="12240" w:h="15840"/>
          <w:pgMar w:top="1985" w:right="1134" w:bottom="1701" w:left="1985" w:header="720" w:footer="720" w:gutter="0"/>
          <w:pgNumType w:fmt="lowerRoman" w:start="1"/>
          <w:cols w:space="720" w:num="1"/>
          <w:docGrid w:linePitch="360" w:charSpace="0"/>
        </w:sectPr>
      </w:pPr>
      <w:r>
        <w:rPr>
          <w:rFonts w:hint="default" w:ascii="Times New Roman" w:hAnsi="Times New Roman"/>
          <w:color w:val="auto"/>
          <w:sz w:val="26"/>
          <w:szCs w:val="26"/>
          <w:lang w:val="en-US"/>
        </w:rPr>
        <w:t>In summary, the essay offers a comprehensive exploration of optimization algorithms in machine learning and delves into the challenges and stages of Continual Learning. Additionally, it provides valuable insights into testing models in production, presenting a range of strategies to ensure robust and effective deployment of machine learning models.</w:t>
      </w:r>
      <w:r>
        <w:rPr>
          <w:rFonts w:hint="default" w:ascii="Times New Roman" w:hAnsi="Times New Roman" w:cs="Times New Roman"/>
          <w:color w:val="auto"/>
          <w:sz w:val="26"/>
          <w:szCs w:val="26"/>
          <w:lang w:val="vi-VN"/>
        </w:rPr>
        <w:br w:type="page"/>
      </w:r>
    </w:p>
    <w:sdt>
      <w:sdtPr>
        <w:rPr>
          <w:rFonts w:hint="default" w:ascii="Times New Roman" w:hAnsi="Times New Roman" w:eastAsia="SimSun" w:cs="Times New Roman"/>
          <w:b/>
          <w:bCs/>
          <w:color w:val="auto"/>
          <w:sz w:val="32"/>
          <w:szCs w:val="32"/>
          <w:lang w:val="en-US" w:eastAsia="en-US" w:bidi="ar-SA"/>
        </w:rPr>
        <w:id w:val="147476498"/>
        <w15:color w:val="DBDBDB"/>
        <w:docPartObj>
          <w:docPartGallery w:val="Table of Contents"/>
          <w:docPartUnique/>
        </w:docPartObj>
      </w:sdtPr>
      <w:sdtEndPr>
        <w:rPr>
          <w:rFonts w:hint="default" w:ascii="Times New Roman" w:hAnsi="Times New Roman" w:eastAsia="SimSun" w:cs="Times New Roman"/>
          <w:b/>
          <w:bCs/>
          <w:color w:val="auto"/>
          <w:sz w:val="32"/>
          <w:szCs w:val="32"/>
          <w:lang w:val="en-US" w:eastAsia="en-US" w:bidi="ar-SA"/>
        </w:rPr>
      </w:sdtEndPr>
      <w:sdtContent>
        <w:p>
          <w:pPr>
            <w:spacing w:before="0" w:beforeLines="0" w:after="0" w:afterLines="0" w:line="360" w:lineRule="auto"/>
            <w:ind w:left="0" w:leftChars="0" w:right="0" w:rightChars="0" w:firstLine="0" w:firstLineChars="0"/>
            <w:jc w:val="center"/>
            <w:outlineLvl w:val="0"/>
            <w:rPr>
              <w:rFonts w:hint="default" w:ascii="Times New Roman" w:hAnsi="Times New Roman" w:cs="Times New Roman"/>
              <w:b/>
              <w:bCs/>
              <w:color w:val="auto"/>
              <w:sz w:val="32"/>
              <w:szCs w:val="32"/>
              <w:lang w:val="en-US"/>
            </w:rPr>
          </w:pPr>
          <w:bookmarkStart w:id="7" w:name="_Toc31948"/>
          <w:bookmarkStart w:id="8" w:name="_Toc14715"/>
          <w:r>
            <w:rPr>
              <w:rFonts w:hint="default" w:ascii="Times New Roman" w:hAnsi="Times New Roman" w:eastAsia="SimSun" w:cs="Times New Roman"/>
              <w:b/>
              <w:bCs/>
              <w:color w:val="auto"/>
              <w:sz w:val="32"/>
              <w:szCs w:val="32"/>
              <w:lang w:val="en-US" w:eastAsia="en-US" w:bidi="ar-SA"/>
            </w:rPr>
            <w:t>TABLE OF CONTENTS</w:t>
          </w:r>
          <w:bookmarkEnd w:id="7"/>
          <w:bookmarkEnd w:id="8"/>
        </w:p>
        <w:p>
          <w:pPr>
            <w:pStyle w:val="23"/>
            <w:tabs>
              <w:tab w:val="right" w:leader="dot" w:pos="9121"/>
            </w:tabs>
            <w:spacing w:line="360" w:lineRule="auto"/>
          </w:pPr>
          <w:r>
            <w:fldChar w:fldCharType="begin"/>
          </w:r>
          <w:r>
            <w:instrText xml:space="preserve">TOC \o "1-4" \h \u </w:instrText>
          </w:r>
          <w:r>
            <w:fldChar w:fldCharType="separate"/>
          </w:r>
          <w:r>
            <w:fldChar w:fldCharType="begin"/>
          </w:r>
          <w:r>
            <w:instrText xml:space="preserve"> HYPERLINK \l _Toc6942 </w:instrText>
          </w:r>
          <w:r>
            <w:fldChar w:fldCharType="separate"/>
          </w:r>
          <w:r>
            <w:rPr>
              <w:rFonts w:hint="default" w:ascii="Times New Roman" w:hAnsi="Times New Roman" w:cs="Times New Roman"/>
              <w:bCs/>
              <w:szCs w:val="32"/>
              <w:lang w:val="en-US"/>
            </w:rPr>
            <w:t>ACKNOWLEDGEMENT</w:t>
          </w:r>
          <w:r>
            <w:tab/>
          </w:r>
          <w:r>
            <w:fldChar w:fldCharType="begin"/>
          </w:r>
          <w:r>
            <w:instrText xml:space="preserve"> PAGEREF _Toc6942 \h </w:instrText>
          </w:r>
          <w:r>
            <w:fldChar w:fldCharType="separate"/>
          </w:r>
          <w:r>
            <w:t>i</w:t>
          </w:r>
          <w:r>
            <w:fldChar w:fldCharType="end"/>
          </w:r>
          <w:r>
            <w:fldChar w:fldCharType="end"/>
          </w:r>
        </w:p>
        <w:p>
          <w:pPr>
            <w:pStyle w:val="23"/>
            <w:tabs>
              <w:tab w:val="right" w:leader="dot" w:pos="9121"/>
            </w:tabs>
            <w:spacing w:line="360" w:lineRule="auto"/>
          </w:pPr>
          <w:r>
            <w:fldChar w:fldCharType="begin"/>
          </w:r>
          <w:r>
            <w:instrText xml:space="preserve"> HYPERLINK \l _Toc20247 </w:instrText>
          </w:r>
          <w:r>
            <w:fldChar w:fldCharType="separate"/>
          </w:r>
          <w:r>
            <w:rPr>
              <w:rFonts w:hint="default" w:ascii="Times New Roman" w:hAnsi="Times New Roman" w:cs="Times New Roman"/>
              <w:lang w:val="vi-VN"/>
            </w:rPr>
            <w:t>ACKNOWLEDGEMENT AND EVALUATION SECTION BY INSTRUCTOR</w:t>
          </w:r>
          <w:r>
            <w:tab/>
          </w:r>
          <w:r>
            <w:fldChar w:fldCharType="begin"/>
          </w:r>
          <w:r>
            <w:instrText xml:space="preserve"> PAGEREF _Toc20247 \h </w:instrText>
          </w:r>
          <w:r>
            <w:fldChar w:fldCharType="separate"/>
          </w:r>
          <w:r>
            <w:t>iii</w:t>
          </w:r>
          <w:r>
            <w:fldChar w:fldCharType="end"/>
          </w:r>
          <w:r>
            <w:fldChar w:fldCharType="end"/>
          </w:r>
        </w:p>
        <w:p>
          <w:pPr>
            <w:pStyle w:val="23"/>
            <w:tabs>
              <w:tab w:val="right" w:leader="dot" w:pos="9121"/>
            </w:tabs>
            <w:spacing w:line="360" w:lineRule="auto"/>
          </w:pPr>
          <w:r>
            <w:fldChar w:fldCharType="begin"/>
          </w:r>
          <w:r>
            <w:instrText xml:space="preserve"> HYPERLINK \l _Toc8816 </w:instrText>
          </w:r>
          <w:r>
            <w:fldChar w:fldCharType="separate"/>
          </w:r>
          <w:r>
            <w:rPr>
              <w:rFonts w:hint="default" w:ascii="Times New Roman" w:hAnsi="Times New Roman" w:cs="Times New Roman"/>
              <w:lang w:val="en-US"/>
            </w:rPr>
            <w:t>SUMMARY</w:t>
          </w:r>
          <w:r>
            <w:tab/>
          </w:r>
          <w:r>
            <w:fldChar w:fldCharType="begin"/>
          </w:r>
          <w:r>
            <w:instrText xml:space="preserve"> PAGEREF _Toc8816 \h </w:instrText>
          </w:r>
          <w:r>
            <w:fldChar w:fldCharType="separate"/>
          </w:r>
          <w:r>
            <w:t>v</w:t>
          </w:r>
          <w:r>
            <w:fldChar w:fldCharType="end"/>
          </w:r>
          <w:r>
            <w:fldChar w:fldCharType="end"/>
          </w:r>
        </w:p>
        <w:p>
          <w:pPr>
            <w:pStyle w:val="23"/>
            <w:tabs>
              <w:tab w:val="right" w:leader="dot" w:pos="9121"/>
            </w:tabs>
            <w:spacing w:line="360" w:lineRule="auto"/>
          </w:pPr>
          <w:r>
            <w:fldChar w:fldCharType="begin"/>
          </w:r>
          <w:r>
            <w:instrText xml:space="preserve"> HYPERLINK \l _Toc31948 </w:instrText>
          </w:r>
          <w:r>
            <w:fldChar w:fldCharType="separate"/>
          </w:r>
          <w:r>
            <w:rPr>
              <w:rFonts w:hint="default" w:ascii="Times New Roman" w:hAnsi="Times New Roman" w:eastAsia="SimSun" w:cs="Times New Roman"/>
              <w:bCs/>
              <w:szCs w:val="32"/>
              <w:lang w:val="en-US" w:eastAsia="en-US" w:bidi="ar-SA"/>
            </w:rPr>
            <w:t>TABLE OF CONTENTS</w:t>
          </w:r>
          <w:r>
            <w:tab/>
          </w:r>
          <w:r>
            <w:fldChar w:fldCharType="begin"/>
          </w:r>
          <w:r>
            <w:instrText xml:space="preserve"> PAGEREF _Toc31948 \h </w:instrText>
          </w:r>
          <w:r>
            <w:fldChar w:fldCharType="separate"/>
          </w:r>
          <w:r>
            <w:t>1</w:t>
          </w:r>
          <w:r>
            <w:fldChar w:fldCharType="end"/>
          </w:r>
          <w:r>
            <w:fldChar w:fldCharType="end"/>
          </w:r>
        </w:p>
        <w:p>
          <w:pPr>
            <w:pStyle w:val="23"/>
            <w:tabs>
              <w:tab w:val="right" w:leader="dot" w:pos="9121"/>
            </w:tabs>
            <w:spacing w:line="360" w:lineRule="auto"/>
          </w:pPr>
          <w:r>
            <w:fldChar w:fldCharType="begin"/>
          </w:r>
          <w:r>
            <w:instrText xml:space="preserve"> HYPERLINK \l _Toc18930 </w:instrText>
          </w:r>
          <w:r>
            <w:fldChar w:fldCharType="separate"/>
          </w:r>
          <w:r>
            <w:rPr>
              <w:rFonts w:ascii="Times New Roman" w:hAnsi="Times New Roman" w:eastAsia="Times New Roman" w:cs="Times New Roman"/>
              <w:szCs w:val="32"/>
              <w:rtl w:val="0"/>
            </w:rPr>
            <w:t>CHAPTER 1: OPTIMIZATION ALGORITHMS IN MACHINE LEARNING</w:t>
          </w:r>
          <w:r>
            <w:tab/>
          </w:r>
          <w:r>
            <w:fldChar w:fldCharType="begin"/>
          </w:r>
          <w:r>
            <w:instrText xml:space="preserve"> PAGEREF _Toc18930 \h </w:instrText>
          </w:r>
          <w:r>
            <w:fldChar w:fldCharType="separate"/>
          </w:r>
          <w:r>
            <w:t>3</w:t>
          </w:r>
          <w:r>
            <w:fldChar w:fldCharType="end"/>
          </w:r>
          <w:r>
            <w:fldChar w:fldCharType="end"/>
          </w:r>
        </w:p>
        <w:p>
          <w:pPr>
            <w:pStyle w:val="24"/>
            <w:tabs>
              <w:tab w:val="right" w:leader="dot" w:pos="9121"/>
            </w:tabs>
            <w:spacing w:line="360" w:lineRule="auto"/>
          </w:pPr>
          <w:r>
            <w:fldChar w:fldCharType="begin"/>
          </w:r>
          <w:r>
            <w:instrText xml:space="preserve"> HYPERLINK \l _Toc387 </w:instrText>
          </w:r>
          <w:r>
            <w:fldChar w:fldCharType="separate"/>
          </w:r>
          <w:r>
            <w:rPr>
              <w:rFonts w:ascii="Times New Roman" w:hAnsi="Times New Roman" w:eastAsia="Times New Roman" w:cs="Times New Roman"/>
              <w:szCs w:val="28"/>
              <w:rtl w:val="0"/>
            </w:rPr>
            <w:t>1.1 Introduction</w:t>
          </w:r>
          <w:r>
            <w:tab/>
          </w:r>
          <w:r>
            <w:fldChar w:fldCharType="begin"/>
          </w:r>
          <w:r>
            <w:instrText xml:space="preserve"> PAGEREF _Toc387 \h </w:instrText>
          </w:r>
          <w:r>
            <w:fldChar w:fldCharType="separate"/>
          </w:r>
          <w:r>
            <w:t>3</w:t>
          </w:r>
          <w:r>
            <w:fldChar w:fldCharType="end"/>
          </w:r>
          <w:r>
            <w:fldChar w:fldCharType="end"/>
          </w:r>
        </w:p>
        <w:p>
          <w:pPr>
            <w:pStyle w:val="24"/>
            <w:tabs>
              <w:tab w:val="right" w:leader="dot" w:pos="9121"/>
            </w:tabs>
            <w:spacing w:line="360" w:lineRule="auto"/>
          </w:pPr>
          <w:r>
            <w:fldChar w:fldCharType="begin"/>
          </w:r>
          <w:r>
            <w:instrText xml:space="preserve"> HYPERLINK \l _Toc8883 </w:instrText>
          </w:r>
          <w:r>
            <w:fldChar w:fldCharType="separate"/>
          </w:r>
          <w:r>
            <w:rPr>
              <w:rFonts w:ascii="Times New Roman" w:hAnsi="Times New Roman" w:eastAsia="Times New Roman" w:cs="Times New Roman"/>
              <w:szCs w:val="28"/>
              <w:rtl w:val="0"/>
            </w:rPr>
            <w:t>1.2 How do Optimizers work?</w:t>
          </w:r>
          <w:r>
            <w:tab/>
          </w:r>
          <w:r>
            <w:fldChar w:fldCharType="begin"/>
          </w:r>
          <w:r>
            <w:instrText xml:space="preserve"> PAGEREF _Toc8883 \h </w:instrText>
          </w:r>
          <w:r>
            <w:fldChar w:fldCharType="separate"/>
          </w:r>
          <w:r>
            <w:t>4</w:t>
          </w:r>
          <w:r>
            <w:fldChar w:fldCharType="end"/>
          </w:r>
          <w:r>
            <w:fldChar w:fldCharType="end"/>
          </w:r>
        </w:p>
        <w:p>
          <w:pPr>
            <w:pStyle w:val="24"/>
            <w:tabs>
              <w:tab w:val="right" w:leader="dot" w:pos="9121"/>
            </w:tabs>
            <w:spacing w:line="360" w:lineRule="auto"/>
          </w:pPr>
          <w:r>
            <w:fldChar w:fldCharType="begin"/>
          </w:r>
          <w:r>
            <w:instrText xml:space="preserve"> HYPERLINK \l _Toc14506 </w:instrText>
          </w:r>
          <w:r>
            <w:fldChar w:fldCharType="separate"/>
          </w:r>
          <w:r>
            <w:rPr>
              <w:rFonts w:ascii="Times New Roman" w:hAnsi="Times New Roman" w:eastAsia="Times New Roman" w:cs="Times New Roman"/>
              <w:szCs w:val="28"/>
              <w:rtl w:val="0"/>
            </w:rPr>
            <w:t>1.3 Optimization algorithms</w:t>
          </w:r>
          <w:r>
            <w:tab/>
          </w:r>
          <w:r>
            <w:fldChar w:fldCharType="begin"/>
          </w:r>
          <w:r>
            <w:instrText xml:space="preserve"> PAGEREF _Toc14506 \h </w:instrText>
          </w:r>
          <w:r>
            <w:fldChar w:fldCharType="separate"/>
          </w:r>
          <w:r>
            <w:t>5</w:t>
          </w:r>
          <w:r>
            <w:fldChar w:fldCharType="end"/>
          </w:r>
          <w:r>
            <w:fldChar w:fldCharType="end"/>
          </w:r>
        </w:p>
        <w:p>
          <w:pPr>
            <w:pStyle w:val="25"/>
            <w:tabs>
              <w:tab w:val="right" w:leader="dot" w:pos="9121"/>
            </w:tabs>
            <w:spacing w:line="360" w:lineRule="auto"/>
          </w:pPr>
          <w:r>
            <w:fldChar w:fldCharType="begin"/>
          </w:r>
          <w:r>
            <w:instrText xml:space="preserve"> HYPERLINK \l _Toc22174 </w:instrText>
          </w:r>
          <w:r>
            <w:fldChar w:fldCharType="separate"/>
          </w:r>
          <w:r>
            <w:rPr>
              <w:rFonts w:ascii="Times New Roman" w:hAnsi="Times New Roman" w:eastAsia="Times New Roman" w:cs="Times New Roman"/>
              <w:i/>
              <w:szCs w:val="28"/>
              <w:rtl w:val="0"/>
            </w:rPr>
            <w:t>1.3.1 Gradient Descent</w:t>
          </w:r>
          <w:r>
            <w:tab/>
          </w:r>
          <w:r>
            <w:fldChar w:fldCharType="begin"/>
          </w:r>
          <w:r>
            <w:instrText xml:space="preserve"> PAGEREF _Toc22174 \h </w:instrText>
          </w:r>
          <w:r>
            <w:fldChar w:fldCharType="separate"/>
          </w:r>
          <w:r>
            <w:t>5</w:t>
          </w:r>
          <w:r>
            <w:fldChar w:fldCharType="end"/>
          </w:r>
          <w:r>
            <w:fldChar w:fldCharType="end"/>
          </w:r>
        </w:p>
        <w:p>
          <w:pPr>
            <w:pStyle w:val="26"/>
            <w:tabs>
              <w:tab w:val="right" w:leader="dot" w:pos="9121"/>
            </w:tabs>
            <w:spacing w:line="360" w:lineRule="auto"/>
          </w:pPr>
          <w:r>
            <w:fldChar w:fldCharType="begin"/>
          </w:r>
          <w:r>
            <w:instrText xml:space="preserve"> HYPERLINK \l _Toc14317 </w:instrText>
          </w:r>
          <w:r>
            <w:fldChar w:fldCharType="separate"/>
          </w:r>
          <w:r>
            <w:rPr>
              <w:rFonts w:ascii="Times New Roman" w:hAnsi="Times New Roman" w:eastAsia="Times New Roman" w:cs="Times New Roman"/>
              <w:szCs w:val="28"/>
              <w:rtl w:val="0"/>
            </w:rPr>
            <w:t>1.3.1.1 What is Gradient descent?</w:t>
          </w:r>
          <w:r>
            <w:tab/>
          </w:r>
          <w:r>
            <w:fldChar w:fldCharType="begin"/>
          </w:r>
          <w:r>
            <w:instrText xml:space="preserve"> PAGEREF _Toc14317 \h </w:instrText>
          </w:r>
          <w:r>
            <w:fldChar w:fldCharType="separate"/>
          </w:r>
          <w:r>
            <w:t>5</w:t>
          </w:r>
          <w:r>
            <w:fldChar w:fldCharType="end"/>
          </w:r>
          <w:r>
            <w:fldChar w:fldCharType="end"/>
          </w:r>
        </w:p>
        <w:p>
          <w:pPr>
            <w:pStyle w:val="26"/>
            <w:tabs>
              <w:tab w:val="right" w:leader="dot" w:pos="9121"/>
            </w:tabs>
            <w:spacing w:line="360" w:lineRule="auto"/>
          </w:pPr>
          <w:r>
            <w:fldChar w:fldCharType="begin"/>
          </w:r>
          <w:r>
            <w:instrText xml:space="preserve"> HYPERLINK \l _Toc4717 </w:instrText>
          </w:r>
          <w:r>
            <w:fldChar w:fldCharType="separate"/>
          </w:r>
          <w:r>
            <w:rPr>
              <w:rFonts w:hint="default" w:ascii="Times New Roman" w:hAnsi="Times New Roman" w:eastAsia="Times New Roman" w:cs="Times New Roman"/>
              <w:szCs w:val="28"/>
              <w:highlight w:val="white"/>
              <w:rtl w:val="0"/>
              <w:lang w:val="en-US"/>
            </w:rPr>
            <w:t>1.</w:t>
          </w:r>
          <w:r>
            <w:rPr>
              <w:rFonts w:ascii="Times New Roman" w:hAnsi="Times New Roman" w:eastAsia="Times New Roman" w:cs="Times New Roman"/>
              <w:szCs w:val="28"/>
              <w:highlight w:val="white"/>
              <w:rtl w:val="0"/>
            </w:rPr>
            <w:t>3.1.2 Importance of Learning rate</w:t>
          </w:r>
          <w:r>
            <w:tab/>
          </w:r>
          <w:r>
            <w:fldChar w:fldCharType="begin"/>
          </w:r>
          <w:r>
            <w:instrText xml:space="preserve"> PAGEREF _Toc4717 \h </w:instrText>
          </w:r>
          <w:r>
            <w:fldChar w:fldCharType="separate"/>
          </w:r>
          <w:r>
            <w:t>6</w:t>
          </w:r>
          <w:r>
            <w:fldChar w:fldCharType="end"/>
          </w:r>
          <w:r>
            <w:fldChar w:fldCharType="end"/>
          </w:r>
        </w:p>
        <w:p>
          <w:pPr>
            <w:pStyle w:val="26"/>
            <w:tabs>
              <w:tab w:val="right" w:leader="dot" w:pos="9121"/>
            </w:tabs>
            <w:spacing w:line="360" w:lineRule="auto"/>
          </w:pPr>
          <w:r>
            <w:fldChar w:fldCharType="begin"/>
          </w:r>
          <w:r>
            <w:instrText xml:space="preserve"> HYPERLINK \l _Toc14289 </w:instrText>
          </w:r>
          <w:r>
            <w:fldChar w:fldCharType="separate"/>
          </w:r>
          <w:r>
            <w:rPr>
              <w:rFonts w:hint="default" w:ascii="Times New Roman" w:hAnsi="Times New Roman" w:eastAsia="Times New Roman" w:cs="Times New Roman"/>
              <w:szCs w:val="28"/>
              <w:highlight w:val="white"/>
              <w:rtl w:val="0"/>
              <w:lang w:val="en-US"/>
            </w:rPr>
            <w:t>1.</w:t>
          </w:r>
          <w:r>
            <w:rPr>
              <w:rFonts w:ascii="Times New Roman" w:hAnsi="Times New Roman" w:eastAsia="Times New Roman" w:cs="Times New Roman"/>
              <w:szCs w:val="28"/>
              <w:highlight w:val="white"/>
              <w:rtl w:val="0"/>
            </w:rPr>
            <w:t>3.1.3 Advantages and disadvantages</w:t>
          </w:r>
          <w:r>
            <w:tab/>
          </w:r>
          <w:r>
            <w:fldChar w:fldCharType="begin"/>
          </w:r>
          <w:r>
            <w:instrText xml:space="preserve"> PAGEREF _Toc14289 \h </w:instrText>
          </w:r>
          <w:r>
            <w:fldChar w:fldCharType="separate"/>
          </w:r>
          <w:r>
            <w:t>8</w:t>
          </w:r>
          <w:r>
            <w:fldChar w:fldCharType="end"/>
          </w:r>
          <w:r>
            <w:fldChar w:fldCharType="end"/>
          </w:r>
        </w:p>
        <w:p>
          <w:pPr>
            <w:pStyle w:val="25"/>
            <w:tabs>
              <w:tab w:val="right" w:leader="dot" w:pos="9121"/>
            </w:tabs>
            <w:spacing w:line="360" w:lineRule="auto"/>
          </w:pPr>
          <w:r>
            <w:fldChar w:fldCharType="begin"/>
          </w:r>
          <w:r>
            <w:instrText xml:space="preserve"> HYPERLINK \l _Toc22630 </w:instrText>
          </w:r>
          <w:r>
            <w:fldChar w:fldCharType="separate"/>
          </w:r>
          <w:r>
            <w:rPr>
              <w:rFonts w:ascii="Times New Roman" w:hAnsi="Times New Roman" w:eastAsia="Times New Roman" w:cs="Times New Roman"/>
              <w:i/>
              <w:szCs w:val="28"/>
              <w:highlight w:val="white"/>
              <w:rtl w:val="0"/>
            </w:rPr>
            <w:t>1.3.2 Stochastic Gradient Descent (SGD)</w:t>
          </w:r>
          <w:r>
            <w:tab/>
          </w:r>
          <w:r>
            <w:fldChar w:fldCharType="begin"/>
          </w:r>
          <w:r>
            <w:instrText xml:space="preserve"> PAGEREF _Toc22630 \h </w:instrText>
          </w:r>
          <w:r>
            <w:fldChar w:fldCharType="separate"/>
          </w:r>
          <w:r>
            <w:t>8</w:t>
          </w:r>
          <w:r>
            <w:fldChar w:fldCharType="end"/>
          </w:r>
          <w:r>
            <w:fldChar w:fldCharType="end"/>
          </w:r>
        </w:p>
        <w:p>
          <w:pPr>
            <w:pStyle w:val="25"/>
            <w:tabs>
              <w:tab w:val="right" w:leader="dot" w:pos="9121"/>
            </w:tabs>
            <w:spacing w:line="360" w:lineRule="auto"/>
          </w:pPr>
          <w:r>
            <w:fldChar w:fldCharType="begin"/>
          </w:r>
          <w:r>
            <w:instrText xml:space="preserve"> HYPERLINK \l _Toc30230 </w:instrText>
          </w:r>
          <w:r>
            <w:fldChar w:fldCharType="separate"/>
          </w:r>
          <w:r>
            <w:rPr>
              <w:rFonts w:ascii="Times New Roman" w:hAnsi="Times New Roman" w:eastAsia="Times New Roman" w:cs="Times New Roman"/>
              <w:i/>
              <w:szCs w:val="28"/>
              <w:highlight w:val="white"/>
              <w:rtl w:val="0"/>
            </w:rPr>
            <w:t>1.3.3 Mini Batch Stochastic Gradient Descent (MB-SGD)</w:t>
          </w:r>
          <w:r>
            <w:tab/>
          </w:r>
          <w:r>
            <w:fldChar w:fldCharType="begin"/>
          </w:r>
          <w:r>
            <w:instrText xml:space="preserve"> PAGEREF _Toc30230 \h </w:instrText>
          </w:r>
          <w:r>
            <w:fldChar w:fldCharType="separate"/>
          </w:r>
          <w:r>
            <w:t>11</w:t>
          </w:r>
          <w:r>
            <w:fldChar w:fldCharType="end"/>
          </w:r>
          <w:r>
            <w:fldChar w:fldCharType="end"/>
          </w:r>
        </w:p>
        <w:p>
          <w:pPr>
            <w:pStyle w:val="25"/>
            <w:tabs>
              <w:tab w:val="right" w:leader="dot" w:pos="9121"/>
            </w:tabs>
            <w:spacing w:line="360" w:lineRule="auto"/>
          </w:pPr>
          <w:r>
            <w:fldChar w:fldCharType="begin"/>
          </w:r>
          <w:r>
            <w:instrText xml:space="preserve"> HYPERLINK \l _Toc18860 </w:instrText>
          </w:r>
          <w:r>
            <w:fldChar w:fldCharType="separate"/>
          </w:r>
          <w:r>
            <w:rPr>
              <w:rFonts w:ascii="Times New Roman" w:hAnsi="Times New Roman" w:eastAsia="Times New Roman" w:cs="Times New Roman"/>
              <w:i/>
              <w:szCs w:val="28"/>
              <w:highlight w:val="white"/>
              <w:rtl w:val="0"/>
            </w:rPr>
            <w:t>1.3.4 SGD with Momentum</w:t>
          </w:r>
          <w:r>
            <w:tab/>
          </w:r>
          <w:r>
            <w:fldChar w:fldCharType="begin"/>
          </w:r>
          <w:r>
            <w:instrText xml:space="preserve"> PAGEREF _Toc18860 \h </w:instrText>
          </w:r>
          <w:r>
            <w:fldChar w:fldCharType="separate"/>
          </w:r>
          <w:r>
            <w:t>12</w:t>
          </w:r>
          <w:r>
            <w:fldChar w:fldCharType="end"/>
          </w:r>
          <w:r>
            <w:fldChar w:fldCharType="end"/>
          </w:r>
        </w:p>
        <w:p>
          <w:pPr>
            <w:pStyle w:val="25"/>
            <w:tabs>
              <w:tab w:val="right" w:leader="dot" w:pos="9121"/>
            </w:tabs>
            <w:spacing w:line="360" w:lineRule="auto"/>
          </w:pPr>
          <w:r>
            <w:fldChar w:fldCharType="begin"/>
          </w:r>
          <w:r>
            <w:instrText xml:space="preserve"> HYPERLINK \l _Toc2088 </w:instrText>
          </w:r>
          <w:r>
            <w:fldChar w:fldCharType="separate"/>
          </w:r>
          <w:r>
            <w:rPr>
              <w:rFonts w:ascii="Times New Roman" w:hAnsi="Times New Roman" w:eastAsia="Times New Roman" w:cs="Times New Roman"/>
              <w:i/>
              <w:szCs w:val="28"/>
              <w:highlight w:val="white"/>
              <w:rtl w:val="0"/>
            </w:rPr>
            <w:t>1.3.5 Nesterov Accelerated Gradient (NAG)</w:t>
          </w:r>
          <w:r>
            <w:tab/>
          </w:r>
          <w:r>
            <w:fldChar w:fldCharType="begin"/>
          </w:r>
          <w:r>
            <w:instrText xml:space="preserve"> PAGEREF _Toc2088 \h </w:instrText>
          </w:r>
          <w:r>
            <w:fldChar w:fldCharType="separate"/>
          </w:r>
          <w:r>
            <w:t>14</w:t>
          </w:r>
          <w:r>
            <w:fldChar w:fldCharType="end"/>
          </w:r>
          <w:r>
            <w:fldChar w:fldCharType="end"/>
          </w:r>
        </w:p>
        <w:p>
          <w:pPr>
            <w:pStyle w:val="25"/>
            <w:tabs>
              <w:tab w:val="right" w:leader="dot" w:pos="9121"/>
            </w:tabs>
            <w:spacing w:line="360" w:lineRule="auto"/>
          </w:pPr>
          <w:r>
            <w:fldChar w:fldCharType="begin"/>
          </w:r>
          <w:r>
            <w:instrText xml:space="preserve"> HYPERLINK \l _Toc9068 </w:instrText>
          </w:r>
          <w:r>
            <w:fldChar w:fldCharType="separate"/>
          </w:r>
          <w:r>
            <w:rPr>
              <w:rFonts w:ascii="Times New Roman" w:hAnsi="Times New Roman" w:eastAsia="Times New Roman" w:cs="Times New Roman"/>
              <w:i/>
              <w:szCs w:val="28"/>
              <w:highlight w:val="white"/>
              <w:rtl w:val="0"/>
            </w:rPr>
            <w:t>1.3.6 Adaptive Gradient Descent(AdaGrad)</w:t>
          </w:r>
          <w:r>
            <w:tab/>
          </w:r>
          <w:r>
            <w:fldChar w:fldCharType="begin"/>
          </w:r>
          <w:r>
            <w:instrText xml:space="preserve"> PAGEREF _Toc9068 \h </w:instrText>
          </w:r>
          <w:r>
            <w:fldChar w:fldCharType="separate"/>
          </w:r>
          <w:r>
            <w:t>15</w:t>
          </w:r>
          <w:r>
            <w:fldChar w:fldCharType="end"/>
          </w:r>
          <w:r>
            <w:fldChar w:fldCharType="end"/>
          </w:r>
        </w:p>
        <w:p>
          <w:pPr>
            <w:pStyle w:val="25"/>
            <w:tabs>
              <w:tab w:val="right" w:leader="dot" w:pos="9121"/>
            </w:tabs>
            <w:spacing w:line="360" w:lineRule="auto"/>
          </w:pPr>
          <w:r>
            <w:fldChar w:fldCharType="begin"/>
          </w:r>
          <w:r>
            <w:instrText xml:space="preserve"> HYPERLINK \l _Toc1581 </w:instrText>
          </w:r>
          <w:r>
            <w:fldChar w:fldCharType="separate"/>
          </w:r>
          <w:r>
            <w:rPr>
              <w:rFonts w:ascii="Times New Roman" w:hAnsi="Times New Roman" w:eastAsia="Times New Roman" w:cs="Times New Roman"/>
              <w:i/>
              <w:szCs w:val="28"/>
              <w:highlight w:val="white"/>
              <w:rtl w:val="0"/>
            </w:rPr>
            <w:t>1.3.7 AdaDelta</w:t>
          </w:r>
          <w:r>
            <w:tab/>
          </w:r>
          <w:r>
            <w:fldChar w:fldCharType="begin"/>
          </w:r>
          <w:r>
            <w:instrText xml:space="preserve"> PAGEREF _Toc1581 \h </w:instrText>
          </w:r>
          <w:r>
            <w:fldChar w:fldCharType="separate"/>
          </w:r>
          <w:r>
            <w:t>17</w:t>
          </w:r>
          <w:r>
            <w:fldChar w:fldCharType="end"/>
          </w:r>
          <w:r>
            <w:fldChar w:fldCharType="end"/>
          </w:r>
        </w:p>
        <w:p>
          <w:pPr>
            <w:pStyle w:val="25"/>
            <w:tabs>
              <w:tab w:val="right" w:leader="dot" w:pos="9121"/>
            </w:tabs>
            <w:spacing w:line="360" w:lineRule="auto"/>
          </w:pPr>
          <w:r>
            <w:fldChar w:fldCharType="begin"/>
          </w:r>
          <w:r>
            <w:instrText xml:space="preserve"> HYPERLINK \l _Toc22067 </w:instrText>
          </w:r>
          <w:r>
            <w:fldChar w:fldCharType="separate"/>
          </w:r>
          <w:r>
            <w:rPr>
              <w:rFonts w:ascii="Times New Roman" w:hAnsi="Times New Roman" w:eastAsia="Times New Roman" w:cs="Times New Roman"/>
              <w:i/>
              <w:szCs w:val="28"/>
              <w:highlight w:val="white"/>
              <w:rtl w:val="0"/>
            </w:rPr>
            <w:t>1.3.8 RMSprop</w:t>
          </w:r>
          <w:r>
            <w:tab/>
          </w:r>
          <w:r>
            <w:fldChar w:fldCharType="begin"/>
          </w:r>
          <w:r>
            <w:instrText xml:space="preserve"> PAGEREF _Toc22067 \h </w:instrText>
          </w:r>
          <w:r>
            <w:fldChar w:fldCharType="separate"/>
          </w:r>
          <w:r>
            <w:t>18</w:t>
          </w:r>
          <w:r>
            <w:fldChar w:fldCharType="end"/>
          </w:r>
          <w:r>
            <w:fldChar w:fldCharType="end"/>
          </w:r>
        </w:p>
        <w:p>
          <w:pPr>
            <w:pStyle w:val="25"/>
            <w:tabs>
              <w:tab w:val="right" w:leader="dot" w:pos="9121"/>
            </w:tabs>
            <w:spacing w:line="360" w:lineRule="auto"/>
          </w:pPr>
          <w:r>
            <w:fldChar w:fldCharType="begin"/>
          </w:r>
          <w:r>
            <w:instrText xml:space="preserve"> HYPERLINK \l _Toc31602 </w:instrText>
          </w:r>
          <w:r>
            <w:fldChar w:fldCharType="separate"/>
          </w:r>
          <w:r>
            <w:rPr>
              <w:rFonts w:ascii="Times New Roman" w:hAnsi="Times New Roman" w:eastAsia="Times New Roman" w:cs="Times New Roman"/>
              <w:i/>
              <w:szCs w:val="28"/>
              <w:highlight w:val="white"/>
              <w:rtl w:val="0"/>
            </w:rPr>
            <w:t>1.3.9 Adaptive Moment Estimation (Adam)</w:t>
          </w:r>
          <w:r>
            <w:tab/>
          </w:r>
          <w:r>
            <w:fldChar w:fldCharType="begin"/>
          </w:r>
          <w:r>
            <w:instrText xml:space="preserve"> PAGEREF _Toc31602 \h </w:instrText>
          </w:r>
          <w:r>
            <w:fldChar w:fldCharType="separate"/>
          </w:r>
          <w:r>
            <w:t>19</w:t>
          </w:r>
          <w:r>
            <w:fldChar w:fldCharType="end"/>
          </w:r>
          <w:r>
            <w:fldChar w:fldCharType="end"/>
          </w:r>
        </w:p>
        <w:p>
          <w:pPr>
            <w:pStyle w:val="24"/>
            <w:tabs>
              <w:tab w:val="right" w:leader="dot" w:pos="9121"/>
            </w:tabs>
            <w:spacing w:line="360" w:lineRule="auto"/>
          </w:pPr>
          <w:r>
            <w:fldChar w:fldCharType="begin"/>
          </w:r>
          <w:r>
            <w:instrText xml:space="preserve"> HYPERLINK \l _Toc4398 </w:instrText>
          </w:r>
          <w:r>
            <w:fldChar w:fldCharType="separate"/>
          </w:r>
          <w:r>
            <w:rPr>
              <w:rFonts w:ascii="Times New Roman" w:hAnsi="Times New Roman" w:eastAsia="Times New Roman" w:cs="Times New Roman"/>
              <w:szCs w:val="28"/>
              <w:rtl w:val="0"/>
            </w:rPr>
            <w:t>1.4 When to choose this algorithm?</w:t>
          </w:r>
          <w:r>
            <w:tab/>
          </w:r>
          <w:r>
            <w:fldChar w:fldCharType="begin"/>
          </w:r>
          <w:r>
            <w:instrText xml:space="preserve"> PAGEREF _Toc4398 \h </w:instrText>
          </w:r>
          <w:r>
            <w:fldChar w:fldCharType="separate"/>
          </w:r>
          <w:r>
            <w:t>20</w:t>
          </w:r>
          <w:r>
            <w:fldChar w:fldCharType="end"/>
          </w:r>
          <w:r>
            <w:fldChar w:fldCharType="end"/>
          </w:r>
        </w:p>
        <w:p>
          <w:pPr>
            <w:pStyle w:val="23"/>
            <w:tabs>
              <w:tab w:val="right" w:leader="dot" w:pos="9121"/>
            </w:tabs>
            <w:spacing w:line="360" w:lineRule="auto"/>
          </w:pPr>
          <w:r>
            <w:fldChar w:fldCharType="begin"/>
          </w:r>
          <w:r>
            <w:instrText xml:space="preserve"> HYPERLINK \l _Toc12098 </w:instrText>
          </w:r>
          <w:r>
            <w:fldChar w:fldCharType="separate"/>
          </w:r>
          <w:r>
            <w:rPr>
              <w:rFonts w:ascii="Times New Roman" w:hAnsi="Times New Roman" w:eastAsia="Times New Roman" w:cs="Times New Roman"/>
              <w:szCs w:val="32"/>
              <w:rtl w:val="0"/>
            </w:rPr>
            <w:t>CHAPTER 2: CONTINUAL LEARNING AND TEST IN PRODUCTION</w:t>
          </w:r>
          <w:r>
            <w:tab/>
          </w:r>
          <w:r>
            <w:fldChar w:fldCharType="begin"/>
          </w:r>
          <w:r>
            <w:instrText xml:space="preserve"> PAGEREF _Toc12098 \h </w:instrText>
          </w:r>
          <w:r>
            <w:fldChar w:fldCharType="separate"/>
          </w:r>
          <w:r>
            <w:t>22</w:t>
          </w:r>
          <w:r>
            <w:fldChar w:fldCharType="end"/>
          </w:r>
          <w:r>
            <w:fldChar w:fldCharType="end"/>
          </w:r>
        </w:p>
        <w:p>
          <w:pPr>
            <w:pStyle w:val="24"/>
            <w:tabs>
              <w:tab w:val="right" w:leader="dot" w:pos="9121"/>
            </w:tabs>
            <w:spacing w:line="360" w:lineRule="auto"/>
          </w:pPr>
          <w:r>
            <w:fldChar w:fldCharType="begin"/>
          </w:r>
          <w:r>
            <w:instrText xml:space="preserve"> HYPERLINK \l _Toc10271 </w:instrText>
          </w:r>
          <w:r>
            <w:fldChar w:fldCharType="separate"/>
          </w:r>
          <w:r>
            <w:rPr>
              <w:rFonts w:ascii="Times New Roman" w:hAnsi="Times New Roman" w:eastAsia="Times New Roman" w:cs="Times New Roman"/>
              <w:szCs w:val="28"/>
              <w:rtl w:val="0"/>
            </w:rPr>
            <w:t>2.1 Continual Learning</w:t>
          </w:r>
          <w:r>
            <w:tab/>
          </w:r>
          <w:r>
            <w:fldChar w:fldCharType="begin"/>
          </w:r>
          <w:r>
            <w:instrText xml:space="preserve"> PAGEREF _Toc10271 \h </w:instrText>
          </w:r>
          <w:r>
            <w:fldChar w:fldCharType="separate"/>
          </w:r>
          <w:r>
            <w:t>22</w:t>
          </w:r>
          <w:r>
            <w:fldChar w:fldCharType="end"/>
          </w:r>
          <w:r>
            <w:fldChar w:fldCharType="end"/>
          </w:r>
        </w:p>
        <w:p>
          <w:pPr>
            <w:pStyle w:val="25"/>
            <w:tabs>
              <w:tab w:val="right" w:leader="dot" w:pos="9121"/>
            </w:tabs>
            <w:spacing w:line="360" w:lineRule="auto"/>
          </w:pPr>
          <w:r>
            <w:fldChar w:fldCharType="begin"/>
          </w:r>
          <w:r>
            <w:instrText xml:space="preserve"> HYPERLINK \l _Toc12650 </w:instrText>
          </w:r>
          <w:r>
            <w:fldChar w:fldCharType="separate"/>
          </w:r>
          <w:r>
            <w:rPr>
              <w:rFonts w:ascii="Times New Roman" w:hAnsi="Times New Roman" w:eastAsia="Times New Roman" w:cs="Times New Roman"/>
              <w:i/>
              <w:szCs w:val="28"/>
              <w:rtl w:val="0"/>
            </w:rPr>
            <w:t>2.1.1 Why Continual Learning?</w:t>
          </w:r>
          <w:r>
            <w:tab/>
          </w:r>
          <w:r>
            <w:fldChar w:fldCharType="begin"/>
          </w:r>
          <w:r>
            <w:instrText xml:space="preserve"> PAGEREF _Toc12650 \h </w:instrText>
          </w:r>
          <w:r>
            <w:fldChar w:fldCharType="separate"/>
          </w:r>
          <w:r>
            <w:t>23</w:t>
          </w:r>
          <w:r>
            <w:fldChar w:fldCharType="end"/>
          </w:r>
          <w:r>
            <w:fldChar w:fldCharType="end"/>
          </w:r>
        </w:p>
        <w:p>
          <w:pPr>
            <w:pStyle w:val="25"/>
            <w:tabs>
              <w:tab w:val="right" w:leader="dot" w:pos="9121"/>
            </w:tabs>
            <w:spacing w:line="360" w:lineRule="auto"/>
          </w:pPr>
          <w:r>
            <w:fldChar w:fldCharType="begin"/>
          </w:r>
          <w:r>
            <w:instrText xml:space="preserve"> HYPERLINK \l _Toc12880 </w:instrText>
          </w:r>
          <w:r>
            <w:fldChar w:fldCharType="separate"/>
          </w:r>
          <w:r>
            <w:rPr>
              <w:rFonts w:ascii="Times New Roman" w:hAnsi="Times New Roman" w:eastAsia="Times New Roman" w:cs="Times New Roman"/>
              <w:i/>
              <w:szCs w:val="28"/>
              <w:rtl w:val="0"/>
            </w:rPr>
            <w:t>2.1.2 Concept: Stateless retraining VS Stateful training</w:t>
          </w:r>
          <w:r>
            <w:tab/>
          </w:r>
          <w:r>
            <w:fldChar w:fldCharType="begin"/>
          </w:r>
          <w:r>
            <w:instrText xml:space="preserve"> PAGEREF _Toc12880 \h </w:instrText>
          </w:r>
          <w:r>
            <w:fldChar w:fldCharType="separate"/>
          </w:r>
          <w:r>
            <w:t>23</w:t>
          </w:r>
          <w:r>
            <w:fldChar w:fldCharType="end"/>
          </w:r>
          <w:r>
            <w:fldChar w:fldCharType="end"/>
          </w:r>
        </w:p>
        <w:p>
          <w:pPr>
            <w:pStyle w:val="26"/>
            <w:tabs>
              <w:tab w:val="right" w:leader="dot" w:pos="9121"/>
            </w:tabs>
            <w:spacing w:line="360" w:lineRule="auto"/>
          </w:pPr>
          <w:r>
            <w:fldChar w:fldCharType="begin"/>
          </w:r>
          <w:r>
            <w:instrText xml:space="preserve"> HYPERLINK \l _Toc12285 </w:instrText>
          </w:r>
          <w:r>
            <w:fldChar w:fldCharType="separate"/>
          </w:r>
          <w:r>
            <w:rPr>
              <w:rFonts w:ascii="Times New Roman" w:hAnsi="Times New Roman" w:eastAsia="Times New Roman" w:cs="Times New Roman"/>
              <w:szCs w:val="28"/>
              <w:rtl w:val="0"/>
            </w:rPr>
            <w:t>2.1.2.1 Stateless retraining</w:t>
          </w:r>
          <w:r>
            <w:tab/>
          </w:r>
          <w:r>
            <w:fldChar w:fldCharType="begin"/>
          </w:r>
          <w:r>
            <w:instrText xml:space="preserve"> PAGEREF _Toc12285 \h </w:instrText>
          </w:r>
          <w:r>
            <w:fldChar w:fldCharType="separate"/>
          </w:r>
          <w:r>
            <w:t>24</w:t>
          </w:r>
          <w:r>
            <w:fldChar w:fldCharType="end"/>
          </w:r>
          <w:r>
            <w:fldChar w:fldCharType="end"/>
          </w:r>
        </w:p>
        <w:p>
          <w:pPr>
            <w:pStyle w:val="26"/>
            <w:tabs>
              <w:tab w:val="right" w:leader="dot" w:pos="9121"/>
            </w:tabs>
            <w:spacing w:line="360" w:lineRule="auto"/>
          </w:pPr>
          <w:r>
            <w:fldChar w:fldCharType="begin"/>
          </w:r>
          <w:r>
            <w:instrText xml:space="preserve"> HYPERLINK \l _Toc29131 </w:instrText>
          </w:r>
          <w:r>
            <w:fldChar w:fldCharType="separate"/>
          </w:r>
          <w:r>
            <w:rPr>
              <w:rFonts w:ascii="Times New Roman" w:hAnsi="Times New Roman" w:eastAsia="Times New Roman" w:cs="Times New Roman"/>
              <w:szCs w:val="28"/>
              <w:rtl w:val="0"/>
            </w:rPr>
            <w:t>2.1.2.2 Stateful training (aka fine-tuning, incremental learning)</w:t>
          </w:r>
          <w:r>
            <w:tab/>
          </w:r>
          <w:r>
            <w:fldChar w:fldCharType="begin"/>
          </w:r>
          <w:r>
            <w:instrText xml:space="preserve"> PAGEREF _Toc29131 \h </w:instrText>
          </w:r>
          <w:r>
            <w:fldChar w:fldCharType="separate"/>
          </w:r>
          <w:r>
            <w:t>24</w:t>
          </w:r>
          <w:r>
            <w:fldChar w:fldCharType="end"/>
          </w:r>
          <w:r>
            <w:fldChar w:fldCharType="end"/>
          </w:r>
        </w:p>
        <w:p>
          <w:pPr>
            <w:pStyle w:val="25"/>
            <w:tabs>
              <w:tab w:val="right" w:leader="dot" w:pos="9121"/>
            </w:tabs>
            <w:spacing w:line="360" w:lineRule="auto"/>
          </w:pPr>
          <w:r>
            <w:fldChar w:fldCharType="begin"/>
          </w:r>
          <w:r>
            <w:instrText xml:space="preserve"> HYPERLINK \l _Toc2066 </w:instrText>
          </w:r>
          <w:r>
            <w:fldChar w:fldCharType="separate"/>
          </w:r>
          <w:r>
            <w:rPr>
              <w:rFonts w:ascii="Times New Roman" w:hAnsi="Times New Roman" w:eastAsia="Times New Roman" w:cs="Times New Roman"/>
              <w:i/>
              <w:szCs w:val="28"/>
              <w:rtl w:val="0"/>
            </w:rPr>
            <w:t>2.1.3 Concept: feature reuse through log and wait</w:t>
          </w:r>
          <w:r>
            <w:tab/>
          </w:r>
          <w:r>
            <w:fldChar w:fldCharType="begin"/>
          </w:r>
          <w:r>
            <w:instrText xml:space="preserve"> PAGEREF _Toc2066 \h </w:instrText>
          </w:r>
          <w:r>
            <w:fldChar w:fldCharType="separate"/>
          </w:r>
          <w:r>
            <w:t>25</w:t>
          </w:r>
          <w:r>
            <w:fldChar w:fldCharType="end"/>
          </w:r>
          <w:r>
            <w:fldChar w:fldCharType="end"/>
          </w:r>
        </w:p>
        <w:p>
          <w:pPr>
            <w:pStyle w:val="25"/>
            <w:tabs>
              <w:tab w:val="right" w:leader="dot" w:pos="9121"/>
            </w:tabs>
            <w:spacing w:line="360" w:lineRule="auto"/>
          </w:pPr>
          <w:r>
            <w:fldChar w:fldCharType="begin"/>
          </w:r>
          <w:r>
            <w:instrText xml:space="preserve"> HYPERLINK \l _Toc19868 </w:instrText>
          </w:r>
          <w:r>
            <w:fldChar w:fldCharType="separate"/>
          </w:r>
          <w:r>
            <w:rPr>
              <w:rFonts w:ascii="Times New Roman" w:hAnsi="Times New Roman" w:eastAsia="Times New Roman" w:cs="Times New Roman"/>
              <w:i/>
              <w:szCs w:val="28"/>
              <w:rtl w:val="0"/>
            </w:rPr>
            <w:t>2.1.4 Continual Learning Challenges</w:t>
          </w:r>
          <w:r>
            <w:tab/>
          </w:r>
          <w:r>
            <w:fldChar w:fldCharType="begin"/>
          </w:r>
          <w:r>
            <w:instrText xml:space="preserve"> PAGEREF _Toc19868 \h </w:instrText>
          </w:r>
          <w:r>
            <w:fldChar w:fldCharType="separate"/>
          </w:r>
          <w:r>
            <w:t>25</w:t>
          </w:r>
          <w:r>
            <w:fldChar w:fldCharType="end"/>
          </w:r>
          <w:r>
            <w:fldChar w:fldCharType="end"/>
          </w:r>
        </w:p>
        <w:p>
          <w:pPr>
            <w:pStyle w:val="26"/>
            <w:tabs>
              <w:tab w:val="right" w:leader="dot" w:pos="9121"/>
            </w:tabs>
            <w:spacing w:line="360" w:lineRule="auto"/>
          </w:pPr>
          <w:r>
            <w:fldChar w:fldCharType="begin"/>
          </w:r>
          <w:r>
            <w:instrText xml:space="preserve"> HYPERLINK \l _Toc20880 </w:instrText>
          </w:r>
          <w:r>
            <w:fldChar w:fldCharType="separate"/>
          </w:r>
          <w:r>
            <w:rPr>
              <w:rFonts w:ascii="Times New Roman" w:hAnsi="Times New Roman" w:eastAsia="Times New Roman" w:cs="Times New Roman"/>
              <w:szCs w:val="28"/>
              <w:rtl w:val="0"/>
            </w:rPr>
            <w:t>2.1.4.1 Fresh data access challenge</w:t>
          </w:r>
          <w:r>
            <w:tab/>
          </w:r>
          <w:r>
            <w:fldChar w:fldCharType="begin"/>
          </w:r>
          <w:r>
            <w:instrText xml:space="preserve"> PAGEREF _Toc20880 \h </w:instrText>
          </w:r>
          <w:r>
            <w:fldChar w:fldCharType="separate"/>
          </w:r>
          <w:r>
            <w:t>26</w:t>
          </w:r>
          <w:r>
            <w:fldChar w:fldCharType="end"/>
          </w:r>
          <w:r>
            <w:fldChar w:fldCharType="end"/>
          </w:r>
        </w:p>
        <w:p>
          <w:pPr>
            <w:pStyle w:val="26"/>
            <w:tabs>
              <w:tab w:val="right" w:leader="dot" w:pos="9121"/>
            </w:tabs>
            <w:spacing w:line="360" w:lineRule="auto"/>
          </w:pPr>
          <w:r>
            <w:fldChar w:fldCharType="begin"/>
          </w:r>
          <w:r>
            <w:instrText xml:space="preserve"> HYPERLINK \l _Toc16112 </w:instrText>
          </w:r>
          <w:r>
            <w:fldChar w:fldCharType="separate"/>
          </w:r>
          <w:r>
            <w:rPr>
              <w:rFonts w:ascii="Times New Roman" w:hAnsi="Times New Roman" w:eastAsia="Times New Roman" w:cs="Times New Roman"/>
              <w:szCs w:val="28"/>
              <w:rtl w:val="0"/>
            </w:rPr>
            <w:t>2.1.4.2 Evaluation Challenge</w:t>
          </w:r>
          <w:r>
            <w:tab/>
          </w:r>
          <w:r>
            <w:fldChar w:fldCharType="begin"/>
          </w:r>
          <w:r>
            <w:instrText xml:space="preserve"> PAGEREF _Toc16112 \h </w:instrText>
          </w:r>
          <w:r>
            <w:fldChar w:fldCharType="separate"/>
          </w:r>
          <w:r>
            <w:t>27</w:t>
          </w:r>
          <w:r>
            <w:fldChar w:fldCharType="end"/>
          </w:r>
          <w:r>
            <w:fldChar w:fldCharType="end"/>
          </w:r>
        </w:p>
        <w:p>
          <w:pPr>
            <w:pStyle w:val="26"/>
            <w:tabs>
              <w:tab w:val="right" w:leader="dot" w:pos="9121"/>
            </w:tabs>
            <w:spacing w:line="360" w:lineRule="auto"/>
          </w:pPr>
          <w:r>
            <w:fldChar w:fldCharType="begin"/>
          </w:r>
          <w:r>
            <w:instrText xml:space="preserve"> HYPERLINK \l _Toc26184 </w:instrText>
          </w:r>
          <w:r>
            <w:fldChar w:fldCharType="separate"/>
          </w:r>
          <w:r>
            <w:rPr>
              <w:rFonts w:ascii="Times New Roman" w:hAnsi="Times New Roman" w:eastAsia="Times New Roman" w:cs="Times New Roman"/>
              <w:szCs w:val="28"/>
              <w:rtl w:val="0"/>
            </w:rPr>
            <w:t>2.1.4.3 Data scaling challenge</w:t>
          </w:r>
          <w:r>
            <w:tab/>
          </w:r>
          <w:r>
            <w:fldChar w:fldCharType="begin"/>
          </w:r>
          <w:r>
            <w:instrText xml:space="preserve"> PAGEREF _Toc26184 \h </w:instrText>
          </w:r>
          <w:r>
            <w:fldChar w:fldCharType="separate"/>
          </w:r>
          <w:r>
            <w:t>28</w:t>
          </w:r>
          <w:r>
            <w:fldChar w:fldCharType="end"/>
          </w:r>
          <w:r>
            <w:fldChar w:fldCharType="end"/>
          </w:r>
        </w:p>
        <w:p>
          <w:pPr>
            <w:pStyle w:val="26"/>
            <w:tabs>
              <w:tab w:val="right" w:leader="dot" w:pos="9121"/>
            </w:tabs>
            <w:spacing w:line="360" w:lineRule="auto"/>
          </w:pPr>
          <w:r>
            <w:fldChar w:fldCharType="begin"/>
          </w:r>
          <w:r>
            <w:instrText xml:space="preserve"> HYPERLINK \l _Toc20551 </w:instrText>
          </w:r>
          <w:r>
            <w:fldChar w:fldCharType="separate"/>
          </w:r>
          <w:r>
            <w:rPr>
              <w:rFonts w:ascii="Times New Roman" w:hAnsi="Times New Roman" w:eastAsia="Times New Roman" w:cs="Times New Roman"/>
              <w:szCs w:val="28"/>
              <w:rtl w:val="0"/>
            </w:rPr>
            <w:t>2.1.4.4 Algorithm challenge</w:t>
          </w:r>
          <w:r>
            <w:tab/>
          </w:r>
          <w:r>
            <w:fldChar w:fldCharType="begin"/>
          </w:r>
          <w:r>
            <w:instrText xml:space="preserve"> PAGEREF _Toc20551 \h </w:instrText>
          </w:r>
          <w:r>
            <w:fldChar w:fldCharType="separate"/>
          </w:r>
          <w:r>
            <w:t>28</w:t>
          </w:r>
          <w:r>
            <w:fldChar w:fldCharType="end"/>
          </w:r>
          <w:r>
            <w:fldChar w:fldCharType="end"/>
          </w:r>
        </w:p>
        <w:p>
          <w:pPr>
            <w:pStyle w:val="25"/>
            <w:tabs>
              <w:tab w:val="right" w:leader="dot" w:pos="9121"/>
            </w:tabs>
            <w:spacing w:line="360" w:lineRule="auto"/>
          </w:pPr>
          <w:r>
            <w:fldChar w:fldCharType="begin"/>
          </w:r>
          <w:r>
            <w:instrText xml:space="preserve"> HYPERLINK \l _Toc9962 </w:instrText>
          </w:r>
          <w:r>
            <w:fldChar w:fldCharType="separate"/>
          </w:r>
          <w:r>
            <w:rPr>
              <w:rFonts w:ascii="Times New Roman" w:hAnsi="Times New Roman" w:eastAsia="Times New Roman" w:cs="Times New Roman"/>
              <w:i/>
              <w:szCs w:val="28"/>
              <w:rtl w:val="0"/>
            </w:rPr>
            <w:t>2.1.5 The Four Stages of Continual Learning</w:t>
          </w:r>
          <w:r>
            <w:tab/>
          </w:r>
          <w:r>
            <w:fldChar w:fldCharType="begin"/>
          </w:r>
          <w:r>
            <w:instrText xml:space="preserve"> PAGEREF _Toc9962 \h </w:instrText>
          </w:r>
          <w:r>
            <w:fldChar w:fldCharType="separate"/>
          </w:r>
          <w:r>
            <w:t>29</w:t>
          </w:r>
          <w:r>
            <w:fldChar w:fldCharType="end"/>
          </w:r>
          <w:r>
            <w:fldChar w:fldCharType="end"/>
          </w:r>
        </w:p>
        <w:p>
          <w:pPr>
            <w:pStyle w:val="26"/>
            <w:tabs>
              <w:tab w:val="right" w:leader="dot" w:pos="9121"/>
            </w:tabs>
            <w:spacing w:line="360" w:lineRule="auto"/>
          </w:pPr>
          <w:r>
            <w:fldChar w:fldCharType="begin"/>
          </w:r>
          <w:r>
            <w:instrText xml:space="preserve"> HYPERLINK \l _Toc1809 </w:instrText>
          </w:r>
          <w:r>
            <w:fldChar w:fldCharType="separate"/>
          </w:r>
          <w:r>
            <w:rPr>
              <w:rFonts w:ascii="Times New Roman" w:hAnsi="Times New Roman" w:eastAsia="Times New Roman" w:cs="Times New Roman"/>
              <w:szCs w:val="28"/>
              <w:rtl w:val="0"/>
            </w:rPr>
            <w:t>2.1.5.1 Stage 1: Manual, stateless retraining</w:t>
          </w:r>
          <w:r>
            <w:tab/>
          </w:r>
          <w:r>
            <w:fldChar w:fldCharType="begin"/>
          </w:r>
          <w:r>
            <w:instrText xml:space="preserve"> PAGEREF _Toc1809 \h </w:instrText>
          </w:r>
          <w:r>
            <w:fldChar w:fldCharType="separate"/>
          </w:r>
          <w:r>
            <w:t>29</w:t>
          </w:r>
          <w:r>
            <w:fldChar w:fldCharType="end"/>
          </w:r>
          <w:r>
            <w:fldChar w:fldCharType="end"/>
          </w:r>
        </w:p>
        <w:p>
          <w:pPr>
            <w:pStyle w:val="26"/>
            <w:tabs>
              <w:tab w:val="right" w:leader="dot" w:pos="9121"/>
            </w:tabs>
            <w:spacing w:line="360" w:lineRule="auto"/>
          </w:pPr>
          <w:r>
            <w:fldChar w:fldCharType="begin"/>
          </w:r>
          <w:r>
            <w:instrText xml:space="preserve"> HYPERLINK \l _Toc5274 </w:instrText>
          </w:r>
          <w:r>
            <w:fldChar w:fldCharType="separate"/>
          </w:r>
          <w:r>
            <w:rPr>
              <w:rFonts w:ascii="Times New Roman" w:hAnsi="Times New Roman" w:eastAsia="Times New Roman" w:cs="Times New Roman"/>
              <w:szCs w:val="28"/>
              <w:rtl w:val="0"/>
            </w:rPr>
            <w:t>2.1.5.2 Stage 2: Fixed schedule automated stateless retraining</w:t>
          </w:r>
          <w:r>
            <w:tab/>
          </w:r>
          <w:r>
            <w:fldChar w:fldCharType="begin"/>
          </w:r>
          <w:r>
            <w:instrText xml:space="preserve"> PAGEREF _Toc5274 \h </w:instrText>
          </w:r>
          <w:r>
            <w:fldChar w:fldCharType="separate"/>
          </w:r>
          <w:r>
            <w:t>29</w:t>
          </w:r>
          <w:r>
            <w:fldChar w:fldCharType="end"/>
          </w:r>
          <w:r>
            <w:fldChar w:fldCharType="end"/>
          </w:r>
        </w:p>
        <w:p>
          <w:pPr>
            <w:pStyle w:val="26"/>
            <w:tabs>
              <w:tab w:val="right" w:leader="dot" w:pos="9121"/>
            </w:tabs>
            <w:spacing w:line="360" w:lineRule="auto"/>
          </w:pPr>
          <w:r>
            <w:fldChar w:fldCharType="begin"/>
          </w:r>
          <w:r>
            <w:instrText xml:space="preserve"> HYPERLINK \l _Toc4981 </w:instrText>
          </w:r>
          <w:r>
            <w:fldChar w:fldCharType="separate"/>
          </w:r>
          <w:r>
            <w:rPr>
              <w:rFonts w:ascii="Times New Roman" w:hAnsi="Times New Roman" w:eastAsia="Times New Roman" w:cs="Times New Roman"/>
              <w:szCs w:val="28"/>
              <w:rtl w:val="0"/>
            </w:rPr>
            <w:t>2.1.5.3 Stage 3: Fixed schedule automated stateful training</w:t>
          </w:r>
          <w:r>
            <w:tab/>
          </w:r>
          <w:r>
            <w:fldChar w:fldCharType="begin"/>
          </w:r>
          <w:r>
            <w:instrText xml:space="preserve"> PAGEREF _Toc4981 \h </w:instrText>
          </w:r>
          <w:r>
            <w:fldChar w:fldCharType="separate"/>
          </w:r>
          <w:r>
            <w:t>30</w:t>
          </w:r>
          <w:r>
            <w:fldChar w:fldCharType="end"/>
          </w:r>
          <w:r>
            <w:fldChar w:fldCharType="end"/>
          </w:r>
        </w:p>
        <w:p>
          <w:pPr>
            <w:pStyle w:val="26"/>
            <w:tabs>
              <w:tab w:val="right" w:leader="dot" w:pos="9121"/>
            </w:tabs>
            <w:spacing w:line="360" w:lineRule="auto"/>
          </w:pPr>
          <w:r>
            <w:fldChar w:fldCharType="begin"/>
          </w:r>
          <w:r>
            <w:instrText xml:space="preserve"> HYPERLINK \l _Toc19501 </w:instrText>
          </w:r>
          <w:r>
            <w:fldChar w:fldCharType="separate"/>
          </w:r>
          <w:r>
            <w:rPr>
              <w:rFonts w:ascii="Times New Roman" w:hAnsi="Times New Roman" w:eastAsia="Times New Roman" w:cs="Times New Roman"/>
              <w:szCs w:val="28"/>
              <w:rtl w:val="0"/>
            </w:rPr>
            <w:t>2.1.5.4 Stage 4: Continual learning</w:t>
          </w:r>
          <w:r>
            <w:tab/>
          </w:r>
          <w:r>
            <w:fldChar w:fldCharType="begin"/>
          </w:r>
          <w:r>
            <w:instrText xml:space="preserve"> PAGEREF _Toc19501 \h </w:instrText>
          </w:r>
          <w:r>
            <w:fldChar w:fldCharType="separate"/>
          </w:r>
          <w:r>
            <w:t>31</w:t>
          </w:r>
          <w:r>
            <w:fldChar w:fldCharType="end"/>
          </w:r>
          <w:r>
            <w:fldChar w:fldCharType="end"/>
          </w:r>
        </w:p>
        <w:p>
          <w:pPr>
            <w:pStyle w:val="25"/>
            <w:tabs>
              <w:tab w:val="right" w:leader="dot" w:pos="9121"/>
            </w:tabs>
            <w:spacing w:line="360" w:lineRule="auto"/>
          </w:pPr>
          <w:r>
            <w:fldChar w:fldCharType="begin"/>
          </w:r>
          <w:r>
            <w:instrText xml:space="preserve"> HYPERLINK \l _Toc16150 </w:instrText>
          </w:r>
          <w:r>
            <w:fldChar w:fldCharType="separate"/>
          </w:r>
          <w:r>
            <w:rPr>
              <w:rFonts w:ascii="Times New Roman" w:hAnsi="Times New Roman" w:eastAsia="Times New Roman" w:cs="Times New Roman"/>
              <w:i/>
              <w:szCs w:val="28"/>
              <w:rtl w:val="0"/>
            </w:rPr>
            <w:t>2.1.6 How often to Update your models</w:t>
          </w:r>
          <w:r>
            <w:tab/>
          </w:r>
          <w:r>
            <w:fldChar w:fldCharType="begin"/>
          </w:r>
          <w:r>
            <w:instrText xml:space="preserve"> PAGEREF _Toc16150 \h </w:instrText>
          </w:r>
          <w:r>
            <w:fldChar w:fldCharType="separate"/>
          </w:r>
          <w:r>
            <w:t>32</w:t>
          </w:r>
          <w:r>
            <w:fldChar w:fldCharType="end"/>
          </w:r>
          <w:r>
            <w:fldChar w:fldCharType="end"/>
          </w:r>
        </w:p>
        <w:p>
          <w:pPr>
            <w:pStyle w:val="26"/>
            <w:tabs>
              <w:tab w:val="right" w:leader="dot" w:pos="9121"/>
            </w:tabs>
            <w:spacing w:line="360" w:lineRule="auto"/>
          </w:pPr>
          <w:r>
            <w:fldChar w:fldCharType="begin"/>
          </w:r>
          <w:r>
            <w:instrText xml:space="preserve"> HYPERLINK \l _Toc6235 </w:instrText>
          </w:r>
          <w:r>
            <w:fldChar w:fldCharType="separate"/>
          </w:r>
          <w:r>
            <w:rPr>
              <w:rFonts w:ascii="Times New Roman" w:hAnsi="Times New Roman" w:eastAsia="Times New Roman" w:cs="Times New Roman"/>
              <w:szCs w:val="28"/>
              <w:rtl w:val="0"/>
            </w:rPr>
            <w:t>2.1.6.1 Measuring the value of data freshness</w:t>
          </w:r>
          <w:r>
            <w:tab/>
          </w:r>
          <w:r>
            <w:fldChar w:fldCharType="begin"/>
          </w:r>
          <w:r>
            <w:instrText xml:space="preserve"> PAGEREF _Toc6235 \h </w:instrText>
          </w:r>
          <w:r>
            <w:fldChar w:fldCharType="separate"/>
          </w:r>
          <w:r>
            <w:t>32</w:t>
          </w:r>
          <w:r>
            <w:fldChar w:fldCharType="end"/>
          </w:r>
          <w:r>
            <w:fldChar w:fldCharType="end"/>
          </w:r>
        </w:p>
        <w:p>
          <w:pPr>
            <w:pStyle w:val="26"/>
            <w:tabs>
              <w:tab w:val="right" w:leader="dot" w:pos="9121"/>
            </w:tabs>
            <w:spacing w:line="360" w:lineRule="auto"/>
          </w:pPr>
          <w:r>
            <w:fldChar w:fldCharType="begin"/>
          </w:r>
          <w:r>
            <w:instrText xml:space="preserve"> HYPERLINK \l _Toc6912 </w:instrText>
          </w:r>
          <w:r>
            <w:fldChar w:fldCharType="separate"/>
          </w:r>
          <w:r>
            <w:rPr>
              <w:rFonts w:ascii="Times New Roman" w:hAnsi="Times New Roman" w:eastAsia="Times New Roman" w:cs="Times New Roman"/>
              <w:szCs w:val="28"/>
              <w:rtl w:val="0"/>
            </w:rPr>
            <w:t>2.1.6.2 When should I do model iteration?</w:t>
          </w:r>
          <w:r>
            <w:tab/>
          </w:r>
          <w:r>
            <w:fldChar w:fldCharType="begin"/>
          </w:r>
          <w:r>
            <w:instrText xml:space="preserve"> PAGEREF _Toc6912 \h </w:instrText>
          </w:r>
          <w:r>
            <w:fldChar w:fldCharType="separate"/>
          </w:r>
          <w:r>
            <w:t>33</w:t>
          </w:r>
          <w:r>
            <w:fldChar w:fldCharType="end"/>
          </w:r>
          <w:r>
            <w:fldChar w:fldCharType="end"/>
          </w:r>
        </w:p>
        <w:p>
          <w:pPr>
            <w:pStyle w:val="24"/>
            <w:tabs>
              <w:tab w:val="right" w:leader="dot" w:pos="9121"/>
            </w:tabs>
            <w:spacing w:line="360" w:lineRule="auto"/>
          </w:pPr>
          <w:r>
            <w:fldChar w:fldCharType="begin"/>
          </w:r>
          <w:r>
            <w:instrText xml:space="preserve"> HYPERLINK \l _Toc14947 </w:instrText>
          </w:r>
          <w:r>
            <w:fldChar w:fldCharType="separate"/>
          </w:r>
          <w:r>
            <w:rPr>
              <w:rFonts w:ascii="Times New Roman" w:hAnsi="Times New Roman" w:eastAsia="Times New Roman" w:cs="Times New Roman"/>
              <w:szCs w:val="28"/>
              <w:rtl w:val="0"/>
            </w:rPr>
            <w:t>2.2 Testing models in Production</w:t>
          </w:r>
          <w:r>
            <w:tab/>
          </w:r>
          <w:r>
            <w:fldChar w:fldCharType="begin"/>
          </w:r>
          <w:r>
            <w:instrText xml:space="preserve"> PAGEREF _Toc14947 \h </w:instrText>
          </w:r>
          <w:r>
            <w:fldChar w:fldCharType="separate"/>
          </w:r>
          <w:r>
            <w:t>34</w:t>
          </w:r>
          <w:r>
            <w:fldChar w:fldCharType="end"/>
          </w:r>
          <w:r>
            <w:fldChar w:fldCharType="end"/>
          </w:r>
        </w:p>
        <w:p>
          <w:pPr>
            <w:pStyle w:val="25"/>
            <w:tabs>
              <w:tab w:val="right" w:leader="dot" w:pos="9121"/>
            </w:tabs>
            <w:spacing w:line="360" w:lineRule="auto"/>
          </w:pPr>
          <w:r>
            <w:fldChar w:fldCharType="begin"/>
          </w:r>
          <w:r>
            <w:instrText xml:space="preserve"> HYPERLINK \l _Toc11831 </w:instrText>
          </w:r>
          <w:r>
            <w:fldChar w:fldCharType="separate"/>
          </w:r>
          <w:r>
            <w:rPr>
              <w:rFonts w:ascii="Times New Roman" w:hAnsi="Times New Roman" w:eastAsia="Times New Roman" w:cs="Times New Roman"/>
              <w:i/>
              <w:szCs w:val="28"/>
              <w:rtl w:val="0"/>
            </w:rPr>
            <w:t>2.2.1 Pre-deployment offline evaluations</w:t>
          </w:r>
          <w:r>
            <w:tab/>
          </w:r>
          <w:r>
            <w:fldChar w:fldCharType="begin"/>
          </w:r>
          <w:r>
            <w:instrText xml:space="preserve"> PAGEREF _Toc11831 \h </w:instrText>
          </w:r>
          <w:r>
            <w:fldChar w:fldCharType="separate"/>
          </w:r>
          <w:r>
            <w:t>34</w:t>
          </w:r>
          <w:r>
            <w:fldChar w:fldCharType="end"/>
          </w:r>
          <w:r>
            <w:fldChar w:fldCharType="end"/>
          </w:r>
        </w:p>
        <w:p>
          <w:pPr>
            <w:pStyle w:val="25"/>
            <w:tabs>
              <w:tab w:val="right" w:leader="dot" w:pos="9121"/>
            </w:tabs>
            <w:spacing w:line="360" w:lineRule="auto"/>
          </w:pPr>
          <w:r>
            <w:fldChar w:fldCharType="begin"/>
          </w:r>
          <w:r>
            <w:instrText xml:space="preserve"> HYPERLINK \l _Toc17654 </w:instrText>
          </w:r>
          <w:r>
            <w:fldChar w:fldCharType="separate"/>
          </w:r>
          <w:r>
            <w:rPr>
              <w:rFonts w:ascii="Times New Roman" w:hAnsi="Times New Roman" w:eastAsia="Times New Roman" w:cs="Times New Roman"/>
              <w:i/>
              <w:szCs w:val="28"/>
              <w:rtl w:val="0"/>
            </w:rPr>
            <w:t>2.2.2 Testing in Production Strategies</w:t>
          </w:r>
          <w:r>
            <w:tab/>
          </w:r>
          <w:r>
            <w:fldChar w:fldCharType="begin"/>
          </w:r>
          <w:r>
            <w:instrText xml:space="preserve"> PAGEREF _Toc17654 \h </w:instrText>
          </w:r>
          <w:r>
            <w:fldChar w:fldCharType="separate"/>
          </w:r>
          <w:r>
            <w:t>35</w:t>
          </w:r>
          <w:r>
            <w:fldChar w:fldCharType="end"/>
          </w:r>
          <w:r>
            <w:fldChar w:fldCharType="end"/>
          </w:r>
        </w:p>
        <w:p>
          <w:pPr>
            <w:pStyle w:val="26"/>
            <w:tabs>
              <w:tab w:val="right" w:leader="dot" w:pos="9121"/>
            </w:tabs>
            <w:spacing w:line="360" w:lineRule="auto"/>
          </w:pPr>
          <w:r>
            <w:fldChar w:fldCharType="begin"/>
          </w:r>
          <w:r>
            <w:instrText xml:space="preserve"> HYPERLINK \l _Toc12661 </w:instrText>
          </w:r>
          <w:r>
            <w:fldChar w:fldCharType="separate"/>
          </w:r>
          <w:r>
            <w:rPr>
              <w:rFonts w:ascii="Times New Roman" w:hAnsi="Times New Roman" w:eastAsia="Times New Roman" w:cs="Times New Roman"/>
              <w:szCs w:val="28"/>
              <w:rtl w:val="0"/>
            </w:rPr>
            <w:t>2.2.2.1 Shadow Deployment</w:t>
          </w:r>
          <w:r>
            <w:tab/>
          </w:r>
          <w:r>
            <w:fldChar w:fldCharType="begin"/>
          </w:r>
          <w:r>
            <w:instrText xml:space="preserve"> PAGEREF _Toc12661 \h </w:instrText>
          </w:r>
          <w:r>
            <w:fldChar w:fldCharType="separate"/>
          </w:r>
          <w:r>
            <w:t>35</w:t>
          </w:r>
          <w:r>
            <w:fldChar w:fldCharType="end"/>
          </w:r>
          <w:r>
            <w:fldChar w:fldCharType="end"/>
          </w:r>
        </w:p>
        <w:p>
          <w:pPr>
            <w:pStyle w:val="26"/>
            <w:tabs>
              <w:tab w:val="right" w:leader="dot" w:pos="9121"/>
            </w:tabs>
            <w:spacing w:line="360" w:lineRule="auto"/>
          </w:pPr>
          <w:r>
            <w:fldChar w:fldCharType="begin"/>
          </w:r>
          <w:r>
            <w:instrText xml:space="preserve"> HYPERLINK \l _Toc877 </w:instrText>
          </w:r>
          <w:r>
            <w:fldChar w:fldCharType="separate"/>
          </w:r>
          <w:r>
            <w:rPr>
              <w:rFonts w:ascii="Times New Roman" w:hAnsi="Times New Roman" w:eastAsia="Times New Roman" w:cs="Times New Roman"/>
              <w:szCs w:val="28"/>
              <w:rtl w:val="0"/>
            </w:rPr>
            <w:t>2.2.2.2 A/B Testing</w:t>
          </w:r>
          <w:r>
            <w:tab/>
          </w:r>
          <w:r>
            <w:fldChar w:fldCharType="begin"/>
          </w:r>
          <w:r>
            <w:instrText xml:space="preserve"> PAGEREF _Toc877 \h </w:instrText>
          </w:r>
          <w:r>
            <w:fldChar w:fldCharType="separate"/>
          </w:r>
          <w:r>
            <w:t>36</w:t>
          </w:r>
          <w:r>
            <w:fldChar w:fldCharType="end"/>
          </w:r>
          <w:r>
            <w:fldChar w:fldCharType="end"/>
          </w:r>
        </w:p>
        <w:p>
          <w:pPr>
            <w:pStyle w:val="26"/>
            <w:tabs>
              <w:tab w:val="right" w:leader="dot" w:pos="9121"/>
            </w:tabs>
            <w:spacing w:line="360" w:lineRule="auto"/>
          </w:pPr>
          <w:r>
            <w:fldChar w:fldCharType="begin"/>
          </w:r>
          <w:r>
            <w:instrText xml:space="preserve"> HYPERLINK \l _Toc2587 </w:instrText>
          </w:r>
          <w:r>
            <w:fldChar w:fldCharType="separate"/>
          </w:r>
          <w:r>
            <w:rPr>
              <w:rFonts w:ascii="Times New Roman" w:hAnsi="Times New Roman" w:eastAsia="Times New Roman" w:cs="Times New Roman"/>
              <w:szCs w:val="28"/>
              <w:rtl w:val="0"/>
            </w:rPr>
            <w:t>2.2.2.3 Canary Release</w:t>
          </w:r>
          <w:r>
            <w:tab/>
          </w:r>
          <w:r>
            <w:fldChar w:fldCharType="begin"/>
          </w:r>
          <w:r>
            <w:instrText xml:space="preserve"> PAGEREF _Toc2587 \h </w:instrText>
          </w:r>
          <w:r>
            <w:fldChar w:fldCharType="separate"/>
          </w:r>
          <w:r>
            <w:t>37</w:t>
          </w:r>
          <w:r>
            <w:fldChar w:fldCharType="end"/>
          </w:r>
          <w:r>
            <w:fldChar w:fldCharType="end"/>
          </w:r>
        </w:p>
        <w:p>
          <w:pPr>
            <w:pStyle w:val="26"/>
            <w:tabs>
              <w:tab w:val="right" w:leader="dot" w:pos="9121"/>
            </w:tabs>
            <w:spacing w:line="360" w:lineRule="auto"/>
          </w:pPr>
          <w:r>
            <w:fldChar w:fldCharType="begin"/>
          </w:r>
          <w:r>
            <w:instrText xml:space="preserve"> HYPERLINK \l _Toc30595 </w:instrText>
          </w:r>
          <w:r>
            <w:fldChar w:fldCharType="separate"/>
          </w:r>
          <w:r>
            <w:rPr>
              <w:rFonts w:ascii="Times New Roman" w:hAnsi="Times New Roman" w:eastAsia="Times New Roman" w:cs="Times New Roman"/>
              <w:szCs w:val="28"/>
              <w:rtl w:val="0"/>
            </w:rPr>
            <w:t>2.2.2.4 Interleaving Experiments</w:t>
          </w:r>
          <w:r>
            <w:tab/>
          </w:r>
          <w:r>
            <w:fldChar w:fldCharType="begin"/>
          </w:r>
          <w:r>
            <w:instrText xml:space="preserve"> PAGEREF _Toc30595 \h </w:instrText>
          </w:r>
          <w:r>
            <w:fldChar w:fldCharType="separate"/>
          </w:r>
          <w:r>
            <w:t>38</w:t>
          </w:r>
          <w:r>
            <w:fldChar w:fldCharType="end"/>
          </w:r>
          <w:r>
            <w:fldChar w:fldCharType="end"/>
          </w:r>
        </w:p>
        <w:p>
          <w:pPr>
            <w:pStyle w:val="26"/>
            <w:tabs>
              <w:tab w:val="right" w:leader="dot" w:pos="9121"/>
            </w:tabs>
            <w:spacing w:line="360" w:lineRule="auto"/>
          </w:pPr>
          <w:r>
            <w:fldChar w:fldCharType="begin"/>
          </w:r>
          <w:r>
            <w:instrText xml:space="preserve"> HYPERLINK \l _Toc1376 </w:instrText>
          </w:r>
          <w:r>
            <w:fldChar w:fldCharType="separate"/>
          </w:r>
          <w:r>
            <w:rPr>
              <w:rFonts w:ascii="Times New Roman" w:hAnsi="Times New Roman" w:eastAsia="Times New Roman" w:cs="Times New Roman"/>
              <w:szCs w:val="28"/>
              <w:rtl w:val="0"/>
            </w:rPr>
            <w:t>2.2.2.5 Bandits</w:t>
          </w:r>
          <w:r>
            <w:tab/>
          </w:r>
          <w:r>
            <w:fldChar w:fldCharType="begin"/>
          </w:r>
          <w:r>
            <w:instrText xml:space="preserve"> PAGEREF _Toc1376 \h </w:instrText>
          </w:r>
          <w:r>
            <w:fldChar w:fldCharType="separate"/>
          </w:r>
          <w:r>
            <w:t>40</w:t>
          </w:r>
          <w:r>
            <w:fldChar w:fldCharType="end"/>
          </w:r>
          <w:r>
            <w:fldChar w:fldCharType="end"/>
          </w:r>
        </w:p>
        <w:p>
          <w:pPr>
            <w:pStyle w:val="23"/>
            <w:tabs>
              <w:tab w:val="right" w:leader="dot" w:pos="9121"/>
            </w:tabs>
            <w:spacing w:line="360" w:lineRule="auto"/>
          </w:pPr>
          <w:r>
            <w:fldChar w:fldCharType="begin"/>
          </w:r>
          <w:r>
            <w:instrText xml:space="preserve"> HYPERLINK \l _Toc2619 </w:instrText>
          </w:r>
          <w:r>
            <w:fldChar w:fldCharType="separate"/>
          </w:r>
          <w:r>
            <w:rPr>
              <w:rFonts w:ascii="Times New Roman" w:hAnsi="Times New Roman" w:eastAsia="Times New Roman" w:cs="Times New Roman"/>
              <w:szCs w:val="32"/>
              <w:rtl w:val="0"/>
            </w:rPr>
            <w:t>REFERENCES</w:t>
          </w:r>
          <w:r>
            <w:tab/>
          </w:r>
          <w:r>
            <w:fldChar w:fldCharType="begin"/>
          </w:r>
          <w:r>
            <w:instrText xml:space="preserve"> PAGEREF _Toc2619 \h </w:instrText>
          </w:r>
          <w:r>
            <w:fldChar w:fldCharType="separate"/>
          </w:r>
          <w:r>
            <w:t>42</w:t>
          </w:r>
          <w:r>
            <w:fldChar w:fldCharType="end"/>
          </w:r>
          <w:r>
            <w:fldChar w:fldCharType="end"/>
          </w:r>
        </w:p>
        <w:p>
          <w:pPr>
            <w:spacing w:line="360" w:lineRule="auto"/>
            <w:rPr>
              <w:rFonts w:hint="default" w:ascii="Times New Roman" w:hAnsi="Times New Roman" w:cs="Times New Roman"/>
              <w:color w:val="auto"/>
              <w:sz w:val="26"/>
              <w:szCs w:val="26"/>
            </w:rPr>
          </w:pPr>
          <w:r>
            <w:fldChar w:fldCharType="end"/>
          </w:r>
        </w:p>
      </w:sdtContent>
    </w:sdt>
    <w:p>
      <w:pPr>
        <w:spacing w:after="200" w:line="360" w:lineRule="auto"/>
        <w:rPr>
          <w:rFonts w:hint="default" w:ascii="Times New Roman" w:hAnsi="Times New Roman" w:cs="Times New Roman"/>
          <w:color w:val="auto"/>
          <w:sz w:val="26"/>
          <w:szCs w:val="26"/>
        </w:rPr>
      </w:pPr>
      <w:r>
        <w:rPr>
          <w:rFonts w:hint="default" w:ascii="Times New Roman" w:hAnsi="Times New Roman" w:cs="Times New Roman"/>
          <w:color w:val="auto"/>
          <w:sz w:val="26"/>
          <w:szCs w:val="26"/>
        </w:rPr>
        <w:br w:type="page"/>
      </w:r>
    </w:p>
    <w:p>
      <w:pPr>
        <w:spacing w:line="360" w:lineRule="auto"/>
        <w:outlineLvl w:val="0"/>
        <w:rPr>
          <w:rFonts w:ascii="Times New Roman" w:hAnsi="Times New Roman" w:eastAsia="Times New Roman" w:cs="Times New Roman"/>
          <w:b/>
          <w:sz w:val="32"/>
          <w:szCs w:val="32"/>
        </w:rPr>
      </w:pPr>
      <w:bookmarkStart w:id="9" w:name="_Toc18930"/>
      <w:r>
        <w:rPr>
          <w:rFonts w:ascii="Times New Roman" w:hAnsi="Times New Roman" w:eastAsia="Times New Roman" w:cs="Times New Roman"/>
          <w:b/>
          <w:sz w:val="32"/>
          <w:szCs w:val="32"/>
          <w:rtl w:val="0"/>
        </w:rPr>
        <w:t>CHAPTER 1: OPTIMIZATION ALGORITHMS IN MACHINE LEARNING</w:t>
      </w:r>
      <w:bookmarkEnd w:id="9"/>
    </w:p>
    <w:p>
      <w:pPr>
        <w:pBdr>
          <w:top w:val="none" w:color="auto" w:sz="0" w:space="0"/>
          <w:left w:val="none" w:color="auto" w:sz="0" w:space="0"/>
          <w:bottom w:val="none" w:color="auto" w:sz="0" w:space="0"/>
          <w:right w:val="none" w:color="auto" w:sz="0" w:space="0"/>
          <w:between w:val="none" w:color="auto" w:sz="0" w:space="0"/>
        </w:pBdr>
        <w:shd w:val="clear" w:fill="FFFFFF"/>
        <w:spacing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Overview of some of the most used optimizers while training a neural network.</w:t>
      </w:r>
    </w:p>
    <w:p>
      <w:pPr>
        <w:pBdr>
          <w:top w:val="none" w:color="auto" w:sz="0" w:space="0"/>
          <w:left w:val="none" w:color="auto" w:sz="0" w:space="0"/>
          <w:bottom w:val="none" w:color="auto" w:sz="0" w:space="0"/>
          <w:right w:val="none" w:color="auto" w:sz="0" w:space="0"/>
          <w:between w:val="none" w:color="auto" w:sz="0" w:space="0"/>
        </w:pBdr>
        <w:shd w:val="clear" w:fill="FFFFFF"/>
        <w:spacing w:line="360" w:lineRule="auto"/>
        <w:rPr>
          <w:rFonts w:ascii="Times New Roman" w:hAnsi="Times New Roman" w:eastAsia="Times New Roman" w:cs="Times New Roman"/>
          <w:sz w:val="26"/>
          <w:szCs w:val="26"/>
        </w:rPr>
      </w:pPr>
    </w:p>
    <w:p>
      <w:pPr>
        <w:keepNext w:val="0"/>
        <w:keepLines w:val="0"/>
        <w:widowControl/>
        <w:suppressLineNumbers w:val="0"/>
        <w:spacing w:line="360" w:lineRule="auto"/>
        <w:jc w:val="center"/>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drawing>
          <wp:inline distT="0" distB="0" distL="114300" distR="114300">
            <wp:extent cx="5351145" cy="4232910"/>
            <wp:effectExtent l="0" t="0" r="1905" b="15240"/>
            <wp:docPr id="2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 descr="IMG_256"/>
                    <pic:cNvPicPr>
                      <a:picLocks noChangeAspect="1"/>
                    </pic:cNvPicPr>
                  </pic:nvPicPr>
                  <pic:blipFill>
                    <a:blip r:embed="rId9"/>
                    <a:stretch>
                      <a:fillRect/>
                    </a:stretch>
                  </pic:blipFill>
                  <pic:spPr>
                    <a:xfrm>
                      <a:off x="0" y="0"/>
                      <a:ext cx="5351145" cy="4232910"/>
                    </a:xfrm>
                    <a:prstGeom prst="rect">
                      <a:avLst/>
                    </a:prstGeom>
                    <a:noFill/>
                    <a:ln w="9525">
                      <a:noFill/>
                    </a:ln>
                  </pic:spPr>
                </pic:pic>
              </a:graphicData>
            </a:graphic>
          </wp:inline>
        </w:drawing>
      </w:r>
    </w:p>
    <w:p>
      <w:pPr>
        <w:keepNext w:val="0"/>
        <w:keepLines w:val="0"/>
        <w:widowControl/>
        <w:suppressLineNumbers w:val="0"/>
        <w:spacing w:line="360" w:lineRule="auto"/>
        <w:jc w:val="center"/>
        <w:rPr>
          <w:rFonts w:ascii="SimSun" w:hAnsi="SimSun" w:eastAsia="SimSun" w:cs="SimSun"/>
          <w:kern w:val="0"/>
          <w:sz w:val="24"/>
          <w:szCs w:val="24"/>
          <w:lang w:val="en-US" w:eastAsia="zh-CN" w:bidi="ar"/>
        </w:rPr>
      </w:pPr>
    </w:p>
    <w:p>
      <w:pPr>
        <w:spacing w:line="360" w:lineRule="auto"/>
        <w:outlineLvl w:val="1"/>
        <w:rPr>
          <w:rFonts w:ascii="Times New Roman" w:hAnsi="Times New Roman" w:eastAsia="Times New Roman" w:cs="Times New Roman"/>
          <w:b/>
          <w:sz w:val="28"/>
          <w:szCs w:val="28"/>
        </w:rPr>
      </w:pPr>
      <w:bookmarkStart w:id="10" w:name="_Toc387"/>
      <w:r>
        <w:rPr>
          <w:rFonts w:ascii="Times New Roman" w:hAnsi="Times New Roman" w:eastAsia="Times New Roman" w:cs="Times New Roman"/>
          <w:b/>
          <w:sz w:val="28"/>
          <w:szCs w:val="28"/>
          <w:rtl w:val="0"/>
        </w:rPr>
        <w:t>1.1 Introduction</w:t>
      </w:r>
      <w:bookmarkEnd w:id="10"/>
    </w:p>
    <w:p>
      <w:pPr>
        <w:spacing w:line="360" w:lineRule="auto"/>
        <w:ind w:left="0" w:firstLine="0"/>
        <w:rPr>
          <w:rFonts w:ascii="Times New Roman" w:hAnsi="Times New Roman" w:eastAsia="Times New Roman" w:cs="Times New Roman"/>
          <w:sz w:val="26"/>
          <w:szCs w:val="26"/>
          <w:rtl w:val="0"/>
        </w:rPr>
      </w:pPr>
      <w:r>
        <w:rPr>
          <w:rFonts w:ascii="Times New Roman" w:hAnsi="Times New Roman" w:eastAsia="Times New Roman" w:cs="Times New Roman"/>
          <w:sz w:val="26"/>
          <w:szCs w:val="26"/>
          <w:rtl w:val="0"/>
        </w:rPr>
        <w:t>In the field of machine learning, the concept of loss quantifies the model's current performance, indicating how poorly it is performing. The objective is to leverage this loss information to enhance the model's capabilities. The primary goal is to minimize the loss, as a lower loss corresponds to improved model performance. The systematic procedure of reducing (or increasing) any mathematical expression is referred to as optimization.</w:t>
      </w:r>
    </w:p>
    <w:p>
      <w:pPr>
        <w:spacing w:line="360" w:lineRule="auto"/>
        <w:ind w:left="0" w:firstLine="0"/>
        <w:rPr>
          <w:rFonts w:ascii="Times New Roman" w:hAnsi="Times New Roman" w:eastAsia="Times New Roman" w:cs="Times New Roman"/>
          <w:sz w:val="26"/>
          <w:szCs w:val="26"/>
          <w:rtl w:val="0"/>
        </w:rPr>
      </w:pPr>
    </w:p>
    <w:p>
      <w:pPr>
        <w:spacing w:line="360" w:lineRule="auto"/>
        <w:ind w:left="0" w:firstLine="0"/>
        <w:rPr>
          <w:rFonts w:ascii="Times New Roman" w:hAnsi="Times New Roman" w:eastAsia="Times New Roman" w:cs="Times New Roman"/>
          <w:sz w:val="26"/>
          <w:szCs w:val="26"/>
          <w:rtl w:val="0"/>
        </w:rPr>
      </w:pPr>
      <w:r>
        <w:rPr>
          <w:rFonts w:ascii="Times New Roman" w:hAnsi="Times New Roman" w:eastAsia="Times New Roman" w:cs="Times New Roman"/>
          <w:sz w:val="26"/>
          <w:szCs w:val="26"/>
          <w:rtl w:val="0"/>
        </w:rPr>
        <w:t>Optimizers represent algorithms or techniques employed to adjust neural network attributes, such as weights and learning rate, with the aim of diminishing losses. These optimization methods are crucial for addressing optimization problems by minimizing the associated function.</w:t>
      </w:r>
    </w:p>
    <w:p>
      <w:pPr>
        <w:spacing w:line="360" w:lineRule="auto"/>
        <w:ind w:left="0" w:firstLine="0"/>
        <w:rPr>
          <w:rFonts w:ascii="Times New Roman" w:hAnsi="Times New Roman" w:eastAsia="Times New Roman" w:cs="Times New Roman"/>
          <w:sz w:val="26"/>
          <w:szCs w:val="26"/>
          <w:rtl w:val="0"/>
        </w:rPr>
      </w:pPr>
    </w:p>
    <w:p>
      <w:pPr>
        <w:spacing w:line="360" w:lineRule="auto"/>
        <w:outlineLvl w:val="1"/>
        <w:rPr>
          <w:rFonts w:ascii="Times New Roman" w:hAnsi="Times New Roman" w:eastAsia="Times New Roman" w:cs="Times New Roman"/>
          <w:b/>
          <w:sz w:val="28"/>
          <w:szCs w:val="28"/>
        </w:rPr>
      </w:pPr>
      <w:bookmarkStart w:id="11" w:name="_Toc8883"/>
      <w:r>
        <w:rPr>
          <w:rFonts w:ascii="Times New Roman" w:hAnsi="Times New Roman" w:eastAsia="Times New Roman" w:cs="Times New Roman"/>
          <w:b/>
          <w:sz w:val="28"/>
          <w:szCs w:val="28"/>
          <w:rtl w:val="0"/>
        </w:rPr>
        <w:t>1.2 How do Optimizers work?</w:t>
      </w:r>
      <w:bookmarkEnd w:id="11"/>
    </w:p>
    <w:p>
      <w:pPr>
        <w:spacing w:line="360" w:lineRule="auto"/>
        <w:ind w:left="0" w:firstLine="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For a helpful analogy, envision a hiker navigating down a mountain while blindfolded. Determining the exact direction is impossible, but she can discern whether she's progressing downward (making headway) or upward (losing ground). By consistently choosing paths leading downward, she eventually reaches the mountain base.</w:t>
      </w:r>
    </w:p>
    <w:p>
      <w:pPr>
        <w:spacing w:line="360" w:lineRule="auto"/>
        <w:ind w:left="720" w:firstLine="0"/>
        <w:rPr>
          <w:rFonts w:ascii="Times New Roman" w:hAnsi="Times New Roman" w:eastAsia="Times New Roman" w:cs="Times New Roman"/>
          <w:sz w:val="26"/>
          <w:szCs w:val="26"/>
        </w:rPr>
      </w:pPr>
    </w:p>
    <w:p>
      <w:pPr>
        <w:spacing w:line="360" w:lineRule="auto"/>
        <w:ind w:left="0" w:firstLine="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Similarly, establishing the optimal weights for your model right from the start is challenging. Yet, through trial and error guided by the loss function (analogous to the hiker's descent), you can progressively converge on the right configuration.</w:t>
      </w:r>
    </w:p>
    <w:p>
      <w:pPr>
        <w:spacing w:line="360" w:lineRule="auto"/>
        <w:ind w:left="720" w:firstLine="0"/>
        <w:rPr>
          <w:rFonts w:ascii="Times New Roman" w:hAnsi="Times New Roman" w:eastAsia="Times New Roman" w:cs="Times New Roman"/>
          <w:sz w:val="26"/>
          <w:szCs w:val="26"/>
        </w:rPr>
      </w:pPr>
    </w:p>
    <w:p>
      <w:pPr>
        <w:spacing w:line="360" w:lineRule="auto"/>
        <w:ind w:left="0" w:firstLine="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The adjustments to neural network weights or learning rates necessary for reducing losses are dictated by the optimizers employed. Optimization algorithms play a crucial role in minimizing losses and delivering the most precise outcomes.</w:t>
      </w:r>
    </w:p>
    <w:p>
      <w:pPr>
        <w:spacing w:line="360" w:lineRule="auto"/>
        <w:ind w:left="720" w:firstLine="0"/>
        <w:rPr>
          <w:rFonts w:ascii="Times New Roman" w:hAnsi="Times New Roman" w:eastAsia="Times New Roman" w:cs="Times New Roman"/>
          <w:sz w:val="26"/>
          <w:szCs w:val="26"/>
        </w:rPr>
      </w:pPr>
    </w:p>
    <w:p>
      <w:pPr>
        <w:spacing w:line="360" w:lineRule="auto"/>
        <w:ind w:left="0" w:firstLine="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Over the past few years, numerous optimizers have been researched, each carrying its own set of pros and cons. To gain a comprehensive understanding of these algorithms, explore the entire article, which delves into their workings, advantages, and disadvantages.</w:t>
      </w:r>
    </w:p>
    <w:p>
      <w:pPr>
        <w:spacing w:line="360" w:lineRule="auto"/>
        <w:ind w:left="720" w:firstLine="0"/>
        <w:rPr>
          <w:rFonts w:ascii="Times New Roman" w:hAnsi="Times New Roman" w:eastAsia="Times New Roman" w:cs="Times New Roman"/>
          <w:sz w:val="26"/>
          <w:szCs w:val="26"/>
        </w:rPr>
      </w:pPr>
    </w:p>
    <w:p>
      <w:pPr>
        <w:spacing w:line="360" w:lineRule="auto"/>
        <w:ind w:left="0" w:firstLine="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The article will delve into various types of optimizers, elucidating their mechanisms for precisely minimizing the loss function.</w:t>
      </w:r>
    </w:p>
    <w:p>
      <w:pPr>
        <w:numPr>
          <w:ilvl w:val="0"/>
          <w:numId w:val="1"/>
        </w:numPr>
        <w:spacing w:line="360" w:lineRule="auto"/>
        <w:ind w:left="720" w:hanging="360"/>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Gradient Descent</w:t>
      </w:r>
    </w:p>
    <w:p>
      <w:pPr>
        <w:numPr>
          <w:ilvl w:val="0"/>
          <w:numId w:val="1"/>
        </w:numPr>
        <w:spacing w:line="360" w:lineRule="auto"/>
        <w:ind w:left="720" w:hanging="360"/>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Stochastic Gradient Descent (SGD)</w:t>
      </w:r>
    </w:p>
    <w:p>
      <w:pPr>
        <w:numPr>
          <w:ilvl w:val="0"/>
          <w:numId w:val="1"/>
        </w:numPr>
        <w:spacing w:line="360" w:lineRule="auto"/>
        <w:ind w:left="720" w:hanging="360"/>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Mini Batch Stochastic Gradient Descent (MB-SGD)</w:t>
      </w:r>
    </w:p>
    <w:p>
      <w:pPr>
        <w:numPr>
          <w:ilvl w:val="0"/>
          <w:numId w:val="1"/>
        </w:numPr>
        <w:spacing w:line="360" w:lineRule="auto"/>
        <w:ind w:left="720" w:hanging="360"/>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SGD with momentum</w:t>
      </w:r>
    </w:p>
    <w:p>
      <w:pPr>
        <w:numPr>
          <w:ilvl w:val="0"/>
          <w:numId w:val="1"/>
        </w:numPr>
        <w:spacing w:line="360" w:lineRule="auto"/>
        <w:ind w:left="720" w:hanging="360"/>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Nesterov Accelerated Gradient (NAG)</w:t>
      </w:r>
    </w:p>
    <w:p>
      <w:pPr>
        <w:numPr>
          <w:ilvl w:val="0"/>
          <w:numId w:val="1"/>
        </w:numPr>
        <w:spacing w:line="360" w:lineRule="auto"/>
        <w:ind w:left="720" w:hanging="360"/>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Adaptive Gradient (AdaGrad)</w:t>
      </w:r>
    </w:p>
    <w:p>
      <w:pPr>
        <w:numPr>
          <w:ilvl w:val="0"/>
          <w:numId w:val="1"/>
        </w:numPr>
        <w:spacing w:line="360" w:lineRule="auto"/>
        <w:ind w:left="720" w:hanging="360"/>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AdaDelta</w:t>
      </w:r>
    </w:p>
    <w:p>
      <w:pPr>
        <w:numPr>
          <w:ilvl w:val="0"/>
          <w:numId w:val="1"/>
        </w:numPr>
        <w:spacing w:line="360" w:lineRule="auto"/>
        <w:ind w:left="720" w:hanging="360"/>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RMSprop</w:t>
      </w:r>
    </w:p>
    <w:p>
      <w:pPr>
        <w:numPr>
          <w:ilvl w:val="0"/>
          <w:numId w:val="1"/>
        </w:numPr>
        <w:spacing w:line="360" w:lineRule="auto"/>
        <w:ind w:left="720" w:hanging="360"/>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Adam</w:t>
      </w:r>
    </w:p>
    <w:p>
      <w:pPr>
        <w:numPr>
          <w:numId w:val="0"/>
        </w:numPr>
        <w:spacing w:line="360" w:lineRule="auto"/>
        <w:ind w:left="360" w:leftChars="0"/>
        <w:rPr>
          <w:rFonts w:hint="default" w:ascii="Times New Roman" w:hAnsi="Times New Roman" w:eastAsia="Times New Roman" w:cs="Times New Roman"/>
          <w:sz w:val="26"/>
          <w:szCs w:val="26"/>
          <w:u w:val="none"/>
          <w:lang w:val="en-US"/>
        </w:rPr>
      </w:pPr>
    </w:p>
    <w:p>
      <w:pPr>
        <w:spacing w:line="360" w:lineRule="auto"/>
        <w:outlineLvl w:val="1"/>
        <w:rPr>
          <w:rFonts w:ascii="Times New Roman" w:hAnsi="Times New Roman" w:eastAsia="Times New Roman" w:cs="Times New Roman"/>
          <w:b/>
          <w:sz w:val="28"/>
          <w:szCs w:val="28"/>
        </w:rPr>
      </w:pPr>
      <w:bookmarkStart w:id="12" w:name="_Toc14506"/>
      <w:r>
        <w:rPr>
          <w:rFonts w:ascii="Times New Roman" w:hAnsi="Times New Roman" w:eastAsia="Times New Roman" w:cs="Times New Roman"/>
          <w:b/>
          <w:sz w:val="28"/>
          <w:szCs w:val="28"/>
          <w:rtl w:val="0"/>
        </w:rPr>
        <w:t>1.3 Optimization algorithms</w:t>
      </w:r>
      <w:bookmarkEnd w:id="12"/>
    </w:p>
    <w:p>
      <w:pPr>
        <w:spacing w:line="360" w:lineRule="auto"/>
        <w:ind w:left="0" w:firstLine="0"/>
        <w:outlineLvl w:val="2"/>
        <w:rPr>
          <w:rFonts w:ascii="Times New Roman" w:hAnsi="Times New Roman" w:eastAsia="Times New Roman" w:cs="Times New Roman"/>
          <w:b/>
          <w:i/>
          <w:sz w:val="28"/>
          <w:szCs w:val="28"/>
        </w:rPr>
      </w:pPr>
      <w:bookmarkStart w:id="13" w:name="_Toc22174"/>
      <w:r>
        <w:rPr>
          <w:rFonts w:ascii="Times New Roman" w:hAnsi="Times New Roman" w:eastAsia="Times New Roman" w:cs="Times New Roman"/>
          <w:b/>
          <w:i/>
          <w:sz w:val="28"/>
          <w:szCs w:val="28"/>
          <w:rtl w:val="0"/>
        </w:rPr>
        <w:t>1.3.1 Gradient Descent</w:t>
      </w:r>
      <w:bookmarkEnd w:id="13"/>
    </w:p>
    <w:p>
      <w:pPr>
        <w:spacing w:line="360" w:lineRule="auto"/>
        <w:ind w:left="0" w:firstLine="0"/>
        <w:rPr>
          <w:rFonts w:ascii="Times New Roman" w:hAnsi="Times New Roman" w:eastAsia="Times New Roman" w:cs="Times New Roman"/>
          <w:sz w:val="26"/>
          <w:szCs w:val="26"/>
          <w:rtl w:val="0"/>
        </w:rPr>
      </w:pPr>
      <w:r>
        <w:rPr>
          <w:rFonts w:ascii="Times New Roman" w:hAnsi="Times New Roman" w:eastAsia="Times New Roman" w:cs="Times New Roman"/>
          <w:sz w:val="26"/>
          <w:szCs w:val="26"/>
          <w:rtl w:val="0"/>
        </w:rPr>
        <w:t>Gradient descent is an optimization algorithm utilized during the training of machine learning models. Operating on a convex function, it systematically adjusts its parameters through iterative steps to reduce a specified function towards its local minimum.</w:t>
      </w:r>
    </w:p>
    <w:p>
      <w:pPr>
        <w:spacing w:line="360" w:lineRule="auto"/>
        <w:ind w:left="0" w:firstLine="0"/>
        <w:rPr>
          <w:rFonts w:ascii="Times New Roman" w:hAnsi="Times New Roman" w:eastAsia="Times New Roman" w:cs="Times New Roman"/>
          <w:sz w:val="26"/>
          <w:szCs w:val="26"/>
          <w:rtl w:val="0"/>
        </w:rPr>
      </w:pPr>
    </w:p>
    <w:p>
      <w:pPr>
        <w:spacing w:line="360" w:lineRule="auto"/>
        <w:ind w:left="0" w:firstLine="0"/>
        <w:outlineLvl w:val="3"/>
        <w:rPr>
          <w:rFonts w:ascii="Times New Roman" w:hAnsi="Times New Roman" w:eastAsia="Times New Roman" w:cs="Times New Roman"/>
          <w:sz w:val="28"/>
          <w:szCs w:val="28"/>
        </w:rPr>
      </w:pPr>
      <w:bookmarkStart w:id="14" w:name="_Toc14317"/>
      <w:r>
        <w:rPr>
          <w:rFonts w:ascii="Times New Roman" w:hAnsi="Times New Roman" w:eastAsia="Times New Roman" w:cs="Times New Roman"/>
          <w:sz w:val="28"/>
          <w:szCs w:val="28"/>
          <w:rtl w:val="0"/>
        </w:rPr>
        <w:t>1.3.1.1 What is Gradient descent?</w:t>
      </w:r>
      <w:bookmarkEnd w:id="14"/>
    </w:p>
    <w:p>
      <w:pPr>
        <w:spacing w:line="360" w:lineRule="auto"/>
        <w:rPr>
          <w:rFonts w:ascii="Times New Roman" w:hAnsi="Times New Roman" w:eastAsia="Times New Roman" w:cs="Times New Roman"/>
          <w:sz w:val="26"/>
          <w:szCs w:val="26"/>
          <w:rtl w:val="0"/>
        </w:rPr>
      </w:pPr>
      <w:r>
        <w:rPr>
          <w:rFonts w:ascii="Times New Roman" w:hAnsi="Times New Roman" w:eastAsia="Times New Roman" w:cs="Times New Roman"/>
          <w:sz w:val="26"/>
          <w:szCs w:val="26"/>
          <w:rtl w:val="0"/>
        </w:rPr>
        <w:t>Gradient Descent stands as an optimization algorithm designed to locate a local minimum within a differentiable function. Its primary purpose is to identify the parameter values (coefficients) of a function that minimize a specified cost function.</w:t>
      </w:r>
    </w:p>
    <w:p>
      <w:pPr>
        <w:spacing w:line="360" w:lineRule="auto"/>
        <w:rPr>
          <w:rFonts w:ascii="Times New Roman" w:hAnsi="Times New Roman" w:eastAsia="Times New Roman" w:cs="Times New Roman"/>
          <w:sz w:val="26"/>
          <w:szCs w:val="26"/>
          <w:rtl w:val="0"/>
        </w:rPr>
      </w:pPr>
    </w:p>
    <w:p>
      <w:pPr>
        <w:spacing w:line="360" w:lineRule="auto"/>
        <w:rPr>
          <w:rFonts w:ascii="Times New Roman" w:hAnsi="Times New Roman" w:eastAsia="Times New Roman" w:cs="Times New Roman"/>
          <w:sz w:val="26"/>
          <w:szCs w:val="26"/>
          <w:rtl w:val="0"/>
        </w:rPr>
      </w:pPr>
      <w:r>
        <w:rPr>
          <w:rFonts w:ascii="Times New Roman" w:hAnsi="Times New Roman" w:eastAsia="Times New Roman" w:cs="Times New Roman"/>
          <w:sz w:val="26"/>
          <w:szCs w:val="26"/>
          <w:rtl w:val="0"/>
        </w:rPr>
        <w:t>The process commences by setting the initial values for the parameters, and then, through iterative steps guided by calculus, gradient descent systematically refines these values to minimize the given cost function.</w:t>
      </w:r>
    </w:p>
    <w:p>
      <w:pPr>
        <w:spacing w:line="360" w:lineRule="auto"/>
        <w:rPr>
          <w:rFonts w:ascii="Times New Roman" w:hAnsi="Times New Roman" w:eastAsia="Times New Roman" w:cs="Times New Roman"/>
          <w:sz w:val="26"/>
          <w:szCs w:val="26"/>
          <w:rtl w:val="0"/>
        </w:rPr>
      </w:pPr>
    </w:p>
    <w:p>
      <w:pPr>
        <w:spacing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Initialization strategies are employed to set the initial weight, and with each epoch, the weight undergoes updates in accordance with the prescribed update equation.</w:t>
      </w:r>
    </w:p>
    <w:p>
      <w:pPr>
        <w:spacing w:line="360" w:lineRule="auto"/>
        <w:rPr>
          <w:rFonts w:ascii="Times New Roman" w:hAnsi="Times New Roman" w:eastAsia="Times New Roman" w:cs="Times New Roman"/>
          <w:sz w:val="26"/>
          <w:szCs w:val="26"/>
        </w:rPr>
      </w:pPr>
    </w:p>
    <w:p>
      <w:pPr>
        <w:spacing w:line="360" w:lineRule="auto"/>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Pr>
        <w:drawing>
          <wp:inline distT="114300" distB="114300" distL="114300" distR="114300">
            <wp:extent cx="2466340" cy="1090930"/>
            <wp:effectExtent l="0" t="0" r="10160" b="13970"/>
            <wp:docPr id="3" name="image16.png"/>
            <wp:cNvGraphicFramePr/>
            <a:graphic xmlns:a="http://schemas.openxmlformats.org/drawingml/2006/main">
              <a:graphicData uri="http://schemas.openxmlformats.org/drawingml/2006/picture">
                <pic:pic xmlns:pic="http://schemas.openxmlformats.org/drawingml/2006/picture">
                  <pic:nvPicPr>
                    <pic:cNvPr id="3" name="image16.png"/>
                    <pic:cNvPicPr preferRelativeResize="0"/>
                  </pic:nvPicPr>
                  <pic:blipFill>
                    <a:blip r:embed="rId10"/>
                    <a:srcRect/>
                    <a:stretch>
                      <a:fillRect/>
                    </a:stretch>
                  </pic:blipFill>
                  <pic:spPr>
                    <a:xfrm>
                      <a:off x="0" y="0"/>
                      <a:ext cx="2466340" cy="1090930"/>
                    </a:xfrm>
                    <a:prstGeom prst="rect">
                      <a:avLst/>
                    </a:prstGeom>
                  </pic:spPr>
                </pic:pic>
              </a:graphicData>
            </a:graphic>
          </wp:inline>
        </w:drawing>
      </w:r>
    </w:p>
    <w:p>
      <w:pPr>
        <w:spacing w:line="360" w:lineRule="auto"/>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The given equation calculates the gradient of the cost function J(θ) w.r.t to the parameters or weights θ across the entire training dataset:</w:t>
      </w:r>
    </w:p>
    <w:p>
      <w:pPr>
        <w:spacing w:line="360" w:lineRule="auto"/>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Pr>
        <w:drawing>
          <wp:inline distT="114300" distB="114300" distL="114300" distR="114300">
            <wp:extent cx="3429000" cy="2133600"/>
            <wp:effectExtent l="0" t="0" r="0" b="0"/>
            <wp:docPr id="13" name="image4.png"/>
            <wp:cNvGraphicFramePr/>
            <a:graphic xmlns:a="http://schemas.openxmlformats.org/drawingml/2006/main">
              <a:graphicData uri="http://schemas.openxmlformats.org/drawingml/2006/picture">
                <pic:pic xmlns:pic="http://schemas.openxmlformats.org/drawingml/2006/picture">
                  <pic:nvPicPr>
                    <pic:cNvPr id="13" name="image4.png"/>
                    <pic:cNvPicPr preferRelativeResize="0"/>
                  </pic:nvPicPr>
                  <pic:blipFill>
                    <a:blip r:embed="rId11"/>
                    <a:srcRect/>
                    <a:stretch>
                      <a:fillRect/>
                    </a:stretch>
                  </pic:blipFill>
                  <pic:spPr>
                    <a:xfrm>
                      <a:off x="0" y="0"/>
                      <a:ext cx="3429000" cy="2133600"/>
                    </a:xfrm>
                    <a:prstGeom prst="rect">
                      <a:avLst/>
                    </a:prstGeom>
                  </pic:spPr>
                </pic:pic>
              </a:graphicData>
            </a:graphic>
          </wp:inline>
        </w:drawing>
      </w:r>
    </w:p>
    <w:p>
      <w:pPr>
        <w:spacing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Our objective is to reach the lowest point on our graph, representing the relationship between the cost and weights (Cost and weights) or a point where further descent is no longer possible</w:t>
      </w:r>
      <w:r>
        <w:rPr>
          <w:rFonts w:hint="default" w:ascii="Times New Roman" w:hAnsi="Times New Roman" w:eastAsia="Times New Roman" w:cs="Times New Roman"/>
          <w:sz w:val="26"/>
          <w:szCs w:val="26"/>
          <w:rtl w:val="0"/>
          <w:lang w:val="en-US"/>
        </w:rPr>
        <w:t xml:space="preserve"> </w:t>
      </w:r>
      <w:r>
        <w:rPr>
          <w:rFonts w:ascii="Times New Roman" w:hAnsi="Times New Roman" w:eastAsia="Times New Roman" w:cs="Times New Roman"/>
          <w:sz w:val="26"/>
          <w:szCs w:val="26"/>
          <w:rtl w:val="0"/>
        </w:rPr>
        <w:t>a local minimum.</w:t>
      </w:r>
    </w:p>
    <w:p>
      <w:pPr>
        <w:spacing w:line="360" w:lineRule="auto"/>
        <w:rPr>
          <w:rFonts w:ascii="Times New Roman" w:hAnsi="Times New Roman" w:eastAsia="Times New Roman" w:cs="Times New Roman"/>
          <w:sz w:val="26"/>
          <w:szCs w:val="26"/>
        </w:rPr>
      </w:pPr>
    </w:p>
    <w:p>
      <w:pPr>
        <w:spacing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Now, let's explore the concept of "Gradient."</w:t>
      </w:r>
    </w:p>
    <w:p>
      <w:pPr>
        <w:spacing w:line="360" w:lineRule="auto"/>
        <w:jc w:val="left"/>
        <w:rPr>
          <w:rFonts w:ascii="Times New Roman" w:hAnsi="Times New Roman" w:eastAsia="Times New Roman" w:cs="Times New Roman"/>
          <w:b/>
          <w:sz w:val="26"/>
          <w:szCs w:val="26"/>
          <w:highlight w:val="white"/>
        </w:rPr>
      </w:pPr>
      <w:r>
        <w:rPr>
          <w:rFonts w:ascii="Times New Roman" w:hAnsi="Times New Roman" w:eastAsia="Times New Roman" w:cs="Times New Roman"/>
          <w:b/>
          <w:sz w:val="26"/>
          <w:szCs w:val="26"/>
          <w:highlight w:val="white"/>
          <w:rtl w:val="0"/>
        </w:rPr>
        <w:t>"A gradient measures how much the output of a function changes if you change the inputs a little bit." — Lex Fridman (MIT)</w:t>
      </w:r>
    </w:p>
    <w:p>
      <w:pPr>
        <w:spacing w:line="360" w:lineRule="auto"/>
        <w:jc w:val="left"/>
        <w:rPr>
          <w:rFonts w:ascii="Times New Roman" w:hAnsi="Times New Roman" w:eastAsia="Times New Roman" w:cs="Times New Roman"/>
          <w:b/>
          <w:sz w:val="26"/>
          <w:szCs w:val="26"/>
          <w:highlight w:val="white"/>
        </w:rPr>
      </w:pPr>
    </w:p>
    <w:p>
      <w:pPr>
        <w:spacing w:line="360" w:lineRule="auto"/>
        <w:jc w:val="left"/>
        <w:outlineLvl w:val="3"/>
        <w:rPr>
          <w:rFonts w:ascii="Times New Roman" w:hAnsi="Times New Roman" w:eastAsia="Times New Roman" w:cs="Times New Roman"/>
          <w:sz w:val="28"/>
          <w:szCs w:val="28"/>
          <w:highlight w:val="white"/>
          <w:rtl w:val="0"/>
        </w:rPr>
      </w:pPr>
      <w:bookmarkStart w:id="15" w:name="_Toc4717"/>
      <w:r>
        <w:rPr>
          <w:rFonts w:hint="default" w:ascii="Times New Roman" w:hAnsi="Times New Roman" w:eastAsia="Times New Roman" w:cs="Times New Roman"/>
          <w:sz w:val="28"/>
          <w:szCs w:val="28"/>
          <w:highlight w:val="white"/>
          <w:rtl w:val="0"/>
          <w:lang w:val="en-US"/>
        </w:rPr>
        <w:t>1.</w:t>
      </w:r>
      <w:r>
        <w:rPr>
          <w:rFonts w:ascii="Times New Roman" w:hAnsi="Times New Roman" w:eastAsia="Times New Roman" w:cs="Times New Roman"/>
          <w:sz w:val="28"/>
          <w:szCs w:val="28"/>
          <w:highlight w:val="white"/>
          <w:rtl w:val="0"/>
        </w:rPr>
        <w:t>3.1.2 Importance of Learning rate</w:t>
      </w:r>
      <w:bookmarkEnd w:id="15"/>
    </w:p>
    <w:p>
      <w:pPr>
        <w:spacing w:line="360" w:lineRule="auto"/>
        <w:jc w:val="left"/>
        <w:rPr>
          <w:rFonts w:ascii="Times New Roman" w:hAnsi="Times New Roman" w:eastAsia="Times New Roman" w:cs="Times New Roman"/>
          <w:sz w:val="26"/>
          <w:szCs w:val="26"/>
          <w:highlight w:val="white"/>
        </w:rPr>
      </w:pPr>
      <w:r>
        <w:rPr>
          <w:rFonts w:ascii="Times New Roman" w:hAnsi="Times New Roman" w:eastAsia="Times New Roman" w:cs="Times New Roman"/>
          <w:sz w:val="26"/>
          <w:szCs w:val="26"/>
          <w:highlight w:val="white"/>
          <w:rtl w:val="0"/>
        </w:rPr>
        <w:t>The size of the steps that gradient descent takes toward the local minimum is determined by the learning rate, which dictates the speed of our movement towards the optimal weights.</w:t>
      </w:r>
    </w:p>
    <w:p>
      <w:pPr>
        <w:spacing w:line="360" w:lineRule="auto"/>
        <w:rPr>
          <w:rFonts w:ascii="Times New Roman" w:hAnsi="Times New Roman" w:eastAsia="Times New Roman" w:cs="Times New Roman"/>
          <w:sz w:val="26"/>
          <w:szCs w:val="26"/>
          <w:highlight w:val="white"/>
        </w:rPr>
      </w:pPr>
    </w:p>
    <w:p>
      <w:pPr>
        <w:spacing w:line="360" w:lineRule="auto"/>
        <w:rPr>
          <w:rFonts w:ascii="Times New Roman" w:hAnsi="Times New Roman" w:eastAsia="Times New Roman" w:cs="Times New Roman"/>
          <w:sz w:val="26"/>
          <w:szCs w:val="26"/>
          <w:highlight w:val="white"/>
        </w:rPr>
      </w:pPr>
      <w:r>
        <w:rPr>
          <w:rFonts w:ascii="Times New Roman" w:hAnsi="Times New Roman" w:eastAsia="Times New Roman" w:cs="Times New Roman"/>
          <w:sz w:val="26"/>
          <w:szCs w:val="26"/>
          <w:highlight w:val="white"/>
          <w:rtl w:val="0"/>
        </w:rPr>
        <w:t>To ensure that gradient descent effectively reaches the local minimum, it is crucial to set the learning rate to an appropriate value</w:t>
      </w:r>
      <w:r>
        <w:rPr>
          <w:rFonts w:hint="default" w:ascii="Times New Roman" w:hAnsi="Times New Roman" w:eastAsia="Times New Roman" w:cs="Times New Roman"/>
          <w:sz w:val="26"/>
          <w:szCs w:val="26"/>
          <w:highlight w:val="white"/>
          <w:rtl w:val="0"/>
          <w:lang w:val="en-US"/>
        </w:rPr>
        <w:t xml:space="preserve"> </w:t>
      </w:r>
      <w:r>
        <w:rPr>
          <w:rFonts w:ascii="Times New Roman" w:hAnsi="Times New Roman" w:eastAsia="Times New Roman" w:cs="Times New Roman"/>
          <w:sz w:val="26"/>
          <w:szCs w:val="26"/>
          <w:highlight w:val="white"/>
          <w:rtl w:val="0"/>
        </w:rPr>
        <w:t>neither too low nor too high. This consideration is significant because excessively large steps might result in the algorithm bouncing back and forth within the convex function of gradient descent (as illustrated in the left image below). Conversely, if the learning rate is set too small, gradient descent will eventually reach the local minimum, but the process may be prolonged (as depicted in the right image below).</w:t>
      </w:r>
    </w:p>
    <w:p>
      <w:pPr>
        <w:spacing w:line="360" w:lineRule="auto"/>
        <w:jc w:val="center"/>
        <w:rPr>
          <w:rFonts w:ascii="Times New Roman" w:hAnsi="Times New Roman" w:eastAsia="Times New Roman" w:cs="Times New Roman"/>
          <w:sz w:val="26"/>
          <w:szCs w:val="26"/>
          <w:highlight w:val="white"/>
        </w:rPr>
      </w:pPr>
      <w:r>
        <w:rPr>
          <w:rFonts w:ascii="Times New Roman" w:hAnsi="Times New Roman" w:eastAsia="Times New Roman" w:cs="Times New Roman"/>
          <w:sz w:val="26"/>
          <w:szCs w:val="26"/>
          <w:highlight w:val="white"/>
        </w:rPr>
        <w:drawing>
          <wp:inline distT="114300" distB="114300" distL="114300" distR="114300">
            <wp:extent cx="3429000" cy="1781175"/>
            <wp:effectExtent l="0" t="0" r="0" b="9525"/>
            <wp:docPr id="16" name="image18.png"/>
            <wp:cNvGraphicFramePr/>
            <a:graphic xmlns:a="http://schemas.openxmlformats.org/drawingml/2006/main">
              <a:graphicData uri="http://schemas.openxmlformats.org/drawingml/2006/picture">
                <pic:pic xmlns:pic="http://schemas.openxmlformats.org/drawingml/2006/picture">
                  <pic:nvPicPr>
                    <pic:cNvPr id="16" name="image18.png"/>
                    <pic:cNvPicPr preferRelativeResize="0"/>
                  </pic:nvPicPr>
                  <pic:blipFill>
                    <a:blip r:embed="rId12"/>
                    <a:srcRect/>
                    <a:stretch>
                      <a:fillRect/>
                    </a:stretch>
                  </pic:blipFill>
                  <pic:spPr>
                    <a:xfrm>
                      <a:off x="0" y="0"/>
                      <a:ext cx="3429000" cy="1781175"/>
                    </a:xfrm>
                    <a:prstGeom prst="rect">
                      <a:avLst/>
                    </a:prstGeom>
                  </pic:spPr>
                </pic:pic>
              </a:graphicData>
            </a:graphic>
          </wp:inline>
        </w:drawing>
      </w:r>
    </w:p>
    <w:p>
      <w:pPr>
        <w:spacing w:line="360" w:lineRule="auto"/>
        <w:rPr>
          <w:rFonts w:ascii="Times New Roman" w:hAnsi="Times New Roman" w:eastAsia="Times New Roman" w:cs="Times New Roman"/>
          <w:sz w:val="26"/>
          <w:szCs w:val="26"/>
          <w:highlight w:val="white"/>
        </w:rPr>
      </w:pPr>
      <w:r>
        <w:rPr>
          <w:rFonts w:ascii="Times New Roman" w:hAnsi="Times New Roman" w:eastAsia="Times New Roman" w:cs="Times New Roman"/>
          <w:sz w:val="26"/>
          <w:szCs w:val="26"/>
          <w:highlight w:val="white"/>
          <w:rtl w:val="0"/>
        </w:rPr>
        <w:t>Therefore, it is essential to avoid setting the learning rate either too high or too low. To assess the effectiveness of the learning rate, it can be visualized on a graph.</w:t>
      </w:r>
    </w:p>
    <w:p>
      <w:pPr>
        <w:spacing w:line="360" w:lineRule="auto"/>
        <w:rPr>
          <w:rFonts w:ascii="Times New Roman" w:hAnsi="Times New Roman" w:eastAsia="Times New Roman" w:cs="Times New Roman"/>
          <w:sz w:val="26"/>
          <w:szCs w:val="26"/>
          <w:highlight w:val="white"/>
        </w:rPr>
      </w:pPr>
    </w:p>
    <w:p>
      <w:pPr>
        <w:spacing w:line="360" w:lineRule="auto"/>
        <w:rPr>
          <w:rFonts w:ascii="Times New Roman" w:hAnsi="Times New Roman" w:eastAsia="Times New Roman" w:cs="Times New Roman"/>
          <w:sz w:val="26"/>
          <w:szCs w:val="26"/>
          <w:highlight w:val="white"/>
        </w:rPr>
      </w:pPr>
      <w:r>
        <w:rPr>
          <w:rFonts w:ascii="Times New Roman" w:hAnsi="Times New Roman" w:eastAsia="Times New Roman" w:cs="Times New Roman"/>
          <w:sz w:val="26"/>
          <w:szCs w:val="26"/>
          <w:highlight w:val="white"/>
          <w:rtl w:val="0"/>
        </w:rPr>
        <w:t>In programming code, the implementation of gradient descent typically resembles the following structure:</w:t>
      </w:r>
    </w:p>
    <w:p>
      <w:pPr>
        <w:spacing w:line="360" w:lineRule="auto"/>
        <w:rPr>
          <w:rFonts w:ascii="Courier New" w:hAnsi="Courier New" w:eastAsia="Courier New" w:cs="Courier New"/>
          <w:sz w:val="24"/>
          <w:szCs w:val="24"/>
          <w:highlight w:val="white"/>
        </w:rPr>
      </w:pPr>
      <w:r>
        <w:rPr>
          <w:rFonts w:ascii="Courier New" w:hAnsi="Courier New" w:eastAsia="Courier New" w:cs="Courier New"/>
          <w:color w:val="1990B8"/>
          <w:sz w:val="24"/>
          <w:szCs w:val="24"/>
          <w:highlight w:val="white"/>
          <w:rtl w:val="0"/>
        </w:rPr>
        <w:t>for</w:t>
      </w:r>
      <w:r>
        <w:rPr>
          <w:rFonts w:ascii="Courier New" w:hAnsi="Courier New" w:eastAsia="Courier New" w:cs="Courier New"/>
          <w:sz w:val="24"/>
          <w:szCs w:val="24"/>
          <w:shd w:val="clear" w:fill="FDFDFD"/>
          <w:rtl w:val="0"/>
        </w:rPr>
        <w:t xml:space="preserve"> i </w:t>
      </w:r>
      <w:r>
        <w:rPr>
          <w:rFonts w:ascii="Courier New" w:hAnsi="Courier New" w:eastAsia="Courier New" w:cs="Courier New"/>
          <w:color w:val="1990B8"/>
          <w:sz w:val="24"/>
          <w:szCs w:val="24"/>
          <w:highlight w:val="white"/>
          <w:rtl w:val="0"/>
        </w:rPr>
        <w:t xml:space="preserve">in </w:t>
      </w:r>
      <w:r>
        <w:rPr>
          <w:rFonts w:ascii="Courier New" w:hAnsi="Courier New" w:eastAsia="Courier New" w:cs="Courier New"/>
          <w:color w:val="2F9C0A"/>
          <w:sz w:val="24"/>
          <w:szCs w:val="24"/>
          <w:highlight w:val="white"/>
          <w:rtl w:val="0"/>
        </w:rPr>
        <w:t>range</w:t>
      </w:r>
      <w:r>
        <w:rPr>
          <w:rFonts w:ascii="Courier New" w:hAnsi="Courier New" w:eastAsia="Courier New" w:cs="Courier New"/>
          <w:color w:val="5F6364"/>
          <w:sz w:val="24"/>
          <w:szCs w:val="24"/>
          <w:highlight w:val="white"/>
          <w:rtl w:val="0"/>
        </w:rPr>
        <w:t>(</w:t>
      </w:r>
      <w:r>
        <w:rPr>
          <w:rFonts w:ascii="Courier New" w:hAnsi="Courier New" w:eastAsia="Courier New" w:cs="Courier New"/>
          <w:sz w:val="24"/>
          <w:szCs w:val="24"/>
          <w:shd w:val="clear" w:fill="FDFDFD"/>
          <w:rtl w:val="0"/>
        </w:rPr>
        <w:t>nb_epochs</w:t>
      </w:r>
      <w:r>
        <w:rPr>
          <w:rFonts w:ascii="Courier New" w:hAnsi="Courier New" w:eastAsia="Courier New" w:cs="Courier New"/>
          <w:color w:val="5F6364"/>
          <w:sz w:val="24"/>
          <w:szCs w:val="24"/>
          <w:highlight w:val="white"/>
          <w:rtl w:val="0"/>
        </w:rPr>
        <w:t>):</w:t>
      </w:r>
      <w:r>
        <w:rPr>
          <w:rFonts w:ascii="Courier New" w:hAnsi="Courier New" w:eastAsia="Courier New" w:cs="Courier New"/>
          <w:sz w:val="24"/>
          <w:szCs w:val="24"/>
          <w:shd w:val="clear" w:fill="FDFDFD"/>
          <w:rtl w:val="0"/>
        </w:rPr>
        <w:t xml:space="preserve">   </w:t>
      </w:r>
    </w:p>
    <w:p>
      <w:pPr>
        <w:spacing w:line="360" w:lineRule="auto"/>
        <w:rPr>
          <w:rFonts w:ascii="Courier New" w:hAnsi="Courier New" w:eastAsia="Courier New" w:cs="Courier New"/>
          <w:sz w:val="24"/>
          <w:szCs w:val="24"/>
          <w:highlight w:val="white"/>
        </w:rPr>
      </w:pPr>
      <w:r>
        <w:rPr>
          <w:rFonts w:ascii="Courier New" w:hAnsi="Courier New" w:eastAsia="Courier New" w:cs="Courier New"/>
          <w:sz w:val="24"/>
          <w:szCs w:val="24"/>
          <w:highlight w:val="white"/>
          <w:rtl w:val="0"/>
        </w:rPr>
        <w:t xml:space="preserve">    </w:t>
      </w:r>
      <w:r>
        <w:rPr>
          <w:rFonts w:ascii="Courier New" w:hAnsi="Courier New" w:eastAsia="Courier New" w:cs="Courier New"/>
          <w:sz w:val="24"/>
          <w:szCs w:val="24"/>
          <w:shd w:val="clear" w:fill="FDFDFD"/>
          <w:rtl w:val="0"/>
        </w:rPr>
        <w:t xml:space="preserve">params_grad </w:t>
      </w:r>
      <w:r>
        <w:rPr>
          <w:rFonts w:ascii="Courier New" w:hAnsi="Courier New" w:eastAsia="Courier New" w:cs="Courier New"/>
          <w:color w:val="A67F59"/>
          <w:sz w:val="24"/>
          <w:szCs w:val="24"/>
          <w:highlight w:val="white"/>
          <w:rtl w:val="0"/>
        </w:rPr>
        <w:t>=</w:t>
      </w:r>
      <w:r>
        <w:rPr>
          <w:rFonts w:ascii="Courier New" w:hAnsi="Courier New" w:eastAsia="Courier New" w:cs="Courier New"/>
          <w:sz w:val="24"/>
          <w:szCs w:val="24"/>
          <w:shd w:val="clear" w:fill="FDFDFD"/>
          <w:rtl w:val="0"/>
        </w:rPr>
        <w:t xml:space="preserve"> evaluate_gradient</w:t>
      </w:r>
      <w:r>
        <w:rPr>
          <w:rFonts w:ascii="Courier New" w:hAnsi="Courier New" w:eastAsia="Courier New" w:cs="Courier New"/>
          <w:color w:val="5F6364"/>
          <w:sz w:val="24"/>
          <w:szCs w:val="24"/>
          <w:highlight w:val="white"/>
          <w:rtl w:val="0"/>
        </w:rPr>
        <w:t>(</w:t>
      </w:r>
      <w:r>
        <w:rPr>
          <w:rFonts w:ascii="Courier New" w:hAnsi="Courier New" w:eastAsia="Courier New" w:cs="Courier New"/>
          <w:sz w:val="24"/>
          <w:szCs w:val="24"/>
          <w:shd w:val="clear" w:fill="FDFDFD"/>
          <w:rtl w:val="0"/>
        </w:rPr>
        <w:t>loss_function</w:t>
      </w:r>
      <w:r>
        <w:rPr>
          <w:rFonts w:ascii="Courier New" w:hAnsi="Courier New" w:eastAsia="Courier New" w:cs="Courier New"/>
          <w:color w:val="5F6364"/>
          <w:sz w:val="24"/>
          <w:szCs w:val="24"/>
          <w:highlight w:val="white"/>
          <w:rtl w:val="0"/>
        </w:rPr>
        <w:t>,</w:t>
      </w:r>
      <w:r>
        <w:rPr>
          <w:rFonts w:ascii="Courier New" w:hAnsi="Courier New" w:eastAsia="Courier New" w:cs="Courier New"/>
          <w:sz w:val="24"/>
          <w:szCs w:val="24"/>
          <w:shd w:val="clear" w:fill="FDFDFD"/>
          <w:rtl w:val="0"/>
        </w:rPr>
        <w:t xml:space="preserve"> data</w:t>
      </w:r>
      <w:r>
        <w:rPr>
          <w:rFonts w:ascii="Courier New" w:hAnsi="Courier New" w:eastAsia="Courier New" w:cs="Courier New"/>
          <w:color w:val="5F6364"/>
          <w:sz w:val="24"/>
          <w:szCs w:val="24"/>
          <w:highlight w:val="white"/>
          <w:rtl w:val="0"/>
        </w:rPr>
        <w:t>,</w:t>
      </w:r>
      <w:r>
        <w:rPr>
          <w:rFonts w:ascii="Courier New" w:hAnsi="Courier New" w:eastAsia="Courier New" w:cs="Courier New"/>
          <w:sz w:val="24"/>
          <w:szCs w:val="24"/>
          <w:shd w:val="clear" w:fill="FDFDFD"/>
          <w:rtl w:val="0"/>
        </w:rPr>
        <w:t xml:space="preserve"> params</w:t>
      </w:r>
      <w:r>
        <w:rPr>
          <w:rFonts w:ascii="Courier New" w:hAnsi="Courier New" w:eastAsia="Courier New" w:cs="Courier New"/>
          <w:color w:val="5F6364"/>
          <w:sz w:val="24"/>
          <w:szCs w:val="24"/>
          <w:highlight w:val="white"/>
          <w:rtl w:val="0"/>
        </w:rPr>
        <w:t>)</w:t>
      </w:r>
      <w:r>
        <w:rPr>
          <w:rFonts w:ascii="Courier New" w:hAnsi="Courier New" w:eastAsia="Courier New" w:cs="Courier New"/>
          <w:sz w:val="24"/>
          <w:szCs w:val="24"/>
          <w:shd w:val="clear" w:fill="FDFDFD"/>
          <w:rtl w:val="0"/>
        </w:rPr>
        <w:t xml:space="preserve">   </w:t>
      </w:r>
      <w:r>
        <w:rPr>
          <w:rFonts w:ascii="Courier New" w:hAnsi="Courier New" w:eastAsia="Courier New" w:cs="Courier New"/>
          <w:sz w:val="24"/>
          <w:szCs w:val="24"/>
          <w:highlight w:val="white"/>
          <w:rtl w:val="0"/>
        </w:rPr>
        <w:t xml:space="preserve">       </w:t>
      </w:r>
    </w:p>
    <w:p>
      <w:pPr>
        <w:spacing w:line="360" w:lineRule="auto"/>
        <w:rPr>
          <w:rFonts w:ascii="Times New Roman" w:hAnsi="Times New Roman" w:eastAsia="Times New Roman" w:cs="Times New Roman"/>
          <w:sz w:val="26"/>
          <w:szCs w:val="26"/>
          <w:highlight w:val="white"/>
        </w:rPr>
      </w:pPr>
      <w:r>
        <w:rPr>
          <w:rFonts w:ascii="Courier New" w:hAnsi="Courier New" w:eastAsia="Courier New" w:cs="Courier New"/>
          <w:sz w:val="24"/>
          <w:szCs w:val="24"/>
          <w:shd w:val="clear" w:fill="FDFDFD"/>
          <w:rtl w:val="0"/>
        </w:rPr>
        <w:t xml:space="preserve">    params </w:t>
      </w:r>
      <w:r>
        <w:rPr>
          <w:rFonts w:ascii="Courier New" w:hAnsi="Courier New" w:eastAsia="Courier New" w:cs="Courier New"/>
          <w:color w:val="A67F59"/>
          <w:sz w:val="24"/>
          <w:szCs w:val="24"/>
          <w:highlight w:val="white"/>
          <w:rtl w:val="0"/>
        </w:rPr>
        <w:t>=</w:t>
      </w:r>
      <w:r>
        <w:rPr>
          <w:rFonts w:ascii="Courier New" w:hAnsi="Courier New" w:eastAsia="Courier New" w:cs="Courier New"/>
          <w:sz w:val="24"/>
          <w:szCs w:val="24"/>
          <w:shd w:val="clear" w:fill="FDFDFD"/>
          <w:rtl w:val="0"/>
        </w:rPr>
        <w:t xml:space="preserve"> params </w:t>
      </w:r>
      <w:r>
        <w:rPr>
          <w:rFonts w:ascii="Courier New" w:hAnsi="Courier New" w:eastAsia="Courier New" w:cs="Courier New"/>
          <w:color w:val="A67F59"/>
          <w:sz w:val="24"/>
          <w:szCs w:val="24"/>
          <w:highlight w:val="white"/>
          <w:rtl w:val="0"/>
        </w:rPr>
        <w:t>-</w:t>
      </w:r>
      <w:r>
        <w:rPr>
          <w:rFonts w:ascii="Courier New" w:hAnsi="Courier New" w:eastAsia="Courier New" w:cs="Courier New"/>
          <w:sz w:val="24"/>
          <w:szCs w:val="24"/>
          <w:shd w:val="clear" w:fill="FDFDFD"/>
          <w:rtl w:val="0"/>
        </w:rPr>
        <w:t xml:space="preserve"> learning_rate </w:t>
      </w:r>
      <w:r>
        <w:rPr>
          <w:rFonts w:ascii="Courier New" w:hAnsi="Courier New" w:eastAsia="Courier New" w:cs="Courier New"/>
          <w:color w:val="A67F59"/>
          <w:sz w:val="24"/>
          <w:szCs w:val="24"/>
          <w:highlight w:val="white"/>
          <w:rtl w:val="0"/>
        </w:rPr>
        <w:t>*</w:t>
      </w:r>
      <w:r>
        <w:rPr>
          <w:rFonts w:ascii="Courier New" w:hAnsi="Courier New" w:eastAsia="Courier New" w:cs="Courier New"/>
          <w:sz w:val="24"/>
          <w:szCs w:val="24"/>
          <w:shd w:val="clear" w:fill="FDFDFD"/>
          <w:rtl w:val="0"/>
        </w:rPr>
        <w:t xml:space="preserve"> params_grad</w:t>
      </w:r>
    </w:p>
    <w:p>
      <w:pPr>
        <w:spacing w:line="360" w:lineRule="auto"/>
        <w:jc w:val="left"/>
        <w:rPr>
          <w:rFonts w:ascii="Times New Roman" w:hAnsi="Times New Roman" w:eastAsia="Times New Roman" w:cs="Times New Roman"/>
          <w:sz w:val="26"/>
          <w:szCs w:val="26"/>
          <w:highlight w:val="white"/>
          <w:rtl w:val="0"/>
        </w:rPr>
      </w:pPr>
      <w:r>
        <w:rPr>
          <w:rFonts w:ascii="Times New Roman" w:hAnsi="Times New Roman" w:eastAsia="Times New Roman" w:cs="Times New Roman"/>
          <w:sz w:val="26"/>
          <w:szCs w:val="26"/>
          <w:highlight w:val="white"/>
          <w:rtl w:val="0"/>
        </w:rPr>
        <w:t xml:space="preserve">Over a predetermined number of epochs, the initial step involves computing the gradient vector, denoted as </w:t>
      </w:r>
      <w:r>
        <w:rPr>
          <w:rFonts w:ascii="Times New Roman" w:hAnsi="Times New Roman" w:eastAsia="Times New Roman" w:cs="Times New Roman"/>
          <w:color w:val="FF00FF"/>
          <w:sz w:val="26"/>
          <w:szCs w:val="26"/>
          <w:highlight w:val="white"/>
          <w:rtl w:val="0"/>
        </w:rPr>
        <w:t>params_grad</w:t>
      </w:r>
      <w:r>
        <w:rPr>
          <w:rFonts w:ascii="Times New Roman" w:hAnsi="Times New Roman" w:eastAsia="Times New Roman" w:cs="Times New Roman"/>
          <w:sz w:val="26"/>
          <w:szCs w:val="26"/>
          <w:highlight w:val="white"/>
          <w:rtl w:val="0"/>
        </w:rPr>
        <w:t xml:space="preserve">, of the loss function concerning our parameter vector, </w:t>
      </w:r>
      <w:r>
        <w:rPr>
          <w:rFonts w:ascii="Times New Roman" w:hAnsi="Times New Roman" w:eastAsia="Times New Roman" w:cs="Times New Roman"/>
          <w:color w:val="FF00FF"/>
          <w:sz w:val="26"/>
          <w:szCs w:val="26"/>
          <w:highlight w:val="white"/>
          <w:rtl w:val="0"/>
        </w:rPr>
        <w:t>params</w:t>
      </w:r>
      <w:r>
        <w:rPr>
          <w:rFonts w:ascii="Times New Roman" w:hAnsi="Times New Roman" w:eastAsia="Times New Roman" w:cs="Times New Roman"/>
          <w:sz w:val="26"/>
          <w:szCs w:val="26"/>
          <w:highlight w:val="white"/>
          <w:rtl w:val="0"/>
        </w:rPr>
        <w:t>, across the entire dataset.</w:t>
      </w:r>
    </w:p>
    <w:p>
      <w:pPr>
        <w:spacing w:line="360" w:lineRule="auto"/>
        <w:jc w:val="left"/>
        <w:rPr>
          <w:rFonts w:ascii="Times New Roman" w:hAnsi="Times New Roman" w:eastAsia="Times New Roman" w:cs="Times New Roman"/>
          <w:sz w:val="26"/>
          <w:szCs w:val="26"/>
          <w:highlight w:val="white"/>
          <w:rtl w:val="0"/>
        </w:rPr>
      </w:pPr>
    </w:p>
    <w:p>
      <w:pPr>
        <w:spacing w:line="360" w:lineRule="auto"/>
        <w:jc w:val="left"/>
        <w:outlineLvl w:val="3"/>
        <w:rPr>
          <w:rFonts w:ascii="Times New Roman" w:hAnsi="Times New Roman" w:eastAsia="Times New Roman" w:cs="Times New Roman"/>
          <w:sz w:val="28"/>
          <w:szCs w:val="28"/>
          <w:highlight w:val="white"/>
        </w:rPr>
      </w:pPr>
      <w:bookmarkStart w:id="16" w:name="_Toc14289"/>
      <w:r>
        <w:rPr>
          <w:rFonts w:hint="default" w:ascii="Times New Roman" w:hAnsi="Times New Roman" w:eastAsia="Times New Roman" w:cs="Times New Roman"/>
          <w:sz w:val="28"/>
          <w:szCs w:val="28"/>
          <w:highlight w:val="white"/>
          <w:rtl w:val="0"/>
          <w:lang w:val="en-US"/>
        </w:rPr>
        <w:t>1.</w:t>
      </w:r>
      <w:r>
        <w:rPr>
          <w:rFonts w:ascii="Times New Roman" w:hAnsi="Times New Roman" w:eastAsia="Times New Roman" w:cs="Times New Roman"/>
          <w:sz w:val="28"/>
          <w:szCs w:val="28"/>
          <w:highlight w:val="white"/>
          <w:rtl w:val="0"/>
        </w:rPr>
        <w:t>3.1.3 Advantages and disadvantages</w:t>
      </w:r>
      <w:bookmarkEnd w:id="16"/>
    </w:p>
    <w:p>
      <w:pPr>
        <w:spacing w:line="360" w:lineRule="auto"/>
        <w:rPr>
          <w:rFonts w:ascii="Times New Roman" w:hAnsi="Times New Roman" w:eastAsia="Times New Roman" w:cs="Times New Roman"/>
          <w:sz w:val="26"/>
          <w:szCs w:val="26"/>
          <w:highlight w:val="white"/>
        </w:rPr>
      </w:pPr>
      <w:r>
        <w:rPr>
          <w:rFonts w:ascii="Times New Roman" w:hAnsi="Times New Roman" w:eastAsia="Times New Roman" w:cs="Times New Roman"/>
          <w:sz w:val="26"/>
          <w:szCs w:val="26"/>
          <w:highlight w:val="white"/>
          <w:rtl w:val="0"/>
        </w:rPr>
        <w:t>Advantages:</w:t>
      </w:r>
    </w:p>
    <w:p>
      <w:pPr>
        <w:numPr>
          <w:ilvl w:val="0"/>
          <w:numId w:val="2"/>
        </w:numPr>
        <w:spacing w:line="360" w:lineRule="auto"/>
        <w:ind w:left="720" w:hanging="360"/>
        <w:rPr>
          <w:rFonts w:ascii="Times New Roman" w:hAnsi="Times New Roman" w:eastAsia="Times New Roman" w:cs="Times New Roman"/>
          <w:sz w:val="26"/>
          <w:szCs w:val="26"/>
          <w:highlight w:val="white"/>
          <w:u w:val="none"/>
        </w:rPr>
      </w:pPr>
      <w:r>
        <w:rPr>
          <w:rFonts w:ascii="Times New Roman" w:hAnsi="Times New Roman" w:eastAsia="Times New Roman" w:cs="Times New Roman"/>
          <w:sz w:val="26"/>
          <w:szCs w:val="26"/>
          <w:highlight w:val="white"/>
          <w:rtl w:val="0"/>
        </w:rPr>
        <w:t>Straightforward computation.</w:t>
      </w:r>
    </w:p>
    <w:p>
      <w:pPr>
        <w:numPr>
          <w:ilvl w:val="0"/>
          <w:numId w:val="2"/>
        </w:numPr>
        <w:spacing w:line="360" w:lineRule="auto"/>
        <w:ind w:left="720" w:hanging="360"/>
        <w:rPr>
          <w:rFonts w:ascii="Times New Roman" w:hAnsi="Times New Roman" w:eastAsia="Times New Roman" w:cs="Times New Roman"/>
          <w:sz w:val="26"/>
          <w:szCs w:val="26"/>
          <w:highlight w:val="white"/>
          <w:u w:val="none"/>
        </w:rPr>
      </w:pPr>
      <w:r>
        <w:rPr>
          <w:rFonts w:ascii="Times New Roman" w:hAnsi="Times New Roman" w:eastAsia="Times New Roman" w:cs="Times New Roman"/>
          <w:sz w:val="26"/>
          <w:szCs w:val="26"/>
          <w:highlight w:val="white"/>
          <w:rtl w:val="0"/>
        </w:rPr>
        <w:t>Simple to implement.</w:t>
      </w:r>
    </w:p>
    <w:p>
      <w:pPr>
        <w:numPr>
          <w:ilvl w:val="0"/>
          <w:numId w:val="2"/>
        </w:numPr>
        <w:spacing w:line="360" w:lineRule="auto"/>
        <w:ind w:left="720" w:hanging="360"/>
        <w:rPr>
          <w:rFonts w:ascii="Times New Roman" w:hAnsi="Times New Roman" w:eastAsia="Times New Roman" w:cs="Times New Roman"/>
          <w:sz w:val="26"/>
          <w:szCs w:val="26"/>
          <w:highlight w:val="white"/>
          <w:u w:val="none"/>
        </w:rPr>
      </w:pPr>
      <w:r>
        <w:rPr>
          <w:rFonts w:ascii="Times New Roman" w:hAnsi="Times New Roman" w:eastAsia="Times New Roman" w:cs="Times New Roman"/>
          <w:sz w:val="26"/>
          <w:szCs w:val="26"/>
          <w:highlight w:val="white"/>
          <w:rtl w:val="0"/>
        </w:rPr>
        <w:t>Easily understandable.</w:t>
      </w:r>
    </w:p>
    <w:p>
      <w:pPr>
        <w:spacing w:line="360" w:lineRule="auto"/>
        <w:rPr>
          <w:rFonts w:ascii="Times New Roman" w:hAnsi="Times New Roman" w:eastAsia="Times New Roman" w:cs="Times New Roman"/>
          <w:sz w:val="26"/>
          <w:szCs w:val="26"/>
          <w:highlight w:val="white"/>
        </w:rPr>
      </w:pPr>
      <w:r>
        <w:rPr>
          <w:rFonts w:ascii="Times New Roman" w:hAnsi="Times New Roman" w:eastAsia="Times New Roman" w:cs="Times New Roman"/>
          <w:sz w:val="26"/>
          <w:szCs w:val="26"/>
          <w:highlight w:val="white"/>
          <w:rtl w:val="0"/>
        </w:rPr>
        <w:t>Disadvantages:</w:t>
      </w:r>
    </w:p>
    <w:p>
      <w:pPr>
        <w:numPr>
          <w:ilvl w:val="0"/>
          <w:numId w:val="3"/>
        </w:numPr>
        <w:spacing w:line="360" w:lineRule="auto"/>
        <w:ind w:left="720" w:hanging="360"/>
        <w:rPr>
          <w:rFonts w:ascii="Times New Roman" w:hAnsi="Times New Roman" w:eastAsia="Times New Roman" w:cs="Times New Roman"/>
          <w:sz w:val="26"/>
          <w:szCs w:val="26"/>
          <w:highlight w:val="white"/>
          <w:u w:val="none"/>
        </w:rPr>
      </w:pPr>
      <w:r>
        <w:rPr>
          <w:rFonts w:ascii="Times New Roman" w:hAnsi="Times New Roman" w:eastAsia="Times New Roman" w:cs="Times New Roman"/>
          <w:sz w:val="26"/>
          <w:szCs w:val="26"/>
          <w:highlight w:val="white"/>
          <w:rtl w:val="0"/>
        </w:rPr>
        <w:t>Prone to getting stuck in local minima.</w:t>
      </w:r>
    </w:p>
    <w:p>
      <w:pPr>
        <w:numPr>
          <w:ilvl w:val="0"/>
          <w:numId w:val="3"/>
        </w:numPr>
        <w:spacing w:line="360" w:lineRule="auto"/>
        <w:ind w:left="720" w:hanging="360"/>
        <w:rPr>
          <w:rFonts w:ascii="Times New Roman" w:hAnsi="Times New Roman" w:eastAsia="Times New Roman" w:cs="Times New Roman"/>
          <w:sz w:val="26"/>
          <w:szCs w:val="26"/>
          <w:highlight w:val="white"/>
          <w:u w:val="none"/>
        </w:rPr>
      </w:pPr>
      <w:r>
        <w:rPr>
          <w:rFonts w:ascii="Times New Roman" w:hAnsi="Times New Roman" w:eastAsia="Times New Roman" w:cs="Times New Roman"/>
          <w:sz w:val="26"/>
          <w:szCs w:val="26"/>
          <w:highlight w:val="white"/>
          <w:rtl w:val="0"/>
        </w:rPr>
        <w:t>Weight adjustments occur after calculating the gradient on the entire dataset. Consequently, if the dataset is extensive, convergence to the minima may take an extended period.</w:t>
      </w:r>
    </w:p>
    <w:p>
      <w:pPr>
        <w:numPr>
          <w:ilvl w:val="0"/>
          <w:numId w:val="3"/>
        </w:numPr>
        <w:spacing w:line="360" w:lineRule="auto"/>
        <w:ind w:left="720" w:hanging="360"/>
        <w:rPr>
          <w:rFonts w:ascii="Times New Roman" w:hAnsi="Times New Roman" w:eastAsia="Times New Roman" w:cs="Times New Roman"/>
          <w:sz w:val="26"/>
          <w:szCs w:val="26"/>
          <w:highlight w:val="white"/>
          <w:u w:val="none"/>
        </w:rPr>
      </w:pPr>
      <w:r>
        <w:rPr>
          <w:rFonts w:ascii="Times New Roman" w:hAnsi="Times New Roman" w:eastAsia="Times New Roman" w:cs="Times New Roman"/>
          <w:sz w:val="26"/>
          <w:szCs w:val="26"/>
          <w:highlight w:val="white"/>
          <w:rtl w:val="0"/>
        </w:rPr>
        <w:t>Demands significant memory resources to calculate the gradient across the entire dataset.</w:t>
      </w:r>
    </w:p>
    <w:p>
      <w:pPr>
        <w:numPr>
          <w:numId w:val="0"/>
        </w:numPr>
        <w:spacing w:line="360" w:lineRule="auto"/>
        <w:ind w:left="360" w:leftChars="0"/>
        <w:rPr>
          <w:rFonts w:ascii="Times New Roman" w:hAnsi="Times New Roman" w:eastAsia="Times New Roman" w:cs="Times New Roman"/>
          <w:sz w:val="26"/>
          <w:szCs w:val="26"/>
          <w:highlight w:val="white"/>
          <w:u w:val="none"/>
        </w:rPr>
      </w:pPr>
    </w:p>
    <w:p>
      <w:pPr>
        <w:spacing w:line="360" w:lineRule="auto"/>
        <w:ind w:left="0" w:firstLine="0"/>
        <w:outlineLvl w:val="2"/>
        <w:rPr>
          <w:rFonts w:ascii="Times New Roman" w:hAnsi="Times New Roman" w:eastAsia="Times New Roman" w:cs="Times New Roman"/>
          <w:b/>
          <w:i/>
          <w:sz w:val="28"/>
          <w:szCs w:val="28"/>
          <w:highlight w:val="white"/>
        </w:rPr>
      </w:pPr>
      <w:bookmarkStart w:id="17" w:name="_Toc22630"/>
      <w:r>
        <w:rPr>
          <w:rFonts w:ascii="Times New Roman" w:hAnsi="Times New Roman" w:eastAsia="Times New Roman" w:cs="Times New Roman"/>
          <w:b/>
          <w:i/>
          <w:sz w:val="28"/>
          <w:szCs w:val="28"/>
          <w:highlight w:val="white"/>
          <w:rtl w:val="0"/>
        </w:rPr>
        <w:t>1.3.2 Stochastic Gradient Descent (SGD)</w:t>
      </w:r>
      <w:bookmarkEnd w:id="17"/>
    </w:p>
    <w:p>
      <w:pPr>
        <w:spacing w:line="360" w:lineRule="auto"/>
        <w:ind w:left="0" w:firstLine="0"/>
        <w:rPr>
          <w:rFonts w:ascii="Times New Roman" w:hAnsi="Times New Roman" w:eastAsia="Times New Roman" w:cs="Times New Roman"/>
          <w:sz w:val="26"/>
          <w:szCs w:val="26"/>
          <w:highlight w:val="white"/>
        </w:rPr>
      </w:pPr>
      <w:r>
        <w:rPr>
          <w:rFonts w:ascii="Times New Roman" w:hAnsi="Times New Roman" w:eastAsia="Times New Roman" w:cs="Times New Roman"/>
          <w:sz w:val="26"/>
          <w:szCs w:val="26"/>
          <w:highlight w:val="white"/>
          <w:rtl w:val="0"/>
        </w:rPr>
        <w:t>The Stochastic Gradient Descent (SGD) algorithm is a development of the Gradient Descent, designed to address certain drawbacks of the GD algorithm. Gradient Descent is hindered by its need for substantial memory to process the entire dataset of n points simultaneously in order to compute the derivative of the loss function. In contrast, the SGD algorithm calculates the derivative by considering one point at a time, mitigating the memory requirements.</w:t>
      </w:r>
    </w:p>
    <w:p>
      <w:pPr>
        <w:spacing w:line="360" w:lineRule="auto"/>
        <w:jc w:val="center"/>
        <w:rPr>
          <w:rFonts w:ascii="Times New Roman" w:hAnsi="Times New Roman" w:eastAsia="Times New Roman" w:cs="Times New Roman"/>
          <w:sz w:val="26"/>
          <w:szCs w:val="26"/>
          <w:highlight w:val="white"/>
        </w:rPr>
      </w:pPr>
      <w:r>
        <w:rPr>
          <w:rFonts w:ascii="Times New Roman" w:hAnsi="Times New Roman" w:eastAsia="Times New Roman" w:cs="Times New Roman"/>
          <w:sz w:val="26"/>
          <w:szCs w:val="26"/>
          <w:highlight w:val="white"/>
        </w:rPr>
        <w:drawing>
          <wp:inline distT="114300" distB="114300" distL="114300" distR="114300">
            <wp:extent cx="3381375" cy="2447925"/>
            <wp:effectExtent l="0" t="0" r="9525" b="9525"/>
            <wp:docPr id="17" name="image5.gif"/>
            <wp:cNvGraphicFramePr/>
            <a:graphic xmlns:a="http://schemas.openxmlformats.org/drawingml/2006/main">
              <a:graphicData uri="http://schemas.openxmlformats.org/drawingml/2006/picture">
                <pic:pic xmlns:pic="http://schemas.openxmlformats.org/drawingml/2006/picture">
                  <pic:nvPicPr>
                    <pic:cNvPr id="17" name="image5.gif"/>
                    <pic:cNvPicPr preferRelativeResize="0"/>
                  </pic:nvPicPr>
                  <pic:blipFill>
                    <a:blip r:embed="rId13"/>
                    <a:srcRect/>
                    <a:stretch>
                      <a:fillRect/>
                    </a:stretch>
                  </pic:blipFill>
                  <pic:spPr>
                    <a:xfrm>
                      <a:off x="0" y="0"/>
                      <a:ext cx="3381375" cy="2447925"/>
                    </a:xfrm>
                    <a:prstGeom prst="rect">
                      <a:avLst/>
                    </a:prstGeom>
                  </pic:spPr>
                </pic:pic>
              </a:graphicData>
            </a:graphic>
          </wp:inline>
        </w:drawing>
      </w:r>
    </w:p>
    <w:p>
      <w:pPr>
        <w:spacing w:line="360" w:lineRule="auto"/>
        <w:jc w:val="left"/>
        <w:rPr>
          <w:rFonts w:ascii="Times New Roman" w:hAnsi="Times New Roman" w:eastAsia="Times New Roman" w:cs="Times New Roman"/>
          <w:sz w:val="26"/>
          <w:szCs w:val="26"/>
          <w:highlight w:val="white"/>
        </w:rPr>
      </w:pPr>
      <w:r>
        <w:rPr>
          <w:rFonts w:ascii="Times New Roman" w:hAnsi="Times New Roman" w:eastAsia="Times New Roman" w:cs="Times New Roman"/>
          <w:sz w:val="26"/>
          <w:szCs w:val="26"/>
          <w:highlight w:val="white"/>
          <w:rtl w:val="0"/>
        </w:rPr>
        <w:t>SGD conducts a parameter update for every training example, denoted as x(i), along with its corresponding label y(i):</w:t>
      </w:r>
    </w:p>
    <w:p>
      <w:pPr>
        <w:spacing w:line="360" w:lineRule="auto"/>
        <w:jc w:val="center"/>
        <w:rPr>
          <w:rFonts w:ascii="Courier New" w:hAnsi="Courier New" w:eastAsia="Courier New" w:cs="Courier New"/>
          <w:b/>
          <w:sz w:val="26"/>
          <w:szCs w:val="26"/>
          <w:highlight w:val="white"/>
        </w:rPr>
      </w:pPr>
      <w:r>
        <w:rPr>
          <w:rFonts w:ascii="Courier New" w:hAnsi="Courier New" w:eastAsia="Courier New" w:cs="Courier New"/>
          <w:b/>
          <w:sz w:val="26"/>
          <w:szCs w:val="26"/>
          <w:highlight w:val="white"/>
          <w:rtl w:val="0"/>
        </w:rPr>
        <w:t xml:space="preserve">θ </w:t>
      </w:r>
      <w:r>
        <w:rPr>
          <w:rFonts w:ascii="Courier New" w:hAnsi="Courier New" w:eastAsia="Courier New" w:cs="Courier New"/>
          <w:b/>
          <w:color w:val="C76B29"/>
          <w:sz w:val="26"/>
          <w:szCs w:val="26"/>
          <w:highlight w:val="white"/>
          <w:rtl w:val="0"/>
        </w:rPr>
        <w:t>=</w:t>
      </w:r>
      <w:r>
        <w:rPr>
          <w:rFonts w:ascii="Cardo" w:hAnsi="Cardo" w:eastAsia="Cardo" w:cs="Cardo"/>
          <w:b/>
          <w:sz w:val="26"/>
          <w:szCs w:val="26"/>
          <w:highlight w:val="white"/>
          <w:rtl w:val="0"/>
        </w:rPr>
        <w:t xml:space="preserve"> θ − α⋅∂(J(θ;x(i),y(i)))/∂θ</w:t>
      </w:r>
    </w:p>
    <w:p>
      <w:pPr>
        <w:pBdr>
          <w:top w:val="none" w:color="auto" w:sz="0" w:space="0"/>
          <w:left w:val="none" w:color="auto" w:sz="0" w:space="0"/>
          <w:bottom w:val="none" w:color="auto" w:sz="0" w:space="0"/>
          <w:right w:val="none" w:color="auto" w:sz="0" w:space="0"/>
          <w:between w:val="none" w:color="auto" w:sz="0" w:space="0"/>
        </w:pBdr>
        <w:shd w:val="clear" w:fill="FFFFFF"/>
        <w:spacing w:line="360" w:lineRule="auto"/>
        <w:rPr>
          <w:rFonts w:ascii="Times New Roman" w:hAnsi="Times New Roman" w:eastAsia="Times New Roman" w:cs="Times New Roman"/>
          <w:color w:val="292929"/>
          <w:sz w:val="26"/>
          <w:szCs w:val="26"/>
          <w:highlight w:val="white"/>
        </w:rPr>
      </w:pPr>
      <w:r>
        <w:rPr>
          <w:rFonts w:ascii="Times New Roman" w:hAnsi="Times New Roman" w:eastAsia="Times New Roman" w:cs="Times New Roman"/>
          <w:sz w:val="26"/>
          <w:szCs w:val="26"/>
          <w:highlight w:val="white"/>
          <w:rtl w:val="0"/>
        </w:rPr>
        <w:t>where {x(i) ,y(i)} are the training examples</w:t>
      </w:r>
      <w:r>
        <w:rPr>
          <w:rFonts w:ascii="Times New Roman" w:hAnsi="Times New Roman" w:eastAsia="Times New Roman" w:cs="Times New Roman"/>
          <w:color w:val="292929"/>
          <w:sz w:val="26"/>
          <w:szCs w:val="26"/>
          <w:highlight w:val="white"/>
          <w:rtl w:val="0"/>
        </w:rPr>
        <w:t>.</w:t>
      </w:r>
    </w:p>
    <w:p>
      <w:pPr>
        <w:pBdr>
          <w:top w:val="none" w:color="auto" w:sz="0" w:space="0"/>
          <w:left w:val="none" w:color="auto" w:sz="0" w:space="0"/>
          <w:bottom w:val="none" w:color="auto" w:sz="0" w:space="0"/>
          <w:right w:val="none" w:color="auto" w:sz="0" w:space="0"/>
          <w:between w:val="none" w:color="auto" w:sz="0" w:space="0"/>
        </w:pBdr>
        <w:shd w:val="clear" w:fill="FFFFFF"/>
        <w:spacing w:line="360" w:lineRule="auto"/>
        <w:rPr>
          <w:rFonts w:ascii="Times New Roman" w:hAnsi="Times New Roman" w:eastAsia="Times New Roman" w:cs="Times New Roman"/>
          <w:color w:val="292929"/>
          <w:sz w:val="26"/>
          <w:szCs w:val="26"/>
          <w:highlight w:val="white"/>
        </w:rPr>
      </w:pPr>
      <w:r>
        <w:rPr>
          <w:rFonts w:ascii="Times New Roman" w:hAnsi="Times New Roman" w:eastAsia="Times New Roman" w:cs="Times New Roman"/>
          <w:color w:val="292929"/>
          <w:sz w:val="26"/>
          <w:szCs w:val="26"/>
          <w:highlight w:val="white"/>
          <w:rtl w:val="0"/>
        </w:rPr>
        <w:t>To expedite the training process, we perform a Gradient Descent step for each training example. The potential implications of this approach are illustrated in the image below.</w:t>
      </w:r>
    </w:p>
    <w:p>
      <w:pPr>
        <w:pBdr>
          <w:top w:val="none" w:color="auto" w:sz="0" w:space="0"/>
          <w:left w:val="none" w:color="auto" w:sz="0" w:space="0"/>
          <w:bottom w:val="none" w:color="auto" w:sz="0" w:space="0"/>
          <w:right w:val="none" w:color="auto" w:sz="0" w:space="0"/>
          <w:between w:val="none" w:color="auto" w:sz="0" w:space="0"/>
        </w:pBdr>
        <w:shd w:val="clear" w:fill="FFFFFF"/>
        <w:spacing w:line="360" w:lineRule="auto"/>
        <w:jc w:val="center"/>
        <w:rPr>
          <w:rFonts w:ascii="Times New Roman" w:hAnsi="Times New Roman" w:eastAsia="Times New Roman" w:cs="Times New Roman"/>
          <w:color w:val="292929"/>
          <w:sz w:val="26"/>
          <w:szCs w:val="26"/>
          <w:highlight w:val="white"/>
        </w:rPr>
      </w:pPr>
      <w:r>
        <w:rPr>
          <w:rFonts w:ascii="Times New Roman" w:hAnsi="Times New Roman" w:eastAsia="Times New Roman" w:cs="Times New Roman"/>
          <w:color w:val="292929"/>
          <w:sz w:val="26"/>
          <w:szCs w:val="26"/>
          <w:highlight w:val="white"/>
        </w:rPr>
        <w:drawing>
          <wp:inline distT="114300" distB="114300" distL="114300" distR="114300">
            <wp:extent cx="5943600" cy="2324100"/>
            <wp:effectExtent l="0" t="0" r="0" b="0"/>
            <wp:docPr id="14" name="image6.png"/>
            <wp:cNvGraphicFramePr/>
            <a:graphic xmlns:a="http://schemas.openxmlformats.org/drawingml/2006/main">
              <a:graphicData uri="http://schemas.openxmlformats.org/drawingml/2006/picture">
                <pic:pic xmlns:pic="http://schemas.openxmlformats.org/drawingml/2006/picture">
                  <pic:nvPicPr>
                    <pic:cNvPr id="14" name="image6.png"/>
                    <pic:cNvPicPr preferRelativeResize="0"/>
                  </pic:nvPicPr>
                  <pic:blipFill>
                    <a:blip r:embed="rId14"/>
                    <a:srcRect/>
                    <a:stretch>
                      <a:fillRect/>
                    </a:stretch>
                  </pic:blipFill>
                  <pic:spPr>
                    <a:xfrm>
                      <a:off x="0" y="0"/>
                      <a:ext cx="5943600" cy="2324100"/>
                    </a:xfrm>
                    <a:prstGeom prst="rect">
                      <a:avLst/>
                    </a:prstGeom>
                  </pic:spPr>
                </pic:pic>
              </a:graphicData>
            </a:graphic>
          </wp:inline>
        </w:drawing>
      </w:r>
    </w:p>
    <w:p>
      <w:pPr>
        <w:numPr>
          <w:ilvl w:val="0"/>
          <w:numId w:val="4"/>
        </w:numPr>
        <w:pBdr>
          <w:top w:val="none" w:color="auto" w:sz="0" w:space="0"/>
          <w:left w:val="none" w:color="auto" w:sz="0" w:space="0"/>
          <w:bottom w:val="none" w:color="auto" w:sz="0" w:space="0"/>
          <w:right w:val="none" w:color="auto" w:sz="0" w:space="0"/>
          <w:between w:val="none" w:color="auto" w:sz="0" w:space="0"/>
        </w:pBdr>
        <w:shd w:val="clear" w:fill="FFFFFF"/>
        <w:spacing w:line="360" w:lineRule="auto"/>
        <w:ind w:left="720" w:hanging="360"/>
        <w:rPr>
          <w:rFonts w:ascii="Times New Roman" w:hAnsi="Times New Roman" w:eastAsia="Times New Roman" w:cs="Times New Roman"/>
          <w:color w:val="292929"/>
          <w:sz w:val="26"/>
          <w:szCs w:val="26"/>
          <w:highlight w:val="white"/>
          <w:u w:val="none"/>
        </w:rPr>
      </w:pPr>
      <w:r>
        <w:rPr>
          <w:rFonts w:ascii="Times New Roman" w:hAnsi="Times New Roman" w:eastAsia="Times New Roman" w:cs="Times New Roman"/>
          <w:color w:val="292929"/>
          <w:sz w:val="26"/>
          <w:szCs w:val="26"/>
          <w:highlight w:val="white"/>
          <w:rtl w:val="0"/>
        </w:rPr>
        <w:t>On the left side, we observe Stochastic Gradient Descent (where m=1 per step), where a Gradient Descent step is taken for each individual example. On the right side is Gradient Descent (1 step per entire training set).</w:t>
      </w:r>
    </w:p>
    <w:p>
      <w:pPr>
        <w:numPr>
          <w:ilvl w:val="0"/>
          <w:numId w:val="4"/>
        </w:numPr>
        <w:pBdr>
          <w:top w:val="none" w:color="auto" w:sz="0" w:space="0"/>
          <w:left w:val="none" w:color="auto" w:sz="0" w:space="0"/>
          <w:bottom w:val="none" w:color="auto" w:sz="0" w:space="0"/>
          <w:right w:val="none" w:color="auto" w:sz="0" w:space="0"/>
          <w:between w:val="none" w:color="auto" w:sz="0" w:space="0"/>
        </w:pBdr>
        <w:shd w:val="clear" w:fill="FFFFFF"/>
        <w:spacing w:line="360" w:lineRule="auto"/>
        <w:ind w:left="720" w:hanging="360"/>
        <w:rPr>
          <w:rFonts w:ascii="Times New Roman" w:hAnsi="Times New Roman" w:eastAsia="Times New Roman" w:cs="Times New Roman"/>
          <w:color w:val="292929"/>
          <w:sz w:val="26"/>
          <w:szCs w:val="26"/>
          <w:highlight w:val="white"/>
          <w:u w:val="none"/>
        </w:rPr>
      </w:pPr>
      <w:r>
        <w:rPr>
          <w:rFonts w:ascii="Times New Roman" w:hAnsi="Times New Roman" w:eastAsia="Times New Roman" w:cs="Times New Roman"/>
          <w:color w:val="292929"/>
          <w:sz w:val="26"/>
          <w:szCs w:val="26"/>
          <w:highlight w:val="white"/>
          <w:rtl w:val="0"/>
        </w:rPr>
        <w:t>SGD exhibits noticeable noise, yet it is considerably faster, albeit with a risk of not converging to a minimum.</w:t>
      </w:r>
    </w:p>
    <w:p>
      <w:pPr>
        <w:numPr>
          <w:ilvl w:val="0"/>
          <w:numId w:val="4"/>
        </w:numPr>
        <w:pBdr>
          <w:top w:val="none" w:color="auto" w:sz="0" w:space="0"/>
          <w:left w:val="none" w:color="auto" w:sz="0" w:space="0"/>
          <w:bottom w:val="none" w:color="auto" w:sz="0" w:space="0"/>
          <w:right w:val="none" w:color="auto" w:sz="0" w:space="0"/>
          <w:between w:val="none" w:color="auto" w:sz="0" w:space="0"/>
        </w:pBdr>
        <w:shd w:val="clear" w:fill="FFFFFF"/>
        <w:spacing w:line="360" w:lineRule="auto"/>
        <w:ind w:left="720" w:hanging="360"/>
        <w:rPr>
          <w:rFonts w:ascii="Times New Roman" w:hAnsi="Times New Roman" w:eastAsia="Times New Roman" w:cs="Times New Roman"/>
          <w:color w:val="292929"/>
          <w:sz w:val="26"/>
          <w:szCs w:val="26"/>
          <w:highlight w:val="white"/>
          <w:u w:val="none"/>
        </w:rPr>
      </w:pPr>
      <w:r>
        <w:rPr>
          <w:rFonts w:ascii="Times New Roman" w:hAnsi="Times New Roman" w:eastAsia="Times New Roman" w:cs="Times New Roman"/>
          <w:color w:val="292929"/>
          <w:sz w:val="26"/>
          <w:szCs w:val="26"/>
          <w:highlight w:val="white"/>
          <w:rtl w:val="0"/>
        </w:rPr>
        <w:t>To strike a balance between the two approaches, Mini-batch Gradient Descent (MGD) is often employed. MGD involves examining a smaller subset of training set examples at a time, typically in batches of a certain size (commonly a power of 2, such as 2^6, etc.).</w:t>
      </w:r>
    </w:p>
    <w:p>
      <w:pPr>
        <w:numPr>
          <w:ilvl w:val="0"/>
          <w:numId w:val="4"/>
        </w:numPr>
        <w:pBdr>
          <w:top w:val="none" w:color="auto" w:sz="0" w:space="0"/>
          <w:left w:val="none" w:color="auto" w:sz="0" w:space="0"/>
          <w:bottom w:val="none" w:color="auto" w:sz="0" w:space="0"/>
          <w:right w:val="none" w:color="auto" w:sz="0" w:space="0"/>
          <w:between w:val="none" w:color="auto" w:sz="0" w:space="0"/>
        </w:pBdr>
        <w:shd w:val="clear" w:fill="FFFFFF"/>
        <w:spacing w:line="360" w:lineRule="auto"/>
        <w:ind w:left="720" w:hanging="360"/>
        <w:rPr>
          <w:rFonts w:ascii="Times New Roman" w:hAnsi="Times New Roman" w:eastAsia="Times New Roman" w:cs="Times New Roman"/>
          <w:color w:val="292929"/>
          <w:sz w:val="26"/>
          <w:szCs w:val="26"/>
          <w:highlight w:val="white"/>
          <w:u w:val="none"/>
        </w:rPr>
      </w:pPr>
      <w:r>
        <w:rPr>
          <w:rFonts w:ascii="Times New Roman" w:hAnsi="Times New Roman" w:eastAsia="Times New Roman" w:cs="Times New Roman"/>
          <w:color w:val="292929"/>
          <w:sz w:val="26"/>
          <w:szCs w:val="26"/>
          <w:highlight w:val="white"/>
          <w:rtl w:val="0"/>
        </w:rPr>
        <w:t>Mini-batch Gradient Descent offers relative stability compared to Stochastic Gradient Descent (SGD), although it does introduce oscillations since gradient steps are taken based on a sample of the training set rather than the entire set, as in Batch Gradient Descent (BGD).</w:t>
      </w:r>
    </w:p>
    <w:p>
      <w:pPr>
        <w:numPr>
          <w:numId w:val="0"/>
        </w:numPr>
        <w:pBdr>
          <w:top w:val="none" w:color="auto" w:sz="0" w:space="0"/>
          <w:left w:val="none" w:color="auto" w:sz="0" w:space="0"/>
          <w:bottom w:val="none" w:color="auto" w:sz="0" w:space="0"/>
          <w:right w:val="none" w:color="auto" w:sz="0" w:space="0"/>
          <w:between w:val="none" w:color="auto" w:sz="0" w:space="0"/>
        </w:pBdr>
        <w:shd w:val="clear" w:fill="FFFFFF"/>
        <w:spacing w:line="360" w:lineRule="auto"/>
        <w:ind w:left="360" w:leftChars="0"/>
        <w:rPr>
          <w:rFonts w:ascii="Times New Roman" w:hAnsi="Times New Roman" w:eastAsia="Times New Roman" w:cs="Times New Roman"/>
          <w:color w:val="292929"/>
          <w:sz w:val="26"/>
          <w:szCs w:val="26"/>
          <w:highlight w:val="white"/>
          <w:u w:val="none"/>
        </w:rPr>
      </w:pPr>
    </w:p>
    <w:p>
      <w:pPr>
        <w:pBdr>
          <w:top w:val="none" w:color="auto" w:sz="0" w:space="0"/>
          <w:left w:val="none" w:color="auto" w:sz="0" w:space="0"/>
          <w:bottom w:val="none" w:color="auto" w:sz="0" w:space="0"/>
          <w:right w:val="none" w:color="auto" w:sz="0" w:space="0"/>
          <w:between w:val="none" w:color="auto" w:sz="0" w:space="0"/>
        </w:pBdr>
        <w:shd w:val="clear" w:fill="FFFFFF"/>
        <w:spacing w:line="360" w:lineRule="auto"/>
        <w:rPr>
          <w:rFonts w:ascii="Times New Roman" w:hAnsi="Times New Roman" w:eastAsia="Times New Roman" w:cs="Times New Roman"/>
          <w:color w:val="292929"/>
          <w:sz w:val="26"/>
          <w:szCs w:val="26"/>
          <w:highlight w:val="white"/>
        </w:rPr>
      </w:pPr>
      <w:r>
        <w:rPr>
          <w:rFonts w:ascii="Times New Roman" w:hAnsi="Times New Roman" w:eastAsia="Times New Roman" w:cs="Times New Roman"/>
          <w:color w:val="292929"/>
          <w:sz w:val="26"/>
          <w:szCs w:val="26"/>
          <w:highlight w:val="white"/>
          <w:rtl w:val="0"/>
        </w:rPr>
        <w:t>In SGD, it is noted that updates require more iterations compared to gradient descent to reach the minima. On the right side, Gradient Descent takes fewer steps to reach the minima, but the SGD algorithm introduces more noise and demands more iterations.</w:t>
      </w:r>
    </w:p>
    <w:p>
      <w:pPr>
        <w:pBdr>
          <w:top w:val="none" w:color="auto" w:sz="0" w:space="0"/>
          <w:left w:val="none" w:color="auto" w:sz="0" w:space="0"/>
          <w:bottom w:val="none" w:color="auto" w:sz="0" w:space="0"/>
          <w:right w:val="none" w:color="auto" w:sz="0" w:space="0"/>
          <w:between w:val="none" w:color="auto" w:sz="0" w:space="0"/>
        </w:pBdr>
        <w:shd w:val="clear" w:fill="FFFFFF"/>
        <w:spacing w:line="360" w:lineRule="auto"/>
        <w:rPr>
          <w:rFonts w:ascii="Times New Roman" w:hAnsi="Times New Roman" w:eastAsia="Times New Roman" w:cs="Times New Roman"/>
          <w:color w:val="292929"/>
          <w:sz w:val="26"/>
          <w:szCs w:val="26"/>
          <w:highlight w:val="white"/>
        </w:rPr>
      </w:pPr>
    </w:p>
    <w:p>
      <w:pPr>
        <w:pBdr>
          <w:top w:val="none" w:color="auto" w:sz="0" w:space="0"/>
          <w:left w:val="none" w:color="auto" w:sz="0" w:space="0"/>
          <w:bottom w:val="none" w:color="auto" w:sz="0" w:space="0"/>
          <w:right w:val="none" w:color="auto" w:sz="0" w:space="0"/>
          <w:between w:val="none" w:color="auto" w:sz="0" w:space="0"/>
        </w:pBdr>
        <w:shd w:val="clear" w:fill="FFFFFF"/>
        <w:spacing w:line="360" w:lineRule="auto"/>
        <w:rPr>
          <w:rFonts w:ascii="Times New Roman" w:hAnsi="Times New Roman" w:eastAsia="Times New Roman" w:cs="Times New Roman"/>
          <w:color w:val="292929"/>
          <w:sz w:val="26"/>
          <w:szCs w:val="26"/>
          <w:highlight w:val="white"/>
        </w:rPr>
      </w:pPr>
      <w:r>
        <w:rPr>
          <w:rFonts w:ascii="Times New Roman" w:hAnsi="Times New Roman" w:eastAsia="Times New Roman" w:cs="Times New Roman"/>
          <w:color w:val="292929"/>
          <w:sz w:val="26"/>
          <w:szCs w:val="26"/>
          <w:highlight w:val="white"/>
          <w:rtl w:val="0"/>
        </w:rPr>
        <w:t>The code segment for SGD involves the addition of a loop over the training examples, where the gradient with respect to each example is evaluated.</w:t>
      </w:r>
    </w:p>
    <w:p>
      <w:pPr>
        <w:pBdr>
          <w:top w:val="none" w:color="auto" w:sz="0" w:space="0"/>
          <w:left w:val="none" w:color="auto" w:sz="0" w:space="0"/>
          <w:bottom w:val="none" w:color="auto" w:sz="0" w:space="0"/>
          <w:right w:val="none" w:color="auto" w:sz="0" w:space="0"/>
          <w:between w:val="none" w:color="auto" w:sz="0" w:space="0"/>
        </w:pBdr>
        <w:shd w:val="clear" w:fill="FFFFFF"/>
        <w:spacing w:line="360" w:lineRule="auto"/>
        <w:ind w:left="0" w:firstLine="0"/>
        <w:rPr>
          <w:rFonts w:ascii="Courier New" w:hAnsi="Courier New" w:eastAsia="Courier New" w:cs="Courier New"/>
          <w:color w:val="292929"/>
          <w:sz w:val="24"/>
          <w:szCs w:val="24"/>
          <w:highlight w:val="white"/>
        </w:rPr>
      </w:pPr>
      <w:r>
        <w:rPr>
          <w:rFonts w:ascii="Courier New" w:hAnsi="Courier New" w:eastAsia="Courier New" w:cs="Courier New"/>
          <w:color w:val="1990B8"/>
          <w:sz w:val="24"/>
          <w:szCs w:val="24"/>
          <w:highlight w:val="white"/>
          <w:rtl w:val="0"/>
        </w:rPr>
        <w:t>for</w:t>
      </w:r>
      <w:r>
        <w:rPr>
          <w:rFonts w:ascii="Courier New" w:hAnsi="Courier New" w:eastAsia="Courier New" w:cs="Courier New"/>
          <w:color w:val="292929"/>
          <w:sz w:val="24"/>
          <w:szCs w:val="24"/>
          <w:highlight w:val="white"/>
          <w:rtl w:val="0"/>
        </w:rPr>
        <w:t xml:space="preserve"> i </w:t>
      </w:r>
      <w:r>
        <w:rPr>
          <w:rFonts w:ascii="Courier New" w:hAnsi="Courier New" w:eastAsia="Courier New" w:cs="Courier New"/>
          <w:color w:val="1990B8"/>
          <w:sz w:val="24"/>
          <w:szCs w:val="24"/>
          <w:highlight w:val="white"/>
          <w:rtl w:val="0"/>
        </w:rPr>
        <w:t>in</w:t>
      </w:r>
      <w:r>
        <w:rPr>
          <w:rFonts w:ascii="Courier New" w:hAnsi="Courier New" w:eastAsia="Courier New" w:cs="Courier New"/>
          <w:color w:val="292929"/>
          <w:sz w:val="24"/>
          <w:szCs w:val="24"/>
          <w:highlight w:val="white"/>
          <w:rtl w:val="0"/>
        </w:rPr>
        <w:t xml:space="preserve"> </w:t>
      </w:r>
      <w:r>
        <w:rPr>
          <w:rFonts w:ascii="Courier New" w:hAnsi="Courier New" w:eastAsia="Courier New" w:cs="Courier New"/>
          <w:color w:val="2F9C0A"/>
          <w:sz w:val="24"/>
          <w:szCs w:val="24"/>
          <w:highlight w:val="white"/>
          <w:rtl w:val="0"/>
        </w:rPr>
        <w:t>range</w:t>
      </w:r>
      <w:r>
        <w:rPr>
          <w:rFonts w:ascii="Courier New" w:hAnsi="Courier New" w:eastAsia="Courier New" w:cs="Courier New"/>
          <w:color w:val="5F6364"/>
          <w:sz w:val="24"/>
          <w:szCs w:val="24"/>
          <w:highlight w:val="white"/>
          <w:rtl w:val="0"/>
        </w:rPr>
        <w:t>(</w:t>
      </w:r>
      <w:r>
        <w:rPr>
          <w:rFonts w:ascii="Courier New" w:hAnsi="Courier New" w:eastAsia="Courier New" w:cs="Courier New"/>
          <w:color w:val="292929"/>
          <w:sz w:val="24"/>
          <w:szCs w:val="24"/>
          <w:highlight w:val="white"/>
          <w:rtl w:val="0"/>
        </w:rPr>
        <w:t>nb_epochs</w:t>
      </w:r>
      <w:r>
        <w:rPr>
          <w:rFonts w:ascii="Courier New" w:hAnsi="Courier New" w:eastAsia="Courier New" w:cs="Courier New"/>
          <w:color w:val="5F6364"/>
          <w:sz w:val="24"/>
          <w:szCs w:val="24"/>
          <w:highlight w:val="white"/>
          <w:rtl w:val="0"/>
        </w:rPr>
        <w:t>):</w:t>
      </w:r>
    </w:p>
    <w:p>
      <w:pPr>
        <w:pBdr>
          <w:top w:val="none" w:color="auto" w:sz="0" w:space="0"/>
          <w:left w:val="none" w:color="auto" w:sz="0" w:space="0"/>
          <w:bottom w:val="none" w:color="auto" w:sz="0" w:space="0"/>
          <w:right w:val="none" w:color="auto" w:sz="0" w:space="0"/>
          <w:between w:val="none" w:color="auto" w:sz="0" w:space="0"/>
        </w:pBdr>
        <w:shd w:val="clear" w:fill="FFFFFF"/>
        <w:spacing w:line="360" w:lineRule="auto"/>
        <w:ind w:left="0" w:firstLine="0"/>
        <w:rPr>
          <w:rFonts w:ascii="Courier New" w:hAnsi="Courier New" w:eastAsia="Courier New" w:cs="Courier New"/>
          <w:color w:val="292929"/>
          <w:sz w:val="24"/>
          <w:szCs w:val="24"/>
          <w:highlight w:val="white"/>
        </w:rPr>
      </w:pPr>
      <w:r>
        <w:rPr>
          <w:rFonts w:ascii="Courier New" w:hAnsi="Courier New" w:eastAsia="Courier New" w:cs="Courier New"/>
          <w:color w:val="292929"/>
          <w:sz w:val="24"/>
          <w:szCs w:val="24"/>
          <w:highlight w:val="white"/>
          <w:rtl w:val="0"/>
        </w:rPr>
        <w:t xml:space="preserve">    np</w:t>
      </w:r>
      <w:r>
        <w:rPr>
          <w:rFonts w:ascii="Courier New" w:hAnsi="Courier New" w:eastAsia="Courier New" w:cs="Courier New"/>
          <w:color w:val="5F6364"/>
          <w:sz w:val="24"/>
          <w:szCs w:val="24"/>
          <w:highlight w:val="white"/>
          <w:rtl w:val="0"/>
        </w:rPr>
        <w:t>.</w:t>
      </w:r>
      <w:r>
        <w:rPr>
          <w:rFonts w:ascii="Courier New" w:hAnsi="Courier New" w:eastAsia="Courier New" w:cs="Courier New"/>
          <w:color w:val="292929"/>
          <w:sz w:val="24"/>
          <w:szCs w:val="24"/>
          <w:highlight w:val="white"/>
          <w:rtl w:val="0"/>
        </w:rPr>
        <w:t>random</w:t>
      </w:r>
      <w:r>
        <w:rPr>
          <w:rFonts w:ascii="Courier New" w:hAnsi="Courier New" w:eastAsia="Courier New" w:cs="Courier New"/>
          <w:color w:val="5F6364"/>
          <w:sz w:val="24"/>
          <w:szCs w:val="24"/>
          <w:highlight w:val="white"/>
          <w:rtl w:val="0"/>
        </w:rPr>
        <w:t>.</w:t>
      </w:r>
      <w:r>
        <w:rPr>
          <w:rFonts w:ascii="Courier New" w:hAnsi="Courier New" w:eastAsia="Courier New" w:cs="Courier New"/>
          <w:color w:val="292929"/>
          <w:sz w:val="24"/>
          <w:szCs w:val="24"/>
          <w:highlight w:val="white"/>
          <w:rtl w:val="0"/>
        </w:rPr>
        <w:t>shuffle</w:t>
      </w:r>
      <w:r>
        <w:rPr>
          <w:rFonts w:ascii="Courier New" w:hAnsi="Courier New" w:eastAsia="Courier New" w:cs="Courier New"/>
          <w:color w:val="5F6364"/>
          <w:sz w:val="24"/>
          <w:szCs w:val="24"/>
          <w:highlight w:val="white"/>
          <w:rtl w:val="0"/>
        </w:rPr>
        <w:t>(</w:t>
      </w:r>
      <w:r>
        <w:rPr>
          <w:rFonts w:ascii="Courier New" w:hAnsi="Courier New" w:eastAsia="Courier New" w:cs="Courier New"/>
          <w:color w:val="292929"/>
          <w:sz w:val="24"/>
          <w:szCs w:val="24"/>
          <w:highlight w:val="white"/>
          <w:rtl w:val="0"/>
        </w:rPr>
        <w:t>data</w:t>
      </w:r>
      <w:r>
        <w:rPr>
          <w:rFonts w:ascii="Courier New" w:hAnsi="Courier New" w:eastAsia="Courier New" w:cs="Courier New"/>
          <w:color w:val="5F6364"/>
          <w:sz w:val="24"/>
          <w:szCs w:val="24"/>
          <w:highlight w:val="white"/>
          <w:rtl w:val="0"/>
        </w:rPr>
        <w:t>)</w:t>
      </w:r>
    </w:p>
    <w:p>
      <w:pPr>
        <w:pBdr>
          <w:top w:val="none" w:color="auto" w:sz="0" w:space="0"/>
          <w:left w:val="none" w:color="auto" w:sz="0" w:space="0"/>
          <w:bottom w:val="none" w:color="auto" w:sz="0" w:space="0"/>
          <w:right w:val="none" w:color="auto" w:sz="0" w:space="0"/>
          <w:between w:val="none" w:color="auto" w:sz="0" w:space="0"/>
        </w:pBdr>
        <w:shd w:val="clear" w:fill="FFFFFF"/>
        <w:spacing w:line="360" w:lineRule="auto"/>
        <w:ind w:left="0" w:firstLine="0"/>
        <w:rPr>
          <w:rFonts w:ascii="Courier New" w:hAnsi="Courier New" w:eastAsia="Courier New" w:cs="Courier New"/>
          <w:color w:val="292929"/>
          <w:sz w:val="24"/>
          <w:szCs w:val="24"/>
          <w:highlight w:val="white"/>
        </w:rPr>
      </w:pPr>
      <w:r>
        <w:rPr>
          <w:rFonts w:ascii="Courier New" w:hAnsi="Courier New" w:eastAsia="Courier New" w:cs="Courier New"/>
          <w:color w:val="292929"/>
          <w:sz w:val="24"/>
          <w:szCs w:val="24"/>
          <w:highlight w:val="white"/>
          <w:rtl w:val="0"/>
        </w:rPr>
        <w:t xml:space="preserve">    </w:t>
      </w:r>
      <w:r>
        <w:rPr>
          <w:rFonts w:ascii="Courier New" w:hAnsi="Courier New" w:eastAsia="Courier New" w:cs="Courier New"/>
          <w:color w:val="1990B8"/>
          <w:sz w:val="24"/>
          <w:szCs w:val="24"/>
          <w:highlight w:val="white"/>
          <w:rtl w:val="0"/>
        </w:rPr>
        <w:t>for</w:t>
      </w:r>
      <w:r>
        <w:rPr>
          <w:rFonts w:ascii="Courier New" w:hAnsi="Courier New" w:eastAsia="Courier New" w:cs="Courier New"/>
          <w:color w:val="292929"/>
          <w:sz w:val="24"/>
          <w:szCs w:val="24"/>
          <w:highlight w:val="white"/>
          <w:rtl w:val="0"/>
        </w:rPr>
        <w:t xml:space="preserve"> example </w:t>
      </w:r>
      <w:r>
        <w:rPr>
          <w:rFonts w:ascii="Courier New" w:hAnsi="Courier New" w:eastAsia="Courier New" w:cs="Courier New"/>
          <w:color w:val="1990B8"/>
          <w:sz w:val="24"/>
          <w:szCs w:val="24"/>
          <w:highlight w:val="white"/>
          <w:rtl w:val="0"/>
        </w:rPr>
        <w:t>in</w:t>
      </w:r>
      <w:r>
        <w:rPr>
          <w:rFonts w:ascii="Courier New" w:hAnsi="Courier New" w:eastAsia="Courier New" w:cs="Courier New"/>
          <w:color w:val="292929"/>
          <w:sz w:val="24"/>
          <w:szCs w:val="24"/>
          <w:highlight w:val="white"/>
          <w:rtl w:val="0"/>
        </w:rPr>
        <w:t xml:space="preserve"> data</w:t>
      </w:r>
      <w:r>
        <w:rPr>
          <w:rFonts w:ascii="Courier New" w:hAnsi="Courier New" w:eastAsia="Courier New" w:cs="Courier New"/>
          <w:color w:val="5F6364"/>
          <w:sz w:val="24"/>
          <w:szCs w:val="24"/>
          <w:highlight w:val="white"/>
          <w:rtl w:val="0"/>
        </w:rPr>
        <w:t>:</w:t>
      </w:r>
    </w:p>
    <w:p>
      <w:pPr>
        <w:pBdr>
          <w:top w:val="none" w:color="auto" w:sz="0" w:space="0"/>
          <w:left w:val="none" w:color="auto" w:sz="0" w:space="0"/>
          <w:bottom w:val="none" w:color="auto" w:sz="0" w:space="0"/>
          <w:right w:val="none" w:color="auto" w:sz="0" w:space="0"/>
          <w:between w:val="none" w:color="auto" w:sz="0" w:space="0"/>
        </w:pBdr>
        <w:shd w:val="clear" w:fill="FFFFFF"/>
        <w:spacing w:line="360" w:lineRule="auto"/>
        <w:ind w:left="0" w:firstLine="0"/>
        <w:rPr>
          <w:rFonts w:ascii="Courier New" w:hAnsi="Courier New" w:eastAsia="Courier New" w:cs="Courier New"/>
          <w:color w:val="292929"/>
          <w:sz w:val="24"/>
          <w:szCs w:val="24"/>
          <w:highlight w:val="white"/>
        </w:rPr>
      </w:pPr>
      <w:r>
        <w:rPr>
          <w:rFonts w:ascii="Courier New" w:hAnsi="Courier New" w:eastAsia="Courier New" w:cs="Courier New"/>
          <w:color w:val="292929"/>
          <w:sz w:val="24"/>
          <w:szCs w:val="24"/>
          <w:highlight w:val="white"/>
          <w:rtl w:val="0"/>
        </w:rPr>
        <w:t xml:space="preserve">        params_grad </w:t>
      </w:r>
      <w:r>
        <w:rPr>
          <w:rFonts w:ascii="Courier New" w:hAnsi="Courier New" w:eastAsia="Courier New" w:cs="Courier New"/>
          <w:color w:val="A67F59"/>
          <w:sz w:val="24"/>
          <w:szCs w:val="24"/>
          <w:highlight w:val="white"/>
          <w:rtl w:val="0"/>
        </w:rPr>
        <w:t>=</w:t>
      </w:r>
      <w:r>
        <w:rPr>
          <w:rFonts w:ascii="Courier New" w:hAnsi="Courier New" w:eastAsia="Courier New" w:cs="Courier New"/>
          <w:color w:val="292929"/>
          <w:sz w:val="24"/>
          <w:szCs w:val="24"/>
          <w:highlight w:val="white"/>
          <w:rtl w:val="0"/>
        </w:rPr>
        <w:t xml:space="preserve"> evaluate_gradient</w:t>
      </w:r>
      <w:r>
        <w:rPr>
          <w:rFonts w:ascii="Courier New" w:hAnsi="Courier New" w:eastAsia="Courier New" w:cs="Courier New"/>
          <w:color w:val="5F6364"/>
          <w:sz w:val="24"/>
          <w:szCs w:val="24"/>
          <w:highlight w:val="white"/>
          <w:rtl w:val="0"/>
        </w:rPr>
        <w:t>(</w:t>
      </w:r>
      <w:r>
        <w:rPr>
          <w:rFonts w:ascii="Courier New" w:hAnsi="Courier New" w:eastAsia="Courier New" w:cs="Courier New"/>
          <w:color w:val="292929"/>
          <w:sz w:val="24"/>
          <w:szCs w:val="24"/>
          <w:highlight w:val="white"/>
          <w:rtl w:val="0"/>
        </w:rPr>
        <w:t>loss_function</w:t>
      </w:r>
      <w:r>
        <w:rPr>
          <w:rFonts w:ascii="Courier New" w:hAnsi="Courier New" w:eastAsia="Courier New" w:cs="Courier New"/>
          <w:color w:val="5F6364"/>
          <w:sz w:val="24"/>
          <w:szCs w:val="24"/>
          <w:highlight w:val="white"/>
          <w:rtl w:val="0"/>
        </w:rPr>
        <w:t>,</w:t>
      </w:r>
      <w:r>
        <w:rPr>
          <w:rFonts w:ascii="Courier New" w:hAnsi="Courier New" w:eastAsia="Courier New" w:cs="Courier New"/>
          <w:color w:val="292929"/>
          <w:sz w:val="24"/>
          <w:szCs w:val="24"/>
          <w:highlight w:val="white"/>
          <w:rtl w:val="0"/>
        </w:rPr>
        <w:t xml:space="preserve"> example</w:t>
      </w:r>
      <w:r>
        <w:rPr>
          <w:rFonts w:ascii="Courier New" w:hAnsi="Courier New" w:eastAsia="Courier New" w:cs="Courier New"/>
          <w:color w:val="5F6364"/>
          <w:sz w:val="24"/>
          <w:szCs w:val="24"/>
          <w:highlight w:val="white"/>
          <w:rtl w:val="0"/>
        </w:rPr>
        <w:t>,</w:t>
      </w:r>
      <w:r>
        <w:rPr>
          <w:rFonts w:ascii="Courier New" w:hAnsi="Courier New" w:eastAsia="Courier New" w:cs="Courier New"/>
          <w:color w:val="292929"/>
          <w:sz w:val="24"/>
          <w:szCs w:val="24"/>
          <w:highlight w:val="white"/>
          <w:rtl w:val="0"/>
        </w:rPr>
        <w:t xml:space="preserve"> params</w:t>
      </w:r>
      <w:r>
        <w:rPr>
          <w:rFonts w:ascii="Courier New" w:hAnsi="Courier New" w:eastAsia="Courier New" w:cs="Courier New"/>
          <w:color w:val="5F6364"/>
          <w:sz w:val="24"/>
          <w:szCs w:val="24"/>
          <w:highlight w:val="white"/>
          <w:rtl w:val="0"/>
        </w:rPr>
        <w:t>)</w:t>
      </w:r>
    </w:p>
    <w:p>
      <w:pPr>
        <w:pBdr>
          <w:top w:val="none" w:color="auto" w:sz="0" w:space="0"/>
          <w:left w:val="none" w:color="auto" w:sz="0" w:space="0"/>
          <w:bottom w:val="none" w:color="auto" w:sz="0" w:space="0"/>
          <w:right w:val="none" w:color="auto" w:sz="0" w:space="0"/>
          <w:between w:val="none" w:color="auto" w:sz="0" w:space="0"/>
        </w:pBdr>
        <w:shd w:val="clear" w:fill="FFFFFF"/>
        <w:spacing w:line="360" w:lineRule="auto"/>
        <w:ind w:left="0" w:firstLine="0"/>
        <w:rPr>
          <w:rFonts w:ascii="Courier New" w:hAnsi="Courier New" w:eastAsia="Courier New" w:cs="Courier New"/>
          <w:color w:val="292929"/>
          <w:sz w:val="24"/>
          <w:szCs w:val="24"/>
          <w:highlight w:val="white"/>
        </w:rPr>
      </w:pPr>
      <w:r>
        <w:rPr>
          <w:rFonts w:ascii="Courier New" w:hAnsi="Courier New" w:eastAsia="Courier New" w:cs="Courier New"/>
          <w:color w:val="292929"/>
          <w:sz w:val="24"/>
          <w:szCs w:val="24"/>
          <w:highlight w:val="white"/>
          <w:rtl w:val="0"/>
        </w:rPr>
        <w:t xml:space="preserve">        params </w:t>
      </w:r>
      <w:r>
        <w:rPr>
          <w:rFonts w:ascii="Courier New" w:hAnsi="Courier New" w:eastAsia="Courier New" w:cs="Courier New"/>
          <w:color w:val="A67F59"/>
          <w:sz w:val="24"/>
          <w:szCs w:val="24"/>
          <w:highlight w:val="white"/>
          <w:rtl w:val="0"/>
        </w:rPr>
        <w:t>=</w:t>
      </w:r>
      <w:r>
        <w:rPr>
          <w:rFonts w:ascii="Courier New" w:hAnsi="Courier New" w:eastAsia="Courier New" w:cs="Courier New"/>
          <w:color w:val="292929"/>
          <w:sz w:val="24"/>
          <w:szCs w:val="24"/>
          <w:highlight w:val="white"/>
          <w:rtl w:val="0"/>
        </w:rPr>
        <w:t xml:space="preserve"> params </w:t>
      </w:r>
      <w:r>
        <w:rPr>
          <w:rFonts w:ascii="Courier New" w:hAnsi="Courier New" w:eastAsia="Courier New" w:cs="Courier New"/>
          <w:color w:val="A67F59"/>
          <w:sz w:val="24"/>
          <w:szCs w:val="24"/>
          <w:highlight w:val="white"/>
          <w:rtl w:val="0"/>
        </w:rPr>
        <w:t>-</w:t>
      </w:r>
      <w:r>
        <w:rPr>
          <w:rFonts w:ascii="Courier New" w:hAnsi="Courier New" w:eastAsia="Courier New" w:cs="Courier New"/>
          <w:color w:val="292929"/>
          <w:sz w:val="24"/>
          <w:szCs w:val="24"/>
          <w:highlight w:val="white"/>
          <w:rtl w:val="0"/>
        </w:rPr>
        <w:t xml:space="preserve"> learning_rate </w:t>
      </w:r>
      <w:r>
        <w:rPr>
          <w:rFonts w:ascii="Courier New" w:hAnsi="Courier New" w:eastAsia="Courier New" w:cs="Courier New"/>
          <w:color w:val="A67F59"/>
          <w:sz w:val="24"/>
          <w:szCs w:val="24"/>
          <w:highlight w:val="white"/>
          <w:rtl w:val="0"/>
        </w:rPr>
        <w:t>*</w:t>
      </w:r>
      <w:r>
        <w:rPr>
          <w:rFonts w:ascii="Courier New" w:hAnsi="Courier New" w:eastAsia="Courier New" w:cs="Courier New"/>
          <w:color w:val="292929"/>
          <w:sz w:val="24"/>
          <w:szCs w:val="24"/>
          <w:highlight w:val="white"/>
          <w:rtl w:val="0"/>
        </w:rPr>
        <w:t xml:space="preserve"> params_grad</w:t>
      </w:r>
    </w:p>
    <w:p>
      <w:pPr>
        <w:pBdr>
          <w:top w:val="none" w:color="auto" w:sz="0" w:space="0"/>
          <w:left w:val="none" w:color="auto" w:sz="0" w:space="0"/>
          <w:bottom w:val="none" w:color="auto" w:sz="0" w:space="0"/>
          <w:right w:val="none" w:color="auto" w:sz="0" w:space="0"/>
          <w:between w:val="none" w:color="auto" w:sz="0" w:space="0"/>
        </w:pBdr>
        <w:shd w:val="clear" w:fill="FFFFFF"/>
        <w:spacing w:line="360" w:lineRule="auto"/>
        <w:ind w:left="0" w:firstLine="0"/>
        <w:rPr>
          <w:rFonts w:ascii="Courier New" w:hAnsi="Courier New" w:eastAsia="Courier New" w:cs="Courier New"/>
          <w:color w:val="292929"/>
          <w:sz w:val="24"/>
          <w:szCs w:val="24"/>
          <w:highlight w:val="white"/>
        </w:rPr>
      </w:pPr>
    </w:p>
    <w:p>
      <w:pPr>
        <w:pBdr>
          <w:top w:val="none" w:color="auto" w:sz="0" w:space="0"/>
          <w:left w:val="none" w:color="auto" w:sz="0" w:space="0"/>
          <w:bottom w:val="none" w:color="auto" w:sz="0" w:space="0"/>
          <w:right w:val="none" w:color="auto" w:sz="0" w:space="0"/>
          <w:between w:val="none" w:color="auto" w:sz="0" w:space="0"/>
        </w:pBdr>
        <w:shd w:val="clear" w:fill="FFFFFF"/>
        <w:spacing w:line="360" w:lineRule="auto"/>
        <w:rPr>
          <w:rFonts w:ascii="Times New Roman" w:hAnsi="Times New Roman" w:eastAsia="Times New Roman" w:cs="Times New Roman"/>
          <w:color w:val="292929"/>
          <w:sz w:val="26"/>
          <w:szCs w:val="26"/>
          <w:highlight w:val="white"/>
        </w:rPr>
      </w:pPr>
      <w:r>
        <w:rPr>
          <w:rFonts w:ascii="Times New Roman" w:hAnsi="Times New Roman" w:eastAsia="Times New Roman" w:cs="Times New Roman"/>
          <w:color w:val="292929"/>
          <w:sz w:val="26"/>
          <w:szCs w:val="26"/>
          <w:highlight w:val="white"/>
          <w:rtl w:val="0"/>
        </w:rPr>
        <w:t>Advantage:</w:t>
      </w:r>
    </w:p>
    <w:p>
      <w:pPr>
        <w:numPr>
          <w:ilvl w:val="0"/>
          <w:numId w:val="5"/>
        </w:numPr>
        <w:pBdr>
          <w:top w:val="none" w:color="auto" w:sz="0" w:space="0"/>
          <w:left w:val="none" w:color="auto" w:sz="0" w:space="0"/>
          <w:bottom w:val="none" w:color="auto" w:sz="0" w:space="0"/>
          <w:right w:val="none" w:color="auto" w:sz="0" w:space="0"/>
          <w:between w:val="none" w:color="auto" w:sz="0" w:space="0"/>
        </w:pBdr>
        <w:shd w:val="clear" w:fill="FFFFFF"/>
        <w:spacing w:line="360" w:lineRule="auto"/>
        <w:ind w:left="720" w:hanging="360"/>
        <w:rPr>
          <w:rFonts w:ascii="Times New Roman" w:hAnsi="Times New Roman" w:eastAsia="Times New Roman" w:cs="Times New Roman"/>
          <w:color w:val="292929"/>
          <w:sz w:val="26"/>
          <w:szCs w:val="26"/>
          <w:highlight w:val="white"/>
          <w:u w:val="none"/>
        </w:rPr>
      </w:pPr>
      <w:r>
        <w:rPr>
          <w:rFonts w:ascii="Times New Roman" w:hAnsi="Times New Roman" w:eastAsia="Times New Roman" w:cs="Times New Roman"/>
          <w:color w:val="292929"/>
          <w:sz w:val="26"/>
          <w:szCs w:val="26"/>
          <w:highlight w:val="white"/>
          <w:rtl w:val="0"/>
        </w:rPr>
        <w:t>Reduced memory requirements compared to the Gradient Descent (GD) algorithm, given that the derivative is computed using only one point at a time.</w:t>
      </w:r>
    </w:p>
    <w:p>
      <w:pPr>
        <w:pBdr>
          <w:top w:val="none" w:color="auto" w:sz="0" w:space="0"/>
          <w:left w:val="none" w:color="auto" w:sz="0" w:space="0"/>
          <w:bottom w:val="none" w:color="auto" w:sz="0" w:space="0"/>
          <w:right w:val="none" w:color="auto" w:sz="0" w:space="0"/>
          <w:between w:val="none" w:color="auto" w:sz="0" w:space="0"/>
        </w:pBdr>
        <w:shd w:val="clear" w:fill="FFFFFF"/>
        <w:spacing w:line="360" w:lineRule="auto"/>
        <w:rPr>
          <w:rFonts w:ascii="Times New Roman" w:hAnsi="Times New Roman" w:eastAsia="Times New Roman" w:cs="Times New Roman"/>
          <w:color w:val="292929"/>
          <w:sz w:val="26"/>
          <w:szCs w:val="26"/>
          <w:highlight w:val="white"/>
        </w:rPr>
      </w:pPr>
      <w:r>
        <w:rPr>
          <w:rFonts w:ascii="Times New Roman" w:hAnsi="Times New Roman" w:eastAsia="Times New Roman" w:cs="Times New Roman"/>
          <w:color w:val="292929"/>
          <w:sz w:val="26"/>
          <w:szCs w:val="26"/>
          <w:highlight w:val="white"/>
          <w:rtl w:val="0"/>
        </w:rPr>
        <w:t>Disadvantages:</w:t>
      </w:r>
    </w:p>
    <w:p>
      <w:pPr>
        <w:numPr>
          <w:ilvl w:val="0"/>
          <w:numId w:val="6"/>
        </w:numPr>
        <w:pBdr>
          <w:top w:val="none" w:color="auto" w:sz="0" w:space="0"/>
          <w:left w:val="none" w:color="auto" w:sz="0" w:space="0"/>
          <w:bottom w:val="none" w:color="auto" w:sz="0" w:space="0"/>
          <w:right w:val="none" w:color="auto" w:sz="0" w:space="0"/>
          <w:between w:val="none" w:color="auto" w:sz="0" w:space="0"/>
        </w:pBdr>
        <w:shd w:val="clear" w:fill="FFFFFF"/>
        <w:spacing w:line="360" w:lineRule="auto"/>
        <w:ind w:left="720" w:hanging="360"/>
        <w:rPr>
          <w:rFonts w:ascii="Times New Roman" w:hAnsi="Times New Roman" w:eastAsia="Times New Roman" w:cs="Times New Roman"/>
          <w:color w:val="292929"/>
          <w:sz w:val="26"/>
          <w:szCs w:val="26"/>
          <w:highlight w:val="white"/>
          <w:u w:val="none"/>
        </w:rPr>
      </w:pPr>
      <w:r>
        <w:rPr>
          <w:rFonts w:ascii="Times New Roman" w:hAnsi="Times New Roman" w:eastAsia="Times New Roman" w:cs="Times New Roman"/>
          <w:color w:val="292929"/>
          <w:sz w:val="26"/>
          <w:szCs w:val="26"/>
          <w:highlight w:val="white"/>
          <w:rtl w:val="0"/>
        </w:rPr>
        <w:t>Longer time is needed to complete one epoch compared to the GD algorithm.</w:t>
      </w:r>
    </w:p>
    <w:p>
      <w:pPr>
        <w:numPr>
          <w:ilvl w:val="0"/>
          <w:numId w:val="6"/>
        </w:numPr>
        <w:pBdr>
          <w:top w:val="none" w:color="auto" w:sz="0" w:space="0"/>
          <w:left w:val="none" w:color="auto" w:sz="0" w:space="0"/>
          <w:bottom w:val="none" w:color="auto" w:sz="0" w:space="0"/>
          <w:right w:val="none" w:color="auto" w:sz="0" w:space="0"/>
          <w:between w:val="none" w:color="auto" w:sz="0" w:space="0"/>
        </w:pBdr>
        <w:shd w:val="clear" w:fill="FFFFFF"/>
        <w:spacing w:line="360" w:lineRule="auto"/>
        <w:ind w:left="720" w:hanging="360"/>
        <w:rPr>
          <w:rFonts w:ascii="Times New Roman" w:hAnsi="Times New Roman" w:eastAsia="Times New Roman" w:cs="Times New Roman"/>
          <w:color w:val="292929"/>
          <w:sz w:val="26"/>
          <w:szCs w:val="26"/>
          <w:highlight w:val="white"/>
          <w:u w:val="none"/>
        </w:rPr>
      </w:pPr>
      <w:r>
        <w:rPr>
          <w:rFonts w:ascii="Times New Roman" w:hAnsi="Times New Roman" w:eastAsia="Times New Roman" w:cs="Times New Roman"/>
          <w:color w:val="292929"/>
          <w:sz w:val="26"/>
          <w:szCs w:val="26"/>
          <w:highlight w:val="white"/>
          <w:rtl w:val="0"/>
        </w:rPr>
        <w:t>Slower convergence.</w:t>
      </w:r>
    </w:p>
    <w:p>
      <w:pPr>
        <w:numPr>
          <w:ilvl w:val="0"/>
          <w:numId w:val="6"/>
        </w:numPr>
        <w:pBdr>
          <w:top w:val="none" w:color="auto" w:sz="0" w:space="0"/>
          <w:left w:val="none" w:color="auto" w:sz="0" w:space="0"/>
          <w:bottom w:val="none" w:color="auto" w:sz="0" w:space="0"/>
          <w:right w:val="none" w:color="auto" w:sz="0" w:space="0"/>
          <w:between w:val="none" w:color="auto" w:sz="0" w:space="0"/>
        </w:pBdr>
        <w:shd w:val="clear" w:fill="FFFFFF"/>
        <w:spacing w:line="360" w:lineRule="auto"/>
        <w:ind w:left="720" w:hanging="360"/>
        <w:rPr>
          <w:rFonts w:ascii="Times New Roman" w:hAnsi="Times New Roman" w:eastAsia="Times New Roman" w:cs="Times New Roman"/>
          <w:color w:val="292929"/>
          <w:sz w:val="26"/>
          <w:szCs w:val="26"/>
          <w:highlight w:val="white"/>
          <w:u w:val="none"/>
        </w:rPr>
      </w:pPr>
      <w:r>
        <w:rPr>
          <w:rFonts w:ascii="Times New Roman" w:hAnsi="Times New Roman" w:eastAsia="Times New Roman" w:cs="Times New Roman"/>
          <w:color w:val="292929"/>
          <w:sz w:val="26"/>
          <w:szCs w:val="26"/>
          <w:highlight w:val="white"/>
          <w:rtl w:val="0"/>
        </w:rPr>
        <w:t>Susceptible to getting stuck in local minima.</w:t>
      </w:r>
    </w:p>
    <w:p>
      <w:pPr>
        <w:pBdr>
          <w:top w:val="none" w:color="auto" w:sz="0" w:space="0"/>
          <w:left w:val="none" w:color="auto" w:sz="0" w:space="0"/>
          <w:bottom w:val="none" w:color="auto" w:sz="0" w:space="0"/>
          <w:right w:val="none" w:color="auto" w:sz="0" w:space="0"/>
          <w:between w:val="none" w:color="auto" w:sz="0" w:space="0"/>
        </w:pBdr>
        <w:shd w:val="clear" w:fill="FFFFFF"/>
        <w:spacing w:line="360" w:lineRule="auto"/>
        <w:rPr>
          <w:rFonts w:ascii="Times New Roman" w:hAnsi="Times New Roman" w:eastAsia="Times New Roman" w:cs="Times New Roman"/>
          <w:color w:val="292929"/>
          <w:sz w:val="26"/>
          <w:szCs w:val="26"/>
          <w:highlight w:val="white"/>
        </w:rPr>
      </w:pPr>
    </w:p>
    <w:p>
      <w:pPr>
        <w:pBdr>
          <w:top w:val="none" w:color="auto" w:sz="0" w:space="0"/>
          <w:left w:val="none" w:color="auto" w:sz="0" w:space="0"/>
          <w:bottom w:val="none" w:color="auto" w:sz="0" w:space="0"/>
          <w:right w:val="none" w:color="auto" w:sz="0" w:space="0"/>
          <w:between w:val="none" w:color="auto" w:sz="0" w:space="0"/>
        </w:pBdr>
        <w:shd w:val="clear" w:fill="FFFFFF"/>
        <w:spacing w:line="360" w:lineRule="auto"/>
        <w:outlineLvl w:val="2"/>
        <w:rPr>
          <w:rFonts w:ascii="Times New Roman" w:hAnsi="Times New Roman" w:eastAsia="Times New Roman" w:cs="Times New Roman"/>
          <w:b/>
          <w:i/>
          <w:color w:val="292929"/>
          <w:sz w:val="28"/>
          <w:szCs w:val="28"/>
          <w:highlight w:val="white"/>
        </w:rPr>
      </w:pPr>
      <w:bookmarkStart w:id="18" w:name="_Toc30230"/>
      <w:r>
        <w:rPr>
          <w:rFonts w:ascii="Times New Roman" w:hAnsi="Times New Roman" w:eastAsia="Times New Roman" w:cs="Times New Roman"/>
          <w:b/>
          <w:i/>
          <w:color w:val="292929"/>
          <w:sz w:val="28"/>
          <w:szCs w:val="28"/>
          <w:highlight w:val="white"/>
          <w:rtl w:val="0"/>
        </w:rPr>
        <w:t>1.3.3 Mini Batch Stochastic Gradient Descent (MB-SGD)</w:t>
      </w:r>
      <w:bookmarkEnd w:id="18"/>
    </w:p>
    <w:p>
      <w:pPr>
        <w:pBdr>
          <w:top w:val="none" w:color="auto" w:sz="0" w:space="0"/>
          <w:left w:val="none" w:color="auto" w:sz="0" w:space="0"/>
          <w:bottom w:val="none" w:color="auto" w:sz="0" w:space="0"/>
          <w:right w:val="none" w:color="auto" w:sz="0" w:space="0"/>
          <w:between w:val="none" w:color="auto" w:sz="0" w:space="0"/>
        </w:pBdr>
        <w:shd w:val="clear" w:fill="FFFFFF"/>
        <w:spacing w:line="360" w:lineRule="auto"/>
        <w:rPr>
          <w:rFonts w:ascii="Times New Roman" w:hAnsi="Times New Roman" w:eastAsia="Times New Roman" w:cs="Times New Roman"/>
          <w:color w:val="292929"/>
          <w:sz w:val="26"/>
          <w:szCs w:val="26"/>
          <w:highlight w:val="white"/>
        </w:rPr>
      </w:pPr>
      <w:r>
        <w:rPr>
          <w:rFonts w:ascii="Times New Roman" w:hAnsi="Times New Roman" w:eastAsia="Times New Roman" w:cs="Times New Roman"/>
          <w:color w:val="292929"/>
          <w:sz w:val="26"/>
          <w:szCs w:val="26"/>
          <w:highlight w:val="white"/>
          <w:rtl w:val="0"/>
        </w:rPr>
        <w:t>MB-SGD algorithm extends the capabilities of the SGD algorithm, addressing the issue of high time complexity associated with SGD. MB-SGD, rather than considering one point at a time, takes a batch or subset of points from the dataset to compute derivatives.</w:t>
      </w:r>
    </w:p>
    <w:p>
      <w:pPr>
        <w:pBdr>
          <w:top w:val="none" w:color="auto" w:sz="0" w:space="0"/>
          <w:left w:val="none" w:color="auto" w:sz="0" w:space="0"/>
          <w:bottom w:val="none" w:color="auto" w:sz="0" w:space="0"/>
          <w:right w:val="none" w:color="auto" w:sz="0" w:space="0"/>
          <w:between w:val="none" w:color="auto" w:sz="0" w:space="0"/>
        </w:pBdr>
        <w:shd w:val="clear" w:fill="FFFFFF"/>
        <w:spacing w:line="360" w:lineRule="auto"/>
        <w:rPr>
          <w:rFonts w:ascii="Times New Roman" w:hAnsi="Times New Roman" w:eastAsia="Times New Roman" w:cs="Times New Roman"/>
          <w:color w:val="292929"/>
          <w:sz w:val="26"/>
          <w:szCs w:val="26"/>
          <w:highlight w:val="white"/>
        </w:rPr>
      </w:pPr>
    </w:p>
    <w:p>
      <w:pPr>
        <w:pBdr>
          <w:top w:val="none" w:color="auto" w:sz="0" w:space="0"/>
          <w:left w:val="none" w:color="auto" w:sz="0" w:space="0"/>
          <w:bottom w:val="none" w:color="auto" w:sz="0" w:space="0"/>
          <w:right w:val="none" w:color="auto" w:sz="0" w:space="0"/>
          <w:between w:val="none" w:color="auto" w:sz="0" w:space="0"/>
        </w:pBdr>
        <w:shd w:val="clear" w:fill="FFFFFF"/>
        <w:spacing w:line="360" w:lineRule="auto"/>
        <w:rPr>
          <w:rFonts w:ascii="Times New Roman" w:hAnsi="Times New Roman" w:eastAsia="Times New Roman" w:cs="Times New Roman"/>
          <w:color w:val="292929"/>
          <w:sz w:val="26"/>
          <w:szCs w:val="26"/>
          <w:highlight w:val="white"/>
        </w:rPr>
      </w:pPr>
      <w:r>
        <w:rPr>
          <w:rFonts w:ascii="Times New Roman" w:hAnsi="Times New Roman" w:eastAsia="Times New Roman" w:cs="Times New Roman"/>
          <w:color w:val="292929"/>
          <w:sz w:val="26"/>
          <w:szCs w:val="26"/>
          <w:highlight w:val="white"/>
          <w:rtl w:val="0"/>
        </w:rPr>
        <w:t>It is observed that, after a certain number of iterations, the derivative of the loss function for MB-SGD closely resembles the derivative of the loss function for Gradient Descent. However, MB-SGD requires more iterations to reach the minima compared to GD, and the computational cost is also higher.</w:t>
      </w:r>
    </w:p>
    <w:p>
      <w:pPr>
        <w:pBdr>
          <w:top w:val="none" w:color="auto" w:sz="0" w:space="0"/>
          <w:left w:val="none" w:color="auto" w:sz="0" w:space="0"/>
          <w:bottom w:val="none" w:color="auto" w:sz="0" w:space="0"/>
          <w:right w:val="none" w:color="auto" w:sz="0" w:space="0"/>
          <w:between w:val="none" w:color="auto" w:sz="0" w:space="0"/>
        </w:pBdr>
        <w:shd w:val="clear" w:fill="FFFFFF"/>
        <w:spacing w:line="360" w:lineRule="auto"/>
        <w:jc w:val="center"/>
        <w:rPr>
          <w:rFonts w:ascii="Times New Roman" w:hAnsi="Times New Roman" w:eastAsia="Times New Roman" w:cs="Times New Roman"/>
          <w:color w:val="292929"/>
          <w:sz w:val="26"/>
          <w:szCs w:val="26"/>
          <w:highlight w:val="white"/>
        </w:rPr>
      </w:pPr>
      <w:r>
        <w:rPr>
          <w:rFonts w:ascii="Times New Roman" w:hAnsi="Times New Roman" w:eastAsia="Times New Roman" w:cs="Times New Roman"/>
          <w:color w:val="292929"/>
          <w:sz w:val="26"/>
          <w:szCs w:val="26"/>
          <w:highlight w:val="white"/>
        </w:rPr>
        <w:drawing>
          <wp:inline distT="114300" distB="114300" distL="114300" distR="114300">
            <wp:extent cx="5943600" cy="1524000"/>
            <wp:effectExtent l="0" t="0" r="0" b="0"/>
            <wp:docPr id="15" name="image13.png"/>
            <wp:cNvGraphicFramePr/>
            <a:graphic xmlns:a="http://schemas.openxmlformats.org/drawingml/2006/main">
              <a:graphicData uri="http://schemas.openxmlformats.org/drawingml/2006/picture">
                <pic:pic xmlns:pic="http://schemas.openxmlformats.org/drawingml/2006/picture">
                  <pic:nvPicPr>
                    <pic:cNvPr id="15" name="image13.png"/>
                    <pic:cNvPicPr preferRelativeResize="0"/>
                  </pic:nvPicPr>
                  <pic:blipFill>
                    <a:blip r:embed="rId15"/>
                    <a:srcRect/>
                    <a:stretch>
                      <a:fillRect/>
                    </a:stretch>
                  </pic:blipFill>
                  <pic:spPr>
                    <a:xfrm>
                      <a:off x="0" y="0"/>
                      <a:ext cx="5943600" cy="1524000"/>
                    </a:xfrm>
                    <a:prstGeom prst="rect">
                      <a:avLst/>
                    </a:prstGeom>
                  </pic:spPr>
                </pic:pic>
              </a:graphicData>
            </a:graphic>
          </wp:inline>
        </w:drawing>
      </w:r>
    </w:p>
    <w:p>
      <w:pPr>
        <w:pBdr>
          <w:top w:val="none" w:color="auto" w:sz="0" w:space="0"/>
          <w:left w:val="none" w:color="auto" w:sz="0" w:space="0"/>
          <w:bottom w:val="none" w:color="auto" w:sz="0" w:space="0"/>
          <w:right w:val="none" w:color="auto" w:sz="0" w:space="0"/>
          <w:between w:val="none" w:color="auto" w:sz="0" w:space="0"/>
        </w:pBdr>
        <w:shd w:val="clear" w:fill="FFFFFF"/>
        <w:spacing w:line="360" w:lineRule="auto"/>
        <w:rPr>
          <w:rFonts w:ascii="Times New Roman" w:hAnsi="Times New Roman" w:eastAsia="Times New Roman" w:cs="Times New Roman"/>
          <w:color w:val="292929"/>
          <w:sz w:val="26"/>
          <w:szCs w:val="26"/>
          <w:highlight w:val="white"/>
        </w:rPr>
      </w:pPr>
      <w:r>
        <w:rPr>
          <w:rFonts w:ascii="Times New Roman" w:hAnsi="Times New Roman" w:eastAsia="Times New Roman" w:cs="Times New Roman"/>
          <w:color w:val="292929"/>
          <w:sz w:val="26"/>
          <w:szCs w:val="26"/>
          <w:highlight w:val="white"/>
          <w:rtl w:val="0"/>
        </w:rPr>
        <w:t>The weight update in MB-SGD relies on the derivative of the loss computed for a batch of points. The updates in the case of MB-SGD exhibit more noise because the derivative does not consistently point towards the minima.</w:t>
      </w:r>
    </w:p>
    <w:p>
      <w:pPr>
        <w:pBdr>
          <w:top w:val="none" w:color="auto" w:sz="0" w:space="0"/>
          <w:left w:val="none" w:color="auto" w:sz="0" w:space="0"/>
          <w:bottom w:val="none" w:color="auto" w:sz="0" w:space="0"/>
          <w:right w:val="none" w:color="auto" w:sz="0" w:space="0"/>
          <w:between w:val="none" w:color="auto" w:sz="0" w:space="0"/>
        </w:pBdr>
        <w:shd w:val="clear" w:fill="FFFFFF"/>
        <w:spacing w:line="360" w:lineRule="auto"/>
        <w:rPr>
          <w:rFonts w:ascii="Times New Roman" w:hAnsi="Times New Roman" w:eastAsia="Times New Roman" w:cs="Times New Roman"/>
          <w:color w:val="292929"/>
          <w:sz w:val="26"/>
          <w:szCs w:val="26"/>
          <w:highlight w:val="white"/>
        </w:rPr>
      </w:pPr>
    </w:p>
    <w:p>
      <w:pPr>
        <w:pBdr>
          <w:top w:val="none" w:color="auto" w:sz="0" w:space="0"/>
          <w:left w:val="none" w:color="auto" w:sz="0" w:space="0"/>
          <w:bottom w:val="none" w:color="auto" w:sz="0" w:space="0"/>
          <w:right w:val="none" w:color="auto" w:sz="0" w:space="0"/>
          <w:between w:val="none" w:color="auto" w:sz="0" w:space="0"/>
        </w:pBdr>
        <w:shd w:val="clear" w:fill="FFFFFF"/>
        <w:spacing w:line="360" w:lineRule="auto"/>
        <w:rPr>
          <w:rFonts w:ascii="Times New Roman" w:hAnsi="Times New Roman" w:eastAsia="Times New Roman" w:cs="Times New Roman"/>
          <w:color w:val="292929"/>
          <w:sz w:val="26"/>
          <w:szCs w:val="26"/>
          <w:highlight w:val="white"/>
        </w:rPr>
      </w:pPr>
      <w:r>
        <w:rPr>
          <w:rFonts w:ascii="Times New Roman" w:hAnsi="Times New Roman" w:eastAsia="Times New Roman" w:cs="Times New Roman"/>
          <w:color w:val="292929"/>
          <w:sz w:val="26"/>
          <w:szCs w:val="26"/>
          <w:highlight w:val="white"/>
          <w:rtl w:val="0"/>
        </w:rPr>
        <w:t>MB-SGD partitions the dataset into several batches, and after processing each batch, the algorithm updates the parameters.</w:t>
      </w:r>
    </w:p>
    <w:p>
      <w:pPr>
        <w:pBdr>
          <w:top w:val="none" w:color="auto" w:sz="0" w:space="0"/>
          <w:left w:val="none" w:color="auto" w:sz="0" w:space="0"/>
          <w:bottom w:val="none" w:color="auto" w:sz="0" w:space="0"/>
          <w:right w:val="none" w:color="auto" w:sz="0" w:space="0"/>
          <w:between w:val="none" w:color="auto" w:sz="0" w:space="0"/>
        </w:pBdr>
        <w:shd w:val="clear" w:fill="FFFFFF"/>
        <w:spacing w:line="360" w:lineRule="auto"/>
        <w:jc w:val="center"/>
        <w:rPr>
          <w:rFonts w:ascii="Courier New" w:hAnsi="Courier New" w:eastAsia="Courier New" w:cs="Courier New"/>
          <w:b/>
          <w:sz w:val="26"/>
          <w:szCs w:val="26"/>
          <w:highlight w:val="white"/>
        </w:rPr>
      </w:pPr>
      <w:r>
        <w:rPr>
          <w:rFonts w:ascii="Courier New" w:hAnsi="Courier New" w:eastAsia="Courier New" w:cs="Courier New"/>
          <w:b/>
          <w:color w:val="292929"/>
          <w:sz w:val="26"/>
          <w:szCs w:val="26"/>
          <w:highlight w:val="white"/>
          <w:rtl w:val="0"/>
        </w:rPr>
        <w:t xml:space="preserve">θ </w:t>
      </w:r>
      <w:r>
        <w:rPr>
          <w:rFonts w:ascii="Courier New" w:hAnsi="Courier New" w:eastAsia="Courier New" w:cs="Courier New"/>
          <w:b/>
          <w:color w:val="C76B29"/>
          <w:sz w:val="26"/>
          <w:szCs w:val="26"/>
          <w:highlight w:val="white"/>
          <w:rtl w:val="0"/>
        </w:rPr>
        <w:t>=</w:t>
      </w:r>
      <w:r>
        <w:rPr>
          <w:rFonts w:ascii="Cardo" w:hAnsi="Cardo" w:eastAsia="Cardo" w:cs="Cardo"/>
          <w:b/>
          <w:color w:val="292929"/>
          <w:sz w:val="26"/>
          <w:szCs w:val="26"/>
          <w:highlight w:val="white"/>
          <w:rtl w:val="0"/>
        </w:rPr>
        <w:t xml:space="preserve"> θ − α⋅∂(J(θ;B</w:t>
      </w:r>
      <w:r>
        <w:rPr>
          <w:rFonts w:ascii="Courier New" w:hAnsi="Courier New" w:eastAsia="Courier New" w:cs="Courier New"/>
          <w:b/>
          <w:color w:val="5E6687"/>
          <w:sz w:val="26"/>
          <w:szCs w:val="26"/>
          <w:highlight w:val="white"/>
          <w:rtl w:val="0"/>
        </w:rPr>
        <w:t>(</w:t>
      </w:r>
      <w:r>
        <w:rPr>
          <w:rFonts w:ascii="Courier New" w:hAnsi="Courier New" w:eastAsia="Courier New" w:cs="Courier New"/>
          <w:b/>
          <w:color w:val="292929"/>
          <w:sz w:val="26"/>
          <w:szCs w:val="26"/>
          <w:highlight w:val="white"/>
          <w:rtl w:val="0"/>
        </w:rPr>
        <w:t>i</w:t>
      </w:r>
      <w:r>
        <w:rPr>
          <w:rFonts w:ascii="Courier New" w:hAnsi="Courier New" w:eastAsia="Courier New" w:cs="Courier New"/>
          <w:b/>
          <w:color w:val="5E6687"/>
          <w:sz w:val="26"/>
          <w:szCs w:val="26"/>
          <w:highlight w:val="white"/>
          <w:rtl w:val="0"/>
        </w:rPr>
        <w:t>)</w:t>
      </w:r>
      <w:r>
        <w:rPr>
          <w:rFonts w:ascii="Gungsuh" w:hAnsi="Gungsuh" w:eastAsia="Gungsuh" w:cs="Gungsuh"/>
          <w:b/>
          <w:sz w:val="26"/>
          <w:szCs w:val="26"/>
          <w:highlight w:val="white"/>
          <w:rtl w:val="0"/>
        </w:rPr>
        <w:t>))/∂θ</w:t>
      </w:r>
    </w:p>
    <w:p>
      <w:pPr>
        <w:pBdr>
          <w:top w:val="none" w:color="auto" w:sz="0" w:space="0"/>
          <w:left w:val="none" w:color="auto" w:sz="0" w:space="0"/>
          <w:bottom w:val="none" w:color="auto" w:sz="0" w:space="0"/>
          <w:right w:val="none" w:color="auto" w:sz="0" w:space="0"/>
          <w:between w:val="none" w:color="auto" w:sz="0" w:space="0"/>
        </w:pBdr>
        <w:shd w:val="clear" w:fill="FFFFFF"/>
        <w:spacing w:line="360" w:lineRule="auto"/>
        <w:rPr>
          <w:rFonts w:ascii="Times New Roman" w:hAnsi="Times New Roman" w:eastAsia="Times New Roman" w:cs="Times New Roman"/>
          <w:sz w:val="26"/>
          <w:szCs w:val="26"/>
          <w:highlight w:val="white"/>
        </w:rPr>
      </w:pPr>
      <w:r>
        <w:rPr>
          <w:rFonts w:ascii="Times New Roman" w:hAnsi="Times New Roman" w:eastAsia="Times New Roman" w:cs="Times New Roman"/>
          <w:sz w:val="26"/>
          <w:szCs w:val="26"/>
          <w:highlight w:val="white"/>
          <w:rtl w:val="0"/>
        </w:rPr>
        <w:t xml:space="preserve">where </w:t>
      </w:r>
      <w:r>
        <w:rPr>
          <w:rFonts w:ascii="Times New Roman" w:hAnsi="Times New Roman" w:eastAsia="Times New Roman" w:cs="Times New Roman"/>
          <w:b/>
          <w:sz w:val="26"/>
          <w:szCs w:val="26"/>
          <w:highlight w:val="white"/>
          <w:rtl w:val="0"/>
        </w:rPr>
        <w:t>{B(i)}</w:t>
      </w:r>
      <w:r>
        <w:rPr>
          <w:rFonts w:ascii="Times New Roman" w:hAnsi="Times New Roman" w:eastAsia="Times New Roman" w:cs="Times New Roman"/>
          <w:sz w:val="26"/>
          <w:szCs w:val="26"/>
          <w:highlight w:val="white"/>
          <w:rtl w:val="0"/>
        </w:rPr>
        <w:t xml:space="preserve"> are the batches of training examples.</w:t>
      </w:r>
    </w:p>
    <w:p>
      <w:pPr>
        <w:pBdr>
          <w:top w:val="none" w:color="auto" w:sz="0" w:space="0"/>
          <w:left w:val="none" w:color="auto" w:sz="0" w:space="0"/>
          <w:bottom w:val="none" w:color="auto" w:sz="0" w:space="0"/>
          <w:right w:val="none" w:color="auto" w:sz="0" w:space="0"/>
          <w:between w:val="none" w:color="auto" w:sz="0" w:space="0"/>
        </w:pBdr>
        <w:shd w:val="clear" w:fill="FFFFFF"/>
        <w:spacing w:line="360" w:lineRule="auto"/>
        <w:rPr>
          <w:rFonts w:ascii="Times New Roman" w:hAnsi="Times New Roman" w:eastAsia="Times New Roman" w:cs="Times New Roman"/>
          <w:sz w:val="26"/>
          <w:szCs w:val="26"/>
          <w:highlight w:val="white"/>
        </w:rPr>
      </w:pPr>
      <w:r>
        <w:rPr>
          <w:rFonts w:ascii="Times New Roman" w:hAnsi="Times New Roman" w:eastAsia="Times New Roman" w:cs="Times New Roman"/>
          <w:sz w:val="26"/>
          <w:szCs w:val="26"/>
          <w:highlight w:val="white"/>
          <w:rtl w:val="0"/>
        </w:rPr>
        <w:t>In the code, rather than iterating over individual examples, we now iterate over mini-batches, each containing 50 examples:</w:t>
      </w:r>
    </w:p>
    <w:p>
      <w:pPr>
        <w:pBdr>
          <w:top w:val="none" w:color="auto" w:sz="0" w:space="0"/>
          <w:left w:val="none" w:color="auto" w:sz="0" w:space="0"/>
          <w:bottom w:val="none" w:color="auto" w:sz="0" w:space="0"/>
          <w:right w:val="none" w:color="auto" w:sz="0" w:space="0"/>
          <w:between w:val="none" w:color="auto" w:sz="0" w:space="0"/>
        </w:pBdr>
        <w:shd w:val="clear" w:fill="FFFFFF"/>
        <w:spacing w:line="360" w:lineRule="auto"/>
        <w:rPr>
          <w:rFonts w:ascii="Courier New" w:hAnsi="Courier New" w:eastAsia="Courier New" w:cs="Courier New"/>
          <w:sz w:val="24"/>
          <w:szCs w:val="24"/>
          <w:highlight w:val="white"/>
        </w:rPr>
      </w:pPr>
      <w:r>
        <w:rPr>
          <w:rFonts w:ascii="Courier New" w:hAnsi="Courier New" w:eastAsia="Courier New" w:cs="Courier New"/>
          <w:color w:val="1990B8"/>
          <w:sz w:val="24"/>
          <w:szCs w:val="24"/>
          <w:highlight w:val="white"/>
          <w:rtl w:val="0"/>
        </w:rPr>
        <w:t>for</w:t>
      </w:r>
      <w:r>
        <w:rPr>
          <w:rFonts w:ascii="Courier New" w:hAnsi="Courier New" w:eastAsia="Courier New" w:cs="Courier New"/>
          <w:sz w:val="24"/>
          <w:szCs w:val="24"/>
          <w:highlight w:val="white"/>
          <w:rtl w:val="0"/>
        </w:rPr>
        <w:t xml:space="preserve"> i </w:t>
      </w:r>
      <w:r>
        <w:rPr>
          <w:rFonts w:ascii="Courier New" w:hAnsi="Courier New" w:eastAsia="Courier New" w:cs="Courier New"/>
          <w:color w:val="1990B8"/>
          <w:sz w:val="24"/>
          <w:szCs w:val="24"/>
          <w:highlight w:val="white"/>
          <w:rtl w:val="0"/>
        </w:rPr>
        <w:t>in</w:t>
      </w:r>
      <w:r>
        <w:rPr>
          <w:rFonts w:ascii="Courier New" w:hAnsi="Courier New" w:eastAsia="Courier New" w:cs="Courier New"/>
          <w:sz w:val="24"/>
          <w:szCs w:val="24"/>
          <w:highlight w:val="white"/>
          <w:rtl w:val="0"/>
        </w:rPr>
        <w:t xml:space="preserve"> </w:t>
      </w:r>
      <w:r>
        <w:rPr>
          <w:rFonts w:ascii="Courier New" w:hAnsi="Courier New" w:eastAsia="Courier New" w:cs="Courier New"/>
          <w:color w:val="2F9C0A"/>
          <w:sz w:val="24"/>
          <w:szCs w:val="24"/>
          <w:highlight w:val="white"/>
          <w:rtl w:val="0"/>
        </w:rPr>
        <w:t>range</w:t>
      </w:r>
      <w:r>
        <w:rPr>
          <w:rFonts w:ascii="Courier New" w:hAnsi="Courier New" w:eastAsia="Courier New" w:cs="Courier New"/>
          <w:color w:val="5F6364"/>
          <w:sz w:val="24"/>
          <w:szCs w:val="24"/>
          <w:highlight w:val="white"/>
          <w:rtl w:val="0"/>
        </w:rPr>
        <w:t>(</w:t>
      </w:r>
      <w:r>
        <w:rPr>
          <w:rFonts w:ascii="Courier New" w:hAnsi="Courier New" w:eastAsia="Courier New" w:cs="Courier New"/>
          <w:sz w:val="24"/>
          <w:szCs w:val="24"/>
          <w:highlight w:val="white"/>
          <w:rtl w:val="0"/>
        </w:rPr>
        <w:t>nb_epochs</w:t>
      </w:r>
      <w:r>
        <w:rPr>
          <w:rFonts w:ascii="Courier New" w:hAnsi="Courier New" w:eastAsia="Courier New" w:cs="Courier New"/>
          <w:color w:val="5F6364"/>
          <w:sz w:val="24"/>
          <w:szCs w:val="24"/>
          <w:highlight w:val="white"/>
          <w:rtl w:val="0"/>
        </w:rPr>
        <w:t>):</w:t>
      </w:r>
    </w:p>
    <w:p>
      <w:pPr>
        <w:pBdr>
          <w:top w:val="none" w:color="auto" w:sz="0" w:space="0"/>
          <w:left w:val="none" w:color="auto" w:sz="0" w:space="0"/>
          <w:bottom w:val="none" w:color="auto" w:sz="0" w:space="0"/>
          <w:right w:val="none" w:color="auto" w:sz="0" w:space="0"/>
          <w:between w:val="none" w:color="auto" w:sz="0" w:space="0"/>
        </w:pBdr>
        <w:shd w:val="clear" w:fill="FFFFFF"/>
        <w:spacing w:line="360" w:lineRule="auto"/>
        <w:rPr>
          <w:rFonts w:ascii="Courier New" w:hAnsi="Courier New" w:eastAsia="Courier New" w:cs="Courier New"/>
          <w:sz w:val="24"/>
          <w:szCs w:val="24"/>
          <w:highlight w:val="white"/>
        </w:rPr>
      </w:pPr>
      <w:r>
        <w:rPr>
          <w:rFonts w:ascii="Courier New" w:hAnsi="Courier New" w:eastAsia="Courier New" w:cs="Courier New"/>
          <w:sz w:val="24"/>
          <w:szCs w:val="24"/>
          <w:highlight w:val="white"/>
          <w:rtl w:val="0"/>
        </w:rPr>
        <w:t xml:space="preserve">    np</w:t>
      </w:r>
      <w:r>
        <w:rPr>
          <w:rFonts w:ascii="Courier New" w:hAnsi="Courier New" w:eastAsia="Courier New" w:cs="Courier New"/>
          <w:color w:val="5F6364"/>
          <w:sz w:val="24"/>
          <w:szCs w:val="24"/>
          <w:highlight w:val="white"/>
          <w:rtl w:val="0"/>
        </w:rPr>
        <w:t>.</w:t>
      </w:r>
      <w:r>
        <w:rPr>
          <w:rFonts w:ascii="Courier New" w:hAnsi="Courier New" w:eastAsia="Courier New" w:cs="Courier New"/>
          <w:sz w:val="24"/>
          <w:szCs w:val="24"/>
          <w:highlight w:val="white"/>
          <w:rtl w:val="0"/>
        </w:rPr>
        <w:t>random</w:t>
      </w:r>
      <w:r>
        <w:rPr>
          <w:rFonts w:ascii="Courier New" w:hAnsi="Courier New" w:eastAsia="Courier New" w:cs="Courier New"/>
          <w:color w:val="5F6364"/>
          <w:sz w:val="24"/>
          <w:szCs w:val="24"/>
          <w:highlight w:val="white"/>
          <w:rtl w:val="0"/>
        </w:rPr>
        <w:t>.</w:t>
      </w:r>
      <w:r>
        <w:rPr>
          <w:rFonts w:ascii="Courier New" w:hAnsi="Courier New" w:eastAsia="Courier New" w:cs="Courier New"/>
          <w:sz w:val="24"/>
          <w:szCs w:val="24"/>
          <w:highlight w:val="white"/>
          <w:rtl w:val="0"/>
        </w:rPr>
        <w:t>shuffle</w:t>
      </w:r>
      <w:r>
        <w:rPr>
          <w:rFonts w:ascii="Courier New" w:hAnsi="Courier New" w:eastAsia="Courier New" w:cs="Courier New"/>
          <w:color w:val="5F6364"/>
          <w:sz w:val="24"/>
          <w:szCs w:val="24"/>
          <w:highlight w:val="white"/>
          <w:rtl w:val="0"/>
        </w:rPr>
        <w:t>(</w:t>
      </w:r>
      <w:r>
        <w:rPr>
          <w:rFonts w:ascii="Courier New" w:hAnsi="Courier New" w:eastAsia="Courier New" w:cs="Courier New"/>
          <w:sz w:val="24"/>
          <w:szCs w:val="24"/>
          <w:highlight w:val="white"/>
          <w:rtl w:val="0"/>
        </w:rPr>
        <w:t>data</w:t>
      </w:r>
      <w:r>
        <w:rPr>
          <w:rFonts w:ascii="Courier New" w:hAnsi="Courier New" w:eastAsia="Courier New" w:cs="Courier New"/>
          <w:color w:val="5F6364"/>
          <w:sz w:val="24"/>
          <w:szCs w:val="24"/>
          <w:highlight w:val="white"/>
          <w:rtl w:val="0"/>
        </w:rPr>
        <w:t>)</w:t>
      </w:r>
    </w:p>
    <w:p>
      <w:pPr>
        <w:pBdr>
          <w:top w:val="none" w:color="auto" w:sz="0" w:space="0"/>
          <w:left w:val="none" w:color="auto" w:sz="0" w:space="0"/>
          <w:bottom w:val="none" w:color="auto" w:sz="0" w:space="0"/>
          <w:right w:val="none" w:color="auto" w:sz="0" w:space="0"/>
          <w:between w:val="none" w:color="auto" w:sz="0" w:space="0"/>
        </w:pBdr>
        <w:shd w:val="clear" w:fill="FFFFFF"/>
        <w:spacing w:line="360" w:lineRule="auto"/>
        <w:rPr>
          <w:rFonts w:ascii="Courier New" w:hAnsi="Courier New" w:eastAsia="Courier New" w:cs="Courier New"/>
          <w:sz w:val="24"/>
          <w:szCs w:val="24"/>
          <w:highlight w:val="white"/>
        </w:rPr>
      </w:pPr>
      <w:r>
        <w:rPr>
          <w:rFonts w:ascii="Courier New" w:hAnsi="Courier New" w:eastAsia="Courier New" w:cs="Courier New"/>
          <w:sz w:val="24"/>
          <w:szCs w:val="24"/>
          <w:highlight w:val="white"/>
          <w:rtl w:val="0"/>
        </w:rPr>
        <w:t xml:space="preserve">    </w:t>
      </w:r>
      <w:r>
        <w:rPr>
          <w:rFonts w:ascii="Courier New" w:hAnsi="Courier New" w:eastAsia="Courier New" w:cs="Courier New"/>
          <w:color w:val="1990B8"/>
          <w:sz w:val="24"/>
          <w:szCs w:val="24"/>
          <w:highlight w:val="white"/>
          <w:rtl w:val="0"/>
        </w:rPr>
        <w:t>for</w:t>
      </w:r>
      <w:r>
        <w:rPr>
          <w:rFonts w:ascii="Courier New" w:hAnsi="Courier New" w:eastAsia="Courier New" w:cs="Courier New"/>
          <w:sz w:val="24"/>
          <w:szCs w:val="24"/>
          <w:highlight w:val="white"/>
          <w:rtl w:val="0"/>
        </w:rPr>
        <w:t xml:space="preserve"> batch </w:t>
      </w:r>
      <w:r>
        <w:rPr>
          <w:rFonts w:ascii="Courier New" w:hAnsi="Courier New" w:eastAsia="Courier New" w:cs="Courier New"/>
          <w:color w:val="1990B8"/>
          <w:sz w:val="24"/>
          <w:szCs w:val="24"/>
          <w:highlight w:val="white"/>
          <w:rtl w:val="0"/>
        </w:rPr>
        <w:t>in</w:t>
      </w:r>
      <w:r>
        <w:rPr>
          <w:rFonts w:ascii="Courier New" w:hAnsi="Courier New" w:eastAsia="Courier New" w:cs="Courier New"/>
          <w:sz w:val="24"/>
          <w:szCs w:val="24"/>
          <w:highlight w:val="white"/>
          <w:rtl w:val="0"/>
        </w:rPr>
        <w:t xml:space="preserve"> get_batches</w:t>
      </w:r>
      <w:r>
        <w:rPr>
          <w:rFonts w:ascii="Courier New" w:hAnsi="Courier New" w:eastAsia="Courier New" w:cs="Courier New"/>
          <w:color w:val="5F6364"/>
          <w:sz w:val="24"/>
          <w:szCs w:val="24"/>
          <w:highlight w:val="white"/>
          <w:rtl w:val="0"/>
        </w:rPr>
        <w:t>(</w:t>
      </w:r>
      <w:r>
        <w:rPr>
          <w:rFonts w:ascii="Courier New" w:hAnsi="Courier New" w:eastAsia="Courier New" w:cs="Courier New"/>
          <w:sz w:val="24"/>
          <w:szCs w:val="24"/>
          <w:highlight w:val="white"/>
          <w:rtl w:val="0"/>
        </w:rPr>
        <w:t>data</w:t>
      </w:r>
      <w:r>
        <w:rPr>
          <w:rFonts w:ascii="Courier New" w:hAnsi="Courier New" w:eastAsia="Courier New" w:cs="Courier New"/>
          <w:color w:val="5F6364"/>
          <w:sz w:val="24"/>
          <w:szCs w:val="24"/>
          <w:highlight w:val="white"/>
          <w:rtl w:val="0"/>
        </w:rPr>
        <w:t>,</w:t>
      </w:r>
      <w:r>
        <w:rPr>
          <w:rFonts w:ascii="Courier New" w:hAnsi="Courier New" w:eastAsia="Courier New" w:cs="Courier New"/>
          <w:sz w:val="24"/>
          <w:szCs w:val="24"/>
          <w:highlight w:val="white"/>
          <w:rtl w:val="0"/>
        </w:rPr>
        <w:t xml:space="preserve"> batch_size</w:t>
      </w:r>
      <w:r>
        <w:rPr>
          <w:rFonts w:ascii="Courier New" w:hAnsi="Courier New" w:eastAsia="Courier New" w:cs="Courier New"/>
          <w:color w:val="A67F59"/>
          <w:sz w:val="24"/>
          <w:szCs w:val="24"/>
          <w:highlight w:val="white"/>
          <w:rtl w:val="0"/>
        </w:rPr>
        <w:t>=</w:t>
      </w:r>
      <w:r>
        <w:rPr>
          <w:rFonts w:ascii="Courier New" w:hAnsi="Courier New" w:eastAsia="Courier New" w:cs="Courier New"/>
          <w:color w:val="C92C2C"/>
          <w:sz w:val="24"/>
          <w:szCs w:val="24"/>
          <w:highlight w:val="white"/>
          <w:rtl w:val="0"/>
        </w:rPr>
        <w:t>50</w:t>
      </w:r>
      <w:r>
        <w:rPr>
          <w:rFonts w:ascii="Courier New" w:hAnsi="Courier New" w:eastAsia="Courier New" w:cs="Courier New"/>
          <w:color w:val="5F6364"/>
          <w:sz w:val="24"/>
          <w:szCs w:val="24"/>
          <w:highlight w:val="white"/>
          <w:rtl w:val="0"/>
        </w:rPr>
        <w:t>):</w:t>
      </w:r>
    </w:p>
    <w:p>
      <w:pPr>
        <w:pBdr>
          <w:top w:val="none" w:color="auto" w:sz="0" w:space="0"/>
          <w:left w:val="none" w:color="auto" w:sz="0" w:space="0"/>
          <w:bottom w:val="none" w:color="auto" w:sz="0" w:space="0"/>
          <w:right w:val="none" w:color="auto" w:sz="0" w:space="0"/>
          <w:between w:val="none" w:color="auto" w:sz="0" w:space="0"/>
        </w:pBdr>
        <w:shd w:val="clear" w:fill="FFFFFF"/>
        <w:spacing w:line="360" w:lineRule="auto"/>
        <w:rPr>
          <w:rFonts w:ascii="Courier New" w:hAnsi="Courier New" w:eastAsia="Courier New" w:cs="Courier New"/>
          <w:sz w:val="24"/>
          <w:szCs w:val="24"/>
          <w:highlight w:val="white"/>
        </w:rPr>
      </w:pPr>
      <w:r>
        <w:rPr>
          <w:rFonts w:ascii="Courier New" w:hAnsi="Courier New" w:eastAsia="Courier New" w:cs="Courier New"/>
          <w:sz w:val="24"/>
          <w:szCs w:val="24"/>
          <w:highlight w:val="white"/>
          <w:rtl w:val="0"/>
        </w:rPr>
        <w:t xml:space="preserve">        params_grad </w:t>
      </w:r>
      <w:r>
        <w:rPr>
          <w:rFonts w:ascii="Courier New" w:hAnsi="Courier New" w:eastAsia="Courier New" w:cs="Courier New"/>
          <w:color w:val="A67F59"/>
          <w:sz w:val="24"/>
          <w:szCs w:val="24"/>
          <w:highlight w:val="white"/>
          <w:rtl w:val="0"/>
        </w:rPr>
        <w:t>=</w:t>
      </w:r>
      <w:r>
        <w:rPr>
          <w:rFonts w:ascii="Courier New" w:hAnsi="Courier New" w:eastAsia="Courier New" w:cs="Courier New"/>
          <w:sz w:val="24"/>
          <w:szCs w:val="24"/>
          <w:highlight w:val="white"/>
          <w:rtl w:val="0"/>
        </w:rPr>
        <w:t xml:space="preserve"> evaluate_gradient</w:t>
      </w:r>
      <w:r>
        <w:rPr>
          <w:rFonts w:ascii="Courier New" w:hAnsi="Courier New" w:eastAsia="Courier New" w:cs="Courier New"/>
          <w:color w:val="5F6364"/>
          <w:sz w:val="24"/>
          <w:szCs w:val="24"/>
          <w:highlight w:val="white"/>
          <w:rtl w:val="0"/>
        </w:rPr>
        <w:t>(</w:t>
      </w:r>
      <w:r>
        <w:rPr>
          <w:rFonts w:ascii="Courier New" w:hAnsi="Courier New" w:eastAsia="Courier New" w:cs="Courier New"/>
          <w:sz w:val="24"/>
          <w:szCs w:val="24"/>
          <w:highlight w:val="white"/>
          <w:rtl w:val="0"/>
        </w:rPr>
        <w:t>loss_function</w:t>
      </w:r>
      <w:r>
        <w:rPr>
          <w:rFonts w:ascii="Courier New" w:hAnsi="Courier New" w:eastAsia="Courier New" w:cs="Courier New"/>
          <w:color w:val="5F6364"/>
          <w:sz w:val="24"/>
          <w:szCs w:val="24"/>
          <w:highlight w:val="white"/>
          <w:rtl w:val="0"/>
        </w:rPr>
        <w:t>,</w:t>
      </w:r>
      <w:r>
        <w:rPr>
          <w:rFonts w:ascii="Courier New" w:hAnsi="Courier New" w:eastAsia="Courier New" w:cs="Courier New"/>
          <w:sz w:val="24"/>
          <w:szCs w:val="24"/>
          <w:highlight w:val="white"/>
          <w:rtl w:val="0"/>
        </w:rPr>
        <w:t xml:space="preserve"> batch</w:t>
      </w:r>
      <w:r>
        <w:rPr>
          <w:rFonts w:ascii="Courier New" w:hAnsi="Courier New" w:eastAsia="Courier New" w:cs="Courier New"/>
          <w:color w:val="5F6364"/>
          <w:sz w:val="24"/>
          <w:szCs w:val="24"/>
          <w:highlight w:val="white"/>
          <w:rtl w:val="0"/>
        </w:rPr>
        <w:t>,</w:t>
      </w:r>
      <w:r>
        <w:rPr>
          <w:rFonts w:ascii="Courier New" w:hAnsi="Courier New" w:eastAsia="Courier New" w:cs="Courier New"/>
          <w:sz w:val="24"/>
          <w:szCs w:val="24"/>
          <w:highlight w:val="white"/>
          <w:rtl w:val="0"/>
        </w:rPr>
        <w:t xml:space="preserve"> params</w:t>
      </w:r>
      <w:r>
        <w:rPr>
          <w:rFonts w:ascii="Courier New" w:hAnsi="Courier New" w:eastAsia="Courier New" w:cs="Courier New"/>
          <w:color w:val="5F6364"/>
          <w:sz w:val="24"/>
          <w:szCs w:val="24"/>
          <w:highlight w:val="white"/>
          <w:rtl w:val="0"/>
        </w:rPr>
        <w:t>)</w:t>
      </w:r>
    </w:p>
    <w:p>
      <w:pPr>
        <w:pBdr>
          <w:top w:val="none" w:color="auto" w:sz="0" w:space="0"/>
          <w:left w:val="none" w:color="auto" w:sz="0" w:space="0"/>
          <w:bottom w:val="none" w:color="auto" w:sz="0" w:space="0"/>
          <w:right w:val="none" w:color="auto" w:sz="0" w:space="0"/>
          <w:between w:val="none" w:color="auto" w:sz="0" w:space="0"/>
        </w:pBdr>
        <w:shd w:val="clear" w:fill="FFFFFF"/>
        <w:spacing w:line="360" w:lineRule="auto"/>
        <w:rPr>
          <w:rFonts w:ascii="Courier New" w:hAnsi="Courier New" w:eastAsia="Courier New" w:cs="Courier New"/>
          <w:sz w:val="24"/>
          <w:szCs w:val="24"/>
          <w:highlight w:val="white"/>
        </w:rPr>
      </w:pPr>
      <w:r>
        <w:rPr>
          <w:rFonts w:ascii="Courier New" w:hAnsi="Courier New" w:eastAsia="Courier New" w:cs="Courier New"/>
          <w:sz w:val="24"/>
          <w:szCs w:val="24"/>
          <w:highlight w:val="white"/>
          <w:rtl w:val="0"/>
        </w:rPr>
        <w:t xml:space="preserve">        params </w:t>
      </w:r>
      <w:r>
        <w:rPr>
          <w:rFonts w:ascii="Courier New" w:hAnsi="Courier New" w:eastAsia="Courier New" w:cs="Courier New"/>
          <w:color w:val="A67F59"/>
          <w:sz w:val="24"/>
          <w:szCs w:val="24"/>
          <w:highlight w:val="white"/>
          <w:rtl w:val="0"/>
        </w:rPr>
        <w:t>=</w:t>
      </w:r>
      <w:r>
        <w:rPr>
          <w:rFonts w:ascii="Courier New" w:hAnsi="Courier New" w:eastAsia="Courier New" w:cs="Courier New"/>
          <w:sz w:val="24"/>
          <w:szCs w:val="24"/>
          <w:highlight w:val="white"/>
          <w:rtl w:val="0"/>
        </w:rPr>
        <w:t xml:space="preserve"> params </w:t>
      </w:r>
      <w:r>
        <w:rPr>
          <w:rFonts w:ascii="Courier New" w:hAnsi="Courier New" w:eastAsia="Courier New" w:cs="Courier New"/>
          <w:color w:val="A67F59"/>
          <w:sz w:val="24"/>
          <w:szCs w:val="24"/>
          <w:highlight w:val="white"/>
          <w:rtl w:val="0"/>
        </w:rPr>
        <w:t>-</w:t>
      </w:r>
      <w:r>
        <w:rPr>
          <w:rFonts w:ascii="Courier New" w:hAnsi="Courier New" w:eastAsia="Courier New" w:cs="Courier New"/>
          <w:sz w:val="24"/>
          <w:szCs w:val="24"/>
          <w:highlight w:val="white"/>
          <w:rtl w:val="0"/>
        </w:rPr>
        <w:t xml:space="preserve"> learning_rate </w:t>
      </w:r>
      <w:r>
        <w:rPr>
          <w:rFonts w:ascii="Courier New" w:hAnsi="Courier New" w:eastAsia="Courier New" w:cs="Courier New"/>
          <w:color w:val="A67F59"/>
          <w:sz w:val="24"/>
          <w:szCs w:val="24"/>
          <w:highlight w:val="white"/>
          <w:rtl w:val="0"/>
        </w:rPr>
        <w:t>*</w:t>
      </w:r>
      <w:r>
        <w:rPr>
          <w:rFonts w:ascii="Courier New" w:hAnsi="Courier New" w:eastAsia="Courier New" w:cs="Courier New"/>
          <w:sz w:val="24"/>
          <w:szCs w:val="24"/>
          <w:highlight w:val="white"/>
          <w:rtl w:val="0"/>
        </w:rPr>
        <w:t xml:space="preserve"> params_grad</w:t>
      </w:r>
    </w:p>
    <w:p>
      <w:pPr>
        <w:pBdr>
          <w:top w:val="none" w:color="auto" w:sz="0" w:space="0"/>
          <w:left w:val="none" w:color="auto" w:sz="0" w:space="0"/>
          <w:bottom w:val="none" w:color="auto" w:sz="0" w:space="0"/>
          <w:right w:val="none" w:color="auto" w:sz="0" w:space="0"/>
          <w:between w:val="none" w:color="auto" w:sz="0" w:space="0"/>
        </w:pBdr>
        <w:shd w:val="clear" w:fill="FFFFFF"/>
        <w:spacing w:line="360" w:lineRule="auto"/>
        <w:rPr>
          <w:rFonts w:ascii="Courier New" w:hAnsi="Courier New" w:eastAsia="Courier New" w:cs="Courier New"/>
          <w:sz w:val="24"/>
          <w:szCs w:val="24"/>
          <w:highlight w:val="white"/>
        </w:rPr>
      </w:pPr>
    </w:p>
    <w:p>
      <w:pPr>
        <w:pBdr>
          <w:top w:val="none" w:color="auto" w:sz="0" w:space="0"/>
          <w:left w:val="none" w:color="auto" w:sz="0" w:space="0"/>
          <w:bottom w:val="none" w:color="auto" w:sz="0" w:space="0"/>
          <w:right w:val="none" w:color="auto" w:sz="0" w:space="0"/>
          <w:between w:val="none" w:color="auto" w:sz="0" w:space="0"/>
        </w:pBdr>
        <w:shd w:val="clear" w:fill="FFFFFF"/>
        <w:spacing w:line="360" w:lineRule="auto"/>
        <w:rPr>
          <w:rFonts w:ascii="Times New Roman" w:hAnsi="Times New Roman" w:eastAsia="Times New Roman" w:cs="Times New Roman"/>
          <w:sz w:val="26"/>
          <w:szCs w:val="26"/>
          <w:highlight w:val="white"/>
        </w:rPr>
      </w:pPr>
      <w:r>
        <w:rPr>
          <w:rFonts w:ascii="Times New Roman" w:hAnsi="Times New Roman" w:eastAsia="Times New Roman" w:cs="Times New Roman"/>
          <w:sz w:val="26"/>
          <w:szCs w:val="26"/>
          <w:highlight w:val="white"/>
          <w:rtl w:val="0"/>
        </w:rPr>
        <w:t>Advantage:</w:t>
      </w:r>
    </w:p>
    <w:p>
      <w:pPr>
        <w:numPr>
          <w:ilvl w:val="0"/>
          <w:numId w:val="7"/>
        </w:numPr>
        <w:pBdr>
          <w:top w:val="none" w:color="auto" w:sz="0" w:space="0"/>
          <w:left w:val="none" w:color="auto" w:sz="0" w:space="0"/>
          <w:bottom w:val="none" w:color="auto" w:sz="0" w:space="0"/>
          <w:right w:val="none" w:color="auto" w:sz="0" w:space="0"/>
          <w:between w:val="none" w:color="auto" w:sz="0" w:space="0"/>
        </w:pBdr>
        <w:shd w:val="clear" w:fill="FFFFFF"/>
        <w:spacing w:line="360" w:lineRule="auto"/>
        <w:ind w:left="720" w:hanging="360"/>
        <w:rPr>
          <w:rFonts w:ascii="Times New Roman" w:hAnsi="Times New Roman" w:eastAsia="Times New Roman" w:cs="Times New Roman"/>
          <w:sz w:val="26"/>
          <w:szCs w:val="26"/>
          <w:highlight w:val="white"/>
          <w:u w:val="none"/>
        </w:rPr>
      </w:pPr>
      <w:r>
        <w:rPr>
          <w:rFonts w:ascii="Times New Roman" w:hAnsi="Times New Roman" w:eastAsia="Times New Roman" w:cs="Times New Roman"/>
          <w:sz w:val="26"/>
          <w:szCs w:val="26"/>
          <w:highlight w:val="white"/>
          <w:rtl w:val="0"/>
        </w:rPr>
        <w:t>Lower time complexity for convergence compared to the standard SGD algorithm.</w:t>
      </w:r>
    </w:p>
    <w:p>
      <w:pPr>
        <w:pBdr>
          <w:top w:val="none" w:color="auto" w:sz="0" w:space="0"/>
          <w:left w:val="none" w:color="auto" w:sz="0" w:space="0"/>
          <w:bottom w:val="none" w:color="auto" w:sz="0" w:space="0"/>
          <w:right w:val="none" w:color="auto" w:sz="0" w:space="0"/>
          <w:between w:val="none" w:color="auto" w:sz="0" w:space="0"/>
        </w:pBdr>
        <w:shd w:val="clear" w:fill="FFFFFF"/>
        <w:spacing w:line="360" w:lineRule="auto"/>
        <w:rPr>
          <w:rFonts w:ascii="Times New Roman" w:hAnsi="Times New Roman" w:eastAsia="Times New Roman" w:cs="Times New Roman"/>
          <w:sz w:val="26"/>
          <w:szCs w:val="26"/>
          <w:highlight w:val="white"/>
        </w:rPr>
      </w:pPr>
      <w:r>
        <w:rPr>
          <w:rFonts w:ascii="Times New Roman" w:hAnsi="Times New Roman" w:eastAsia="Times New Roman" w:cs="Times New Roman"/>
          <w:sz w:val="26"/>
          <w:szCs w:val="26"/>
          <w:highlight w:val="white"/>
          <w:rtl w:val="0"/>
        </w:rPr>
        <w:t>Disadvantages:</w:t>
      </w:r>
    </w:p>
    <w:p>
      <w:pPr>
        <w:numPr>
          <w:ilvl w:val="0"/>
          <w:numId w:val="8"/>
        </w:numPr>
        <w:pBdr>
          <w:top w:val="none" w:color="auto" w:sz="0" w:space="0"/>
          <w:left w:val="none" w:color="auto" w:sz="0" w:space="0"/>
          <w:bottom w:val="none" w:color="auto" w:sz="0" w:space="0"/>
          <w:right w:val="none" w:color="auto" w:sz="0" w:space="0"/>
          <w:between w:val="none" w:color="auto" w:sz="0" w:space="0"/>
        </w:pBdr>
        <w:shd w:val="clear" w:fill="FFFFFF"/>
        <w:spacing w:line="360" w:lineRule="auto"/>
        <w:ind w:left="720" w:hanging="360"/>
        <w:rPr>
          <w:rFonts w:ascii="Times New Roman" w:hAnsi="Times New Roman" w:eastAsia="Times New Roman" w:cs="Times New Roman"/>
          <w:sz w:val="26"/>
          <w:szCs w:val="26"/>
          <w:highlight w:val="white"/>
          <w:u w:val="none"/>
        </w:rPr>
      </w:pPr>
      <w:r>
        <w:rPr>
          <w:rFonts w:ascii="Times New Roman" w:hAnsi="Times New Roman" w:eastAsia="Times New Roman" w:cs="Times New Roman"/>
          <w:sz w:val="26"/>
          <w:szCs w:val="26"/>
          <w:highlight w:val="white"/>
          <w:rtl w:val="0"/>
        </w:rPr>
        <w:t>The updates in MB-SGD are more noisy compared to the updates in the GD algorithm.</w:t>
      </w:r>
    </w:p>
    <w:p>
      <w:pPr>
        <w:numPr>
          <w:ilvl w:val="0"/>
          <w:numId w:val="8"/>
        </w:numPr>
        <w:pBdr>
          <w:top w:val="none" w:color="auto" w:sz="0" w:space="0"/>
          <w:left w:val="none" w:color="auto" w:sz="0" w:space="0"/>
          <w:bottom w:val="none" w:color="auto" w:sz="0" w:space="0"/>
          <w:right w:val="none" w:color="auto" w:sz="0" w:space="0"/>
          <w:between w:val="none" w:color="auto" w:sz="0" w:space="0"/>
        </w:pBdr>
        <w:shd w:val="clear" w:fill="FFFFFF"/>
        <w:spacing w:line="360" w:lineRule="auto"/>
        <w:ind w:left="720" w:hanging="360"/>
        <w:rPr>
          <w:rFonts w:ascii="Times New Roman" w:hAnsi="Times New Roman" w:eastAsia="Times New Roman" w:cs="Times New Roman"/>
          <w:sz w:val="26"/>
          <w:szCs w:val="26"/>
          <w:highlight w:val="white"/>
          <w:u w:val="none"/>
        </w:rPr>
      </w:pPr>
      <w:r>
        <w:rPr>
          <w:rFonts w:ascii="Times New Roman" w:hAnsi="Times New Roman" w:eastAsia="Times New Roman" w:cs="Times New Roman"/>
          <w:sz w:val="26"/>
          <w:szCs w:val="26"/>
          <w:highlight w:val="white"/>
          <w:rtl w:val="0"/>
        </w:rPr>
        <w:t>Longer time is required to converge compared to the GD algorithm.</w:t>
      </w:r>
    </w:p>
    <w:p>
      <w:pPr>
        <w:numPr>
          <w:ilvl w:val="0"/>
          <w:numId w:val="8"/>
        </w:numPr>
        <w:pBdr>
          <w:top w:val="none" w:color="auto" w:sz="0" w:space="0"/>
          <w:left w:val="none" w:color="auto" w:sz="0" w:space="0"/>
          <w:bottom w:val="none" w:color="auto" w:sz="0" w:space="0"/>
          <w:right w:val="none" w:color="auto" w:sz="0" w:space="0"/>
          <w:between w:val="none" w:color="auto" w:sz="0" w:space="0"/>
        </w:pBdr>
        <w:shd w:val="clear" w:fill="FFFFFF"/>
        <w:spacing w:line="360" w:lineRule="auto"/>
        <w:ind w:left="720" w:hanging="360"/>
        <w:rPr>
          <w:rFonts w:ascii="Times New Roman" w:hAnsi="Times New Roman" w:eastAsia="Times New Roman" w:cs="Times New Roman"/>
          <w:sz w:val="26"/>
          <w:szCs w:val="26"/>
          <w:highlight w:val="white"/>
          <w:u w:val="none"/>
        </w:rPr>
      </w:pPr>
      <w:r>
        <w:rPr>
          <w:rFonts w:ascii="Times New Roman" w:hAnsi="Times New Roman" w:eastAsia="Times New Roman" w:cs="Times New Roman"/>
          <w:sz w:val="26"/>
          <w:szCs w:val="26"/>
          <w:highlight w:val="white"/>
          <w:rtl w:val="0"/>
        </w:rPr>
        <w:t>Susceptible to getting stuck in local minima.</w:t>
      </w:r>
    </w:p>
    <w:p>
      <w:pPr>
        <w:numPr>
          <w:numId w:val="0"/>
        </w:numPr>
        <w:pBdr>
          <w:top w:val="none" w:color="auto" w:sz="0" w:space="0"/>
          <w:left w:val="none" w:color="auto" w:sz="0" w:space="0"/>
          <w:bottom w:val="none" w:color="auto" w:sz="0" w:space="0"/>
          <w:right w:val="none" w:color="auto" w:sz="0" w:space="0"/>
          <w:between w:val="none" w:color="auto" w:sz="0" w:space="0"/>
        </w:pBdr>
        <w:shd w:val="clear" w:fill="FFFFFF"/>
        <w:spacing w:line="360" w:lineRule="auto"/>
        <w:ind w:left="360" w:leftChars="0"/>
        <w:rPr>
          <w:rFonts w:ascii="Times New Roman" w:hAnsi="Times New Roman" w:eastAsia="Times New Roman" w:cs="Times New Roman"/>
          <w:sz w:val="26"/>
          <w:szCs w:val="26"/>
          <w:highlight w:val="white"/>
          <w:u w:val="none"/>
        </w:rPr>
      </w:pPr>
    </w:p>
    <w:p>
      <w:pPr>
        <w:pBdr>
          <w:top w:val="none" w:color="auto" w:sz="0" w:space="0"/>
          <w:left w:val="none" w:color="auto" w:sz="0" w:space="0"/>
          <w:bottom w:val="none" w:color="auto" w:sz="0" w:space="0"/>
          <w:right w:val="none" w:color="auto" w:sz="0" w:space="0"/>
          <w:between w:val="none" w:color="auto" w:sz="0" w:space="0"/>
        </w:pBdr>
        <w:shd w:val="clear" w:fill="FFFFFF"/>
        <w:spacing w:line="360" w:lineRule="auto"/>
        <w:ind w:left="0" w:firstLine="0"/>
        <w:outlineLvl w:val="2"/>
        <w:rPr>
          <w:rFonts w:ascii="Times New Roman" w:hAnsi="Times New Roman" w:eastAsia="Times New Roman" w:cs="Times New Roman"/>
          <w:b/>
          <w:i/>
          <w:sz w:val="28"/>
          <w:szCs w:val="28"/>
          <w:highlight w:val="white"/>
        </w:rPr>
      </w:pPr>
      <w:bookmarkStart w:id="19" w:name="_Toc18860"/>
      <w:r>
        <w:rPr>
          <w:rFonts w:ascii="Times New Roman" w:hAnsi="Times New Roman" w:eastAsia="Times New Roman" w:cs="Times New Roman"/>
          <w:b/>
          <w:i/>
          <w:sz w:val="28"/>
          <w:szCs w:val="28"/>
          <w:highlight w:val="white"/>
          <w:rtl w:val="0"/>
        </w:rPr>
        <w:t>1.3.4 SGD with Momentum</w:t>
      </w:r>
      <w:bookmarkEnd w:id="19"/>
    </w:p>
    <w:p>
      <w:pPr>
        <w:pBdr>
          <w:top w:val="none" w:color="auto" w:sz="0" w:space="0"/>
          <w:left w:val="none" w:color="auto" w:sz="0" w:space="0"/>
          <w:bottom w:val="none" w:color="auto" w:sz="0" w:space="0"/>
          <w:right w:val="none" w:color="auto" w:sz="0" w:space="0"/>
          <w:between w:val="none" w:color="auto" w:sz="0" w:space="0"/>
        </w:pBdr>
        <w:shd w:val="clear" w:fill="FFFFFF"/>
        <w:spacing w:line="360" w:lineRule="auto"/>
        <w:rPr>
          <w:rFonts w:ascii="Times New Roman" w:hAnsi="Times New Roman" w:eastAsia="Times New Roman" w:cs="Times New Roman"/>
          <w:sz w:val="26"/>
          <w:szCs w:val="26"/>
          <w:highlight w:val="white"/>
        </w:rPr>
      </w:pPr>
      <w:r>
        <w:rPr>
          <w:rFonts w:ascii="Times New Roman" w:hAnsi="Times New Roman" w:eastAsia="Times New Roman" w:cs="Times New Roman"/>
          <w:sz w:val="26"/>
          <w:szCs w:val="26"/>
          <w:highlight w:val="white"/>
          <w:rtl w:val="0"/>
        </w:rPr>
        <w:t>A significant drawback of the MB-SGD algorithm is the noisy updates in weight. This issue is addressed by SGD with Momentum, which mitigates the noise in gradients. The weight updates depend on noisy derivatives, and by denoising these derivatives, the convergence time can be reduced.</w:t>
      </w:r>
    </w:p>
    <w:p>
      <w:pPr>
        <w:pBdr>
          <w:top w:val="none" w:color="auto" w:sz="0" w:space="0"/>
          <w:left w:val="none" w:color="auto" w:sz="0" w:space="0"/>
          <w:bottom w:val="none" w:color="auto" w:sz="0" w:space="0"/>
          <w:right w:val="none" w:color="auto" w:sz="0" w:space="0"/>
          <w:between w:val="none" w:color="auto" w:sz="0" w:space="0"/>
        </w:pBdr>
        <w:shd w:val="clear" w:fill="FFFFFF"/>
        <w:spacing w:line="360" w:lineRule="auto"/>
        <w:rPr>
          <w:rFonts w:ascii="Times New Roman" w:hAnsi="Times New Roman" w:eastAsia="Times New Roman" w:cs="Times New Roman"/>
          <w:sz w:val="26"/>
          <w:szCs w:val="26"/>
          <w:highlight w:val="white"/>
        </w:rPr>
      </w:pPr>
    </w:p>
    <w:p>
      <w:pPr>
        <w:pBdr>
          <w:top w:val="none" w:color="auto" w:sz="0" w:space="0"/>
          <w:left w:val="none" w:color="auto" w:sz="0" w:space="0"/>
          <w:bottom w:val="none" w:color="auto" w:sz="0" w:space="0"/>
          <w:right w:val="none" w:color="auto" w:sz="0" w:space="0"/>
          <w:between w:val="none" w:color="auto" w:sz="0" w:space="0"/>
        </w:pBdr>
        <w:shd w:val="clear" w:fill="FFFFFF"/>
        <w:spacing w:line="360" w:lineRule="auto"/>
        <w:rPr>
          <w:rFonts w:ascii="Times New Roman" w:hAnsi="Times New Roman" w:eastAsia="Times New Roman" w:cs="Times New Roman"/>
          <w:sz w:val="26"/>
          <w:szCs w:val="26"/>
          <w:highlight w:val="white"/>
        </w:rPr>
      </w:pPr>
      <w:r>
        <w:rPr>
          <w:rFonts w:ascii="Times New Roman" w:hAnsi="Times New Roman" w:eastAsia="Times New Roman" w:cs="Times New Roman"/>
          <w:sz w:val="26"/>
          <w:szCs w:val="26"/>
          <w:highlight w:val="white"/>
          <w:rtl w:val="0"/>
        </w:rPr>
        <w:t>The concept involves denoising the derivative through exponential weighting averages, assigning more weight to recent updates compared to previous ones. This approach accelerates convergence in the relevant direction while minimizing fluctuations in irrelevant directions. An additional hyperparameter, referred to as momentum and denoted by</w:t>
      </w:r>
      <w:r>
        <w:rPr>
          <w:rFonts w:ascii="Times New Roman" w:hAnsi="Times New Roman" w:eastAsia="Times New Roman" w:cs="Times New Roman"/>
          <w:b/>
          <w:sz w:val="26"/>
          <w:szCs w:val="26"/>
          <w:highlight w:val="white"/>
          <w:rtl w:val="0"/>
        </w:rPr>
        <w:t xml:space="preserve"> 'γ'</w:t>
      </w:r>
      <w:r>
        <w:rPr>
          <w:rFonts w:ascii="Times New Roman" w:hAnsi="Times New Roman" w:eastAsia="Times New Roman" w:cs="Times New Roman"/>
          <w:sz w:val="26"/>
          <w:szCs w:val="26"/>
          <w:highlight w:val="white"/>
          <w:rtl w:val="0"/>
        </w:rPr>
        <w:t>, is introduced in this method.</w:t>
      </w:r>
    </w:p>
    <w:p>
      <w:pPr>
        <w:pBdr>
          <w:top w:val="none" w:color="auto" w:sz="0" w:space="0"/>
          <w:left w:val="none" w:color="auto" w:sz="0" w:space="0"/>
          <w:bottom w:val="none" w:color="auto" w:sz="0" w:space="0"/>
          <w:right w:val="none" w:color="auto" w:sz="0" w:space="0"/>
          <w:between w:val="none" w:color="auto" w:sz="0" w:space="0"/>
        </w:pBdr>
        <w:shd w:val="clear" w:fill="FFFFFF"/>
        <w:spacing w:line="360" w:lineRule="auto"/>
        <w:jc w:val="center"/>
        <w:rPr>
          <w:rFonts w:ascii="Courier New" w:hAnsi="Courier New" w:eastAsia="Courier New" w:cs="Courier New"/>
          <w:b/>
          <w:sz w:val="26"/>
          <w:szCs w:val="26"/>
          <w:highlight w:val="white"/>
        </w:rPr>
      </w:pPr>
      <w:r>
        <w:rPr>
          <w:rFonts w:ascii="Courier New" w:hAnsi="Courier New" w:eastAsia="Courier New" w:cs="Courier New"/>
          <w:b/>
          <w:sz w:val="26"/>
          <w:szCs w:val="26"/>
          <w:highlight w:val="white"/>
          <w:rtl w:val="0"/>
        </w:rPr>
        <w:t>V</w:t>
      </w:r>
      <w:r>
        <w:rPr>
          <w:rFonts w:ascii="Courier New" w:hAnsi="Courier New" w:eastAsia="Courier New" w:cs="Courier New"/>
          <w:b/>
          <w:color w:val="5E6687"/>
          <w:sz w:val="26"/>
          <w:szCs w:val="26"/>
          <w:highlight w:val="white"/>
          <w:rtl w:val="0"/>
        </w:rPr>
        <w:t>(</w:t>
      </w:r>
      <w:r>
        <w:rPr>
          <w:rFonts w:ascii="Courier New" w:hAnsi="Courier New" w:eastAsia="Courier New" w:cs="Courier New"/>
          <w:b/>
          <w:sz w:val="26"/>
          <w:szCs w:val="26"/>
          <w:highlight w:val="white"/>
          <w:rtl w:val="0"/>
        </w:rPr>
        <w:t>t</w:t>
      </w:r>
      <w:r>
        <w:rPr>
          <w:rFonts w:ascii="Courier New" w:hAnsi="Courier New" w:eastAsia="Courier New" w:cs="Courier New"/>
          <w:b/>
          <w:color w:val="5E6687"/>
          <w:sz w:val="26"/>
          <w:szCs w:val="26"/>
          <w:highlight w:val="white"/>
          <w:rtl w:val="0"/>
        </w:rPr>
        <w:t>)</w:t>
      </w:r>
      <w:r>
        <w:rPr>
          <w:rFonts w:ascii="Courier New" w:hAnsi="Courier New" w:eastAsia="Courier New" w:cs="Courier New"/>
          <w:b/>
          <w:sz w:val="26"/>
          <w:szCs w:val="26"/>
          <w:highlight w:val="white"/>
          <w:rtl w:val="0"/>
        </w:rPr>
        <w:t xml:space="preserve"> </w:t>
      </w:r>
      <w:r>
        <w:rPr>
          <w:rFonts w:ascii="Courier New" w:hAnsi="Courier New" w:eastAsia="Courier New" w:cs="Courier New"/>
          <w:b/>
          <w:color w:val="C76B29"/>
          <w:sz w:val="26"/>
          <w:szCs w:val="26"/>
          <w:highlight w:val="white"/>
          <w:rtl w:val="0"/>
        </w:rPr>
        <w:t>=</w:t>
      </w:r>
      <w:r>
        <w:rPr>
          <w:rFonts w:ascii="Courier New" w:hAnsi="Courier New" w:eastAsia="Courier New" w:cs="Courier New"/>
          <w:b/>
          <w:sz w:val="26"/>
          <w:szCs w:val="26"/>
          <w:highlight w:val="white"/>
          <w:rtl w:val="0"/>
        </w:rPr>
        <w:t xml:space="preserve"> γ</w:t>
      </w:r>
      <w:r>
        <w:rPr>
          <w:rFonts w:ascii="Courier New" w:hAnsi="Courier New" w:eastAsia="Courier New" w:cs="Courier New"/>
          <w:b/>
          <w:color w:val="5E6687"/>
          <w:sz w:val="26"/>
          <w:szCs w:val="26"/>
          <w:highlight w:val="white"/>
          <w:rtl w:val="0"/>
        </w:rPr>
        <w:t>.</w:t>
      </w:r>
      <w:r>
        <w:rPr>
          <w:rFonts w:ascii="Courier New" w:hAnsi="Courier New" w:eastAsia="Courier New" w:cs="Courier New"/>
          <w:b/>
          <w:sz w:val="26"/>
          <w:szCs w:val="26"/>
          <w:highlight w:val="white"/>
          <w:rtl w:val="0"/>
        </w:rPr>
        <w:t>V</w:t>
      </w:r>
      <w:r>
        <w:rPr>
          <w:rFonts w:ascii="Courier New" w:hAnsi="Courier New" w:eastAsia="Courier New" w:cs="Courier New"/>
          <w:b/>
          <w:color w:val="5E6687"/>
          <w:sz w:val="26"/>
          <w:szCs w:val="26"/>
          <w:highlight w:val="white"/>
          <w:rtl w:val="0"/>
        </w:rPr>
        <w:t>(</w:t>
      </w:r>
      <w:r>
        <w:rPr>
          <w:rFonts w:ascii="Gungsuh" w:hAnsi="Gungsuh" w:eastAsia="Gungsuh" w:cs="Gungsuh"/>
          <w:b/>
          <w:sz w:val="26"/>
          <w:szCs w:val="26"/>
          <w:highlight w:val="white"/>
          <w:rtl w:val="0"/>
        </w:rPr>
        <w:t>t−</w:t>
      </w:r>
      <w:r>
        <w:rPr>
          <w:rFonts w:ascii="Courier New" w:hAnsi="Courier New" w:eastAsia="Courier New" w:cs="Courier New"/>
          <w:b/>
          <w:color w:val="C76B29"/>
          <w:sz w:val="26"/>
          <w:szCs w:val="26"/>
          <w:highlight w:val="white"/>
          <w:rtl w:val="0"/>
        </w:rPr>
        <w:t>1</w:t>
      </w:r>
      <w:r>
        <w:rPr>
          <w:rFonts w:ascii="Courier New" w:hAnsi="Courier New" w:eastAsia="Courier New" w:cs="Courier New"/>
          <w:b/>
          <w:color w:val="5E6687"/>
          <w:sz w:val="26"/>
          <w:szCs w:val="26"/>
          <w:highlight w:val="white"/>
          <w:rtl w:val="0"/>
        </w:rPr>
        <w:t>)</w:t>
      </w:r>
      <w:r>
        <w:rPr>
          <w:rFonts w:ascii="Courier New" w:hAnsi="Courier New" w:eastAsia="Courier New" w:cs="Courier New"/>
          <w:b/>
          <w:sz w:val="26"/>
          <w:szCs w:val="26"/>
          <w:highlight w:val="white"/>
          <w:rtl w:val="0"/>
        </w:rPr>
        <w:t xml:space="preserve"> + α</w:t>
      </w:r>
      <w:r>
        <w:rPr>
          <w:rFonts w:ascii="Courier New" w:hAnsi="Courier New" w:eastAsia="Courier New" w:cs="Courier New"/>
          <w:b/>
          <w:color w:val="5E6687"/>
          <w:sz w:val="26"/>
          <w:szCs w:val="26"/>
          <w:highlight w:val="white"/>
          <w:rtl w:val="0"/>
        </w:rPr>
        <w:t>.</w:t>
      </w:r>
      <w:r>
        <w:rPr>
          <w:rFonts w:ascii="Gungsuh" w:hAnsi="Gungsuh" w:eastAsia="Gungsuh" w:cs="Gungsuh"/>
          <w:b/>
          <w:sz w:val="26"/>
          <w:szCs w:val="26"/>
          <w:highlight w:val="white"/>
          <w:rtl w:val="0"/>
        </w:rPr>
        <w:t>∂(J(θ))/∂θ</w:t>
      </w:r>
    </w:p>
    <w:p>
      <w:pPr>
        <w:pBdr>
          <w:top w:val="none" w:color="auto" w:sz="0" w:space="0"/>
          <w:left w:val="none" w:color="auto" w:sz="0" w:space="0"/>
          <w:bottom w:val="none" w:color="auto" w:sz="0" w:space="0"/>
          <w:right w:val="none" w:color="auto" w:sz="0" w:space="0"/>
          <w:between w:val="none" w:color="auto" w:sz="0" w:space="0"/>
        </w:pBdr>
        <w:shd w:val="clear" w:fill="FFFFFF"/>
        <w:spacing w:line="360" w:lineRule="auto"/>
        <w:rPr>
          <w:rFonts w:ascii="Times New Roman" w:hAnsi="Times New Roman" w:eastAsia="Times New Roman" w:cs="Times New Roman"/>
          <w:sz w:val="26"/>
          <w:szCs w:val="26"/>
          <w:highlight w:val="white"/>
        </w:rPr>
      </w:pPr>
      <w:r>
        <w:rPr>
          <w:rFonts w:ascii="Times New Roman" w:hAnsi="Times New Roman" w:eastAsia="Times New Roman" w:cs="Times New Roman"/>
          <w:sz w:val="26"/>
          <w:szCs w:val="26"/>
          <w:highlight w:val="white"/>
          <w:rtl w:val="0"/>
        </w:rPr>
        <w:t xml:space="preserve">Now, the weights are updated by </w:t>
      </w:r>
      <w:r>
        <w:rPr>
          <w:rFonts w:ascii="Cardo" w:hAnsi="Cardo" w:eastAsia="Cardo" w:cs="Cardo"/>
          <w:b/>
          <w:sz w:val="26"/>
          <w:szCs w:val="26"/>
          <w:highlight w:val="white"/>
          <w:rtl w:val="0"/>
        </w:rPr>
        <w:t>θ = θ − V(t)</w:t>
      </w:r>
      <w:r>
        <w:rPr>
          <w:rFonts w:ascii="Times New Roman" w:hAnsi="Times New Roman" w:eastAsia="Times New Roman" w:cs="Times New Roman"/>
          <w:sz w:val="26"/>
          <w:szCs w:val="26"/>
          <w:highlight w:val="white"/>
          <w:rtl w:val="0"/>
        </w:rPr>
        <w:t>.</w:t>
      </w:r>
    </w:p>
    <w:p>
      <w:pPr>
        <w:pBdr>
          <w:top w:val="none" w:color="auto" w:sz="0" w:space="0"/>
          <w:left w:val="none" w:color="auto" w:sz="0" w:space="0"/>
          <w:bottom w:val="none" w:color="auto" w:sz="0" w:space="0"/>
          <w:right w:val="none" w:color="auto" w:sz="0" w:space="0"/>
          <w:between w:val="none" w:color="auto" w:sz="0" w:space="0"/>
        </w:pBdr>
        <w:shd w:val="clear" w:fill="FFFFFF"/>
        <w:spacing w:line="360" w:lineRule="auto"/>
        <w:rPr>
          <w:rFonts w:ascii="Times New Roman" w:hAnsi="Times New Roman" w:eastAsia="Times New Roman" w:cs="Times New Roman"/>
          <w:sz w:val="26"/>
          <w:szCs w:val="26"/>
          <w:highlight w:val="white"/>
        </w:rPr>
      </w:pPr>
    </w:p>
    <w:p>
      <w:pPr>
        <w:pBdr>
          <w:top w:val="none" w:color="auto" w:sz="0" w:space="0"/>
          <w:left w:val="none" w:color="auto" w:sz="0" w:space="0"/>
          <w:bottom w:val="none" w:color="auto" w:sz="0" w:space="0"/>
          <w:right w:val="none" w:color="auto" w:sz="0" w:space="0"/>
          <w:between w:val="none" w:color="auto" w:sz="0" w:space="0"/>
        </w:pBdr>
        <w:shd w:val="clear" w:fill="FFFFFF"/>
        <w:spacing w:line="360" w:lineRule="auto"/>
        <w:rPr>
          <w:rFonts w:ascii="Times New Roman" w:hAnsi="Times New Roman" w:eastAsia="Times New Roman" w:cs="Times New Roman"/>
          <w:sz w:val="26"/>
          <w:szCs w:val="26"/>
          <w:highlight w:val="white"/>
        </w:rPr>
      </w:pPr>
      <w:r>
        <w:rPr>
          <w:rFonts w:ascii="Times New Roman" w:hAnsi="Times New Roman" w:eastAsia="Times New Roman" w:cs="Times New Roman"/>
          <w:sz w:val="26"/>
          <w:szCs w:val="26"/>
          <w:highlight w:val="white"/>
          <w:rtl w:val="0"/>
        </w:rPr>
        <w:t xml:space="preserve">The typical choice for the momentum term, </w:t>
      </w:r>
      <w:r>
        <w:rPr>
          <w:rFonts w:ascii="Times New Roman" w:hAnsi="Times New Roman" w:eastAsia="Times New Roman" w:cs="Times New Roman"/>
          <w:b/>
          <w:sz w:val="26"/>
          <w:szCs w:val="26"/>
          <w:highlight w:val="white"/>
          <w:rtl w:val="0"/>
        </w:rPr>
        <w:t>γ</w:t>
      </w:r>
      <w:r>
        <w:rPr>
          <w:rFonts w:ascii="Times New Roman" w:hAnsi="Times New Roman" w:eastAsia="Times New Roman" w:cs="Times New Roman"/>
          <w:sz w:val="26"/>
          <w:szCs w:val="26"/>
          <w:highlight w:val="white"/>
          <w:rtl w:val="0"/>
        </w:rPr>
        <w:t>, is around 0.9 or a similar value.</w:t>
      </w:r>
    </w:p>
    <w:p>
      <w:pPr>
        <w:pBdr>
          <w:top w:val="none" w:color="auto" w:sz="0" w:space="0"/>
          <w:left w:val="none" w:color="auto" w:sz="0" w:space="0"/>
          <w:bottom w:val="none" w:color="auto" w:sz="0" w:space="0"/>
          <w:right w:val="none" w:color="auto" w:sz="0" w:space="0"/>
          <w:between w:val="none" w:color="auto" w:sz="0" w:space="0"/>
        </w:pBdr>
        <w:shd w:val="clear" w:fill="FFFFFF"/>
        <w:spacing w:line="360" w:lineRule="auto"/>
        <w:rPr>
          <w:rFonts w:ascii="Times New Roman" w:hAnsi="Times New Roman" w:eastAsia="Times New Roman" w:cs="Times New Roman"/>
          <w:sz w:val="26"/>
          <w:szCs w:val="26"/>
          <w:highlight w:val="white"/>
        </w:rPr>
      </w:pPr>
    </w:p>
    <w:p>
      <w:pPr>
        <w:pBdr>
          <w:top w:val="none" w:color="auto" w:sz="0" w:space="0"/>
          <w:left w:val="none" w:color="auto" w:sz="0" w:space="0"/>
          <w:bottom w:val="none" w:color="auto" w:sz="0" w:space="0"/>
          <w:right w:val="none" w:color="auto" w:sz="0" w:space="0"/>
          <w:between w:val="none" w:color="auto" w:sz="0" w:space="0"/>
        </w:pBdr>
        <w:shd w:val="clear" w:fill="FFFFFF"/>
        <w:spacing w:line="360" w:lineRule="auto"/>
        <w:rPr>
          <w:rFonts w:ascii="Times New Roman" w:hAnsi="Times New Roman" w:eastAsia="Times New Roman" w:cs="Times New Roman"/>
          <w:sz w:val="26"/>
          <w:szCs w:val="26"/>
          <w:highlight w:val="white"/>
        </w:rPr>
      </w:pPr>
      <w:r>
        <w:rPr>
          <w:rFonts w:ascii="Times New Roman" w:hAnsi="Times New Roman" w:eastAsia="Times New Roman" w:cs="Times New Roman"/>
          <w:sz w:val="26"/>
          <w:szCs w:val="26"/>
          <w:highlight w:val="white"/>
          <w:rtl w:val="0"/>
        </w:rPr>
        <w:t>Momentum at time 't' is calculated by considering all previous updates, assigning more importance to recent updates compared to previous ones. This strategy enhances the convergence speed.</w:t>
      </w:r>
    </w:p>
    <w:p>
      <w:pPr>
        <w:pBdr>
          <w:top w:val="none" w:color="auto" w:sz="0" w:space="0"/>
          <w:left w:val="none" w:color="auto" w:sz="0" w:space="0"/>
          <w:bottom w:val="none" w:color="auto" w:sz="0" w:space="0"/>
          <w:right w:val="none" w:color="auto" w:sz="0" w:space="0"/>
          <w:between w:val="none" w:color="auto" w:sz="0" w:space="0"/>
        </w:pBdr>
        <w:shd w:val="clear" w:fill="FFFFFF"/>
        <w:spacing w:line="360" w:lineRule="auto"/>
        <w:rPr>
          <w:rFonts w:ascii="Times New Roman" w:hAnsi="Times New Roman" w:eastAsia="Times New Roman" w:cs="Times New Roman"/>
          <w:sz w:val="26"/>
          <w:szCs w:val="26"/>
          <w:highlight w:val="white"/>
        </w:rPr>
      </w:pPr>
    </w:p>
    <w:p>
      <w:pPr>
        <w:pBdr>
          <w:top w:val="none" w:color="auto" w:sz="0" w:space="0"/>
          <w:left w:val="none" w:color="auto" w:sz="0" w:space="0"/>
          <w:bottom w:val="none" w:color="auto" w:sz="0" w:space="0"/>
          <w:right w:val="none" w:color="auto" w:sz="0" w:space="0"/>
          <w:between w:val="none" w:color="auto" w:sz="0" w:space="0"/>
        </w:pBdr>
        <w:shd w:val="clear" w:fill="FFFFFF"/>
        <w:spacing w:line="360" w:lineRule="auto"/>
        <w:rPr>
          <w:rFonts w:ascii="Times New Roman" w:hAnsi="Times New Roman" w:eastAsia="Times New Roman" w:cs="Times New Roman"/>
          <w:sz w:val="26"/>
          <w:szCs w:val="26"/>
          <w:highlight w:val="white"/>
        </w:rPr>
      </w:pPr>
      <w:r>
        <w:rPr>
          <w:rFonts w:ascii="Times New Roman" w:hAnsi="Times New Roman" w:eastAsia="Times New Roman" w:cs="Times New Roman"/>
          <w:sz w:val="26"/>
          <w:szCs w:val="26"/>
          <w:highlight w:val="white"/>
          <w:rtl w:val="0"/>
        </w:rPr>
        <w:t>In essence, when employing momentum, it's akin to rolling a ball down a hill. The ball accumulates momentum, gaining speed as it descends (until it reaches a terminal velocity if there is air resistance, i.e., when γ&lt;1). A similar principle applies to our parameter updates: the momentum term increases for dimensions with gradients pointing in the same direction, reducing updates for dimensions with changing gradient directions. Consequently, this results in faster convergence and reduced oscillation.</w:t>
      </w:r>
    </w:p>
    <w:p>
      <w:pPr>
        <w:pBdr>
          <w:top w:val="none" w:color="auto" w:sz="0" w:space="0"/>
          <w:left w:val="none" w:color="auto" w:sz="0" w:space="0"/>
          <w:bottom w:val="none" w:color="auto" w:sz="0" w:space="0"/>
          <w:right w:val="none" w:color="auto" w:sz="0" w:space="0"/>
          <w:between w:val="none" w:color="auto" w:sz="0" w:space="0"/>
        </w:pBdr>
        <w:shd w:val="clear" w:fill="FFFFFF"/>
        <w:spacing w:line="360" w:lineRule="auto"/>
        <w:jc w:val="center"/>
        <w:rPr>
          <w:rFonts w:ascii="Times New Roman" w:hAnsi="Times New Roman" w:eastAsia="Times New Roman" w:cs="Times New Roman"/>
          <w:sz w:val="26"/>
          <w:szCs w:val="26"/>
          <w:highlight w:val="white"/>
        </w:rPr>
      </w:pPr>
      <w:r>
        <w:rPr>
          <w:rFonts w:ascii="Times New Roman" w:hAnsi="Times New Roman" w:eastAsia="Times New Roman" w:cs="Times New Roman"/>
          <w:sz w:val="26"/>
          <w:szCs w:val="26"/>
          <w:highlight w:val="white"/>
        </w:rPr>
        <w:drawing>
          <wp:inline distT="114300" distB="114300" distL="114300" distR="114300">
            <wp:extent cx="5943600" cy="2781300"/>
            <wp:effectExtent l="0" t="0" r="0" b="0"/>
            <wp:docPr id="20" name="image10.png"/>
            <wp:cNvGraphicFramePr/>
            <a:graphic xmlns:a="http://schemas.openxmlformats.org/drawingml/2006/main">
              <a:graphicData uri="http://schemas.openxmlformats.org/drawingml/2006/picture">
                <pic:pic xmlns:pic="http://schemas.openxmlformats.org/drawingml/2006/picture">
                  <pic:nvPicPr>
                    <pic:cNvPr id="20" name="image10.png"/>
                    <pic:cNvPicPr preferRelativeResize="0"/>
                  </pic:nvPicPr>
                  <pic:blipFill>
                    <a:blip r:embed="rId16"/>
                    <a:srcRect/>
                    <a:stretch>
                      <a:fillRect/>
                    </a:stretch>
                  </pic:blipFill>
                  <pic:spPr>
                    <a:xfrm>
                      <a:off x="0" y="0"/>
                      <a:ext cx="5943600" cy="2781300"/>
                    </a:xfrm>
                    <a:prstGeom prst="rect">
                      <a:avLst/>
                    </a:prstGeom>
                  </pic:spPr>
                </pic:pic>
              </a:graphicData>
            </a:graphic>
          </wp:inline>
        </w:drawing>
      </w:r>
    </w:p>
    <w:p>
      <w:pPr>
        <w:pBdr>
          <w:top w:val="none" w:color="auto" w:sz="0" w:space="0"/>
          <w:left w:val="none" w:color="auto" w:sz="0" w:space="0"/>
          <w:bottom w:val="none" w:color="auto" w:sz="0" w:space="0"/>
          <w:right w:val="none" w:color="auto" w:sz="0" w:space="0"/>
          <w:between w:val="none" w:color="auto" w:sz="0" w:space="0"/>
        </w:pBdr>
        <w:shd w:val="clear" w:fill="FFFFFF"/>
        <w:spacing w:line="360" w:lineRule="auto"/>
        <w:rPr>
          <w:rFonts w:ascii="Times New Roman" w:hAnsi="Times New Roman" w:eastAsia="Times New Roman" w:cs="Times New Roman"/>
          <w:sz w:val="26"/>
          <w:szCs w:val="26"/>
          <w:highlight w:val="white"/>
        </w:rPr>
      </w:pPr>
      <w:r>
        <w:rPr>
          <w:rFonts w:ascii="Times New Roman" w:hAnsi="Times New Roman" w:eastAsia="Times New Roman" w:cs="Times New Roman"/>
          <w:sz w:val="26"/>
          <w:szCs w:val="26"/>
          <w:highlight w:val="white"/>
          <w:rtl w:val="0"/>
        </w:rPr>
        <w:t>The diagram depicted above demonstrates that SGD with momentum effectively denoises gradients, leading to faster convergence when compared to standard SGD.</w:t>
      </w:r>
    </w:p>
    <w:p>
      <w:pPr>
        <w:pBdr>
          <w:top w:val="none" w:color="auto" w:sz="0" w:space="0"/>
          <w:left w:val="none" w:color="auto" w:sz="0" w:space="0"/>
          <w:bottom w:val="none" w:color="auto" w:sz="0" w:space="0"/>
          <w:right w:val="none" w:color="auto" w:sz="0" w:space="0"/>
          <w:between w:val="none" w:color="auto" w:sz="0" w:space="0"/>
        </w:pBdr>
        <w:shd w:val="clear" w:fill="FFFFFF"/>
        <w:spacing w:line="360" w:lineRule="auto"/>
        <w:rPr>
          <w:rFonts w:ascii="Times New Roman" w:hAnsi="Times New Roman" w:eastAsia="Times New Roman" w:cs="Times New Roman"/>
          <w:sz w:val="26"/>
          <w:szCs w:val="26"/>
          <w:highlight w:val="white"/>
        </w:rPr>
      </w:pPr>
    </w:p>
    <w:p>
      <w:pPr>
        <w:pBdr>
          <w:top w:val="none" w:color="auto" w:sz="0" w:space="0"/>
          <w:left w:val="none" w:color="auto" w:sz="0" w:space="0"/>
          <w:bottom w:val="none" w:color="auto" w:sz="0" w:space="0"/>
          <w:right w:val="none" w:color="auto" w:sz="0" w:space="0"/>
          <w:between w:val="none" w:color="auto" w:sz="0" w:space="0"/>
        </w:pBdr>
        <w:shd w:val="clear" w:fill="FFFFFF"/>
        <w:spacing w:line="360" w:lineRule="auto"/>
        <w:rPr>
          <w:rFonts w:ascii="Times New Roman" w:hAnsi="Times New Roman" w:eastAsia="Times New Roman" w:cs="Times New Roman"/>
          <w:sz w:val="26"/>
          <w:szCs w:val="26"/>
          <w:highlight w:val="white"/>
        </w:rPr>
      </w:pPr>
      <w:r>
        <w:rPr>
          <w:rFonts w:ascii="Times New Roman" w:hAnsi="Times New Roman" w:eastAsia="Times New Roman" w:cs="Times New Roman"/>
          <w:sz w:val="26"/>
          <w:szCs w:val="26"/>
          <w:highlight w:val="white"/>
          <w:rtl w:val="0"/>
        </w:rPr>
        <w:t>Advantages:</w:t>
      </w:r>
    </w:p>
    <w:p>
      <w:pPr>
        <w:numPr>
          <w:ilvl w:val="0"/>
          <w:numId w:val="9"/>
        </w:numPr>
        <w:pBdr>
          <w:top w:val="none" w:color="auto" w:sz="0" w:space="0"/>
          <w:left w:val="none" w:color="auto" w:sz="0" w:space="0"/>
          <w:bottom w:val="none" w:color="auto" w:sz="0" w:space="0"/>
          <w:right w:val="none" w:color="auto" w:sz="0" w:space="0"/>
          <w:between w:val="none" w:color="auto" w:sz="0" w:space="0"/>
        </w:pBdr>
        <w:shd w:val="clear" w:fill="FFFFFF"/>
        <w:spacing w:line="360" w:lineRule="auto"/>
        <w:ind w:left="720" w:hanging="360"/>
        <w:rPr>
          <w:rFonts w:ascii="Times New Roman" w:hAnsi="Times New Roman" w:eastAsia="Times New Roman" w:cs="Times New Roman"/>
          <w:sz w:val="26"/>
          <w:szCs w:val="26"/>
          <w:highlight w:val="white"/>
          <w:u w:val="none"/>
        </w:rPr>
      </w:pPr>
      <w:r>
        <w:rPr>
          <w:rFonts w:ascii="Times New Roman" w:hAnsi="Times New Roman" w:eastAsia="Times New Roman" w:cs="Times New Roman"/>
          <w:sz w:val="26"/>
          <w:szCs w:val="26"/>
          <w:highlight w:val="white"/>
          <w:rtl w:val="0"/>
        </w:rPr>
        <w:t>Retains all the advantages of the SGD algorithm.</w:t>
      </w:r>
    </w:p>
    <w:p>
      <w:pPr>
        <w:numPr>
          <w:ilvl w:val="0"/>
          <w:numId w:val="9"/>
        </w:numPr>
        <w:pBdr>
          <w:top w:val="none" w:color="auto" w:sz="0" w:space="0"/>
          <w:left w:val="none" w:color="auto" w:sz="0" w:space="0"/>
          <w:bottom w:val="none" w:color="auto" w:sz="0" w:space="0"/>
          <w:right w:val="none" w:color="auto" w:sz="0" w:space="0"/>
          <w:between w:val="none" w:color="auto" w:sz="0" w:space="0"/>
        </w:pBdr>
        <w:shd w:val="clear" w:fill="FFFFFF"/>
        <w:spacing w:line="360" w:lineRule="auto"/>
        <w:ind w:left="720" w:hanging="360"/>
        <w:rPr>
          <w:rFonts w:ascii="Times New Roman" w:hAnsi="Times New Roman" w:eastAsia="Times New Roman" w:cs="Times New Roman"/>
          <w:sz w:val="26"/>
          <w:szCs w:val="26"/>
          <w:highlight w:val="white"/>
          <w:u w:val="none"/>
        </w:rPr>
      </w:pPr>
      <w:r>
        <w:rPr>
          <w:rFonts w:ascii="Times New Roman" w:hAnsi="Times New Roman" w:eastAsia="Times New Roman" w:cs="Times New Roman"/>
          <w:sz w:val="26"/>
          <w:szCs w:val="26"/>
          <w:highlight w:val="white"/>
          <w:rtl w:val="0"/>
        </w:rPr>
        <w:t>Achieves faster convergence than the GD algorithm.</w:t>
      </w:r>
    </w:p>
    <w:p>
      <w:pPr>
        <w:pBdr>
          <w:top w:val="none" w:color="auto" w:sz="0" w:space="0"/>
          <w:left w:val="none" w:color="auto" w:sz="0" w:space="0"/>
          <w:bottom w:val="none" w:color="auto" w:sz="0" w:space="0"/>
          <w:right w:val="none" w:color="auto" w:sz="0" w:space="0"/>
          <w:between w:val="none" w:color="auto" w:sz="0" w:space="0"/>
        </w:pBdr>
        <w:shd w:val="clear" w:fill="FFFFFF"/>
        <w:spacing w:line="360" w:lineRule="auto"/>
        <w:rPr>
          <w:rFonts w:ascii="Times New Roman" w:hAnsi="Times New Roman" w:eastAsia="Times New Roman" w:cs="Times New Roman"/>
          <w:sz w:val="26"/>
          <w:szCs w:val="26"/>
          <w:highlight w:val="white"/>
        </w:rPr>
      </w:pPr>
      <w:r>
        <w:rPr>
          <w:rFonts w:ascii="Times New Roman" w:hAnsi="Times New Roman" w:eastAsia="Times New Roman" w:cs="Times New Roman"/>
          <w:sz w:val="26"/>
          <w:szCs w:val="26"/>
          <w:highlight w:val="white"/>
          <w:rtl w:val="0"/>
        </w:rPr>
        <w:t>Disadvantage:</w:t>
      </w:r>
    </w:p>
    <w:p>
      <w:pPr>
        <w:numPr>
          <w:ilvl w:val="0"/>
          <w:numId w:val="10"/>
        </w:numPr>
        <w:pBdr>
          <w:top w:val="none" w:color="auto" w:sz="0" w:space="0"/>
          <w:left w:val="none" w:color="auto" w:sz="0" w:space="0"/>
          <w:bottom w:val="none" w:color="auto" w:sz="0" w:space="0"/>
          <w:right w:val="none" w:color="auto" w:sz="0" w:space="0"/>
          <w:between w:val="none" w:color="auto" w:sz="0" w:space="0"/>
        </w:pBdr>
        <w:shd w:val="clear" w:fill="FFFFFF"/>
        <w:spacing w:line="360" w:lineRule="auto"/>
        <w:ind w:left="720" w:hanging="360"/>
        <w:rPr>
          <w:rFonts w:ascii="Times New Roman" w:hAnsi="Times New Roman" w:eastAsia="Times New Roman" w:cs="Times New Roman"/>
          <w:sz w:val="26"/>
          <w:szCs w:val="26"/>
          <w:highlight w:val="white"/>
          <w:u w:val="none"/>
        </w:rPr>
      </w:pPr>
      <w:r>
        <w:rPr>
          <w:rFonts w:ascii="Times New Roman" w:hAnsi="Times New Roman" w:eastAsia="Times New Roman" w:cs="Times New Roman"/>
          <w:sz w:val="26"/>
          <w:szCs w:val="26"/>
          <w:highlight w:val="white"/>
          <w:rtl w:val="0"/>
        </w:rPr>
        <w:t>Requires the computation of an additional variable for each update.</w:t>
      </w:r>
    </w:p>
    <w:p>
      <w:pPr>
        <w:pBdr>
          <w:top w:val="none" w:color="auto" w:sz="0" w:space="0"/>
          <w:left w:val="none" w:color="auto" w:sz="0" w:space="0"/>
          <w:bottom w:val="none" w:color="auto" w:sz="0" w:space="0"/>
          <w:right w:val="none" w:color="auto" w:sz="0" w:space="0"/>
          <w:between w:val="none" w:color="auto" w:sz="0" w:space="0"/>
        </w:pBdr>
        <w:shd w:val="clear" w:fill="FFFFFF"/>
        <w:spacing w:line="360" w:lineRule="auto"/>
        <w:rPr>
          <w:rFonts w:ascii="Times New Roman" w:hAnsi="Times New Roman" w:eastAsia="Times New Roman" w:cs="Times New Roman"/>
          <w:sz w:val="26"/>
          <w:szCs w:val="26"/>
          <w:highlight w:val="white"/>
        </w:rPr>
      </w:pPr>
    </w:p>
    <w:p>
      <w:pPr>
        <w:pBdr>
          <w:top w:val="none" w:color="auto" w:sz="0" w:space="0"/>
          <w:left w:val="none" w:color="auto" w:sz="0" w:space="0"/>
          <w:bottom w:val="none" w:color="auto" w:sz="0" w:space="0"/>
          <w:right w:val="none" w:color="auto" w:sz="0" w:space="0"/>
          <w:between w:val="none" w:color="auto" w:sz="0" w:space="0"/>
        </w:pBdr>
        <w:shd w:val="clear" w:fill="FFFFFF"/>
        <w:spacing w:line="360" w:lineRule="auto"/>
        <w:outlineLvl w:val="2"/>
        <w:rPr>
          <w:rFonts w:ascii="Times New Roman" w:hAnsi="Times New Roman" w:eastAsia="Times New Roman" w:cs="Times New Roman"/>
          <w:b/>
          <w:i/>
          <w:sz w:val="28"/>
          <w:szCs w:val="28"/>
          <w:highlight w:val="white"/>
        </w:rPr>
      </w:pPr>
      <w:bookmarkStart w:id="20" w:name="_Toc2088"/>
      <w:r>
        <w:rPr>
          <w:rFonts w:ascii="Times New Roman" w:hAnsi="Times New Roman" w:eastAsia="Times New Roman" w:cs="Times New Roman"/>
          <w:b/>
          <w:i/>
          <w:sz w:val="28"/>
          <w:szCs w:val="28"/>
          <w:highlight w:val="white"/>
          <w:rtl w:val="0"/>
        </w:rPr>
        <w:t>1.3.5 Nesterov Accelerated Gradient (NAG)</w:t>
      </w:r>
      <w:bookmarkEnd w:id="20"/>
    </w:p>
    <w:p>
      <w:pPr>
        <w:pBdr>
          <w:top w:val="none" w:color="auto" w:sz="0" w:space="0"/>
          <w:left w:val="none" w:color="auto" w:sz="0" w:space="0"/>
          <w:bottom w:val="none" w:color="auto" w:sz="0" w:space="0"/>
          <w:right w:val="none" w:color="auto" w:sz="0" w:space="0"/>
          <w:between w:val="none" w:color="auto" w:sz="0" w:space="0"/>
        </w:pBdr>
        <w:shd w:val="clear" w:fill="FFFFFF"/>
        <w:spacing w:line="360" w:lineRule="auto"/>
        <w:rPr>
          <w:rFonts w:ascii="Times New Roman" w:hAnsi="Times New Roman" w:eastAsia="Times New Roman" w:cs="Times New Roman"/>
          <w:sz w:val="26"/>
          <w:szCs w:val="26"/>
          <w:highlight w:val="white"/>
        </w:rPr>
      </w:pPr>
      <w:r>
        <w:rPr>
          <w:rFonts w:ascii="Times New Roman" w:hAnsi="Times New Roman" w:eastAsia="Times New Roman" w:cs="Times New Roman"/>
          <w:sz w:val="26"/>
          <w:szCs w:val="26"/>
          <w:highlight w:val="white"/>
          <w:rtl w:val="0"/>
        </w:rPr>
        <w:t>The concept behind the NAG algorithm is quite similar to SGD with momentum, with a subtle variation. In SGD with momentum, both momentum and gradient are computed based on the previously updated weights.</w:t>
      </w:r>
    </w:p>
    <w:p>
      <w:pPr>
        <w:pBdr>
          <w:top w:val="none" w:color="auto" w:sz="0" w:space="0"/>
          <w:left w:val="none" w:color="auto" w:sz="0" w:space="0"/>
          <w:bottom w:val="none" w:color="auto" w:sz="0" w:space="0"/>
          <w:right w:val="none" w:color="auto" w:sz="0" w:space="0"/>
          <w:between w:val="none" w:color="auto" w:sz="0" w:space="0"/>
        </w:pBdr>
        <w:shd w:val="clear" w:fill="FFFFFF"/>
        <w:spacing w:line="360" w:lineRule="auto"/>
        <w:rPr>
          <w:rFonts w:ascii="Times New Roman" w:hAnsi="Times New Roman" w:eastAsia="Times New Roman" w:cs="Times New Roman"/>
          <w:sz w:val="26"/>
          <w:szCs w:val="26"/>
          <w:highlight w:val="white"/>
        </w:rPr>
      </w:pPr>
    </w:p>
    <w:p>
      <w:pPr>
        <w:pBdr>
          <w:top w:val="none" w:color="auto" w:sz="0" w:space="0"/>
          <w:left w:val="none" w:color="auto" w:sz="0" w:space="0"/>
          <w:bottom w:val="none" w:color="auto" w:sz="0" w:space="0"/>
          <w:right w:val="none" w:color="auto" w:sz="0" w:space="0"/>
          <w:between w:val="none" w:color="auto" w:sz="0" w:space="0"/>
        </w:pBdr>
        <w:shd w:val="clear" w:fill="FFFFFF"/>
        <w:spacing w:line="360" w:lineRule="auto"/>
        <w:rPr>
          <w:rFonts w:ascii="Times New Roman" w:hAnsi="Times New Roman" w:eastAsia="Times New Roman" w:cs="Times New Roman"/>
          <w:sz w:val="26"/>
          <w:szCs w:val="26"/>
          <w:highlight w:val="white"/>
        </w:rPr>
      </w:pPr>
      <w:r>
        <w:rPr>
          <w:rFonts w:ascii="Times New Roman" w:hAnsi="Times New Roman" w:eastAsia="Times New Roman" w:cs="Times New Roman"/>
          <w:sz w:val="26"/>
          <w:szCs w:val="26"/>
          <w:highlight w:val="white"/>
          <w:rtl w:val="0"/>
        </w:rPr>
        <w:t xml:space="preserve">While momentum is a beneficial method, excessive momentum might cause the algorithm to overlook local minima and continue ascending. To address this issue, the NAG algorithm was introduced as a lookahead approach. By using </w:t>
      </w:r>
      <w:r>
        <w:rPr>
          <w:rFonts w:ascii="Cardo" w:hAnsi="Cardo" w:eastAsia="Cardo" w:cs="Cardo"/>
          <w:b/>
          <w:sz w:val="26"/>
          <w:szCs w:val="26"/>
          <w:highlight w:val="white"/>
          <w:rtl w:val="0"/>
        </w:rPr>
        <w:t>γ.V(t−1)</w:t>
      </w:r>
      <w:r>
        <w:rPr>
          <w:rFonts w:ascii="Times New Roman" w:hAnsi="Times New Roman" w:eastAsia="Times New Roman" w:cs="Times New Roman"/>
          <w:sz w:val="26"/>
          <w:szCs w:val="26"/>
          <w:highlight w:val="white"/>
          <w:rtl w:val="0"/>
        </w:rPr>
        <w:t xml:space="preserve"> to adjust the weights, </w:t>
      </w:r>
      <w:r>
        <w:rPr>
          <w:rFonts w:ascii="Cardo" w:hAnsi="Cardo" w:eastAsia="Cardo" w:cs="Cardo"/>
          <w:b/>
          <w:sz w:val="26"/>
          <w:szCs w:val="26"/>
          <w:highlight w:val="white"/>
          <w:rtl w:val="0"/>
        </w:rPr>
        <w:t>θ−γV(t−1)</w:t>
      </w:r>
      <w:r>
        <w:rPr>
          <w:rFonts w:ascii="Times New Roman" w:hAnsi="Times New Roman" w:eastAsia="Times New Roman" w:cs="Times New Roman"/>
          <w:sz w:val="26"/>
          <w:szCs w:val="26"/>
          <w:highlight w:val="white"/>
          <w:rtl w:val="0"/>
        </w:rPr>
        <w:t xml:space="preserve"> provides an approximate glimpse into the future location. Consequently, the algorithm calculates the cost based on this anticipated future parameter rather than the current one.</w:t>
      </w:r>
    </w:p>
    <w:p>
      <w:pPr>
        <w:pBdr>
          <w:top w:val="none" w:color="auto" w:sz="0" w:space="0"/>
          <w:left w:val="none" w:color="auto" w:sz="0" w:space="0"/>
          <w:bottom w:val="none" w:color="auto" w:sz="0" w:space="0"/>
          <w:right w:val="none" w:color="auto" w:sz="0" w:space="0"/>
          <w:between w:val="none" w:color="auto" w:sz="0" w:space="0"/>
        </w:pBdr>
        <w:shd w:val="clear" w:fill="FFFFFF"/>
        <w:spacing w:line="360" w:lineRule="auto"/>
        <w:jc w:val="center"/>
        <w:rPr>
          <w:rFonts w:ascii="Courier New" w:hAnsi="Courier New" w:eastAsia="Courier New" w:cs="Courier New"/>
          <w:b/>
          <w:sz w:val="24"/>
          <w:szCs w:val="24"/>
          <w:highlight w:val="white"/>
        </w:rPr>
      </w:pPr>
      <w:r>
        <w:rPr>
          <w:rFonts w:ascii="Courier New" w:hAnsi="Courier New" w:eastAsia="Courier New" w:cs="Courier New"/>
          <w:b/>
          <w:sz w:val="24"/>
          <w:szCs w:val="24"/>
          <w:highlight w:val="white"/>
          <w:rtl w:val="0"/>
        </w:rPr>
        <w:t>V</w:t>
      </w:r>
      <w:r>
        <w:rPr>
          <w:rFonts w:ascii="Courier New" w:hAnsi="Courier New" w:eastAsia="Courier New" w:cs="Courier New"/>
          <w:b/>
          <w:color w:val="5E6687"/>
          <w:sz w:val="24"/>
          <w:szCs w:val="24"/>
          <w:highlight w:val="white"/>
          <w:rtl w:val="0"/>
        </w:rPr>
        <w:t>(</w:t>
      </w:r>
      <w:r>
        <w:rPr>
          <w:rFonts w:ascii="Courier New" w:hAnsi="Courier New" w:eastAsia="Courier New" w:cs="Courier New"/>
          <w:b/>
          <w:sz w:val="24"/>
          <w:szCs w:val="24"/>
          <w:highlight w:val="white"/>
          <w:rtl w:val="0"/>
        </w:rPr>
        <w:t>t</w:t>
      </w:r>
      <w:r>
        <w:rPr>
          <w:rFonts w:ascii="Courier New" w:hAnsi="Courier New" w:eastAsia="Courier New" w:cs="Courier New"/>
          <w:b/>
          <w:color w:val="5E6687"/>
          <w:sz w:val="24"/>
          <w:szCs w:val="24"/>
          <w:highlight w:val="white"/>
          <w:rtl w:val="0"/>
        </w:rPr>
        <w:t>)</w:t>
      </w:r>
      <w:r>
        <w:rPr>
          <w:rFonts w:ascii="Courier New" w:hAnsi="Courier New" w:eastAsia="Courier New" w:cs="Courier New"/>
          <w:b/>
          <w:sz w:val="24"/>
          <w:szCs w:val="24"/>
          <w:highlight w:val="white"/>
          <w:rtl w:val="0"/>
        </w:rPr>
        <w:t xml:space="preserve"> </w:t>
      </w:r>
      <w:r>
        <w:rPr>
          <w:rFonts w:ascii="Courier New" w:hAnsi="Courier New" w:eastAsia="Courier New" w:cs="Courier New"/>
          <w:b/>
          <w:color w:val="C76B29"/>
          <w:sz w:val="24"/>
          <w:szCs w:val="24"/>
          <w:highlight w:val="white"/>
          <w:rtl w:val="0"/>
        </w:rPr>
        <w:t>=</w:t>
      </w:r>
      <w:r>
        <w:rPr>
          <w:rFonts w:ascii="Courier New" w:hAnsi="Courier New" w:eastAsia="Courier New" w:cs="Courier New"/>
          <w:b/>
          <w:sz w:val="24"/>
          <w:szCs w:val="24"/>
          <w:highlight w:val="white"/>
          <w:rtl w:val="0"/>
        </w:rPr>
        <w:t xml:space="preserve"> γ</w:t>
      </w:r>
      <w:r>
        <w:rPr>
          <w:rFonts w:ascii="Courier New" w:hAnsi="Courier New" w:eastAsia="Courier New" w:cs="Courier New"/>
          <w:b/>
          <w:color w:val="5E6687"/>
          <w:sz w:val="24"/>
          <w:szCs w:val="24"/>
          <w:highlight w:val="white"/>
          <w:rtl w:val="0"/>
        </w:rPr>
        <w:t>.</w:t>
      </w:r>
      <w:r>
        <w:rPr>
          <w:rFonts w:ascii="Courier New" w:hAnsi="Courier New" w:eastAsia="Courier New" w:cs="Courier New"/>
          <w:b/>
          <w:sz w:val="24"/>
          <w:szCs w:val="24"/>
          <w:highlight w:val="white"/>
          <w:rtl w:val="0"/>
        </w:rPr>
        <w:t>V</w:t>
      </w:r>
      <w:r>
        <w:rPr>
          <w:rFonts w:ascii="Courier New" w:hAnsi="Courier New" w:eastAsia="Courier New" w:cs="Courier New"/>
          <w:b/>
          <w:color w:val="5E6687"/>
          <w:sz w:val="24"/>
          <w:szCs w:val="24"/>
          <w:highlight w:val="white"/>
          <w:rtl w:val="0"/>
        </w:rPr>
        <w:t>(</w:t>
      </w:r>
      <w:r>
        <w:rPr>
          <w:rFonts w:ascii="Gungsuh" w:hAnsi="Gungsuh" w:eastAsia="Gungsuh" w:cs="Gungsuh"/>
          <w:b/>
          <w:sz w:val="24"/>
          <w:szCs w:val="24"/>
          <w:highlight w:val="white"/>
          <w:rtl w:val="0"/>
        </w:rPr>
        <w:t>t−</w:t>
      </w:r>
      <w:r>
        <w:rPr>
          <w:rFonts w:ascii="Courier New" w:hAnsi="Courier New" w:eastAsia="Courier New" w:cs="Courier New"/>
          <w:b/>
          <w:color w:val="C76B29"/>
          <w:sz w:val="24"/>
          <w:szCs w:val="24"/>
          <w:highlight w:val="white"/>
          <w:rtl w:val="0"/>
        </w:rPr>
        <w:t>1</w:t>
      </w:r>
      <w:r>
        <w:rPr>
          <w:rFonts w:ascii="Courier New" w:hAnsi="Courier New" w:eastAsia="Courier New" w:cs="Courier New"/>
          <w:b/>
          <w:color w:val="5E6687"/>
          <w:sz w:val="24"/>
          <w:szCs w:val="24"/>
          <w:highlight w:val="white"/>
          <w:rtl w:val="0"/>
        </w:rPr>
        <w:t>)</w:t>
      </w:r>
      <w:r>
        <w:rPr>
          <w:rFonts w:ascii="Courier New" w:hAnsi="Courier New" w:eastAsia="Courier New" w:cs="Courier New"/>
          <w:b/>
          <w:sz w:val="24"/>
          <w:szCs w:val="24"/>
          <w:highlight w:val="white"/>
          <w:rtl w:val="0"/>
        </w:rPr>
        <w:t xml:space="preserve"> </w:t>
      </w:r>
      <w:r>
        <w:rPr>
          <w:rFonts w:ascii="Courier New" w:hAnsi="Courier New" w:eastAsia="Courier New" w:cs="Courier New"/>
          <w:b/>
          <w:color w:val="C76B29"/>
          <w:sz w:val="24"/>
          <w:szCs w:val="24"/>
          <w:highlight w:val="white"/>
          <w:rtl w:val="0"/>
        </w:rPr>
        <w:t>+</w:t>
      </w:r>
      <w:r>
        <w:rPr>
          <w:rFonts w:ascii="Courier New" w:hAnsi="Courier New" w:eastAsia="Courier New" w:cs="Courier New"/>
          <w:b/>
          <w:sz w:val="24"/>
          <w:szCs w:val="24"/>
          <w:highlight w:val="white"/>
          <w:rtl w:val="0"/>
        </w:rPr>
        <w:t xml:space="preserve"> α</w:t>
      </w:r>
      <w:r>
        <w:rPr>
          <w:rFonts w:ascii="Courier New" w:hAnsi="Courier New" w:eastAsia="Courier New" w:cs="Courier New"/>
          <w:b/>
          <w:color w:val="5E6687"/>
          <w:sz w:val="24"/>
          <w:szCs w:val="24"/>
          <w:highlight w:val="white"/>
          <w:rtl w:val="0"/>
        </w:rPr>
        <w:t>.</w:t>
      </w:r>
      <w:r>
        <w:rPr>
          <w:rFonts w:ascii="Gungsuh" w:hAnsi="Gungsuh" w:eastAsia="Gungsuh" w:cs="Gungsuh"/>
          <w:b/>
          <w:sz w:val="24"/>
          <w:szCs w:val="24"/>
          <w:highlight w:val="white"/>
          <w:rtl w:val="0"/>
        </w:rPr>
        <w:t xml:space="preserve"> ∂(J</w:t>
      </w:r>
      <w:r>
        <w:rPr>
          <w:rFonts w:ascii="Courier New" w:hAnsi="Courier New" w:eastAsia="Courier New" w:cs="Courier New"/>
          <w:b/>
          <w:color w:val="5E6687"/>
          <w:sz w:val="24"/>
          <w:szCs w:val="24"/>
          <w:highlight w:val="white"/>
          <w:rtl w:val="0"/>
        </w:rPr>
        <w:t>(</w:t>
      </w:r>
      <w:r>
        <w:rPr>
          <w:rFonts w:ascii="Cardo" w:hAnsi="Cardo" w:eastAsia="Cardo" w:cs="Cardo"/>
          <w:b/>
          <w:sz w:val="24"/>
          <w:szCs w:val="24"/>
          <w:highlight w:val="white"/>
          <w:rtl w:val="0"/>
        </w:rPr>
        <w:t>θ − γV</w:t>
      </w:r>
      <w:r>
        <w:rPr>
          <w:rFonts w:ascii="Courier New" w:hAnsi="Courier New" w:eastAsia="Courier New" w:cs="Courier New"/>
          <w:b/>
          <w:color w:val="5E6687"/>
          <w:sz w:val="24"/>
          <w:szCs w:val="24"/>
          <w:highlight w:val="white"/>
          <w:rtl w:val="0"/>
        </w:rPr>
        <w:t>(</w:t>
      </w:r>
      <w:r>
        <w:rPr>
          <w:rFonts w:ascii="Gungsuh" w:hAnsi="Gungsuh" w:eastAsia="Gungsuh" w:cs="Gungsuh"/>
          <w:b/>
          <w:sz w:val="24"/>
          <w:szCs w:val="24"/>
          <w:highlight w:val="white"/>
          <w:rtl w:val="0"/>
        </w:rPr>
        <w:t>t−</w:t>
      </w:r>
      <w:r>
        <w:rPr>
          <w:rFonts w:ascii="Courier New" w:hAnsi="Courier New" w:eastAsia="Courier New" w:cs="Courier New"/>
          <w:b/>
          <w:color w:val="C76B29"/>
          <w:sz w:val="24"/>
          <w:szCs w:val="24"/>
          <w:highlight w:val="white"/>
          <w:rtl w:val="0"/>
        </w:rPr>
        <w:t>1</w:t>
      </w:r>
      <w:r>
        <w:rPr>
          <w:rFonts w:ascii="Courier New" w:hAnsi="Courier New" w:eastAsia="Courier New" w:cs="Courier New"/>
          <w:b/>
          <w:color w:val="5E6687"/>
          <w:sz w:val="24"/>
          <w:szCs w:val="24"/>
          <w:highlight w:val="white"/>
          <w:rtl w:val="0"/>
        </w:rPr>
        <w:t>)))</w:t>
      </w:r>
      <w:r>
        <w:rPr>
          <w:rFonts w:ascii="Courier New" w:hAnsi="Courier New" w:eastAsia="Courier New" w:cs="Courier New"/>
          <w:b/>
          <w:color w:val="C76B29"/>
          <w:sz w:val="24"/>
          <w:szCs w:val="24"/>
          <w:highlight w:val="white"/>
          <w:rtl w:val="0"/>
        </w:rPr>
        <w:t>/</w:t>
      </w:r>
      <w:r>
        <w:rPr>
          <w:rFonts w:ascii="Gungsuh" w:hAnsi="Gungsuh" w:eastAsia="Gungsuh" w:cs="Gungsuh"/>
          <w:b/>
          <w:sz w:val="24"/>
          <w:szCs w:val="24"/>
          <w:highlight w:val="white"/>
          <w:rtl w:val="0"/>
        </w:rPr>
        <w:t>∂θ</w:t>
      </w:r>
    </w:p>
    <w:p>
      <w:pPr>
        <w:pBdr>
          <w:top w:val="none" w:color="auto" w:sz="0" w:space="0"/>
          <w:left w:val="none" w:color="auto" w:sz="0" w:space="0"/>
          <w:bottom w:val="none" w:color="auto" w:sz="0" w:space="0"/>
          <w:right w:val="none" w:color="auto" w:sz="0" w:space="0"/>
          <w:between w:val="none" w:color="auto" w:sz="0" w:space="0"/>
        </w:pBdr>
        <w:shd w:val="clear" w:fill="FFFFFF"/>
        <w:spacing w:line="360" w:lineRule="auto"/>
        <w:rPr>
          <w:rFonts w:ascii="Times New Roman" w:hAnsi="Times New Roman" w:eastAsia="Times New Roman" w:cs="Times New Roman"/>
          <w:sz w:val="26"/>
          <w:szCs w:val="26"/>
          <w:highlight w:val="white"/>
        </w:rPr>
      </w:pPr>
      <w:r>
        <w:rPr>
          <w:rFonts w:ascii="Times New Roman" w:hAnsi="Times New Roman" w:eastAsia="Times New Roman" w:cs="Times New Roman"/>
          <w:sz w:val="26"/>
          <w:szCs w:val="26"/>
          <w:highlight w:val="white"/>
          <w:rtl w:val="0"/>
        </w:rPr>
        <w:t xml:space="preserve">and then update the parameters using </w:t>
      </w:r>
      <w:r>
        <w:rPr>
          <w:rFonts w:ascii="Cardo" w:hAnsi="Cardo" w:eastAsia="Cardo" w:cs="Cardo"/>
          <w:b/>
          <w:sz w:val="26"/>
          <w:szCs w:val="26"/>
          <w:highlight w:val="white"/>
          <w:rtl w:val="0"/>
        </w:rPr>
        <w:t>θ = θ − V(t)</w:t>
      </w:r>
      <w:r>
        <w:rPr>
          <w:rFonts w:ascii="Times New Roman" w:hAnsi="Times New Roman" w:eastAsia="Times New Roman" w:cs="Times New Roman"/>
          <w:sz w:val="26"/>
          <w:szCs w:val="26"/>
          <w:highlight w:val="white"/>
          <w:rtl w:val="0"/>
        </w:rPr>
        <w:t>.</w:t>
      </w:r>
    </w:p>
    <w:p>
      <w:pPr>
        <w:pBdr>
          <w:top w:val="none" w:color="auto" w:sz="0" w:space="0"/>
          <w:left w:val="none" w:color="auto" w:sz="0" w:space="0"/>
          <w:bottom w:val="none" w:color="auto" w:sz="0" w:space="0"/>
          <w:right w:val="none" w:color="auto" w:sz="0" w:space="0"/>
          <w:between w:val="none" w:color="auto" w:sz="0" w:space="0"/>
        </w:pBdr>
        <w:shd w:val="clear" w:fill="FFFFFF"/>
        <w:spacing w:line="360" w:lineRule="auto"/>
        <w:rPr>
          <w:rFonts w:ascii="Times New Roman" w:hAnsi="Times New Roman" w:eastAsia="Times New Roman" w:cs="Times New Roman"/>
          <w:sz w:val="26"/>
          <w:szCs w:val="26"/>
          <w:highlight w:val="white"/>
        </w:rPr>
      </w:pPr>
    </w:p>
    <w:p>
      <w:pPr>
        <w:pBdr>
          <w:top w:val="none" w:color="auto" w:sz="0" w:space="0"/>
          <w:left w:val="none" w:color="auto" w:sz="0" w:space="0"/>
          <w:bottom w:val="none" w:color="auto" w:sz="0" w:space="0"/>
          <w:right w:val="none" w:color="auto" w:sz="0" w:space="0"/>
          <w:between w:val="none" w:color="auto" w:sz="0" w:space="0"/>
        </w:pBdr>
        <w:shd w:val="clear" w:fill="FFFFFF"/>
        <w:spacing w:line="360" w:lineRule="auto"/>
        <w:rPr>
          <w:rFonts w:ascii="Times New Roman" w:hAnsi="Times New Roman" w:eastAsia="Times New Roman" w:cs="Times New Roman"/>
          <w:sz w:val="26"/>
          <w:szCs w:val="26"/>
          <w:highlight w:val="white"/>
        </w:rPr>
      </w:pPr>
      <w:r>
        <w:rPr>
          <w:rFonts w:ascii="Times New Roman" w:hAnsi="Times New Roman" w:eastAsia="Times New Roman" w:cs="Times New Roman"/>
          <w:sz w:val="26"/>
          <w:szCs w:val="26"/>
          <w:highlight w:val="white"/>
          <w:rtl w:val="0"/>
        </w:rPr>
        <w:t>Once again, the momentum term γ is typically set to a value around 0.9. While Momentum initially computes the current gradient (small brown vector in the Image below) and then takes a substantial step in the direction of the updated accumulated gradient (big brown vector), NAG follows a different sequence. NAG first takes a significant step in the direction of the previously accumulated gradient (green vector), evaluates the gradient, and then introduces a correction (red vector), culminating in the complete NAG update (red vector). This forward-looking update serves as a preventive measure to avoid excessive speed and enhances responsiveness, contributing significantly to the improved performance of RNNs across various tasks.</w:t>
      </w:r>
    </w:p>
    <w:p>
      <w:pPr>
        <w:pBdr>
          <w:top w:val="none" w:color="auto" w:sz="0" w:space="0"/>
          <w:left w:val="none" w:color="auto" w:sz="0" w:space="0"/>
          <w:bottom w:val="none" w:color="auto" w:sz="0" w:space="0"/>
          <w:right w:val="none" w:color="auto" w:sz="0" w:space="0"/>
          <w:between w:val="none" w:color="auto" w:sz="0" w:space="0"/>
        </w:pBdr>
        <w:shd w:val="clear" w:fill="FFFFFF"/>
        <w:spacing w:line="360" w:lineRule="auto"/>
        <w:jc w:val="center"/>
        <w:rPr>
          <w:rFonts w:ascii="Times New Roman" w:hAnsi="Times New Roman" w:eastAsia="Times New Roman" w:cs="Times New Roman"/>
          <w:sz w:val="26"/>
          <w:szCs w:val="26"/>
          <w:highlight w:val="white"/>
        </w:rPr>
      </w:pPr>
      <w:r>
        <w:rPr>
          <w:rFonts w:ascii="Times New Roman" w:hAnsi="Times New Roman" w:eastAsia="Times New Roman" w:cs="Times New Roman"/>
          <w:sz w:val="26"/>
          <w:szCs w:val="26"/>
          <w:highlight w:val="white"/>
        </w:rPr>
        <w:drawing>
          <wp:inline distT="114300" distB="114300" distL="114300" distR="114300">
            <wp:extent cx="5943600" cy="1054100"/>
            <wp:effectExtent l="0" t="0" r="0" b="12700"/>
            <wp:docPr id="5" name="image15.png"/>
            <wp:cNvGraphicFramePr/>
            <a:graphic xmlns:a="http://schemas.openxmlformats.org/drawingml/2006/main">
              <a:graphicData uri="http://schemas.openxmlformats.org/drawingml/2006/picture">
                <pic:pic xmlns:pic="http://schemas.openxmlformats.org/drawingml/2006/picture">
                  <pic:nvPicPr>
                    <pic:cNvPr id="5" name="image15.png"/>
                    <pic:cNvPicPr preferRelativeResize="0"/>
                  </pic:nvPicPr>
                  <pic:blipFill>
                    <a:blip r:embed="rId17"/>
                    <a:srcRect/>
                    <a:stretch>
                      <a:fillRect/>
                    </a:stretch>
                  </pic:blipFill>
                  <pic:spPr>
                    <a:xfrm>
                      <a:off x="0" y="0"/>
                      <a:ext cx="5943600" cy="1054100"/>
                    </a:xfrm>
                    <a:prstGeom prst="rect">
                      <a:avLst/>
                    </a:prstGeom>
                  </pic:spPr>
                </pic:pic>
              </a:graphicData>
            </a:graphic>
          </wp:inline>
        </w:drawing>
      </w:r>
    </w:p>
    <w:p>
      <w:pPr>
        <w:pBdr>
          <w:top w:val="none" w:color="auto" w:sz="0" w:space="0"/>
          <w:left w:val="none" w:color="auto" w:sz="0" w:space="0"/>
          <w:bottom w:val="none" w:color="auto" w:sz="0" w:space="0"/>
          <w:right w:val="none" w:color="auto" w:sz="0" w:space="0"/>
          <w:between w:val="none" w:color="auto" w:sz="0" w:space="0"/>
        </w:pBdr>
        <w:shd w:val="clear" w:fill="FFFFFF"/>
        <w:spacing w:line="360" w:lineRule="auto"/>
        <w:jc w:val="left"/>
        <w:rPr>
          <w:rFonts w:ascii="Times New Roman" w:hAnsi="Times New Roman" w:eastAsia="Times New Roman" w:cs="Times New Roman"/>
          <w:sz w:val="26"/>
          <w:szCs w:val="26"/>
          <w:highlight w:val="white"/>
        </w:rPr>
      </w:pPr>
      <w:r>
        <w:rPr>
          <w:rFonts w:ascii="Times New Roman" w:hAnsi="Times New Roman" w:eastAsia="Times New Roman" w:cs="Times New Roman"/>
          <w:sz w:val="26"/>
          <w:szCs w:val="26"/>
          <w:highlight w:val="white"/>
          <w:rtl w:val="0"/>
        </w:rPr>
        <w:t>Both the NAG and SGD with momentum algorithms perform comparably well and exhibit the same set of advantages and disadvantages.</w:t>
      </w:r>
    </w:p>
    <w:p>
      <w:pPr>
        <w:pBdr>
          <w:top w:val="none" w:color="auto" w:sz="0" w:space="0"/>
          <w:left w:val="none" w:color="auto" w:sz="0" w:space="0"/>
          <w:bottom w:val="none" w:color="auto" w:sz="0" w:space="0"/>
          <w:right w:val="none" w:color="auto" w:sz="0" w:space="0"/>
          <w:between w:val="none" w:color="auto" w:sz="0" w:space="0"/>
        </w:pBdr>
        <w:shd w:val="clear" w:fill="FFFFFF"/>
        <w:spacing w:line="360" w:lineRule="auto"/>
        <w:jc w:val="left"/>
        <w:rPr>
          <w:rFonts w:ascii="Times New Roman" w:hAnsi="Times New Roman" w:eastAsia="Times New Roman" w:cs="Times New Roman"/>
          <w:sz w:val="26"/>
          <w:szCs w:val="26"/>
          <w:highlight w:val="white"/>
        </w:rPr>
      </w:pPr>
    </w:p>
    <w:p>
      <w:pPr>
        <w:pBdr>
          <w:top w:val="none" w:color="auto" w:sz="0" w:space="0"/>
          <w:left w:val="none" w:color="auto" w:sz="0" w:space="0"/>
          <w:bottom w:val="none" w:color="auto" w:sz="0" w:space="0"/>
          <w:right w:val="none" w:color="auto" w:sz="0" w:space="0"/>
          <w:between w:val="none" w:color="auto" w:sz="0" w:space="0"/>
        </w:pBdr>
        <w:shd w:val="clear" w:fill="FFFFFF"/>
        <w:spacing w:line="360" w:lineRule="auto"/>
        <w:jc w:val="left"/>
        <w:outlineLvl w:val="2"/>
        <w:rPr>
          <w:rFonts w:ascii="Times New Roman" w:hAnsi="Times New Roman" w:eastAsia="Times New Roman" w:cs="Times New Roman"/>
          <w:b/>
          <w:i/>
          <w:sz w:val="28"/>
          <w:szCs w:val="28"/>
          <w:highlight w:val="white"/>
        </w:rPr>
      </w:pPr>
      <w:bookmarkStart w:id="21" w:name="_Toc9068"/>
      <w:r>
        <w:rPr>
          <w:rFonts w:ascii="Times New Roman" w:hAnsi="Times New Roman" w:eastAsia="Times New Roman" w:cs="Times New Roman"/>
          <w:b/>
          <w:i/>
          <w:sz w:val="28"/>
          <w:szCs w:val="28"/>
          <w:highlight w:val="white"/>
          <w:rtl w:val="0"/>
        </w:rPr>
        <w:t>1.3.6 Adaptive Gradient Descent(AdaGrad)</w:t>
      </w:r>
      <w:bookmarkEnd w:id="21"/>
    </w:p>
    <w:p>
      <w:pPr>
        <w:pBdr>
          <w:top w:val="none" w:color="auto" w:sz="0" w:space="0"/>
          <w:left w:val="none" w:color="auto" w:sz="0" w:space="0"/>
          <w:bottom w:val="none" w:color="auto" w:sz="0" w:space="0"/>
          <w:right w:val="none" w:color="auto" w:sz="0" w:space="0"/>
          <w:between w:val="none" w:color="auto" w:sz="0" w:space="0"/>
        </w:pBdr>
        <w:shd w:val="clear" w:fill="FFFFFF"/>
        <w:spacing w:line="360" w:lineRule="auto"/>
        <w:rPr>
          <w:rFonts w:ascii="Times New Roman" w:hAnsi="Times New Roman" w:eastAsia="Times New Roman" w:cs="Times New Roman"/>
          <w:sz w:val="26"/>
          <w:szCs w:val="26"/>
          <w:highlight w:val="white"/>
        </w:rPr>
      </w:pPr>
      <w:r>
        <w:rPr>
          <w:rFonts w:ascii="Times New Roman" w:hAnsi="Times New Roman" w:eastAsia="Times New Roman" w:cs="Times New Roman"/>
          <w:sz w:val="26"/>
          <w:szCs w:val="26"/>
          <w:highlight w:val="white"/>
          <w:rtl w:val="0"/>
        </w:rPr>
        <w:t>In contrast to the previously discussed algorithms where the learning rate remains constant, AdaGrad introduces the concept of an adaptive learning rate for each weight. This approach involves making smaller updates for parameters linked to frequently occurring features and larger updates for parameters associated with infrequently occurring features.</w:t>
      </w:r>
    </w:p>
    <w:p>
      <w:pPr>
        <w:pBdr>
          <w:top w:val="none" w:color="auto" w:sz="0" w:space="0"/>
          <w:left w:val="none" w:color="auto" w:sz="0" w:space="0"/>
          <w:bottom w:val="none" w:color="auto" w:sz="0" w:space="0"/>
          <w:right w:val="none" w:color="auto" w:sz="0" w:space="0"/>
          <w:between w:val="none" w:color="auto" w:sz="0" w:space="0"/>
        </w:pBdr>
        <w:shd w:val="clear" w:fill="FFFFFF"/>
        <w:spacing w:line="360" w:lineRule="auto"/>
        <w:rPr>
          <w:rFonts w:ascii="Times New Roman" w:hAnsi="Times New Roman" w:eastAsia="Times New Roman" w:cs="Times New Roman"/>
          <w:sz w:val="26"/>
          <w:szCs w:val="26"/>
          <w:highlight w:val="white"/>
        </w:rPr>
      </w:pPr>
    </w:p>
    <w:p>
      <w:pPr>
        <w:pBdr>
          <w:top w:val="none" w:color="auto" w:sz="0" w:space="0"/>
          <w:left w:val="none" w:color="auto" w:sz="0" w:space="0"/>
          <w:bottom w:val="none" w:color="auto" w:sz="0" w:space="0"/>
          <w:right w:val="none" w:color="auto" w:sz="0" w:space="0"/>
          <w:between w:val="none" w:color="auto" w:sz="0" w:space="0"/>
        </w:pBdr>
        <w:shd w:val="clear" w:fill="FFFFFF"/>
        <w:spacing w:line="360" w:lineRule="auto"/>
        <w:rPr>
          <w:rFonts w:ascii="Times New Roman" w:hAnsi="Times New Roman" w:eastAsia="Times New Roman" w:cs="Times New Roman"/>
          <w:sz w:val="26"/>
          <w:szCs w:val="26"/>
          <w:highlight w:val="white"/>
        </w:rPr>
      </w:pPr>
      <w:r>
        <w:rPr>
          <w:rFonts w:ascii="Times New Roman" w:hAnsi="Times New Roman" w:eastAsia="Times New Roman" w:cs="Times New Roman"/>
          <w:sz w:val="26"/>
          <w:szCs w:val="26"/>
          <w:highlight w:val="white"/>
          <w:rtl w:val="0"/>
        </w:rPr>
        <w:t xml:space="preserve">For conciseness, the notation used includes gt to represent the gradient at time step t. </w:t>
      </w:r>
      <w:r>
        <w:rPr>
          <w:rFonts w:ascii="Times New Roman" w:hAnsi="Times New Roman" w:eastAsia="Times New Roman" w:cs="Times New Roman"/>
          <w:b/>
          <w:sz w:val="26"/>
          <w:szCs w:val="26"/>
          <w:highlight w:val="white"/>
          <w:rtl w:val="0"/>
        </w:rPr>
        <w:t>gt,i</w:t>
      </w:r>
      <w:r>
        <w:rPr>
          <w:rFonts w:ascii="Times New Roman" w:hAnsi="Times New Roman" w:eastAsia="Times New Roman" w:cs="Times New Roman"/>
          <w:sz w:val="26"/>
          <w:szCs w:val="26"/>
          <w:highlight w:val="white"/>
          <w:rtl w:val="0"/>
        </w:rPr>
        <w:t xml:space="preserve"> as the partial derivative of the objective function w.r.t. with respect to the parameter </w:t>
      </w:r>
      <w:r>
        <w:rPr>
          <w:rFonts w:ascii="Times New Roman" w:hAnsi="Times New Roman" w:eastAsia="Times New Roman" w:cs="Times New Roman"/>
          <w:b/>
          <w:sz w:val="26"/>
          <w:szCs w:val="26"/>
          <w:highlight w:val="white"/>
          <w:rtl w:val="0"/>
        </w:rPr>
        <w:t>θi</w:t>
      </w:r>
      <w:r>
        <w:rPr>
          <w:rFonts w:ascii="Times New Roman" w:hAnsi="Times New Roman" w:eastAsia="Times New Roman" w:cs="Times New Roman"/>
          <w:sz w:val="26"/>
          <w:szCs w:val="26"/>
          <w:highlight w:val="white"/>
          <w:rtl w:val="0"/>
        </w:rPr>
        <w:t xml:space="preserve"> at time step </w:t>
      </w:r>
      <w:r>
        <w:rPr>
          <w:rFonts w:ascii="Times New Roman" w:hAnsi="Times New Roman" w:eastAsia="Times New Roman" w:cs="Times New Roman"/>
          <w:b/>
          <w:sz w:val="26"/>
          <w:szCs w:val="26"/>
          <w:highlight w:val="white"/>
          <w:rtl w:val="0"/>
        </w:rPr>
        <w:t>t, η</w:t>
      </w:r>
      <w:r>
        <w:rPr>
          <w:rFonts w:ascii="Times New Roman" w:hAnsi="Times New Roman" w:eastAsia="Times New Roman" w:cs="Times New Roman"/>
          <w:sz w:val="26"/>
          <w:szCs w:val="26"/>
          <w:highlight w:val="white"/>
          <w:rtl w:val="0"/>
        </w:rPr>
        <w:t xml:space="preserve"> as the learning rate, and </w:t>
      </w:r>
      <w:r>
        <w:rPr>
          <w:rFonts w:ascii="Gungsuh" w:hAnsi="Gungsuh" w:eastAsia="Gungsuh" w:cs="Gungsuh"/>
          <w:b/>
          <w:sz w:val="26"/>
          <w:szCs w:val="26"/>
          <w:highlight w:val="white"/>
          <w:rtl w:val="0"/>
        </w:rPr>
        <w:t>∇θ</w:t>
      </w:r>
      <w:r>
        <w:rPr>
          <w:rFonts w:ascii="Times New Roman" w:hAnsi="Times New Roman" w:eastAsia="Times New Roman" w:cs="Times New Roman"/>
          <w:sz w:val="26"/>
          <w:szCs w:val="26"/>
          <w:highlight w:val="white"/>
          <w:rtl w:val="0"/>
        </w:rPr>
        <w:t xml:space="preserve"> as the partial derivative of the loss function </w:t>
      </w:r>
      <w:r>
        <w:rPr>
          <w:rFonts w:ascii="Times New Roman" w:hAnsi="Times New Roman" w:eastAsia="Times New Roman" w:cs="Times New Roman"/>
          <w:b/>
          <w:sz w:val="26"/>
          <w:szCs w:val="26"/>
          <w:highlight w:val="white"/>
          <w:rtl w:val="0"/>
        </w:rPr>
        <w:t>J(θi)</w:t>
      </w:r>
      <w:r>
        <w:rPr>
          <w:rFonts w:ascii="Times New Roman" w:hAnsi="Times New Roman" w:eastAsia="Times New Roman" w:cs="Times New Roman"/>
          <w:sz w:val="26"/>
          <w:szCs w:val="26"/>
          <w:highlight w:val="white"/>
          <w:rtl w:val="0"/>
        </w:rPr>
        <w:t>.</w:t>
      </w:r>
    </w:p>
    <w:p>
      <w:pPr>
        <w:pBdr>
          <w:top w:val="none" w:color="auto" w:sz="0" w:space="0"/>
          <w:left w:val="none" w:color="auto" w:sz="0" w:space="0"/>
          <w:bottom w:val="none" w:color="auto" w:sz="0" w:space="0"/>
          <w:right w:val="none" w:color="auto" w:sz="0" w:space="0"/>
          <w:between w:val="none" w:color="auto" w:sz="0" w:space="0"/>
        </w:pBdr>
        <w:shd w:val="clear" w:fill="FFFFFF"/>
        <w:spacing w:line="360" w:lineRule="auto"/>
        <w:jc w:val="center"/>
        <w:rPr>
          <w:rFonts w:ascii="Times New Roman" w:hAnsi="Times New Roman" w:eastAsia="Times New Roman" w:cs="Times New Roman"/>
          <w:sz w:val="26"/>
          <w:szCs w:val="26"/>
          <w:highlight w:val="white"/>
        </w:rPr>
      </w:pPr>
      <w:r>
        <w:rPr>
          <w:rFonts w:ascii="Times New Roman" w:hAnsi="Times New Roman" w:eastAsia="Times New Roman" w:cs="Times New Roman"/>
          <w:sz w:val="26"/>
          <w:szCs w:val="26"/>
          <w:highlight w:val="white"/>
        </w:rPr>
        <w:drawing>
          <wp:inline distT="114300" distB="114300" distL="114300" distR="114300">
            <wp:extent cx="5172075" cy="1505585"/>
            <wp:effectExtent l="0" t="0" r="9525" b="18415"/>
            <wp:docPr id="18" name="image19.png"/>
            <wp:cNvGraphicFramePr/>
            <a:graphic xmlns:a="http://schemas.openxmlformats.org/drawingml/2006/main">
              <a:graphicData uri="http://schemas.openxmlformats.org/drawingml/2006/picture">
                <pic:pic xmlns:pic="http://schemas.openxmlformats.org/drawingml/2006/picture">
                  <pic:nvPicPr>
                    <pic:cNvPr id="18" name="image19.png"/>
                    <pic:cNvPicPr preferRelativeResize="0"/>
                  </pic:nvPicPr>
                  <pic:blipFill>
                    <a:blip r:embed="rId18"/>
                    <a:srcRect/>
                    <a:stretch>
                      <a:fillRect/>
                    </a:stretch>
                  </pic:blipFill>
                  <pic:spPr>
                    <a:xfrm>
                      <a:off x="0" y="0"/>
                      <a:ext cx="5172075" cy="1505585"/>
                    </a:xfrm>
                    <a:prstGeom prst="rect">
                      <a:avLst/>
                    </a:prstGeom>
                  </pic:spPr>
                </pic:pic>
              </a:graphicData>
            </a:graphic>
          </wp:inline>
        </w:drawing>
      </w:r>
    </w:p>
    <w:p>
      <w:pPr>
        <w:pBdr>
          <w:top w:val="none" w:color="auto" w:sz="0" w:space="0"/>
          <w:left w:val="none" w:color="auto" w:sz="0" w:space="0"/>
          <w:bottom w:val="none" w:color="auto" w:sz="0" w:space="0"/>
          <w:right w:val="none" w:color="auto" w:sz="0" w:space="0"/>
          <w:between w:val="none" w:color="auto" w:sz="0" w:space="0"/>
        </w:pBdr>
        <w:shd w:val="clear" w:fill="FFFFFF"/>
        <w:spacing w:line="360" w:lineRule="auto"/>
        <w:jc w:val="left"/>
        <w:rPr>
          <w:rFonts w:ascii="Times New Roman" w:hAnsi="Times New Roman" w:eastAsia="Times New Roman" w:cs="Times New Roman"/>
          <w:sz w:val="26"/>
          <w:szCs w:val="26"/>
          <w:highlight w:val="white"/>
        </w:rPr>
      </w:pPr>
      <w:r>
        <w:rPr>
          <w:rFonts w:ascii="Times New Roman" w:hAnsi="Times New Roman" w:eastAsia="Times New Roman" w:cs="Times New Roman"/>
          <w:sz w:val="26"/>
          <w:szCs w:val="26"/>
          <w:highlight w:val="white"/>
          <w:rtl w:val="0"/>
        </w:rPr>
        <w:t xml:space="preserve">In its update rule, Adagrad adjusts the general learning rate </w:t>
      </w:r>
      <w:r>
        <w:rPr>
          <w:rFonts w:ascii="Times New Roman" w:hAnsi="Times New Roman" w:eastAsia="Times New Roman" w:cs="Times New Roman"/>
          <w:b/>
          <w:sz w:val="26"/>
          <w:szCs w:val="26"/>
          <w:highlight w:val="white"/>
          <w:rtl w:val="0"/>
        </w:rPr>
        <w:t>η</w:t>
      </w:r>
      <w:r>
        <w:rPr>
          <w:rFonts w:ascii="Times New Roman" w:hAnsi="Times New Roman" w:eastAsia="Times New Roman" w:cs="Times New Roman"/>
          <w:sz w:val="26"/>
          <w:szCs w:val="26"/>
          <w:highlight w:val="white"/>
          <w:rtl w:val="0"/>
        </w:rPr>
        <w:t xml:space="preserve"> at each time step </w:t>
      </w:r>
      <w:r>
        <w:rPr>
          <w:rFonts w:ascii="Times New Roman" w:hAnsi="Times New Roman" w:eastAsia="Times New Roman" w:cs="Times New Roman"/>
          <w:b/>
          <w:sz w:val="26"/>
          <w:szCs w:val="26"/>
          <w:highlight w:val="white"/>
          <w:rtl w:val="0"/>
        </w:rPr>
        <w:t>t</w:t>
      </w:r>
      <w:r>
        <w:rPr>
          <w:rFonts w:ascii="Times New Roman" w:hAnsi="Times New Roman" w:eastAsia="Times New Roman" w:cs="Times New Roman"/>
          <w:sz w:val="26"/>
          <w:szCs w:val="26"/>
          <w:highlight w:val="white"/>
          <w:rtl w:val="0"/>
        </w:rPr>
        <w:t xml:space="preserve"> for each parameter </w:t>
      </w:r>
      <w:r>
        <w:rPr>
          <w:rFonts w:ascii="Times New Roman" w:hAnsi="Times New Roman" w:eastAsia="Times New Roman" w:cs="Times New Roman"/>
          <w:b/>
          <w:sz w:val="26"/>
          <w:szCs w:val="26"/>
          <w:highlight w:val="white"/>
          <w:rtl w:val="0"/>
        </w:rPr>
        <w:t>θi</w:t>
      </w:r>
      <w:r>
        <w:rPr>
          <w:rFonts w:ascii="Times New Roman" w:hAnsi="Times New Roman" w:eastAsia="Times New Roman" w:cs="Times New Roman"/>
          <w:sz w:val="26"/>
          <w:szCs w:val="26"/>
          <w:highlight w:val="white"/>
          <w:rtl w:val="0"/>
        </w:rPr>
        <w:t xml:space="preserve">, taking into account the historical gradients for </w:t>
      </w:r>
      <w:r>
        <w:rPr>
          <w:rFonts w:ascii="Times New Roman" w:hAnsi="Times New Roman" w:eastAsia="Times New Roman" w:cs="Times New Roman"/>
          <w:b/>
          <w:sz w:val="26"/>
          <w:szCs w:val="26"/>
          <w:highlight w:val="white"/>
          <w:rtl w:val="0"/>
        </w:rPr>
        <w:t>θi</w:t>
      </w:r>
      <w:r>
        <w:rPr>
          <w:rFonts w:ascii="Times New Roman" w:hAnsi="Times New Roman" w:eastAsia="Times New Roman" w:cs="Times New Roman"/>
          <w:sz w:val="26"/>
          <w:szCs w:val="26"/>
          <w:highlight w:val="white"/>
          <w:rtl w:val="0"/>
        </w:rPr>
        <w:t>:</w:t>
      </w:r>
    </w:p>
    <w:p>
      <w:pPr>
        <w:pBdr>
          <w:top w:val="none" w:color="auto" w:sz="0" w:space="0"/>
          <w:left w:val="none" w:color="auto" w:sz="0" w:space="0"/>
          <w:bottom w:val="none" w:color="auto" w:sz="0" w:space="0"/>
          <w:right w:val="none" w:color="auto" w:sz="0" w:space="0"/>
          <w:between w:val="none" w:color="auto" w:sz="0" w:space="0"/>
        </w:pBdr>
        <w:shd w:val="clear" w:fill="FFFFFF"/>
        <w:spacing w:line="360" w:lineRule="auto"/>
        <w:jc w:val="center"/>
        <w:rPr>
          <w:rFonts w:ascii="Times New Roman" w:hAnsi="Times New Roman" w:eastAsia="Times New Roman" w:cs="Times New Roman"/>
          <w:sz w:val="26"/>
          <w:szCs w:val="26"/>
          <w:highlight w:val="white"/>
        </w:rPr>
      </w:pPr>
      <w:r>
        <w:rPr>
          <w:rFonts w:ascii="Times New Roman" w:hAnsi="Times New Roman" w:eastAsia="Times New Roman" w:cs="Times New Roman"/>
          <w:sz w:val="26"/>
          <w:szCs w:val="26"/>
          <w:highlight w:val="white"/>
        </w:rPr>
        <w:drawing>
          <wp:inline distT="114300" distB="114300" distL="114300" distR="114300">
            <wp:extent cx="3114040" cy="808355"/>
            <wp:effectExtent l="0" t="0" r="10160" b="10795"/>
            <wp:docPr id="6" name="image7.png"/>
            <wp:cNvGraphicFramePr/>
            <a:graphic xmlns:a="http://schemas.openxmlformats.org/drawingml/2006/main">
              <a:graphicData uri="http://schemas.openxmlformats.org/drawingml/2006/picture">
                <pic:pic xmlns:pic="http://schemas.openxmlformats.org/drawingml/2006/picture">
                  <pic:nvPicPr>
                    <pic:cNvPr id="6" name="image7.png"/>
                    <pic:cNvPicPr preferRelativeResize="0"/>
                  </pic:nvPicPr>
                  <pic:blipFill>
                    <a:blip r:embed="rId19"/>
                    <a:srcRect/>
                    <a:stretch>
                      <a:fillRect/>
                    </a:stretch>
                  </pic:blipFill>
                  <pic:spPr>
                    <a:xfrm>
                      <a:off x="0" y="0"/>
                      <a:ext cx="3114040" cy="808355"/>
                    </a:xfrm>
                    <a:prstGeom prst="rect">
                      <a:avLst/>
                    </a:prstGeom>
                  </pic:spPr>
                </pic:pic>
              </a:graphicData>
            </a:graphic>
          </wp:inline>
        </w:drawing>
      </w:r>
    </w:p>
    <w:p>
      <w:pPr>
        <w:pBdr>
          <w:top w:val="none" w:color="auto" w:sz="0" w:space="0"/>
          <w:left w:val="none" w:color="auto" w:sz="0" w:space="0"/>
          <w:bottom w:val="none" w:color="auto" w:sz="0" w:space="0"/>
          <w:right w:val="none" w:color="auto" w:sz="0" w:space="0"/>
          <w:between w:val="none" w:color="auto" w:sz="0" w:space="0"/>
        </w:pBdr>
        <w:shd w:val="clear" w:fill="FFFFFF"/>
        <w:spacing w:line="360" w:lineRule="auto"/>
        <w:rPr>
          <w:rFonts w:ascii="Times New Roman" w:hAnsi="Times New Roman" w:eastAsia="Times New Roman" w:cs="Times New Roman"/>
          <w:b/>
          <w:sz w:val="26"/>
          <w:szCs w:val="26"/>
          <w:highlight w:val="white"/>
        </w:rPr>
      </w:pPr>
      <w:r>
        <w:rPr>
          <w:rFonts w:ascii="Times New Roman" w:hAnsi="Times New Roman" w:eastAsia="Times New Roman" w:cs="Times New Roman"/>
          <w:sz w:val="26"/>
          <w:szCs w:val="26"/>
          <w:highlight w:val="white"/>
          <w:rtl w:val="0"/>
        </w:rPr>
        <w:t xml:space="preserve">where </w:t>
      </w:r>
      <w:r>
        <w:rPr>
          <w:rFonts w:ascii="Times New Roman" w:hAnsi="Times New Roman" w:eastAsia="Times New Roman" w:cs="Times New Roman"/>
          <w:b/>
          <w:sz w:val="26"/>
          <w:szCs w:val="26"/>
          <w:highlight w:val="white"/>
          <w:rtl w:val="0"/>
        </w:rPr>
        <w:t>Gt</w:t>
      </w:r>
      <w:r>
        <w:rPr>
          <w:rFonts w:ascii="Times New Roman" w:hAnsi="Times New Roman" w:eastAsia="Times New Roman" w:cs="Times New Roman"/>
          <w:sz w:val="26"/>
          <w:szCs w:val="26"/>
          <w:highlight w:val="white"/>
          <w:rtl w:val="0"/>
        </w:rPr>
        <w:t xml:space="preserve"> is the sum of the squares of the past gradients w.r.t to all parameters </w:t>
      </w:r>
      <w:r>
        <w:rPr>
          <w:rFonts w:ascii="Times New Roman" w:hAnsi="Times New Roman" w:eastAsia="Times New Roman" w:cs="Times New Roman"/>
          <w:b/>
          <w:sz w:val="26"/>
          <w:szCs w:val="26"/>
          <w:highlight w:val="white"/>
          <w:rtl w:val="0"/>
        </w:rPr>
        <w:t>θ.</w:t>
      </w:r>
    </w:p>
    <w:p>
      <w:pPr>
        <w:pBdr>
          <w:top w:val="none" w:color="auto" w:sz="0" w:space="0"/>
          <w:left w:val="none" w:color="auto" w:sz="0" w:space="0"/>
          <w:bottom w:val="none" w:color="auto" w:sz="0" w:space="0"/>
          <w:right w:val="none" w:color="auto" w:sz="0" w:space="0"/>
          <w:between w:val="none" w:color="auto" w:sz="0" w:space="0"/>
        </w:pBdr>
        <w:shd w:val="clear" w:fill="FFFFFF"/>
        <w:spacing w:line="360" w:lineRule="auto"/>
        <w:rPr>
          <w:rFonts w:ascii="Times New Roman" w:hAnsi="Times New Roman" w:eastAsia="Times New Roman" w:cs="Times New Roman"/>
          <w:b/>
          <w:sz w:val="26"/>
          <w:szCs w:val="26"/>
          <w:highlight w:val="white"/>
        </w:rPr>
      </w:pPr>
    </w:p>
    <w:p>
      <w:pPr>
        <w:pBdr>
          <w:top w:val="none" w:color="auto" w:sz="0" w:space="0"/>
          <w:left w:val="none" w:color="auto" w:sz="0" w:space="0"/>
          <w:bottom w:val="none" w:color="auto" w:sz="0" w:space="0"/>
          <w:right w:val="none" w:color="auto" w:sz="0" w:space="0"/>
          <w:between w:val="none" w:color="auto" w:sz="0" w:space="0"/>
        </w:pBdr>
        <w:shd w:val="clear" w:fill="FFFFFF"/>
        <w:spacing w:line="360" w:lineRule="auto"/>
        <w:rPr>
          <w:rFonts w:ascii="Times New Roman" w:hAnsi="Times New Roman" w:eastAsia="Times New Roman" w:cs="Times New Roman"/>
          <w:sz w:val="26"/>
          <w:szCs w:val="26"/>
          <w:highlight w:val="white"/>
        </w:rPr>
      </w:pPr>
      <w:r>
        <w:rPr>
          <w:rFonts w:ascii="Times New Roman" w:hAnsi="Times New Roman" w:eastAsia="Times New Roman" w:cs="Times New Roman"/>
          <w:sz w:val="26"/>
          <w:szCs w:val="26"/>
          <w:highlight w:val="white"/>
          <w:rtl w:val="0"/>
        </w:rPr>
        <w:t>The advantage of AdaGrad lies in its ability to eliminate the necessity for manual tuning of the learning rate, with many practitioners opting for a default value of 0.01.</w:t>
      </w:r>
    </w:p>
    <w:p>
      <w:pPr>
        <w:pBdr>
          <w:top w:val="none" w:color="auto" w:sz="0" w:space="0"/>
          <w:left w:val="none" w:color="auto" w:sz="0" w:space="0"/>
          <w:bottom w:val="none" w:color="auto" w:sz="0" w:space="0"/>
          <w:right w:val="none" w:color="auto" w:sz="0" w:space="0"/>
          <w:between w:val="none" w:color="auto" w:sz="0" w:space="0"/>
        </w:pBdr>
        <w:shd w:val="clear" w:fill="FFFFFF"/>
        <w:spacing w:line="360" w:lineRule="auto"/>
        <w:rPr>
          <w:rFonts w:ascii="Times New Roman" w:hAnsi="Times New Roman" w:eastAsia="Times New Roman" w:cs="Times New Roman"/>
          <w:sz w:val="26"/>
          <w:szCs w:val="26"/>
          <w:highlight w:val="white"/>
        </w:rPr>
      </w:pPr>
    </w:p>
    <w:p>
      <w:pPr>
        <w:pBdr>
          <w:top w:val="none" w:color="auto" w:sz="0" w:space="0"/>
          <w:left w:val="none" w:color="auto" w:sz="0" w:space="0"/>
          <w:bottom w:val="none" w:color="auto" w:sz="0" w:space="0"/>
          <w:right w:val="none" w:color="auto" w:sz="0" w:space="0"/>
          <w:between w:val="none" w:color="auto" w:sz="0" w:space="0"/>
        </w:pBdr>
        <w:shd w:val="clear" w:fill="FFFFFF"/>
        <w:spacing w:line="360" w:lineRule="auto"/>
        <w:rPr>
          <w:rFonts w:ascii="Times New Roman" w:hAnsi="Times New Roman" w:eastAsia="Times New Roman" w:cs="Times New Roman"/>
          <w:sz w:val="26"/>
          <w:szCs w:val="26"/>
          <w:highlight w:val="white"/>
        </w:rPr>
      </w:pPr>
      <w:r>
        <w:rPr>
          <w:rFonts w:ascii="Times New Roman" w:hAnsi="Times New Roman" w:eastAsia="Times New Roman" w:cs="Times New Roman"/>
          <w:sz w:val="26"/>
          <w:szCs w:val="26"/>
          <w:highlight w:val="white"/>
          <w:rtl w:val="0"/>
        </w:rPr>
        <w:t>However, a notable weakness of AdaGrad is the accumulation of squared gradients (</w:t>
      </w:r>
      <w:r>
        <w:rPr>
          <w:rFonts w:ascii="Times New Roman" w:hAnsi="Times New Roman" w:eastAsia="Times New Roman" w:cs="Times New Roman"/>
          <w:b/>
          <w:sz w:val="26"/>
          <w:szCs w:val="26"/>
          <w:highlight w:val="white"/>
          <w:rtl w:val="0"/>
        </w:rPr>
        <w:t>Gt</w:t>
      </w:r>
      <w:r>
        <w:rPr>
          <w:rFonts w:ascii="Times New Roman" w:hAnsi="Times New Roman" w:eastAsia="Times New Roman" w:cs="Times New Roman"/>
          <w:sz w:val="26"/>
          <w:szCs w:val="26"/>
          <w:highlight w:val="white"/>
          <w:rtl w:val="0"/>
        </w:rPr>
        <w:t>) in the denominator. Due to the positivity of each added term, the accumulated sum continues to grow during training. This causes the learning rate to progressively shrink, eventually becoming exceedingly small and resulting in the vanishing gradient problem.</w:t>
      </w:r>
    </w:p>
    <w:p>
      <w:pPr>
        <w:pBdr>
          <w:top w:val="none" w:color="auto" w:sz="0" w:space="0"/>
          <w:left w:val="none" w:color="auto" w:sz="0" w:space="0"/>
          <w:bottom w:val="none" w:color="auto" w:sz="0" w:space="0"/>
          <w:right w:val="none" w:color="auto" w:sz="0" w:space="0"/>
          <w:between w:val="none" w:color="auto" w:sz="0" w:space="0"/>
        </w:pBdr>
        <w:shd w:val="clear" w:fill="FFFFFF"/>
        <w:spacing w:line="360" w:lineRule="auto"/>
        <w:rPr>
          <w:rFonts w:ascii="Times New Roman" w:hAnsi="Times New Roman" w:eastAsia="Times New Roman" w:cs="Times New Roman"/>
          <w:sz w:val="26"/>
          <w:szCs w:val="26"/>
          <w:highlight w:val="white"/>
        </w:rPr>
      </w:pPr>
    </w:p>
    <w:p>
      <w:pPr>
        <w:pBdr>
          <w:top w:val="none" w:color="auto" w:sz="0" w:space="0"/>
          <w:left w:val="none" w:color="auto" w:sz="0" w:space="0"/>
          <w:bottom w:val="none" w:color="auto" w:sz="0" w:space="0"/>
          <w:right w:val="none" w:color="auto" w:sz="0" w:space="0"/>
          <w:between w:val="none" w:color="auto" w:sz="0" w:space="0"/>
        </w:pBdr>
        <w:shd w:val="clear" w:fill="FFFFFF"/>
        <w:spacing w:line="360" w:lineRule="auto"/>
        <w:rPr>
          <w:rFonts w:ascii="Times New Roman" w:hAnsi="Times New Roman" w:eastAsia="Times New Roman" w:cs="Times New Roman"/>
          <w:sz w:val="26"/>
          <w:szCs w:val="26"/>
          <w:highlight w:val="white"/>
        </w:rPr>
      </w:pPr>
      <w:r>
        <w:rPr>
          <w:rFonts w:ascii="Times New Roman" w:hAnsi="Times New Roman" w:eastAsia="Times New Roman" w:cs="Times New Roman"/>
          <w:sz w:val="26"/>
          <w:szCs w:val="26"/>
          <w:highlight w:val="white"/>
          <w:rtl w:val="0"/>
        </w:rPr>
        <w:t>Advantage:</w:t>
      </w:r>
    </w:p>
    <w:p>
      <w:pPr>
        <w:numPr>
          <w:ilvl w:val="0"/>
          <w:numId w:val="11"/>
        </w:numPr>
        <w:pBdr>
          <w:top w:val="none" w:color="auto" w:sz="0" w:space="0"/>
          <w:left w:val="none" w:color="auto" w:sz="0" w:space="0"/>
          <w:bottom w:val="none" w:color="auto" w:sz="0" w:space="0"/>
          <w:right w:val="none" w:color="auto" w:sz="0" w:space="0"/>
          <w:between w:val="none" w:color="auto" w:sz="0" w:space="0"/>
        </w:pBdr>
        <w:shd w:val="clear" w:fill="FFFFFF"/>
        <w:spacing w:line="360" w:lineRule="auto"/>
        <w:ind w:left="720" w:hanging="360"/>
        <w:rPr>
          <w:rFonts w:ascii="Times New Roman" w:hAnsi="Times New Roman" w:eastAsia="Times New Roman" w:cs="Times New Roman"/>
          <w:sz w:val="26"/>
          <w:szCs w:val="26"/>
          <w:highlight w:val="white"/>
          <w:u w:val="none"/>
        </w:rPr>
      </w:pPr>
      <w:r>
        <w:rPr>
          <w:rFonts w:ascii="Times New Roman" w:hAnsi="Times New Roman" w:eastAsia="Times New Roman" w:cs="Times New Roman"/>
          <w:sz w:val="26"/>
          <w:szCs w:val="26"/>
          <w:highlight w:val="white"/>
          <w:rtl w:val="0"/>
        </w:rPr>
        <w:t>Adaptive adjustment of the learning rate with iterations eliminates the need for manual updates.</w:t>
      </w:r>
    </w:p>
    <w:p>
      <w:pPr>
        <w:pBdr>
          <w:top w:val="none" w:color="auto" w:sz="0" w:space="0"/>
          <w:left w:val="none" w:color="auto" w:sz="0" w:space="0"/>
          <w:bottom w:val="none" w:color="auto" w:sz="0" w:space="0"/>
          <w:right w:val="none" w:color="auto" w:sz="0" w:space="0"/>
          <w:between w:val="none" w:color="auto" w:sz="0" w:space="0"/>
        </w:pBdr>
        <w:shd w:val="clear" w:fill="FFFFFF"/>
        <w:spacing w:line="360" w:lineRule="auto"/>
        <w:rPr>
          <w:rFonts w:ascii="Times New Roman" w:hAnsi="Times New Roman" w:eastAsia="Times New Roman" w:cs="Times New Roman"/>
          <w:sz w:val="26"/>
          <w:szCs w:val="26"/>
          <w:highlight w:val="white"/>
        </w:rPr>
      </w:pPr>
      <w:r>
        <w:rPr>
          <w:rFonts w:ascii="Times New Roman" w:hAnsi="Times New Roman" w:eastAsia="Times New Roman" w:cs="Times New Roman"/>
          <w:sz w:val="26"/>
          <w:szCs w:val="26"/>
          <w:highlight w:val="white"/>
          <w:rtl w:val="0"/>
        </w:rPr>
        <w:t>Disadvantage:</w:t>
      </w:r>
    </w:p>
    <w:p>
      <w:pPr>
        <w:numPr>
          <w:ilvl w:val="0"/>
          <w:numId w:val="12"/>
        </w:numPr>
        <w:pBdr>
          <w:top w:val="none" w:color="auto" w:sz="0" w:space="0"/>
          <w:left w:val="none" w:color="auto" w:sz="0" w:space="0"/>
          <w:bottom w:val="none" w:color="auto" w:sz="0" w:space="0"/>
          <w:right w:val="none" w:color="auto" w:sz="0" w:space="0"/>
          <w:between w:val="none" w:color="auto" w:sz="0" w:space="0"/>
        </w:pBdr>
        <w:shd w:val="clear" w:fill="FFFFFF"/>
        <w:spacing w:line="360" w:lineRule="auto"/>
        <w:ind w:left="720" w:hanging="360"/>
        <w:rPr>
          <w:rFonts w:ascii="Times New Roman" w:hAnsi="Times New Roman" w:eastAsia="Times New Roman" w:cs="Times New Roman"/>
          <w:sz w:val="26"/>
          <w:szCs w:val="26"/>
          <w:highlight w:val="white"/>
          <w:u w:val="none"/>
        </w:rPr>
      </w:pPr>
      <w:r>
        <w:rPr>
          <w:rFonts w:ascii="Times New Roman" w:hAnsi="Times New Roman" w:eastAsia="Times New Roman" w:cs="Times New Roman"/>
          <w:sz w:val="26"/>
          <w:szCs w:val="26"/>
          <w:highlight w:val="white"/>
          <w:rtl w:val="0"/>
        </w:rPr>
        <w:t>As the number of iterations increases, the learning rate decreases to an extremely small value, leading to slow convergence.</w:t>
      </w:r>
    </w:p>
    <w:p>
      <w:pPr>
        <w:pBdr>
          <w:top w:val="none" w:color="auto" w:sz="0" w:space="0"/>
          <w:left w:val="none" w:color="auto" w:sz="0" w:space="0"/>
          <w:bottom w:val="none" w:color="auto" w:sz="0" w:space="0"/>
          <w:right w:val="none" w:color="auto" w:sz="0" w:space="0"/>
          <w:between w:val="none" w:color="auto" w:sz="0" w:space="0"/>
        </w:pBdr>
        <w:shd w:val="clear" w:fill="FFFFFF"/>
        <w:spacing w:line="360" w:lineRule="auto"/>
        <w:ind w:left="0" w:firstLine="0"/>
        <w:rPr>
          <w:rFonts w:ascii="Times New Roman" w:hAnsi="Times New Roman" w:eastAsia="Times New Roman" w:cs="Times New Roman"/>
          <w:sz w:val="26"/>
          <w:szCs w:val="26"/>
          <w:highlight w:val="white"/>
        </w:rPr>
      </w:pPr>
    </w:p>
    <w:p>
      <w:pPr>
        <w:pBdr>
          <w:top w:val="none" w:color="auto" w:sz="0" w:space="0"/>
          <w:left w:val="none" w:color="auto" w:sz="0" w:space="0"/>
          <w:bottom w:val="none" w:color="auto" w:sz="0" w:space="0"/>
          <w:right w:val="none" w:color="auto" w:sz="0" w:space="0"/>
          <w:between w:val="none" w:color="auto" w:sz="0" w:space="0"/>
        </w:pBdr>
        <w:shd w:val="clear" w:fill="FFFFFF"/>
        <w:spacing w:line="360" w:lineRule="auto"/>
        <w:ind w:left="0" w:firstLine="0"/>
        <w:outlineLvl w:val="2"/>
        <w:rPr>
          <w:rFonts w:ascii="Times New Roman" w:hAnsi="Times New Roman" w:eastAsia="Times New Roman" w:cs="Times New Roman"/>
          <w:b/>
          <w:i/>
          <w:sz w:val="28"/>
          <w:szCs w:val="28"/>
          <w:highlight w:val="white"/>
        </w:rPr>
      </w:pPr>
      <w:bookmarkStart w:id="22" w:name="_Toc1581"/>
      <w:r>
        <w:rPr>
          <w:rFonts w:ascii="Times New Roman" w:hAnsi="Times New Roman" w:eastAsia="Times New Roman" w:cs="Times New Roman"/>
          <w:b/>
          <w:i/>
          <w:sz w:val="28"/>
          <w:szCs w:val="28"/>
          <w:highlight w:val="white"/>
          <w:rtl w:val="0"/>
        </w:rPr>
        <w:t>1.3.7 AdaDelta</w:t>
      </w:r>
      <w:bookmarkEnd w:id="22"/>
    </w:p>
    <w:p>
      <w:pPr>
        <w:pBdr>
          <w:top w:val="none" w:color="auto" w:sz="0" w:space="0"/>
          <w:left w:val="none" w:color="auto" w:sz="0" w:space="0"/>
          <w:bottom w:val="none" w:color="auto" w:sz="0" w:space="0"/>
          <w:right w:val="none" w:color="auto" w:sz="0" w:space="0"/>
          <w:between w:val="none" w:color="auto" w:sz="0" w:space="0"/>
        </w:pBdr>
        <w:shd w:val="clear" w:fill="FFFFFF"/>
        <w:spacing w:line="360" w:lineRule="auto"/>
        <w:rPr>
          <w:rFonts w:ascii="Times New Roman" w:hAnsi="Times New Roman" w:eastAsia="Times New Roman" w:cs="Times New Roman"/>
          <w:sz w:val="26"/>
          <w:szCs w:val="26"/>
          <w:highlight w:val="white"/>
        </w:rPr>
      </w:pPr>
      <w:r>
        <w:rPr>
          <w:rFonts w:ascii="Times New Roman" w:hAnsi="Times New Roman" w:eastAsia="Times New Roman" w:cs="Times New Roman"/>
          <w:sz w:val="26"/>
          <w:szCs w:val="26"/>
          <w:highlight w:val="white"/>
          <w:rtl w:val="0"/>
        </w:rPr>
        <w:t>The drawback with the previous algorithm, AdaGrad, was the diminishing learning rate with a high number of iterations, leading to sluggish convergence. To address this, the AdaDelta algorithm introduces the concept of taking an exponentially decaying average.</w:t>
      </w:r>
    </w:p>
    <w:p>
      <w:pPr>
        <w:pBdr>
          <w:top w:val="none" w:color="auto" w:sz="0" w:space="0"/>
          <w:left w:val="none" w:color="auto" w:sz="0" w:space="0"/>
          <w:bottom w:val="none" w:color="auto" w:sz="0" w:space="0"/>
          <w:right w:val="none" w:color="auto" w:sz="0" w:space="0"/>
          <w:between w:val="none" w:color="auto" w:sz="0" w:space="0"/>
        </w:pBdr>
        <w:shd w:val="clear" w:fill="FFFFFF"/>
        <w:spacing w:line="360" w:lineRule="auto"/>
        <w:rPr>
          <w:rFonts w:ascii="Times New Roman" w:hAnsi="Times New Roman" w:eastAsia="Times New Roman" w:cs="Times New Roman"/>
          <w:sz w:val="26"/>
          <w:szCs w:val="26"/>
          <w:highlight w:val="white"/>
        </w:rPr>
      </w:pPr>
    </w:p>
    <w:p>
      <w:pPr>
        <w:pBdr>
          <w:top w:val="none" w:color="auto" w:sz="0" w:space="0"/>
          <w:left w:val="none" w:color="auto" w:sz="0" w:space="0"/>
          <w:bottom w:val="none" w:color="auto" w:sz="0" w:space="0"/>
          <w:right w:val="none" w:color="auto" w:sz="0" w:space="0"/>
          <w:between w:val="none" w:color="auto" w:sz="0" w:space="0"/>
        </w:pBdr>
        <w:shd w:val="clear" w:fill="FFFFFF"/>
        <w:spacing w:line="360" w:lineRule="auto"/>
        <w:rPr>
          <w:rFonts w:ascii="Times New Roman" w:hAnsi="Times New Roman" w:eastAsia="Times New Roman" w:cs="Times New Roman"/>
          <w:sz w:val="26"/>
          <w:szCs w:val="26"/>
          <w:highlight w:val="white"/>
        </w:rPr>
      </w:pPr>
      <w:r>
        <w:rPr>
          <w:rFonts w:ascii="Times New Roman" w:hAnsi="Times New Roman" w:eastAsia="Times New Roman" w:cs="Times New Roman"/>
          <w:sz w:val="26"/>
          <w:szCs w:val="26"/>
          <w:highlight w:val="white"/>
          <w:rtl w:val="0"/>
        </w:rPr>
        <w:t>AdaDelta represents a more robust extension of Adagrad, adapting learning rates based on a moving window of gradient updates rather than accumulating all past gradients. This approach enables AdaDelta to continue learning effectively even after numerous updates. In the original version of AdaDelta, there is no need to set an initial learning rate.</w:t>
      </w:r>
    </w:p>
    <w:p>
      <w:pPr>
        <w:pBdr>
          <w:top w:val="none" w:color="auto" w:sz="0" w:space="0"/>
          <w:left w:val="none" w:color="auto" w:sz="0" w:space="0"/>
          <w:bottom w:val="none" w:color="auto" w:sz="0" w:space="0"/>
          <w:right w:val="none" w:color="auto" w:sz="0" w:space="0"/>
          <w:between w:val="none" w:color="auto" w:sz="0" w:space="0"/>
        </w:pBdr>
        <w:shd w:val="clear" w:fill="FFFFFF"/>
        <w:spacing w:line="360" w:lineRule="auto"/>
        <w:rPr>
          <w:rFonts w:ascii="Times New Roman" w:hAnsi="Times New Roman" w:eastAsia="Times New Roman" w:cs="Times New Roman"/>
          <w:sz w:val="26"/>
          <w:szCs w:val="26"/>
          <w:highlight w:val="white"/>
        </w:rPr>
      </w:pPr>
    </w:p>
    <w:p>
      <w:pPr>
        <w:pBdr>
          <w:top w:val="none" w:color="auto" w:sz="0" w:space="0"/>
          <w:left w:val="none" w:color="auto" w:sz="0" w:space="0"/>
          <w:bottom w:val="none" w:color="auto" w:sz="0" w:space="0"/>
          <w:right w:val="none" w:color="auto" w:sz="0" w:space="0"/>
          <w:between w:val="none" w:color="auto" w:sz="0" w:space="0"/>
        </w:pBdr>
        <w:shd w:val="clear" w:fill="FFFFFF"/>
        <w:spacing w:line="360" w:lineRule="auto"/>
        <w:rPr>
          <w:rFonts w:ascii="Times New Roman" w:hAnsi="Times New Roman" w:eastAsia="Times New Roman" w:cs="Times New Roman"/>
          <w:sz w:val="26"/>
          <w:szCs w:val="26"/>
          <w:highlight w:val="white"/>
        </w:rPr>
      </w:pPr>
      <w:r>
        <w:rPr>
          <w:rFonts w:ascii="Times New Roman" w:hAnsi="Times New Roman" w:eastAsia="Times New Roman" w:cs="Times New Roman"/>
          <w:sz w:val="26"/>
          <w:szCs w:val="26"/>
          <w:highlight w:val="white"/>
          <w:rtl w:val="0"/>
        </w:rPr>
        <w:t xml:space="preserve">Instead of inefficiently storing the previous w squared gradients, the sum of gradients is recursively defined as a decaying average of all past squared gradients. The running average </w:t>
      </w:r>
      <m:oMath>
        <m:r>
          <m:rPr>
            <m:sty m:val="bi"/>
          </m:rPr>
          <w:rPr>
            <w:rFonts w:ascii="Times New Roman" w:hAnsi="Times New Roman" w:eastAsia="Times New Roman" w:cs="Times New Roman"/>
            <w:sz w:val="26"/>
            <w:szCs w:val="26"/>
            <w:highlight w:val="white"/>
          </w:rPr>
          <m:t>E</m:t>
        </m:r>
        <m:sSub>
          <m:sSubPr>
            <m:ctrlPr>
              <w:rPr>
                <w:rFonts w:ascii="Times New Roman" w:hAnsi="Times New Roman" w:eastAsia="Times New Roman" w:cs="Times New Roman"/>
                <w:b/>
                <w:sz w:val="26"/>
                <w:szCs w:val="26"/>
                <w:highlight w:val="white"/>
              </w:rPr>
            </m:ctrlPr>
          </m:sSubPr>
          <m:e>
            <m:d>
              <m:dPr>
                <m:begChr m:val="["/>
                <m:endChr m:val="]"/>
                <m:ctrlPr>
                  <w:rPr>
                    <w:rFonts w:ascii="Times New Roman" w:hAnsi="Times New Roman" w:eastAsia="Times New Roman" w:cs="Times New Roman"/>
                    <w:b/>
                    <w:sz w:val="26"/>
                    <w:szCs w:val="26"/>
                    <w:highlight w:val="white"/>
                  </w:rPr>
                </m:ctrlPr>
              </m:dPr>
              <m:e>
                <m:sSup>
                  <m:sSupPr>
                    <m:ctrlPr>
                      <w:rPr>
                        <w:rFonts w:ascii="Times New Roman" w:hAnsi="Times New Roman" w:eastAsia="Times New Roman" w:cs="Times New Roman"/>
                        <w:b/>
                        <w:sz w:val="26"/>
                        <w:szCs w:val="26"/>
                        <w:highlight w:val="white"/>
                      </w:rPr>
                    </m:ctrlPr>
                  </m:sSupPr>
                  <m:e>
                    <m:r>
                      <m:rPr>
                        <m:sty m:val="bi"/>
                      </m:rPr>
                      <w:rPr>
                        <w:rFonts w:ascii="Times New Roman" w:hAnsi="Times New Roman" w:eastAsia="Times New Roman" w:cs="Times New Roman"/>
                        <w:sz w:val="26"/>
                        <w:szCs w:val="26"/>
                        <w:highlight w:val="white"/>
                      </w:rPr>
                      <m:t>g</m:t>
                    </m:r>
                    <m:ctrlPr>
                      <w:rPr>
                        <w:rFonts w:ascii="Times New Roman" w:hAnsi="Times New Roman" w:eastAsia="Times New Roman" w:cs="Times New Roman"/>
                        <w:b/>
                        <w:sz w:val="26"/>
                        <w:szCs w:val="26"/>
                        <w:highlight w:val="white"/>
                      </w:rPr>
                    </m:ctrlPr>
                  </m:e>
                  <m:sup>
                    <m:r>
                      <m:rPr>
                        <m:sty m:val="bi"/>
                      </m:rPr>
                      <w:rPr>
                        <w:rFonts w:ascii="Times New Roman" w:hAnsi="Times New Roman" w:eastAsia="Times New Roman" w:cs="Times New Roman"/>
                        <w:sz w:val="26"/>
                        <w:szCs w:val="26"/>
                        <w:highlight w:val="white"/>
                      </w:rPr>
                      <m:t>2</m:t>
                    </m:r>
                    <m:ctrlPr>
                      <w:rPr>
                        <w:rFonts w:ascii="Times New Roman" w:hAnsi="Times New Roman" w:eastAsia="Times New Roman" w:cs="Times New Roman"/>
                        <w:b/>
                        <w:sz w:val="26"/>
                        <w:szCs w:val="26"/>
                        <w:highlight w:val="white"/>
                      </w:rPr>
                    </m:ctrlPr>
                  </m:sup>
                </m:sSup>
                <m:ctrlPr>
                  <w:rPr>
                    <w:rFonts w:ascii="Times New Roman" w:hAnsi="Times New Roman" w:eastAsia="Times New Roman" w:cs="Times New Roman"/>
                    <w:b/>
                    <w:sz w:val="26"/>
                    <w:szCs w:val="26"/>
                    <w:highlight w:val="white"/>
                  </w:rPr>
                </m:ctrlPr>
              </m:e>
            </m:d>
            <m:ctrlPr>
              <w:rPr>
                <w:rFonts w:ascii="Times New Roman" w:hAnsi="Times New Roman" w:eastAsia="Times New Roman" w:cs="Times New Roman"/>
                <w:b/>
                <w:sz w:val="26"/>
                <w:szCs w:val="26"/>
                <w:highlight w:val="white"/>
              </w:rPr>
            </m:ctrlPr>
          </m:e>
          <m:sub>
            <m:r>
              <m:rPr>
                <m:sty m:val="bi"/>
              </m:rPr>
              <w:rPr>
                <w:rFonts w:ascii="Times New Roman" w:hAnsi="Times New Roman" w:eastAsia="Times New Roman" w:cs="Times New Roman"/>
                <w:sz w:val="26"/>
                <w:szCs w:val="26"/>
                <w:highlight w:val="white"/>
              </w:rPr>
              <m:t>t</m:t>
            </m:r>
            <m:ctrlPr>
              <w:rPr>
                <w:rFonts w:ascii="Times New Roman" w:hAnsi="Times New Roman" w:eastAsia="Times New Roman" w:cs="Times New Roman"/>
                <w:b/>
                <w:sz w:val="26"/>
                <w:szCs w:val="26"/>
                <w:highlight w:val="white"/>
              </w:rPr>
            </m:ctrlPr>
          </m:sub>
        </m:sSub>
      </m:oMath>
      <w:r>
        <w:rPr>
          <w:rFonts w:ascii="Times New Roman" w:hAnsi="Times New Roman" w:eastAsia="Times New Roman" w:cs="Times New Roman"/>
          <w:sz w:val="26"/>
          <w:szCs w:val="26"/>
          <w:highlight w:val="white"/>
          <w:rtl w:val="0"/>
        </w:rPr>
        <w:t xml:space="preserve"> at time step t is dependent only on the previous average and the current gradient:</w:t>
      </w:r>
    </w:p>
    <w:p>
      <w:pPr>
        <w:pBdr>
          <w:top w:val="none" w:color="auto" w:sz="0" w:space="0"/>
          <w:left w:val="none" w:color="auto" w:sz="0" w:space="0"/>
          <w:bottom w:val="none" w:color="auto" w:sz="0" w:space="0"/>
          <w:right w:val="none" w:color="auto" w:sz="0" w:space="0"/>
          <w:between w:val="none" w:color="auto" w:sz="0" w:space="0"/>
        </w:pBdr>
        <w:shd w:val="clear" w:fill="FFFFFF"/>
        <w:spacing w:line="360" w:lineRule="auto"/>
        <w:jc w:val="center"/>
        <w:rPr>
          <w:rFonts w:ascii="Times New Roman" w:hAnsi="Times New Roman" w:eastAsia="Times New Roman" w:cs="Times New Roman"/>
          <w:sz w:val="26"/>
          <w:szCs w:val="26"/>
          <w:highlight w:val="white"/>
        </w:rPr>
      </w:pPr>
      <w:r>
        <w:rPr>
          <w:rFonts w:ascii="Times New Roman" w:hAnsi="Times New Roman" w:eastAsia="Times New Roman" w:cs="Times New Roman"/>
          <w:sz w:val="26"/>
          <w:szCs w:val="26"/>
          <w:highlight w:val="white"/>
        </w:rPr>
        <w:drawing>
          <wp:inline distT="114300" distB="114300" distL="114300" distR="114300">
            <wp:extent cx="5943600" cy="2755900"/>
            <wp:effectExtent l="0" t="0" r="0" b="6350"/>
            <wp:docPr id="19" name="image12.png"/>
            <wp:cNvGraphicFramePr/>
            <a:graphic xmlns:a="http://schemas.openxmlformats.org/drawingml/2006/main">
              <a:graphicData uri="http://schemas.openxmlformats.org/drawingml/2006/picture">
                <pic:pic xmlns:pic="http://schemas.openxmlformats.org/drawingml/2006/picture">
                  <pic:nvPicPr>
                    <pic:cNvPr id="19" name="image12.png"/>
                    <pic:cNvPicPr preferRelativeResize="0"/>
                  </pic:nvPicPr>
                  <pic:blipFill>
                    <a:blip r:embed="rId20"/>
                    <a:srcRect/>
                    <a:stretch>
                      <a:fillRect/>
                    </a:stretch>
                  </pic:blipFill>
                  <pic:spPr>
                    <a:xfrm>
                      <a:off x="0" y="0"/>
                      <a:ext cx="5943600" cy="2755900"/>
                    </a:xfrm>
                    <a:prstGeom prst="rect">
                      <a:avLst/>
                    </a:prstGeom>
                  </pic:spPr>
                </pic:pic>
              </a:graphicData>
            </a:graphic>
          </wp:inline>
        </w:drawing>
      </w:r>
    </w:p>
    <w:p>
      <w:pPr>
        <w:pBdr>
          <w:top w:val="none" w:color="auto" w:sz="0" w:space="0"/>
          <w:left w:val="none" w:color="auto" w:sz="0" w:space="0"/>
          <w:bottom w:val="none" w:color="auto" w:sz="0" w:space="0"/>
          <w:right w:val="none" w:color="auto" w:sz="0" w:space="0"/>
          <w:between w:val="none" w:color="auto" w:sz="0" w:space="0"/>
        </w:pBdr>
        <w:shd w:val="clear" w:fill="FFFFFF"/>
        <w:spacing w:line="360" w:lineRule="auto"/>
        <w:jc w:val="left"/>
        <w:rPr>
          <w:rFonts w:ascii="Times New Roman" w:hAnsi="Times New Roman" w:eastAsia="Times New Roman" w:cs="Times New Roman"/>
          <w:color w:val="313B3F"/>
          <w:sz w:val="26"/>
          <w:szCs w:val="26"/>
          <w:highlight w:val="white"/>
        </w:rPr>
      </w:pPr>
      <w:r>
        <w:rPr>
          <w:rFonts w:ascii="Times New Roman" w:hAnsi="Times New Roman" w:eastAsia="Times New Roman" w:cs="Times New Roman"/>
          <w:color w:val="313B3F"/>
          <w:sz w:val="26"/>
          <w:szCs w:val="26"/>
          <w:highlight w:val="white"/>
          <w:rtl w:val="0"/>
        </w:rPr>
        <w:t>With AdaDelta, there is no necessity to specify a default learning rate, as it has been removed from the update rule.</w:t>
      </w:r>
    </w:p>
    <w:p>
      <w:pPr>
        <w:pBdr>
          <w:top w:val="none" w:color="auto" w:sz="0" w:space="0"/>
          <w:left w:val="none" w:color="auto" w:sz="0" w:space="0"/>
          <w:bottom w:val="none" w:color="auto" w:sz="0" w:space="0"/>
          <w:right w:val="none" w:color="auto" w:sz="0" w:space="0"/>
          <w:between w:val="none" w:color="auto" w:sz="0" w:space="0"/>
        </w:pBdr>
        <w:shd w:val="clear" w:fill="FFFFFF"/>
        <w:spacing w:line="360" w:lineRule="auto"/>
        <w:jc w:val="center"/>
        <w:rPr>
          <w:rFonts w:ascii="Times New Roman" w:hAnsi="Times New Roman" w:eastAsia="Times New Roman" w:cs="Times New Roman"/>
          <w:color w:val="313B3F"/>
          <w:sz w:val="26"/>
          <w:szCs w:val="26"/>
          <w:highlight w:val="white"/>
        </w:rPr>
      </w:pPr>
      <w:r>
        <w:rPr>
          <w:rFonts w:ascii="Times New Roman" w:hAnsi="Times New Roman" w:eastAsia="Times New Roman" w:cs="Times New Roman"/>
          <w:color w:val="313B3F"/>
          <w:sz w:val="26"/>
          <w:szCs w:val="26"/>
          <w:highlight w:val="white"/>
        </w:rPr>
        <w:drawing>
          <wp:inline distT="114300" distB="114300" distL="114300" distR="114300">
            <wp:extent cx="4987925" cy="2816225"/>
            <wp:effectExtent l="0" t="0" r="3175" b="3175"/>
            <wp:docPr id="7" name="image2.png"/>
            <wp:cNvGraphicFramePr/>
            <a:graphic xmlns:a="http://schemas.openxmlformats.org/drawingml/2006/main">
              <a:graphicData uri="http://schemas.openxmlformats.org/drawingml/2006/picture">
                <pic:pic xmlns:pic="http://schemas.openxmlformats.org/drawingml/2006/picture">
                  <pic:nvPicPr>
                    <pic:cNvPr id="7" name="image2.png"/>
                    <pic:cNvPicPr preferRelativeResize="0"/>
                  </pic:nvPicPr>
                  <pic:blipFill>
                    <a:blip r:embed="rId21"/>
                    <a:srcRect/>
                    <a:stretch>
                      <a:fillRect/>
                    </a:stretch>
                  </pic:blipFill>
                  <pic:spPr>
                    <a:xfrm>
                      <a:off x="0" y="0"/>
                      <a:ext cx="4987925" cy="2816225"/>
                    </a:xfrm>
                    <a:prstGeom prst="rect">
                      <a:avLst/>
                    </a:prstGeom>
                  </pic:spPr>
                </pic:pic>
              </a:graphicData>
            </a:graphic>
          </wp:inline>
        </w:drawing>
      </w:r>
    </w:p>
    <w:p>
      <w:pPr>
        <w:pBdr>
          <w:top w:val="none" w:color="auto" w:sz="0" w:space="0"/>
          <w:left w:val="none" w:color="auto" w:sz="0" w:space="0"/>
          <w:bottom w:val="none" w:color="auto" w:sz="0" w:space="0"/>
          <w:right w:val="none" w:color="auto" w:sz="0" w:space="0"/>
          <w:between w:val="none" w:color="auto" w:sz="0" w:space="0"/>
        </w:pBdr>
        <w:shd w:val="clear" w:fill="FFFFFF"/>
        <w:spacing w:line="360" w:lineRule="auto"/>
        <w:jc w:val="left"/>
        <w:rPr>
          <w:rFonts w:ascii="Times New Roman" w:hAnsi="Times New Roman" w:eastAsia="Times New Roman" w:cs="Times New Roman"/>
          <w:color w:val="313B3F"/>
          <w:sz w:val="26"/>
          <w:szCs w:val="26"/>
          <w:highlight w:val="white"/>
        </w:rPr>
      </w:pPr>
    </w:p>
    <w:p>
      <w:pPr>
        <w:pBdr>
          <w:top w:val="none" w:color="auto" w:sz="0" w:space="0"/>
          <w:left w:val="none" w:color="auto" w:sz="0" w:space="0"/>
          <w:bottom w:val="none" w:color="auto" w:sz="0" w:space="0"/>
          <w:right w:val="none" w:color="auto" w:sz="0" w:space="0"/>
          <w:between w:val="none" w:color="auto" w:sz="0" w:space="0"/>
        </w:pBdr>
        <w:shd w:val="clear" w:fill="FFFFFF"/>
        <w:spacing w:line="360" w:lineRule="auto"/>
        <w:jc w:val="left"/>
        <w:outlineLvl w:val="2"/>
        <w:rPr>
          <w:rFonts w:ascii="Times New Roman" w:hAnsi="Times New Roman" w:eastAsia="Times New Roman" w:cs="Times New Roman"/>
          <w:b/>
          <w:i/>
          <w:color w:val="313B3F"/>
          <w:sz w:val="28"/>
          <w:szCs w:val="28"/>
          <w:highlight w:val="white"/>
        </w:rPr>
      </w:pPr>
      <w:bookmarkStart w:id="23" w:name="_Toc22067"/>
      <w:r>
        <w:rPr>
          <w:rFonts w:ascii="Times New Roman" w:hAnsi="Times New Roman" w:eastAsia="Times New Roman" w:cs="Times New Roman"/>
          <w:b/>
          <w:i/>
          <w:color w:val="313B3F"/>
          <w:sz w:val="28"/>
          <w:szCs w:val="28"/>
          <w:highlight w:val="white"/>
          <w:rtl w:val="0"/>
        </w:rPr>
        <w:t>1.3.8 RMSprop</w:t>
      </w:r>
      <w:bookmarkEnd w:id="23"/>
    </w:p>
    <w:p>
      <w:pPr>
        <w:pBdr>
          <w:top w:val="none" w:color="auto" w:sz="0" w:space="0"/>
          <w:left w:val="none" w:color="auto" w:sz="0" w:space="0"/>
          <w:bottom w:val="none" w:color="auto" w:sz="0" w:space="0"/>
          <w:right w:val="none" w:color="auto" w:sz="0" w:space="0"/>
          <w:between w:val="none" w:color="auto" w:sz="0" w:space="0"/>
        </w:pBdr>
        <w:shd w:val="clear" w:fill="FFFFFF"/>
        <w:spacing w:line="360" w:lineRule="auto"/>
        <w:jc w:val="left"/>
        <w:rPr>
          <w:rFonts w:ascii="Times New Roman" w:hAnsi="Times New Roman" w:eastAsia="Times New Roman" w:cs="Times New Roman"/>
          <w:color w:val="313B3F"/>
          <w:sz w:val="26"/>
          <w:szCs w:val="26"/>
          <w:highlight w:val="white"/>
        </w:rPr>
      </w:pPr>
      <w:r>
        <w:rPr>
          <w:rFonts w:ascii="Times New Roman" w:hAnsi="Times New Roman" w:eastAsia="Times New Roman" w:cs="Times New Roman"/>
          <w:color w:val="313B3F"/>
          <w:sz w:val="26"/>
          <w:szCs w:val="26"/>
          <w:highlight w:val="white"/>
          <w:rtl w:val="0"/>
        </w:rPr>
        <w:t>RMSprop is essentially identical to the initial update vector of Adadelta that was derived earlier.</w:t>
      </w:r>
    </w:p>
    <w:p>
      <w:pPr>
        <w:pBdr>
          <w:top w:val="none" w:color="auto" w:sz="0" w:space="0"/>
          <w:left w:val="none" w:color="auto" w:sz="0" w:space="0"/>
          <w:bottom w:val="none" w:color="auto" w:sz="0" w:space="0"/>
          <w:right w:val="none" w:color="auto" w:sz="0" w:space="0"/>
          <w:between w:val="none" w:color="auto" w:sz="0" w:space="0"/>
        </w:pBdr>
        <w:shd w:val="clear" w:fill="FFFFFF"/>
        <w:spacing w:line="360" w:lineRule="auto"/>
        <w:jc w:val="center"/>
        <w:rPr>
          <w:rFonts w:ascii="Times New Roman" w:hAnsi="Times New Roman" w:eastAsia="Times New Roman" w:cs="Times New Roman"/>
          <w:color w:val="313B3F"/>
          <w:sz w:val="26"/>
          <w:szCs w:val="26"/>
          <w:highlight w:val="white"/>
        </w:rPr>
      </w:pPr>
      <w:r>
        <w:rPr>
          <w:rFonts w:ascii="Times New Roman" w:hAnsi="Times New Roman" w:eastAsia="Times New Roman" w:cs="Times New Roman"/>
          <w:color w:val="313B3F"/>
          <w:sz w:val="26"/>
          <w:szCs w:val="26"/>
          <w:highlight w:val="white"/>
        </w:rPr>
        <w:drawing>
          <wp:inline distT="114300" distB="114300" distL="114300" distR="114300">
            <wp:extent cx="3058160" cy="909955"/>
            <wp:effectExtent l="0" t="0" r="8890" b="4445"/>
            <wp:docPr id="4" name="image8.png"/>
            <wp:cNvGraphicFramePr/>
            <a:graphic xmlns:a="http://schemas.openxmlformats.org/drawingml/2006/main">
              <a:graphicData uri="http://schemas.openxmlformats.org/drawingml/2006/picture">
                <pic:pic xmlns:pic="http://schemas.openxmlformats.org/drawingml/2006/picture">
                  <pic:nvPicPr>
                    <pic:cNvPr id="4" name="image8.png"/>
                    <pic:cNvPicPr preferRelativeResize="0"/>
                  </pic:nvPicPr>
                  <pic:blipFill>
                    <a:blip r:embed="rId22"/>
                    <a:srcRect/>
                    <a:stretch>
                      <a:fillRect/>
                    </a:stretch>
                  </pic:blipFill>
                  <pic:spPr>
                    <a:xfrm>
                      <a:off x="0" y="0"/>
                      <a:ext cx="3058160" cy="909955"/>
                    </a:xfrm>
                    <a:prstGeom prst="rect">
                      <a:avLst/>
                    </a:prstGeom>
                  </pic:spPr>
                </pic:pic>
              </a:graphicData>
            </a:graphic>
          </wp:inline>
        </w:drawing>
      </w:r>
    </w:p>
    <w:p>
      <w:pPr>
        <w:pBdr>
          <w:top w:val="none" w:color="auto" w:sz="0" w:space="0"/>
          <w:left w:val="none" w:color="auto" w:sz="0" w:space="0"/>
          <w:bottom w:val="none" w:color="auto" w:sz="0" w:space="0"/>
          <w:right w:val="none" w:color="auto" w:sz="0" w:space="0"/>
          <w:between w:val="none" w:color="auto" w:sz="0" w:space="0"/>
        </w:pBdr>
        <w:shd w:val="clear" w:fill="FFFFFF"/>
        <w:spacing w:line="360" w:lineRule="auto"/>
        <w:rPr>
          <w:rFonts w:ascii="Times New Roman" w:hAnsi="Times New Roman" w:eastAsia="Times New Roman" w:cs="Times New Roman"/>
          <w:color w:val="313B3F"/>
          <w:sz w:val="26"/>
          <w:szCs w:val="26"/>
          <w:highlight w:val="white"/>
        </w:rPr>
      </w:pPr>
      <w:r>
        <w:rPr>
          <w:rFonts w:ascii="Times New Roman" w:hAnsi="Times New Roman" w:eastAsia="Times New Roman" w:cs="Times New Roman"/>
          <w:color w:val="313B3F"/>
          <w:sz w:val="26"/>
          <w:szCs w:val="26"/>
          <w:highlight w:val="white"/>
          <w:rtl w:val="0"/>
        </w:rPr>
        <w:t xml:space="preserve">RMSprop also involves dividing the learning rate by an exponentially decaying average of squared gradients. Geoffrey Hinton recommends setting γ to 0.9, and a commonly suggested default value for the learning rate </w:t>
      </w:r>
      <w:r>
        <w:rPr>
          <w:rFonts w:ascii="Times New Roman" w:hAnsi="Times New Roman" w:eastAsia="Times New Roman" w:cs="Times New Roman"/>
          <w:b/>
          <w:color w:val="313B3F"/>
          <w:sz w:val="26"/>
          <w:szCs w:val="26"/>
          <w:highlight w:val="white"/>
          <w:rtl w:val="0"/>
        </w:rPr>
        <w:t>η</w:t>
      </w:r>
      <w:r>
        <w:rPr>
          <w:rFonts w:ascii="Times New Roman" w:hAnsi="Times New Roman" w:eastAsia="Times New Roman" w:cs="Times New Roman"/>
          <w:color w:val="313B3F"/>
          <w:sz w:val="26"/>
          <w:szCs w:val="26"/>
          <w:highlight w:val="white"/>
          <w:rtl w:val="0"/>
        </w:rPr>
        <w:t xml:space="preserve"> is 0.001.</w:t>
      </w:r>
    </w:p>
    <w:p>
      <w:pPr>
        <w:pBdr>
          <w:top w:val="none" w:color="auto" w:sz="0" w:space="0"/>
          <w:left w:val="none" w:color="auto" w:sz="0" w:space="0"/>
          <w:bottom w:val="none" w:color="auto" w:sz="0" w:space="0"/>
          <w:right w:val="none" w:color="auto" w:sz="0" w:space="0"/>
          <w:between w:val="none" w:color="auto" w:sz="0" w:space="0"/>
        </w:pBdr>
        <w:shd w:val="clear" w:fill="FFFFFF"/>
        <w:spacing w:line="360" w:lineRule="auto"/>
        <w:rPr>
          <w:rFonts w:ascii="Times New Roman" w:hAnsi="Times New Roman" w:eastAsia="Times New Roman" w:cs="Times New Roman"/>
          <w:color w:val="313B3F"/>
          <w:sz w:val="26"/>
          <w:szCs w:val="26"/>
          <w:highlight w:val="white"/>
        </w:rPr>
      </w:pPr>
    </w:p>
    <w:p>
      <w:pPr>
        <w:pBdr>
          <w:top w:val="none" w:color="auto" w:sz="0" w:space="0"/>
          <w:left w:val="none" w:color="auto" w:sz="0" w:space="0"/>
          <w:bottom w:val="none" w:color="auto" w:sz="0" w:space="0"/>
          <w:right w:val="none" w:color="auto" w:sz="0" w:space="0"/>
          <w:between w:val="none" w:color="auto" w:sz="0" w:space="0"/>
        </w:pBdr>
        <w:shd w:val="clear" w:fill="FFFFFF"/>
        <w:spacing w:line="360" w:lineRule="auto"/>
        <w:rPr>
          <w:rFonts w:ascii="Times New Roman" w:hAnsi="Times New Roman" w:eastAsia="Times New Roman" w:cs="Times New Roman"/>
          <w:color w:val="313B3F"/>
          <w:sz w:val="26"/>
          <w:szCs w:val="26"/>
          <w:highlight w:val="white"/>
          <w:rtl w:val="0"/>
        </w:rPr>
      </w:pPr>
      <w:r>
        <w:rPr>
          <w:rFonts w:ascii="Times New Roman" w:hAnsi="Times New Roman" w:eastAsia="Times New Roman" w:cs="Times New Roman"/>
          <w:color w:val="313B3F"/>
          <w:sz w:val="26"/>
          <w:szCs w:val="26"/>
          <w:highlight w:val="white"/>
          <w:rtl w:val="0"/>
        </w:rPr>
        <w:t>Both RMSprop and Adadelta were developed independently around the same time, driven by the shared objective of addressing the issue of Adagrad's rapidly diminishing learning rates.</w:t>
      </w:r>
    </w:p>
    <w:p>
      <w:pPr>
        <w:pBdr>
          <w:top w:val="none" w:color="auto" w:sz="0" w:space="0"/>
          <w:left w:val="none" w:color="auto" w:sz="0" w:space="0"/>
          <w:bottom w:val="none" w:color="auto" w:sz="0" w:space="0"/>
          <w:right w:val="none" w:color="auto" w:sz="0" w:space="0"/>
          <w:between w:val="none" w:color="auto" w:sz="0" w:space="0"/>
        </w:pBdr>
        <w:shd w:val="clear" w:fill="FFFFFF"/>
        <w:spacing w:line="360" w:lineRule="auto"/>
        <w:rPr>
          <w:rFonts w:ascii="Times New Roman" w:hAnsi="Times New Roman" w:eastAsia="Times New Roman" w:cs="Times New Roman"/>
          <w:color w:val="313B3F"/>
          <w:sz w:val="26"/>
          <w:szCs w:val="26"/>
          <w:highlight w:val="white"/>
          <w:rtl w:val="0"/>
        </w:rPr>
      </w:pPr>
    </w:p>
    <w:p>
      <w:pPr>
        <w:pBdr>
          <w:top w:val="none" w:color="auto" w:sz="0" w:space="0"/>
          <w:left w:val="none" w:color="auto" w:sz="0" w:space="0"/>
          <w:bottom w:val="none" w:color="auto" w:sz="0" w:space="0"/>
          <w:right w:val="none" w:color="auto" w:sz="0" w:space="0"/>
          <w:between w:val="none" w:color="auto" w:sz="0" w:space="0"/>
        </w:pBdr>
        <w:shd w:val="clear" w:fill="FFFFFF"/>
        <w:spacing w:line="360" w:lineRule="auto"/>
        <w:outlineLvl w:val="2"/>
        <w:rPr>
          <w:rFonts w:ascii="Times New Roman" w:hAnsi="Times New Roman" w:eastAsia="Times New Roman" w:cs="Times New Roman"/>
          <w:b/>
          <w:i/>
          <w:color w:val="313B3F"/>
          <w:sz w:val="28"/>
          <w:szCs w:val="28"/>
          <w:highlight w:val="white"/>
        </w:rPr>
      </w:pPr>
      <w:bookmarkStart w:id="24" w:name="_Toc31602"/>
      <w:r>
        <w:rPr>
          <w:rFonts w:ascii="Times New Roman" w:hAnsi="Times New Roman" w:eastAsia="Times New Roman" w:cs="Times New Roman"/>
          <w:b/>
          <w:i/>
          <w:color w:val="313B3F"/>
          <w:sz w:val="28"/>
          <w:szCs w:val="28"/>
          <w:highlight w:val="white"/>
          <w:rtl w:val="0"/>
        </w:rPr>
        <w:t>1.3.9 Adaptive Moment Estimation (Adam)</w:t>
      </w:r>
      <w:bookmarkEnd w:id="24"/>
    </w:p>
    <w:p>
      <w:pPr>
        <w:keepNext w:val="0"/>
        <w:keepLines w:val="0"/>
        <w:pBdr>
          <w:top w:val="none" w:color="auto" w:sz="0" w:space="0"/>
          <w:left w:val="none" w:color="auto" w:sz="0" w:space="0"/>
          <w:bottom w:val="none" w:color="auto" w:sz="0" w:space="0"/>
          <w:right w:val="none" w:color="auto" w:sz="0" w:space="0"/>
          <w:between w:val="none" w:color="auto" w:sz="0" w:space="0"/>
        </w:pBdr>
        <w:shd w:val="clear" w:fill="FFFFFF"/>
        <w:spacing w:before="0" w:after="0" w:line="360" w:lineRule="auto"/>
        <w:outlineLvl w:val="9"/>
        <w:rPr>
          <w:rFonts w:ascii="Times New Roman" w:hAnsi="Times New Roman" w:eastAsia="Times New Roman" w:cs="Times New Roman"/>
          <w:b w:val="0"/>
          <w:bCs w:val="0"/>
          <w:color w:val="313B3F"/>
          <w:sz w:val="26"/>
          <w:szCs w:val="26"/>
          <w:highlight w:val="white"/>
        </w:rPr>
      </w:pPr>
      <w:bookmarkStart w:id="25" w:name="_cgowzpwd3hcz" w:colFirst="0" w:colLast="0"/>
      <w:r>
        <w:rPr>
          <w:rFonts w:ascii="Times New Roman" w:hAnsi="Times New Roman" w:eastAsia="Times New Roman" w:cs="Times New Roman"/>
          <w:b w:val="0"/>
          <w:bCs w:val="0"/>
          <w:color w:val="313B3F"/>
          <w:sz w:val="26"/>
          <w:szCs w:val="26"/>
          <w:highlight w:val="white"/>
          <w:rtl w:val="0"/>
        </w:rPr>
        <w:t>Adam can be perceived as a fusion of RMSprop and Stochastic Gradient Descent with momentum.</w:t>
      </w:r>
    </w:p>
    <w:p>
      <w:pPr>
        <w:keepNext w:val="0"/>
        <w:keepLines w:val="0"/>
        <w:pBdr>
          <w:top w:val="none" w:color="auto" w:sz="0" w:space="0"/>
          <w:left w:val="none" w:color="auto" w:sz="0" w:space="0"/>
          <w:bottom w:val="none" w:color="auto" w:sz="0" w:space="0"/>
          <w:right w:val="none" w:color="auto" w:sz="0" w:space="0"/>
          <w:between w:val="none" w:color="auto" w:sz="0" w:space="0"/>
        </w:pBdr>
        <w:shd w:val="clear" w:fill="FFFFFF"/>
        <w:spacing w:before="0" w:after="0" w:line="360" w:lineRule="auto"/>
        <w:outlineLvl w:val="9"/>
        <w:rPr>
          <w:rFonts w:ascii="Times New Roman" w:hAnsi="Times New Roman" w:eastAsia="Times New Roman" w:cs="Times New Roman"/>
          <w:b w:val="0"/>
          <w:bCs w:val="0"/>
          <w:color w:val="313B3F"/>
          <w:sz w:val="26"/>
          <w:szCs w:val="26"/>
          <w:highlight w:val="white"/>
        </w:rPr>
      </w:pPr>
    </w:p>
    <w:p>
      <w:pPr>
        <w:keepNext w:val="0"/>
        <w:keepLines w:val="0"/>
        <w:pBdr>
          <w:top w:val="none" w:color="auto" w:sz="0" w:space="0"/>
          <w:left w:val="none" w:color="auto" w:sz="0" w:space="0"/>
          <w:bottom w:val="none" w:color="auto" w:sz="0" w:space="0"/>
          <w:right w:val="none" w:color="auto" w:sz="0" w:space="0"/>
          <w:between w:val="none" w:color="auto" w:sz="0" w:space="0"/>
        </w:pBdr>
        <w:shd w:val="clear" w:fill="FFFFFF"/>
        <w:spacing w:before="0" w:after="0" w:line="360" w:lineRule="auto"/>
        <w:outlineLvl w:val="9"/>
        <w:rPr>
          <w:rFonts w:ascii="Times New Roman" w:hAnsi="Times New Roman" w:eastAsia="Times New Roman" w:cs="Times New Roman"/>
          <w:b w:val="0"/>
          <w:bCs w:val="0"/>
          <w:color w:val="313B3F"/>
          <w:sz w:val="26"/>
          <w:szCs w:val="26"/>
          <w:highlight w:val="white"/>
        </w:rPr>
      </w:pPr>
      <w:r>
        <w:rPr>
          <w:rFonts w:ascii="Times New Roman" w:hAnsi="Times New Roman" w:eastAsia="Times New Roman" w:cs="Times New Roman"/>
          <w:b w:val="0"/>
          <w:bCs w:val="0"/>
          <w:color w:val="313B3F"/>
          <w:sz w:val="26"/>
          <w:szCs w:val="26"/>
          <w:highlight w:val="white"/>
          <w:rtl w:val="0"/>
        </w:rPr>
        <w:t>Adam calculates adaptive learning rates for each parameter. In addition to maintaining an exponentially decaying average of past squared gradients vt like Adadelta and RMSprop, Adam also retains an exponentially decaying average of past gradients mt, similar to the concept of momentum. While momentum resembles a ball rolling down a slope, Adam behaves akin to a heavy ball with friction, displaying a preference for flat minima in the error surface.</w:t>
      </w:r>
    </w:p>
    <w:p>
      <w:pPr>
        <w:keepNext w:val="0"/>
        <w:keepLines w:val="0"/>
        <w:pBdr>
          <w:top w:val="none" w:color="auto" w:sz="0" w:space="0"/>
          <w:left w:val="none" w:color="auto" w:sz="0" w:space="0"/>
          <w:bottom w:val="none" w:color="auto" w:sz="0" w:space="0"/>
          <w:right w:val="none" w:color="auto" w:sz="0" w:space="0"/>
          <w:between w:val="none" w:color="auto" w:sz="0" w:space="0"/>
        </w:pBdr>
        <w:shd w:val="clear" w:fill="FFFFFF"/>
        <w:spacing w:before="0" w:after="0" w:line="360" w:lineRule="auto"/>
        <w:outlineLvl w:val="9"/>
        <w:rPr>
          <w:rFonts w:ascii="Times New Roman" w:hAnsi="Times New Roman" w:eastAsia="Times New Roman" w:cs="Times New Roman"/>
          <w:b w:val="0"/>
          <w:bCs w:val="0"/>
          <w:color w:val="313B3F"/>
          <w:sz w:val="26"/>
          <w:szCs w:val="26"/>
          <w:highlight w:val="white"/>
        </w:rPr>
      </w:pPr>
    </w:p>
    <w:p>
      <w:pPr>
        <w:keepNext w:val="0"/>
        <w:keepLines w:val="0"/>
        <w:pBdr>
          <w:top w:val="none" w:color="auto" w:sz="0" w:space="0"/>
          <w:left w:val="none" w:color="auto" w:sz="0" w:space="0"/>
          <w:bottom w:val="none" w:color="auto" w:sz="0" w:space="0"/>
          <w:right w:val="none" w:color="auto" w:sz="0" w:space="0"/>
          <w:between w:val="none" w:color="auto" w:sz="0" w:space="0"/>
        </w:pBdr>
        <w:shd w:val="clear" w:fill="FFFFFF"/>
        <w:spacing w:before="0" w:after="0" w:line="360" w:lineRule="auto"/>
        <w:outlineLvl w:val="9"/>
        <w:rPr>
          <w:rFonts w:ascii="Times New Roman" w:hAnsi="Times New Roman" w:eastAsia="Times New Roman" w:cs="Times New Roman"/>
          <w:b w:val="0"/>
          <w:bCs w:val="0"/>
          <w:color w:val="313B3F"/>
          <w:sz w:val="26"/>
          <w:szCs w:val="26"/>
          <w:highlight w:val="white"/>
        </w:rPr>
      </w:pPr>
      <w:bookmarkStart w:id="26" w:name="_gg74jog9mycp" w:colFirst="0" w:colLast="0"/>
      <w:bookmarkEnd w:id="26"/>
      <w:r>
        <w:rPr>
          <w:rFonts w:ascii="Times New Roman" w:hAnsi="Times New Roman" w:eastAsia="Times New Roman" w:cs="Times New Roman"/>
          <w:b w:val="0"/>
          <w:bCs w:val="0"/>
          <w:color w:val="313B3F"/>
          <w:sz w:val="26"/>
          <w:szCs w:val="26"/>
          <w:highlight w:val="white"/>
          <w:rtl w:val="0"/>
        </w:rPr>
        <w:t>The hyperparameters β1 and β2, both belonging to the range [0, 1), govern the exponential decay rates of these moving averages. The computation of the decaying averages of past gradients mt and past squared gradients vt is performed as outlined below:</w:t>
      </w:r>
    </w:p>
    <w:p>
      <w:pPr>
        <w:spacing w:line="360" w:lineRule="auto"/>
        <w:jc w:val="center"/>
        <w:outlineLvl w:val="9"/>
        <w:rPr>
          <w:rFonts w:ascii="Times New Roman" w:hAnsi="Times New Roman" w:eastAsia="Times New Roman" w:cs="Times New Roman"/>
          <w:sz w:val="26"/>
          <w:szCs w:val="26"/>
        </w:rPr>
      </w:pPr>
      <w:r>
        <w:rPr>
          <w:rFonts w:ascii="Times New Roman" w:hAnsi="Times New Roman" w:eastAsia="Times New Roman" w:cs="Times New Roman"/>
          <w:sz w:val="26"/>
          <w:szCs w:val="26"/>
        </w:rPr>
        <w:drawing>
          <wp:inline distT="114300" distB="114300" distL="114300" distR="114300">
            <wp:extent cx="2868930" cy="868680"/>
            <wp:effectExtent l="0" t="0" r="7620" b="7620"/>
            <wp:docPr id="32" name="image1.png"/>
            <wp:cNvGraphicFramePr/>
            <a:graphic xmlns:a="http://schemas.openxmlformats.org/drawingml/2006/main">
              <a:graphicData uri="http://schemas.openxmlformats.org/drawingml/2006/picture">
                <pic:pic xmlns:pic="http://schemas.openxmlformats.org/drawingml/2006/picture">
                  <pic:nvPicPr>
                    <pic:cNvPr id="32" name="image1.png"/>
                    <pic:cNvPicPr preferRelativeResize="0"/>
                  </pic:nvPicPr>
                  <pic:blipFill>
                    <a:blip r:embed="rId23"/>
                    <a:srcRect/>
                    <a:stretch>
                      <a:fillRect/>
                    </a:stretch>
                  </pic:blipFill>
                  <pic:spPr>
                    <a:xfrm>
                      <a:off x="0" y="0"/>
                      <a:ext cx="2868930" cy="868680"/>
                    </a:xfrm>
                    <a:prstGeom prst="rect">
                      <a:avLst/>
                    </a:prstGeom>
                  </pic:spPr>
                </pic:pic>
              </a:graphicData>
            </a:graphic>
          </wp:inline>
        </w:drawing>
      </w:r>
    </w:p>
    <w:p>
      <w:pPr>
        <w:spacing w:line="360" w:lineRule="auto"/>
        <w:jc w:val="left"/>
        <w:outlineLvl w:val="9"/>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xml:space="preserve">The terms </w:t>
      </w:r>
      <w:r>
        <w:rPr>
          <w:rFonts w:ascii="Times New Roman" w:hAnsi="Times New Roman" w:eastAsia="Times New Roman" w:cs="Times New Roman"/>
          <w:b/>
          <w:sz w:val="26"/>
          <w:szCs w:val="26"/>
          <w:rtl w:val="0"/>
        </w:rPr>
        <w:t>mt</w:t>
      </w:r>
      <w:r>
        <w:rPr>
          <w:rFonts w:ascii="Times New Roman" w:hAnsi="Times New Roman" w:eastAsia="Times New Roman" w:cs="Times New Roman"/>
          <w:sz w:val="26"/>
          <w:szCs w:val="26"/>
          <w:rtl w:val="0"/>
        </w:rPr>
        <w:t xml:space="preserve"> and </w:t>
      </w:r>
      <w:r>
        <w:rPr>
          <w:rFonts w:ascii="Times New Roman" w:hAnsi="Times New Roman" w:eastAsia="Times New Roman" w:cs="Times New Roman"/>
          <w:b/>
          <w:sz w:val="26"/>
          <w:szCs w:val="26"/>
          <w:rtl w:val="0"/>
        </w:rPr>
        <w:t>vt</w:t>
      </w:r>
      <w:r>
        <w:rPr>
          <w:rFonts w:ascii="Times New Roman" w:hAnsi="Times New Roman" w:eastAsia="Times New Roman" w:cs="Times New Roman"/>
          <w:sz w:val="26"/>
          <w:szCs w:val="26"/>
          <w:rtl w:val="0"/>
        </w:rPr>
        <w:t xml:space="preserve"> represent estimations of the first moment (the mean) and the second moment (the uncentered variance) of the gradients, giving rise to the name of the method.</w:t>
      </w:r>
    </w:p>
    <w:p>
      <w:pPr>
        <w:spacing w:line="360" w:lineRule="auto"/>
        <w:jc w:val="left"/>
        <w:rPr>
          <w:rFonts w:ascii="Times New Roman" w:hAnsi="Times New Roman" w:eastAsia="Times New Roman" w:cs="Times New Roman"/>
          <w:sz w:val="26"/>
          <w:szCs w:val="26"/>
        </w:rPr>
      </w:pPr>
    </w:p>
    <w:p>
      <w:pPr>
        <w:spacing w:line="360" w:lineRule="auto"/>
        <w:jc w:val="left"/>
        <w:outlineLvl w:val="1"/>
        <w:rPr>
          <w:rFonts w:ascii="Times New Roman" w:hAnsi="Times New Roman" w:eastAsia="Times New Roman" w:cs="Times New Roman"/>
          <w:b/>
          <w:sz w:val="28"/>
          <w:szCs w:val="28"/>
        </w:rPr>
      </w:pPr>
      <w:bookmarkStart w:id="27" w:name="_Toc4398"/>
      <w:r>
        <w:rPr>
          <w:rFonts w:ascii="Times New Roman" w:hAnsi="Times New Roman" w:eastAsia="Times New Roman" w:cs="Times New Roman"/>
          <w:b/>
          <w:sz w:val="28"/>
          <w:szCs w:val="28"/>
          <w:rtl w:val="0"/>
        </w:rPr>
        <w:t>1.4 When to choose this algorithm?</w:t>
      </w:r>
      <w:bookmarkEnd w:id="27"/>
    </w:p>
    <w:p>
      <w:pPr>
        <w:spacing w:line="360" w:lineRule="auto"/>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Pr>
        <w:drawing>
          <wp:inline distT="114300" distB="114300" distL="114300" distR="114300">
            <wp:extent cx="3667125" cy="3590925"/>
            <wp:effectExtent l="0" t="0" r="9525" b="9525"/>
            <wp:docPr id="9" name="image3.png"/>
            <wp:cNvGraphicFramePr/>
            <a:graphic xmlns:a="http://schemas.openxmlformats.org/drawingml/2006/main">
              <a:graphicData uri="http://schemas.openxmlformats.org/drawingml/2006/picture">
                <pic:pic xmlns:pic="http://schemas.openxmlformats.org/drawingml/2006/picture">
                  <pic:nvPicPr>
                    <pic:cNvPr id="9" name="image3.png"/>
                    <pic:cNvPicPr preferRelativeResize="0"/>
                  </pic:nvPicPr>
                  <pic:blipFill>
                    <a:blip r:embed="rId24"/>
                    <a:srcRect/>
                    <a:stretch>
                      <a:fillRect/>
                    </a:stretch>
                  </pic:blipFill>
                  <pic:spPr>
                    <a:xfrm>
                      <a:off x="0" y="0"/>
                      <a:ext cx="3667125" cy="3590925"/>
                    </a:xfrm>
                    <a:prstGeom prst="rect">
                      <a:avLst/>
                    </a:prstGeom>
                  </pic:spPr>
                </pic:pic>
              </a:graphicData>
            </a:graphic>
          </wp:inline>
        </w:drawing>
      </w:r>
    </w:p>
    <w:p>
      <w:pPr>
        <w:spacing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As evident from the training cost, Adam consistently achieves the lowest values.</w:t>
      </w:r>
    </w:p>
    <w:p>
      <w:pPr>
        <w:spacing w:line="360" w:lineRule="auto"/>
        <w:rPr>
          <w:rFonts w:ascii="Times New Roman" w:hAnsi="Times New Roman" w:eastAsia="Times New Roman" w:cs="Times New Roman"/>
          <w:sz w:val="26"/>
          <w:szCs w:val="26"/>
        </w:rPr>
      </w:pPr>
    </w:p>
    <w:p>
      <w:pPr>
        <w:spacing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Now, considering the observations from the animation at the beginning of this article:</w:t>
      </w:r>
    </w:p>
    <w:p>
      <w:pPr>
        <w:numPr>
          <w:ilvl w:val="0"/>
          <w:numId w:val="13"/>
        </w:numPr>
        <w:spacing w:line="360" w:lineRule="auto"/>
        <w:ind w:left="720" w:hanging="360"/>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SGD (red) appears to be stuck at a saddle point, indicating its limited applicability to shallow networks.</w:t>
      </w:r>
    </w:p>
    <w:p>
      <w:pPr>
        <w:numPr>
          <w:ilvl w:val="0"/>
          <w:numId w:val="13"/>
        </w:numPr>
        <w:spacing w:line="360" w:lineRule="auto"/>
        <w:ind w:left="720" w:hanging="360"/>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All algorithms, excluding SGD, eventually converge. AdaDelta is the fastest, followed by momentum algorithms.</w:t>
      </w:r>
    </w:p>
    <w:p>
      <w:pPr>
        <w:numPr>
          <w:ilvl w:val="0"/>
          <w:numId w:val="13"/>
        </w:numPr>
        <w:spacing w:line="360" w:lineRule="auto"/>
        <w:ind w:left="720" w:hanging="360"/>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AdaGrad and AdaDelta algorithms are suitable for sparse data.</w:t>
      </w:r>
    </w:p>
    <w:p>
      <w:pPr>
        <w:numPr>
          <w:ilvl w:val="0"/>
          <w:numId w:val="13"/>
        </w:numPr>
        <w:spacing w:line="360" w:lineRule="auto"/>
        <w:ind w:left="720" w:hanging="360"/>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Momentum and NAG perform well across various cases but are relatively slower.</w:t>
      </w:r>
    </w:p>
    <w:p>
      <w:pPr>
        <w:numPr>
          <w:ilvl w:val="0"/>
          <w:numId w:val="13"/>
        </w:numPr>
        <w:spacing w:line="360" w:lineRule="auto"/>
        <w:ind w:left="720" w:hanging="360"/>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Although the animation for Adam is not available, the plot suggests that it is the fastest algorithm to converge to the minima.</w:t>
      </w:r>
    </w:p>
    <w:p>
      <w:pPr>
        <w:numPr>
          <w:ilvl w:val="0"/>
          <w:numId w:val="13"/>
        </w:numPr>
        <w:spacing w:line="360" w:lineRule="auto"/>
        <w:ind w:left="720" w:hanging="360"/>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Adam is regarded as the most effective algorithm among those discussed above.</w:t>
      </w:r>
    </w:p>
    <w:p>
      <w:pPr>
        <w:spacing w:line="360" w:lineRule="auto"/>
        <w:jc w:val="left"/>
        <w:rPr>
          <w:rFonts w:ascii="Times New Roman" w:hAnsi="Times New Roman" w:eastAsia="Times New Roman" w:cs="Times New Roman"/>
          <w:sz w:val="26"/>
          <w:szCs w:val="26"/>
        </w:rPr>
      </w:pPr>
    </w:p>
    <w:bookmarkEnd w:id="25"/>
    <w:p>
      <w:pPr>
        <w:pStyle w:val="3"/>
        <w:keepNext w:val="0"/>
        <w:keepLines w:val="0"/>
        <w:pBdr>
          <w:top w:val="none" w:color="auto" w:sz="0" w:space="0"/>
          <w:left w:val="none" w:color="auto" w:sz="0" w:space="0"/>
          <w:bottom w:val="none" w:color="auto" w:sz="0" w:space="0"/>
          <w:right w:val="none" w:color="auto" w:sz="0" w:space="0"/>
          <w:between w:val="none" w:color="auto" w:sz="0" w:space="0"/>
        </w:pBdr>
        <w:shd w:val="clear" w:fill="FFFFFF"/>
        <w:spacing w:before="0" w:after="0" w:line="360" w:lineRule="auto"/>
        <w:rPr>
          <w:rFonts w:ascii="Times New Roman" w:hAnsi="Times New Roman" w:eastAsia="Times New Roman" w:cs="Times New Roman"/>
          <w:b/>
          <w:color w:val="313B3F"/>
          <w:sz w:val="34"/>
          <w:szCs w:val="34"/>
          <w:highlight w:val="white"/>
        </w:rPr>
      </w:pPr>
    </w:p>
    <w:p>
      <w:pPr>
        <w:pBdr>
          <w:top w:val="none" w:color="auto" w:sz="0" w:space="0"/>
          <w:left w:val="none" w:color="auto" w:sz="0" w:space="0"/>
          <w:bottom w:val="none" w:color="auto" w:sz="0" w:space="0"/>
          <w:right w:val="none" w:color="auto" w:sz="0" w:space="0"/>
          <w:between w:val="none" w:color="auto" w:sz="0" w:space="0"/>
        </w:pBdr>
        <w:shd w:val="clear" w:fill="FFFFFF"/>
        <w:spacing w:line="360" w:lineRule="auto"/>
        <w:rPr>
          <w:rFonts w:ascii="Times New Roman" w:hAnsi="Times New Roman" w:eastAsia="Times New Roman" w:cs="Times New Roman"/>
          <w:color w:val="313B3F"/>
          <w:sz w:val="26"/>
          <w:szCs w:val="26"/>
          <w:highlight w:val="white"/>
        </w:rPr>
      </w:pPr>
    </w:p>
    <w:p>
      <w:pPr>
        <w:pBdr>
          <w:top w:val="none" w:color="auto" w:sz="0" w:space="0"/>
          <w:left w:val="none" w:color="auto" w:sz="0" w:space="0"/>
          <w:bottom w:val="none" w:color="auto" w:sz="0" w:space="0"/>
          <w:right w:val="none" w:color="auto" w:sz="0" w:space="0"/>
          <w:between w:val="none" w:color="auto" w:sz="0" w:space="0"/>
        </w:pBdr>
        <w:shd w:val="clear" w:fill="FFFFFF"/>
        <w:spacing w:line="360" w:lineRule="auto"/>
        <w:jc w:val="left"/>
        <w:rPr>
          <w:rFonts w:ascii="Times New Roman" w:hAnsi="Times New Roman" w:eastAsia="Times New Roman" w:cs="Times New Roman"/>
          <w:color w:val="313B3F"/>
          <w:sz w:val="26"/>
          <w:szCs w:val="26"/>
          <w:highlight w:val="white"/>
        </w:rPr>
      </w:pPr>
    </w:p>
    <w:p>
      <w:pPr>
        <w:pBdr>
          <w:top w:val="none" w:color="auto" w:sz="0" w:space="0"/>
          <w:left w:val="none" w:color="auto" w:sz="0" w:space="0"/>
          <w:bottom w:val="none" w:color="auto" w:sz="0" w:space="0"/>
          <w:right w:val="none" w:color="auto" w:sz="0" w:space="0"/>
          <w:between w:val="none" w:color="auto" w:sz="0" w:space="0"/>
        </w:pBdr>
        <w:shd w:val="clear" w:fill="FFFFFF"/>
        <w:spacing w:line="360" w:lineRule="auto"/>
        <w:ind w:left="0" w:firstLine="0"/>
        <w:rPr>
          <w:rFonts w:ascii="Times New Roman" w:hAnsi="Times New Roman" w:eastAsia="Times New Roman" w:cs="Times New Roman"/>
          <w:sz w:val="26"/>
          <w:szCs w:val="26"/>
          <w:highlight w:val="white"/>
        </w:rPr>
      </w:pPr>
    </w:p>
    <w:p>
      <w:pPr>
        <w:pBdr>
          <w:top w:val="none" w:color="auto" w:sz="0" w:space="0"/>
          <w:left w:val="none" w:color="auto" w:sz="0" w:space="0"/>
          <w:bottom w:val="none" w:color="auto" w:sz="0" w:space="0"/>
          <w:right w:val="none" w:color="auto" w:sz="0" w:space="0"/>
          <w:between w:val="none" w:color="auto" w:sz="0" w:space="0"/>
        </w:pBdr>
        <w:shd w:val="clear" w:fill="FFFFFF"/>
        <w:spacing w:line="360" w:lineRule="auto"/>
        <w:rPr>
          <w:rFonts w:ascii="Times New Roman" w:hAnsi="Times New Roman" w:eastAsia="Times New Roman" w:cs="Times New Roman"/>
          <w:b/>
          <w:sz w:val="26"/>
          <w:szCs w:val="26"/>
          <w:highlight w:val="white"/>
        </w:rPr>
      </w:pPr>
    </w:p>
    <w:p>
      <w:pPr>
        <w:spacing w:line="360" w:lineRule="auto"/>
        <w:ind w:left="0" w:firstLine="0"/>
        <w:rPr>
          <w:rFonts w:ascii="Times New Roman" w:hAnsi="Times New Roman" w:eastAsia="Times New Roman" w:cs="Times New Roman"/>
          <w:sz w:val="26"/>
          <w:szCs w:val="26"/>
        </w:rPr>
      </w:pPr>
    </w:p>
    <w:p>
      <w:pPr>
        <w:spacing w:line="360" w:lineRule="auto"/>
        <w:ind w:left="0" w:firstLine="0"/>
        <w:rPr>
          <w:rFonts w:ascii="Times New Roman" w:hAnsi="Times New Roman" w:eastAsia="Times New Roman" w:cs="Times New Roman"/>
          <w:b/>
          <w:sz w:val="32"/>
          <w:szCs w:val="32"/>
          <w:rtl w:val="0"/>
        </w:rPr>
      </w:pPr>
    </w:p>
    <w:p>
      <w:pPr>
        <w:spacing w:line="360" w:lineRule="auto"/>
        <w:ind w:left="0" w:firstLine="0"/>
        <w:rPr>
          <w:rFonts w:ascii="Times New Roman" w:hAnsi="Times New Roman" w:eastAsia="Times New Roman" w:cs="Times New Roman"/>
          <w:b/>
          <w:sz w:val="32"/>
          <w:szCs w:val="32"/>
          <w:rtl w:val="0"/>
        </w:rPr>
      </w:pPr>
    </w:p>
    <w:p>
      <w:pPr>
        <w:spacing w:line="360" w:lineRule="auto"/>
        <w:ind w:left="0" w:firstLine="0"/>
        <w:rPr>
          <w:rFonts w:ascii="Times New Roman" w:hAnsi="Times New Roman" w:eastAsia="Times New Roman" w:cs="Times New Roman"/>
          <w:b/>
          <w:sz w:val="32"/>
          <w:szCs w:val="32"/>
          <w:rtl w:val="0"/>
        </w:rPr>
      </w:pPr>
    </w:p>
    <w:p>
      <w:pPr>
        <w:spacing w:line="360" w:lineRule="auto"/>
        <w:ind w:left="0" w:firstLine="0"/>
        <w:rPr>
          <w:rFonts w:ascii="Times New Roman" w:hAnsi="Times New Roman" w:eastAsia="Times New Roman" w:cs="Times New Roman"/>
          <w:b/>
          <w:sz w:val="32"/>
          <w:szCs w:val="32"/>
          <w:rtl w:val="0"/>
        </w:rPr>
      </w:pPr>
    </w:p>
    <w:p>
      <w:pPr>
        <w:spacing w:line="360" w:lineRule="auto"/>
        <w:ind w:left="0" w:firstLine="0"/>
        <w:rPr>
          <w:rFonts w:ascii="Times New Roman" w:hAnsi="Times New Roman" w:eastAsia="Times New Roman" w:cs="Times New Roman"/>
          <w:b/>
          <w:sz w:val="32"/>
          <w:szCs w:val="32"/>
          <w:rtl w:val="0"/>
        </w:rPr>
      </w:pPr>
    </w:p>
    <w:p>
      <w:pPr>
        <w:spacing w:line="360" w:lineRule="auto"/>
        <w:ind w:left="0" w:firstLine="0"/>
        <w:rPr>
          <w:rFonts w:ascii="Times New Roman" w:hAnsi="Times New Roman" w:eastAsia="Times New Roman" w:cs="Times New Roman"/>
          <w:b/>
          <w:sz w:val="32"/>
          <w:szCs w:val="32"/>
          <w:rtl w:val="0"/>
        </w:rPr>
      </w:pPr>
    </w:p>
    <w:p>
      <w:pPr>
        <w:spacing w:line="360" w:lineRule="auto"/>
        <w:ind w:left="0" w:firstLine="0"/>
        <w:rPr>
          <w:rFonts w:ascii="Times New Roman" w:hAnsi="Times New Roman" w:eastAsia="Times New Roman" w:cs="Times New Roman"/>
          <w:b/>
          <w:sz w:val="32"/>
          <w:szCs w:val="32"/>
          <w:rtl w:val="0"/>
        </w:rPr>
      </w:pPr>
    </w:p>
    <w:p>
      <w:pPr>
        <w:spacing w:line="360" w:lineRule="auto"/>
        <w:ind w:left="0" w:firstLine="0"/>
        <w:rPr>
          <w:rFonts w:ascii="Times New Roman" w:hAnsi="Times New Roman" w:eastAsia="Times New Roman" w:cs="Times New Roman"/>
          <w:b/>
          <w:sz w:val="32"/>
          <w:szCs w:val="32"/>
          <w:rtl w:val="0"/>
        </w:rPr>
      </w:pPr>
    </w:p>
    <w:p>
      <w:pPr>
        <w:spacing w:line="360" w:lineRule="auto"/>
        <w:ind w:left="0" w:firstLine="0"/>
        <w:outlineLvl w:val="0"/>
        <w:rPr>
          <w:rFonts w:ascii="Times New Roman" w:hAnsi="Times New Roman" w:eastAsia="Times New Roman" w:cs="Times New Roman"/>
          <w:b/>
          <w:sz w:val="32"/>
          <w:szCs w:val="32"/>
        </w:rPr>
      </w:pPr>
      <w:bookmarkStart w:id="28" w:name="_Toc12098"/>
      <w:r>
        <w:rPr>
          <w:rFonts w:ascii="Times New Roman" w:hAnsi="Times New Roman" w:eastAsia="Times New Roman" w:cs="Times New Roman"/>
          <w:b/>
          <w:sz w:val="32"/>
          <w:szCs w:val="32"/>
          <w:rtl w:val="0"/>
        </w:rPr>
        <w:t>CHAPTER 2: CONTINUAL LEARNING AND TEST IN PRODUCTION</w:t>
      </w:r>
      <w:bookmarkEnd w:id="28"/>
    </w:p>
    <w:p>
      <w:pPr>
        <w:spacing w:line="360" w:lineRule="auto"/>
        <w:ind w:left="0" w:firstLine="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This section addresses two significant and interconnected subjects: Continual Learning and Testing models in Production. The objective of exploring these topics concurrently is to acquire the skills needed to automate, ensure safety, and enhance the efficiency of updating models in a production setting.</w:t>
      </w:r>
    </w:p>
    <w:p>
      <w:pPr>
        <w:spacing w:line="360" w:lineRule="auto"/>
        <w:ind w:left="0" w:firstLine="0"/>
        <w:rPr>
          <w:rFonts w:ascii="Times New Roman" w:hAnsi="Times New Roman" w:eastAsia="Times New Roman" w:cs="Times New Roman"/>
          <w:sz w:val="26"/>
          <w:szCs w:val="26"/>
        </w:rPr>
      </w:pPr>
    </w:p>
    <w:p>
      <w:pPr>
        <w:spacing w:line="360" w:lineRule="auto"/>
        <w:ind w:left="0" w:firstLine="0"/>
        <w:outlineLvl w:val="1"/>
        <w:rPr>
          <w:rFonts w:ascii="Times New Roman" w:hAnsi="Times New Roman" w:eastAsia="Times New Roman" w:cs="Times New Roman"/>
          <w:b/>
          <w:sz w:val="28"/>
          <w:szCs w:val="28"/>
        </w:rPr>
      </w:pPr>
      <w:bookmarkStart w:id="29" w:name="_Toc10271"/>
      <w:r>
        <w:rPr>
          <w:rFonts w:ascii="Times New Roman" w:hAnsi="Times New Roman" w:eastAsia="Times New Roman" w:cs="Times New Roman"/>
          <w:b/>
          <w:sz w:val="28"/>
          <w:szCs w:val="28"/>
          <w:rtl w:val="0"/>
        </w:rPr>
        <w:t>2.1 Continual Learning</w:t>
      </w:r>
      <w:bookmarkEnd w:id="29"/>
    </w:p>
    <w:p>
      <w:pPr>
        <w:spacing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Continual Learning involves the concept of regularly updating your model as new data becomes accessible, allowing it to stay aligned with current data distributions.</w:t>
      </w:r>
    </w:p>
    <w:p>
      <w:pPr>
        <w:spacing w:line="360" w:lineRule="auto"/>
        <w:rPr>
          <w:rFonts w:ascii="Times New Roman" w:hAnsi="Times New Roman" w:eastAsia="Times New Roman" w:cs="Times New Roman"/>
          <w:sz w:val="26"/>
          <w:szCs w:val="26"/>
        </w:rPr>
      </w:pPr>
    </w:p>
    <w:p>
      <w:pPr>
        <w:spacing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However, once the model undergoes an update, it is not advisable to deploy it to production without thorough testing. It is crucial to conduct testing to verify the safety and superiority of the updated model compared to the existing one in production. This is the focus of the subsequent section, titled "Testing models in Production".</w:t>
      </w:r>
    </w:p>
    <w:p>
      <w:pPr>
        <w:spacing w:line="360" w:lineRule="auto"/>
        <w:rPr>
          <w:rFonts w:ascii="Times New Roman" w:hAnsi="Times New Roman" w:eastAsia="Times New Roman" w:cs="Times New Roman"/>
          <w:sz w:val="26"/>
          <w:szCs w:val="26"/>
        </w:rPr>
      </w:pPr>
    </w:p>
    <w:p>
      <w:pPr>
        <w:spacing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Continual learning is frequently misunderstood:</w:t>
      </w:r>
    </w:p>
    <w:p>
      <w:pPr>
        <w:numPr>
          <w:ilvl w:val="0"/>
          <w:numId w:val="14"/>
        </w:numPr>
        <w:spacing w:line="360" w:lineRule="auto"/>
        <w:ind w:left="720" w:hanging="360"/>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Continual learning does NOT exclusively pertain to a specific category of ML algorithms designed for incremental model updates with each new datapoint, such as sequential Bayesian updating and KNN classifiers. These algorithms, often termed "online learning algorithms," represent a limited subset.</w:t>
      </w:r>
    </w:p>
    <w:p>
      <w:pPr>
        <w:numPr>
          <w:ilvl w:val="0"/>
          <w:numId w:val="15"/>
        </w:numPr>
        <w:spacing w:line="360" w:lineRule="auto"/>
        <w:ind w:left="1440" w:hanging="360"/>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The concept of Continual learning is applicable to any supervised ML algorithm, not confined to a particular class.</w:t>
      </w:r>
    </w:p>
    <w:p>
      <w:pPr>
        <w:numPr>
          <w:ilvl w:val="0"/>
          <w:numId w:val="16"/>
        </w:numPr>
        <w:spacing w:line="360" w:lineRule="auto"/>
        <w:ind w:left="720" w:hanging="360"/>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Continual learning does NOT involve initiating a retraining process every time a new data sample becomes available. In fact, this practice is risky, as it can render neural networks susceptible to catastrophic forgetting.</w:t>
      </w:r>
    </w:p>
    <w:p>
      <w:pPr>
        <w:numPr>
          <w:ilvl w:val="0"/>
          <w:numId w:val="17"/>
        </w:numPr>
        <w:spacing w:line="360" w:lineRule="auto"/>
        <w:ind w:left="1440" w:hanging="360"/>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Many companies that implement continual learning update their models in micro-batches, typically at intervals like every 512 or 1024 examples. The optimal number of examples varies depending on the specific task.</w:t>
      </w:r>
    </w:p>
    <w:p>
      <w:pPr>
        <w:spacing w:line="360" w:lineRule="auto"/>
        <w:ind w:left="0" w:firstLine="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xml:space="preserve">While Continual learning may initially appear to be a task for data scientists, it frequently demands substantial </w:t>
      </w:r>
      <w:r>
        <w:rPr>
          <w:rFonts w:ascii="Times New Roman" w:hAnsi="Times New Roman" w:eastAsia="Times New Roman" w:cs="Times New Roman"/>
          <w:b/>
          <w:sz w:val="26"/>
          <w:szCs w:val="26"/>
          <w:rtl w:val="0"/>
        </w:rPr>
        <w:t>infrastructure work</w:t>
      </w:r>
      <w:r>
        <w:rPr>
          <w:rFonts w:ascii="Times New Roman" w:hAnsi="Times New Roman" w:eastAsia="Times New Roman" w:cs="Times New Roman"/>
          <w:sz w:val="26"/>
          <w:szCs w:val="26"/>
          <w:rtl w:val="0"/>
        </w:rPr>
        <w:t xml:space="preserve"> to be effectively implemented.</w:t>
      </w:r>
    </w:p>
    <w:p>
      <w:pPr>
        <w:spacing w:line="360" w:lineRule="auto"/>
        <w:ind w:left="0" w:firstLine="0"/>
        <w:rPr>
          <w:rFonts w:ascii="Times New Roman" w:hAnsi="Times New Roman" w:eastAsia="Times New Roman" w:cs="Times New Roman"/>
          <w:sz w:val="26"/>
          <w:szCs w:val="26"/>
        </w:rPr>
      </w:pPr>
    </w:p>
    <w:p>
      <w:pPr>
        <w:spacing w:line="360" w:lineRule="auto"/>
        <w:ind w:left="0" w:firstLine="0"/>
        <w:outlineLvl w:val="2"/>
        <w:rPr>
          <w:rFonts w:ascii="Times New Roman" w:hAnsi="Times New Roman" w:eastAsia="Times New Roman" w:cs="Times New Roman"/>
          <w:b/>
          <w:i/>
          <w:sz w:val="28"/>
          <w:szCs w:val="28"/>
        </w:rPr>
      </w:pPr>
      <w:bookmarkStart w:id="30" w:name="_Toc12650"/>
      <w:r>
        <w:rPr>
          <w:rFonts w:ascii="Times New Roman" w:hAnsi="Times New Roman" w:eastAsia="Times New Roman" w:cs="Times New Roman"/>
          <w:b/>
          <w:i/>
          <w:sz w:val="28"/>
          <w:szCs w:val="28"/>
          <w:rtl w:val="0"/>
        </w:rPr>
        <w:t>2.1.1 Why Continual Learning?</w:t>
      </w:r>
      <w:bookmarkEnd w:id="30"/>
    </w:p>
    <w:p>
      <w:pPr>
        <w:spacing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xml:space="preserve">The fundamental purpose is to assist your model in </w:t>
      </w:r>
      <w:r>
        <w:rPr>
          <w:rFonts w:ascii="Times New Roman" w:hAnsi="Times New Roman" w:eastAsia="Times New Roman" w:cs="Times New Roman"/>
          <w:b/>
          <w:sz w:val="26"/>
          <w:szCs w:val="26"/>
          <w:rtl w:val="0"/>
        </w:rPr>
        <w:t>staying aligned with shifts in data distribution</w:t>
      </w:r>
      <w:r>
        <w:rPr>
          <w:rFonts w:ascii="Times New Roman" w:hAnsi="Times New Roman" w:eastAsia="Times New Roman" w:cs="Times New Roman"/>
          <w:sz w:val="26"/>
          <w:szCs w:val="26"/>
          <w:rtl w:val="0"/>
        </w:rPr>
        <w:t>. Several critical use cases underscore the need for swift adaptation to changing distributions, including:</w:t>
      </w:r>
    </w:p>
    <w:p>
      <w:pPr>
        <w:numPr>
          <w:ilvl w:val="0"/>
          <w:numId w:val="18"/>
        </w:numPr>
        <w:spacing w:line="360" w:lineRule="auto"/>
        <w:ind w:left="720" w:hanging="360"/>
        <w:rPr>
          <w:rFonts w:ascii="Times New Roman" w:hAnsi="Times New Roman" w:eastAsia="Times New Roman" w:cs="Times New Roman"/>
          <w:sz w:val="26"/>
          <w:szCs w:val="26"/>
          <w:u w:val="none"/>
        </w:rPr>
      </w:pPr>
      <w:r>
        <w:rPr>
          <w:rFonts w:ascii="Times New Roman" w:hAnsi="Times New Roman" w:eastAsia="Times New Roman" w:cs="Times New Roman"/>
          <w:b/>
          <w:sz w:val="26"/>
          <w:szCs w:val="26"/>
          <w:rtl w:val="0"/>
        </w:rPr>
        <w:t>Use Cases with Unpredictable and Rapid Changes</w:t>
      </w:r>
      <w:r>
        <w:rPr>
          <w:rFonts w:ascii="Times New Roman" w:hAnsi="Times New Roman" w:eastAsia="Times New Roman" w:cs="Times New Roman"/>
          <w:sz w:val="26"/>
          <w:szCs w:val="26"/>
          <w:rtl w:val="0"/>
        </w:rPr>
        <w:t>: Industries like ride-sharing face scenarios where unexpected and rapid changes occur. For instance, a concert in an unforeseen location on a random Monday could challenge the effectiveness of the "Monday pricing ML model".</w:t>
      </w:r>
    </w:p>
    <w:p>
      <w:pPr>
        <w:numPr>
          <w:ilvl w:val="0"/>
          <w:numId w:val="18"/>
        </w:numPr>
        <w:spacing w:line="360" w:lineRule="auto"/>
        <w:ind w:left="720" w:hanging="360"/>
        <w:rPr>
          <w:rFonts w:ascii="Times New Roman" w:hAnsi="Times New Roman" w:eastAsia="Times New Roman" w:cs="Times New Roman"/>
          <w:sz w:val="26"/>
          <w:szCs w:val="26"/>
          <w:u w:val="none"/>
        </w:rPr>
      </w:pPr>
      <w:r>
        <w:rPr>
          <w:rFonts w:ascii="Times New Roman" w:hAnsi="Times New Roman" w:eastAsia="Times New Roman" w:cs="Times New Roman"/>
          <w:b/>
          <w:sz w:val="26"/>
          <w:szCs w:val="26"/>
          <w:rtl w:val="0"/>
        </w:rPr>
        <w:t>Use Cases Lacking Training Data for Specific Events</w:t>
      </w:r>
      <w:r>
        <w:rPr>
          <w:rFonts w:ascii="Times New Roman" w:hAnsi="Times New Roman" w:eastAsia="Times New Roman" w:cs="Times New Roman"/>
          <w:sz w:val="26"/>
          <w:szCs w:val="26"/>
          <w:rtl w:val="0"/>
        </w:rPr>
        <w:t>: Certain situations, such as Black Friday or novel sale events in e-commerce, pose challenges in acquiring sufficient historical data for training. Adapting the model throughout the event becomes essential to predict user behavior.</w:t>
      </w:r>
    </w:p>
    <w:p>
      <w:pPr>
        <w:numPr>
          <w:ilvl w:val="0"/>
          <w:numId w:val="18"/>
        </w:numPr>
        <w:spacing w:line="360" w:lineRule="auto"/>
        <w:ind w:left="720" w:hanging="360"/>
        <w:rPr>
          <w:rFonts w:ascii="Times New Roman" w:hAnsi="Times New Roman" w:eastAsia="Times New Roman" w:cs="Times New Roman"/>
          <w:sz w:val="26"/>
          <w:szCs w:val="26"/>
          <w:u w:val="none"/>
        </w:rPr>
      </w:pPr>
      <w:r>
        <w:rPr>
          <w:rFonts w:ascii="Times New Roman" w:hAnsi="Times New Roman" w:eastAsia="Times New Roman" w:cs="Times New Roman"/>
          <w:b/>
          <w:sz w:val="26"/>
          <w:szCs w:val="26"/>
          <w:rtl w:val="0"/>
        </w:rPr>
        <w:t>Use Cases Prone to the Cold Start Problem</w:t>
      </w:r>
      <w:r>
        <w:rPr>
          <w:rFonts w:ascii="Times New Roman" w:hAnsi="Times New Roman" w:eastAsia="Times New Roman" w:cs="Times New Roman"/>
          <w:sz w:val="26"/>
          <w:szCs w:val="26"/>
          <w:rtl w:val="0"/>
        </w:rPr>
        <w:t>: The cold start problem arises when a model needs to make predictions for a new or logged-out user without any historical or outdated data. Adapting the model promptly upon receiving data from such users is crucial for providing relevant recommendations.</w:t>
      </w:r>
    </w:p>
    <w:p>
      <w:pPr>
        <w:numPr>
          <w:numId w:val="0"/>
        </w:numPr>
        <w:spacing w:line="360" w:lineRule="auto"/>
        <w:ind w:left="360" w:leftChars="0"/>
        <w:rPr>
          <w:rFonts w:ascii="Times New Roman" w:hAnsi="Times New Roman" w:eastAsia="Times New Roman" w:cs="Times New Roman"/>
          <w:sz w:val="26"/>
          <w:szCs w:val="26"/>
          <w:u w:val="none"/>
        </w:rPr>
      </w:pPr>
    </w:p>
    <w:p>
      <w:pPr>
        <w:spacing w:line="360" w:lineRule="auto"/>
        <w:outlineLvl w:val="2"/>
        <w:rPr>
          <w:rFonts w:ascii="Times New Roman" w:hAnsi="Times New Roman" w:eastAsia="Times New Roman" w:cs="Times New Roman"/>
          <w:b/>
          <w:i/>
          <w:sz w:val="28"/>
          <w:szCs w:val="28"/>
        </w:rPr>
      </w:pPr>
      <w:bookmarkStart w:id="31" w:name="_Toc12880"/>
      <w:r>
        <w:rPr>
          <w:rFonts w:ascii="Times New Roman" w:hAnsi="Times New Roman" w:eastAsia="Times New Roman" w:cs="Times New Roman"/>
          <w:b/>
          <w:i/>
          <w:sz w:val="28"/>
          <w:szCs w:val="28"/>
          <w:rtl w:val="0"/>
        </w:rPr>
        <w:t>2.1.2 Concept: Stateless retraining VS Stateful training</w:t>
      </w:r>
      <w:bookmarkEnd w:id="31"/>
    </w:p>
    <w:p>
      <w:pPr>
        <w:spacing w:line="360" w:lineRule="auto"/>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Pr>
        <w:drawing>
          <wp:inline distT="114300" distB="114300" distL="114300" distR="114300">
            <wp:extent cx="5238750" cy="2828925"/>
            <wp:effectExtent l="0" t="0" r="0" b="9525"/>
            <wp:docPr id="10" name="image11.png"/>
            <wp:cNvGraphicFramePr/>
            <a:graphic xmlns:a="http://schemas.openxmlformats.org/drawingml/2006/main">
              <a:graphicData uri="http://schemas.openxmlformats.org/drawingml/2006/picture">
                <pic:pic xmlns:pic="http://schemas.openxmlformats.org/drawingml/2006/picture">
                  <pic:nvPicPr>
                    <pic:cNvPr id="10" name="image11.png"/>
                    <pic:cNvPicPr preferRelativeResize="0"/>
                  </pic:nvPicPr>
                  <pic:blipFill>
                    <a:blip r:embed="rId25"/>
                    <a:srcRect/>
                    <a:stretch>
                      <a:fillRect/>
                    </a:stretch>
                  </pic:blipFill>
                  <pic:spPr>
                    <a:xfrm>
                      <a:off x="0" y="0"/>
                      <a:ext cx="5238750" cy="2828925"/>
                    </a:xfrm>
                    <a:prstGeom prst="rect">
                      <a:avLst/>
                    </a:prstGeom>
                  </pic:spPr>
                </pic:pic>
              </a:graphicData>
            </a:graphic>
          </wp:inline>
        </w:drawing>
      </w:r>
    </w:p>
    <w:p>
      <w:pPr>
        <w:spacing w:line="360" w:lineRule="auto"/>
        <w:jc w:val="center"/>
        <w:rPr>
          <w:rFonts w:ascii="Times New Roman" w:hAnsi="Times New Roman" w:eastAsia="Times New Roman" w:cs="Times New Roman"/>
          <w:sz w:val="26"/>
          <w:szCs w:val="26"/>
        </w:rPr>
      </w:pPr>
    </w:p>
    <w:p>
      <w:pPr>
        <w:spacing w:line="360" w:lineRule="auto"/>
        <w:jc w:val="left"/>
        <w:outlineLvl w:val="3"/>
        <w:rPr>
          <w:rFonts w:ascii="Times New Roman" w:hAnsi="Times New Roman" w:eastAsia="Times New Roman" w:cs="Times New Roman"/>
          <w:sz w:val="28"/>
          <w:szCs w:val="28"/>
        </w:rPr>
      </w:pPr>
      <w:bookmarkStart w:id="32" w:name="_Toc12285"/>
      <w:r>
        <w:rPr>
          <w:rFonts w:ascii="Times New Roman" w:hAnsi="Times New Roman" w:eastAsia="Times New Roman" w:cs="Times New Roman"/>
          <w:sz w:val="28"/>
          <w:szCs w:val="28"/>
          <w:rtl w:val="0"/>
        </w:rPr>
        <w:t>2.1.2.1 Stateless retraining</w:t>
      </w:r>
      <w:bookmarkEnd w:id="32"/>
    </w:p>
    <w:p>
      <w:pPr>
        <w:spacing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Initiate a complete retraining of your model on every occasion, utilizing freshly initialized weights and updated data.</w:t>
      </w:r>
    </w:p>
    <w:p>
      <w:pPr>
        <w:numPr>
          <w:ilvl w:val="0"/>
          <w:numId w:val="19"/>
        </w:numPr>
        <w:spacing w:line="360" w:lineRule="auto"/>
        <w:ind w:left="720" w:hanging="360"/>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There could be instances of data overlap with what was previously used to train the prior version of the model.</w:t>
      </w:r>
    </w:p>
    <w:p>
      <w:pPr>
        <w:numPr>
          <w:ilvl w:val="0"/>
          <w:numId w:val="19"/>
        </w:numPr>
        <w:spacing w:line="360" w:lineRule="auto"/>
        <w:ind w:left="720" w:hanging="360"/>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Many companies commence continual learning through a stateless retraining approach.</w:t>
      </w:r>
    </w:p>
    <w:p>
      <w:pPr>
        <w:numPr>
          <w:numId w:val="0"/>
        </w:numPr>
        <w:spacing w:line="360" w:lineRule="auto"/>
        <w:ind w:left="360" w:leftChars="0"/>
        <w:rPr>
          <w:rFonts w:ascii="Times New Roman" w:hAnsi="Times New Roman" w:eastAsia="Times New Roman" w:cs="Times New Roman"/>
          <w:sz w:val="26"/>
          <w:szCs w:val="26"/>
          <w:u w:val="none"/>
        </w:rPr>
      </w:pPr>
    </w:p>
    <w:p>
      <w:pPr>
        <w:spacing w:line="360" w:lineRule="auto"/>
        <w:jc w:val="left"/>
        <w:outlineLvl w:val="3"/>
        <w:rPr>
          <w:rFonts w:ascii="Times New Roman" w:hAnsi="Times New Roman" w:eastAsia="Times New Roman" w:cs="Times New Roman"/>
          <w:sz w:val="28"/>
          <w:szCs w:val="28"/>
        </w:rPr>
      </w:pPr>
      <w:bookmarkStart w:id="33" w:name="_Toc29131"/>
      <w:r>
        <w:rPr>
          <w:rFonts w:ascii="Times New Roman" w:hAnsi="Times New Roman" w:eastAsia="Times New Roman" w:cs="Times New Roman"/>
          <w:sz w:val="28"/>
          <w:szCs w:val="28"/>
          <w:rtl w:val="0"/>
        </w:rPr>
        <w:t>2.1.2.2 Stateful training (aka fine-tuning, incremental learning)</w:t>
      </w:r>
      <w:bookmarkEnd w:id="33"/>
    </w:p>
    <w:p>
      <w:pPr>
        <w:spacing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Initialize your model with weights from the previous training round and proceed with training on new, unseen data.</w:t>
      </w:r>
    </w:p>
    <w:p>
      <w:pPr>
        <w:numPr>
          <w:ilvl w:val="0"/>
          <w:numId w:val="20"/>
        </w:numPr>
        <w:spacing w:line="360" w:lineRule="auto"/>
        <w:ind w:left="720" w:hanging="360"/>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This approach enables the model to update with considerably less data.</w:t>
      </w:r>
    </w:p>
    <w:p>
      <w:pPr>
        <w:numPr>
          <w:ilvl w:val="0"/>
          <w:numId w:val="20"/>
        </w:numPr>
        <w:spacing w:line="360" w:lineRule="auto"/>
        <w:ind w:left="720" w:hanging="360"/>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Convergence is faster, and less compute power is required, with some companies reporting a 45% reduction.</w:t>
      </w:r>
    </w:p>
    <w:p>
      <w:pPr>
        <w:numPr>
          <w:ilvl w:val="0"/>
          <w:numId w:val="20"/>
        </w:numPr>
        <w:spacing w:line="360" w:lineRule="auto"/>
        <w:ind w:left="720" w:hanging="360"/>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Theoretically, it may eliminate the need to store data once it's been used for training, addressing privacy concerns.</w:t>
      </w:r>
    </w:p>
    <w:p>
      <w:pPr>
        <w:numPr>
          <w:ilvl w:val="0"/>
          <w:numId w:val="21"/>
        </w:numPr>
        <w:spacing w:line="360" w:lineRule="auto"/>
        <w:ind w:left="1440" w:hanging="360"/>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However, in practice, many companies tend to retain data even when unnecessary.</w:t>
      </w:r>
    </w:p>
    <w:p>
      <w:pPr>
        <w:numPr>
          <w:ilvl w:val="0"/>
          <w:numId w:val="22"/>
        </w:numPr>
        <w:spacing w:line="360" w:lineRule="auto"/>
        <w:ind w:left="720" w:hanging="360"/>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 xml:space="preserve">Periodic </w:t>
      </w:r>
      <w:r>
        <w:rPr>
          <w:rFonts w:ascii="Times New Roman" w:hAnsi="Times New Roman" w:eastAsia="Times New Roman" w:cs="Times New Roman"/>
          <w:b/>
          <w:sz w:val="26"/>
          <w:szCs w:val="26"/>
          <w:rtl w:val="0"/>
        </w:rPr>
        <w:t>stateless retraining</w:t>
      </w:r>
      <w:r>
        <w:rPr>
          <w:rFonts w:ascii="Times New Roman" w:hAnsi="Times New Roman" w:eastAsia="Times New Roman" w:cs="Times New Roman"/>
          <w:sz w:val="26"/>
          <w:szCs w:val="26"/>
          <w:rtl w:val="0"/>
        </w:rPr>
        <w:t xml:space="preserve"> with a large dataset is necessary to recalibrate the model.</w:t>
      </w:r>
    </w:p>
    <w:p>
      <w:pPr>
        <w:numPr>
          <w:ilvl w:val="0"/>
          <w:numId w:val="22"/>
        </w:numPr>
        <w:spacing w:line="360" w:lineRule="auto"/>
        <w:ind w:left="720" w:hanging="360"/>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Once the infrastructure is properly configured, switching from stateless retraining to stateful training is a simple process.</w:t>
      </w:r>
    </w:p>
    <w:p>
      <w:pPr>
        <w:numPr>
          <w:ilvl w:val="0"/>
          <w:numId w:val="22"/>
        </w:numPr>
        <w:spacing w:line="360" w:lineRule="auto"/>
        <w:ind w:left="720" w:hanging="360"/>
        <w:rPr>
          <w:rFonts w:ascii="Times New Roman" w:hAnsi="Times New Roman" w:eastAsia="Times New Roman" w:cs="Times New Roman"/>
          <w:sz w:val="26"/>
          <w:szCs w:val="26"/>
          <w:u w:val="none"/>
        </w:rPr>
      </w:pPr>
      <w:r>
        <w:rPr>
          <w:rFonts w:ascii="Times New Roman" w:hAnsi="Times New Roman" w:eastAsia="Times New Roman" w:cs="Times New Roman"/>
          <w:b/>
          <w:sz w:val="26"/>
          <w:szCs w:val="26"/>
          <w:rtl w:val="0"/>
        </w:rPr>
        <w:t>Model iteration versus data iteration</w:t>
      </w:r>
      <w:r>
        <w:rPr>
          <w:rFonts w:ascii="Times New Roman" w:hAnsi="Times New Roman" w:eastAsia="Times New Roman" w:cs="Times New Roman"/>
          <w:sz w:val="26"/>
          <w:szCs w:val="26"/>
          <w:rtl w:val="0"/>
        </w:rPr>
        <w:t xml:space="preserve">: Stateful training is mainly employed to integrate new data </w:t>
      </w:r>
      <w:r>
        <w:rPr>
          <w:rFonts w:ascii="Times New Roman" w:hAnsi="Times New Roman" w:eastAsia="Times New Roman" w:cs="Times New Roman"/>
          <w:b/>
          <w:sz w:val="26"/>
          <w:szCs w:val="26"/>
          <w:rtl w:val="0"/>
        </w:rPr>
        <w:t>into an existing fixed model architecture</w:t>
      </w:r>
      <w:r>
        <w:rPr>
          <w:rFonts w:ascii="Times New Roman" w:hAnsi="Times New Roman" w:eastAsia="Times New Roman" w:cs="Times New Roman"/>
          <w:sz w:val="26"/>
          <w:szCs w:val="26"/>
          <w:rtl w:val="0"/>
        </w:rPr>
        <w:t xml:space="preserve"> (i.e., data iteration). If you want to modify your model's features or architecture, a preliminary stateless retraining is required.</w:t>
      </w:r>
    </w:p>
    <w:p>
      <w:pPr>
        <w:numPr>
          <w:ilvl w:val="0"/>
          <w:numId w:val="23"/>
        </w:numPr>
        <w:spacing w:line="360" w:lineRule="auto"/>
        <w:ind w:left="1440" w:hanging="360"/>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Some research exists on techniques like Net2Net knowledge transfer and model surgery for transferring weights between different model architectures. However, these methods have seen little to no adoption in industry so far.</w:t>
      </w:r>
    </w:p>
    <w:p>
      <w:pPr>
        <w:numPr>
          <w:numId w:val="0"/>
        </w:numPr>
        <w:spacing w:line="360" w:lineRule="auto"/>
        <w:ind w:left="1080" w:leftChars="0"/>
        <w:rPr>
          <w:rFonts w:ascii="Times New Roman" w:hAnsi="Times New Roman" w:eastAsia="Times New Roman" w:cs="Times New Roman"/>
          <w:sz w:val="26"/>
          <w:szCs w:val="26"/>
          <w:u w:val="none"/>
        </w:rPr>
      </w:pPr>
    </w:p>
    <w:p>
      <w:pPr>
        <w:spacing w:line="360" w:lineRule="auto"/>
        <w:ind w:left="0" w:firstLine="0"/>
        <w:outlineLvl w:val="2"/>
        <w:rPr>
          <w:rFonts w:ascii="Times New Roman" w:hAnsi="Times New Roman" w:eastAsia="Times New Roman" w:cs="Times New Roman"/>
          <w:b/>
          <w:i/>
          <w:sz w:val="28"/>
          <w:szCs w:val="28"/>
        </w:rPr>
      </w:pPr>
      <w:bookmarkStart w:id="34" w:name="_Toc2066"/>
      <w:r>
        <w:rPr>
          <w:rFonts w:ascii="Times New Roman" w:hAnsi="Times New Roman" w:eastAsia="Times New Roman" w:cs="Times New Roman"/>
          <w:b/>
          <w:i/>
          <w:sz w:val="28"/>
          <w:szCs w:val="28"/>
          <w:rtl w:val="0"/>
        </w:rPr>
        <w:t>2.1.3 Concept: feature reuse through log and wait</w:t>
      </w:r>
      <w:bookmarkEnd w:id="34"/>
    </w:p>
    <w:p>
      <w:pPr>
        <w:spacing w:line="360" w:lineRule="auto"/>
        <w:ind w:left="0" w:firstLine="0"/>
        <w:rPr>
          <w:rFonts w:ascii="Times New Roman" w:hAnsi="Times New Roman" w:eastAsia="Times New Roman" w:cs="Times New Roman"/>
          <w:sz w:val="26"/>
          <w:szCs w:val="26"/>
          <w:rtl w:val="0"/>
        </w:rPr>
      </w:pPr>
      <w:r>
        <w:rPr>
          <w:rFonts w:ascii="Times New Roman" w:hAnsi="Times New Roman" w:eastAsia="Times New Roman" w:cs="Times New Roman"/>
          <w:sz w:val="26"/>
          <w:szCs w:val="26"/>
          <w:rtl w:val="0"/>
        </w:rPr>
        <w:t xml:space="preserve">Features are computed for inference, and certain companies opt to store these calculated features for each data sample. This practice, known as </w:t>
      </w:r>
      <w:r>
        <w:rPr>
          <w:rFonts w:ascii="Times New Roman" w:hAnsi="Times New Roman" w:eastAsia="Times New Roman" w:cs="Times New Roman"/>
          <w:b/>
          <w:sz w:val="26"/>
          <w:szCs w:val="26"/>
          <w:rtl w:val="0"/>
        </w:rPr>
        <w:t>log and wait</w:t>
      </w:r>
      <w:r>
        <w:rPr>
          <w:rFonts w:ascii="Times New Roman" w:hAnsi="Times New Roman" w:eastAsia="Times New Roman" w:cs="Times New Roman"/>
          <w:sz w:val="26"/>
          <w:szCs w:val="26"/>
          <w:rtl w:val="0"/>
        </w:rPr>
        <w:t>, allows for the reuse of features in continual learning training, leading to computational savings. Additionally, it serves the purpose of aiding feature monitoring. While not widely adopted as of January 2023, log and wait is gradually gaining popularity.</w:t>
      </w:r>
    </w:p>
    <w:p>
      <w:pPr>
        <w:spacing w:line="360" w:lineRule="auto"/>
        <w:ind w:left="0" w:firstLine="0"/>
        <w:rPr>
          <w:rFonts w:ascii="Times New Roman" w:hAnsi="Times New Roman" w:eastAsia="Times New Roman" w:cs="Times New Roman"/>
          <w:sz w:val="26"/>
          <w:szCs w:val="26"/>
          <w:rtl w:val="0"/>
        </w:rPr>
      </w:pPr>
    </w:p>
    <w:p>
      <w:pPr>
        <w:spacing w:line="360" w:lineRule="auto"/>
        <w:ind w:left="0" w:firstLine="0"/>
        <w:outlineLvl w:val="2"/>
        <w:rPr>
          <w:rFonts w:ascii="Times New Roman" w:hAnsi="Times New Roman" w:eastAsia="Times New Roman" w:cs="Times New Roman"/>
          <w:b/>
          <w:i/>
          <w:sz w:val="28"/>
          <w:szCs w:val="28"/>
        </w:rPr>
      </w:pPr>
      <w:bookmarkStart w:id="35" w:name="_Toc19868"/>
      <w:r>
        <w:rPr>
          <w:rFonts w:ascii="Times New Roman" w:hAnsi="Times New Roman" w:eastAsia="Times New Roman" w:cs="Times New Roman"/>
          <w:b/>
          <w:i/>
          <w:sz w:val="28"/>
          <w:szCs w:val="28"/>
          <w:rtl w:val="0"/>
        </w:rPr>
        <w:t>2.1.4 Continual Learning Challenges</w:t>
      </w:r>
      <w:bookmarkEnd w:id="35"/>
    </w:p>
    <w:p>
      <w:pPr>
        <w:spacing w:line="360" w:lineRule="auto"/>
        <w:ind w:left="0" w:firstLine="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Despite its successful application in the industry, continual learning poses three significant challenges that companies must address.</w:t>
      </w:r>
    </w:p>
    <w:p>
      <w:pPr>
        <w:spacing w:line="360" w:lineRule="auto"/>
        <w:ind w:left="0" w:firstLine="0"/>
        <w:outlineLvl w:val="3"/>
        <w:rPr>
          <w:rFonts w:ascii="Times New Roman" w:hAnsi="Times New Roman" w:eastAsia="Times New Roman" w:cs="Times New Roman"/>
          <w:sz w:val="28"/>
          <w:szCs w:val="28"/>
        </w:rPr>
      </w:pPr>
      <w:bookmarkStart w:id="36" w:name="_Toc20880"/>
      <w:r>
        <w:rPr>
          <w:rFonts w:ascii="Times New Roman" w:hAnsi="Times New Roman" w:eastAsia="Times New Roman" w:cs="Times New Roman"/>
          <w:sz w:val="28"/>
          <w:szCs w:val="28"/>
          <w:rtl w:val="0"/>
        </w:rPr>
        <w:t>2.1.4.1 Fresh data access challenge</w:t>
      </w:r>
      <w:bookmarkEnd w:id="36"/>
    </w:p>
    <w:p>
      <w:pPr>
        <w:spacing w:line="360" w:lineRule="auto"/>
        <w:ind w:left="0" w:firstLine="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xml:space="preserve">To update your model every hour, obtaining </w:t>
      </w:r>
      <w:r>
        <w:rPr>
          <w:rFonts w:ascii="Times New Roman" w:hAnsi="Times New Roman" w:eastAsia="Times New Roman" w:cs="Times New Roman"/>
          <w:b/>
          <w:sz w:val="26"/>
          <w:szCs w:val="26"/>
          <w:rtl w:val="0"/>
        </w:rPr>
        <w:t>high-quality labeled</w:t>
      </w:r>
      <w:r>
        <w:rPr>
          <w:rFonts w:ascii="Times New Roman" w:hAnsi="Times New Roman" w:eastAsia="Times New Roman" w:cs="Times New Roman"/>
          <w:sz w:val="26"/>
          <w:szCs w:val="26"/>
          <w:rtl w:val="0"/>
        </w:rPr>
        <w:t xml:space="preserve"> training data on an hourly basis is essential. The more frequent the update schedule, the more crucial this challenge becomes.</w:t>
      </w:r>
    </w:p>
    <w:p>
      <w:pPr>
        <w:spacing w:line="360" w:lineRule="auto"/>
        <w:ind w:left="0" w:firstLine="0"/>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Problem: Speed of data deposit into data warehouses</w:t>
      </w:r>
    </w:p>
    <w:p>
      <w:pPr>
        <w:spacing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Numerous companies retrieve their training data from data warehouses such as Snowflake or BigQuery. However, data from various sources is fed into the warehouse through distinct mechanisms and at varying rates.</w:t>
      </w:r>
    </w:p>
    <w:p>
      <w:pPr>
        <w:spacing w:line="360" w:lineRule="auto"/>
        <w:rPr>
          <w:rFonts w:ascii="Times New Roman" w:hAnsi="Times New Roman" w:eastAsia="Times New Roman" w:cs="Times New Roman"/>
          <w:sz w:val="26"/>
          <w:szCs w:val="26"/>
        </w:rPr>
      </w:pPr>
    </w:p>
    <w:p>
      <w:pPr>
        <w:spacing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For instance, data in the warehouse may come directly from real-time transport (events), while other portions may be sourced from daily or weekly ETLs that transfer data from other origins.</w:t>
      </w:r>
    </w:p>
    <w:p>
      <w:pPr>
        <w:spacing w:line="360" w:lineRule="auto"/>
        <w:rPr>
          <w:rFonts w:ascii="Times New Roman" w:hAnsi="Times New Roman" w:eastAsia="Times New Roman" w:cs="Times New Roman"/>
          <w:sz w:val="26"/>
          <w:szCs w:val="26"/>
        </w:rPr>
      </w:pPr>
    </w:p>
    <w:p>
      <w:pPr>
        <w:spacing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A common solution to address this challenge involves extracting data directly from real-time transport for training before it gets deposited in the warehouse. This approach is particularly effective when the real-time transport is linked to a feature store. However, there are hurdles to implementing this strategy:</w:t>
      </w:r>
    </w:p>
    <w:p>
      <w:pPr>
        <w:numPr>
          <w:ilvl w:val="0"/>
          <w:numId w:val="24"/>
        </w:numPr>
        <w:spacing w:line="360" w:lineRule="auto"/>
        <w:ind w:left="720" w:hanging="360"/>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Some data, especially from external vendor systems beyond your control, may not flow through events. To ensure freshness in such cases, finding a method to capture changes on those systems using events, web-hooks, or polling APIs becomes necessary.</w:t>
      </w:r>
    </w:p>
    <w:p>
      <w:pPr>
        <w:numPr>
          <w:ilvl w:val="0"/>
          <w:numId w:val="24"/>
        </w:numPr>
        <w:spacing w:line="360" w:lineRule="auto"/>
        <w:ind w:left="720" w:hanging="360"/>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In certain companies, batched ETLs perform extensive processing and data joining within the data warehouse to enhance utility. Shifting to a full real-time transport strategy requires devising a way to replicate the same processing on a continuous stream of data.</w:t>
      </w:r>
    </w:p>
    <w:p>
      <w:pPr>
        <w:spacing w:line="360" w:lineRule="auto"/>
        <w:rPr>
          <w:rFonts w:ascii="Times New Roman" w:hAnsi="Times New Roman" w:eastAsia="Times New Roman" w:cs="Times New Roman"/>
          <w:sz w:val="26"/>
          <w:szCs w:val="26"/>
        </w:rPr>
      </w:pPr>
    </w:p>
    <w:p>
      <w:pPr>
        <w:spacing w:line="360" w:lineRule="auto"/>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Problem: Speed of labelling</w:t>
      </w:r>
    </w:p>
    <w:p>
      <w:pPr>
        <w:spacing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xml:space="preserve">The rate at which new data can be labeled often serves as a bottleneck. Tasks with inherent labels and short feedback loops are the most suitable for continual learning, as a </w:t>
      </w:r>
      <w:r>
        <w:rPr>
          <w:rFonts w:ascii="Times New Roman" w:hAnsi="Times New Roman" w:eastAsia="Times New Roman" w:cs="Times New Roman"/>
          <w:b/>
          <w:sz w:val="26"/>
          <w:szCs w:val="26"/>
          <w:rtl w:val="0"/>
        </w:rPr>
        <w:t>shorter feedback loop</w:t>
      </w:r>
      <w:r>
        <w:rPr>
          <w:rFonts w:ascii="Times New Roman" w:hAnsi="Times New Roman" w:eastAsia="Times New Roman" w:cs="Times New Roman"/>
          <w:sz w:val="26"/>
          <w:szCs w:val="26"/>
          <w:rtl w:val="0"/>
        </w:rPr>
        <w:t xml:space="preserve"> allows for faster labeling.</w:t>
      </w:r>
    </w:p>
    <w:p>
      <w:pPr>
        <w:spacing w:line="360" w:lineRule="auto"/>
        <w:rPr>
          <w:rFonts w:ascii="Times New Roman" w:hAnsi="Times New Roman" w:eastAsia="Times New Roman" w:cs="Times New Roman"/>
          <w:sz w:val="26"/>
          <w:szCs w:val="26"/>
        </w:rPr>
      </w:pPr>
    </w:p>
    <w:p>
      <w:pPr>
        <w:spacing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If obtaining natural labels within the required timeframe is challenging, alternative approaches such as weak supervision or semi-supervision techniques can be considered, albeit with the trade-off of potentially noisier labels. As a last resort, recurrent and rapid crowdsourcing for label annotation may be an option.</w:t>
      </w:r>
    </w:p>
    <w:p>
      <w:pPr>
        <w:spacing w:line="360" w:lineRule="auto"/>
        <w:rPr>
          <w:rFonts w:ascii="Times New Roman" w:hAnsi="Times New Roman" w:eastAsia="Times New Roman" w:cs="Times New Roman"/>
          <w:sz w:val="26"/>
          <w:szCs w:val="26"/>
        </w:rPr>
      </w:pPr>
    </w:p>
    <w:p>
      <w:pPr>
        <w:spacing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xml:space="preserve">Another factor influencing labeling speed is the </w:t>
      </w:r>
      <w:r>
        <w:rPr>
          <w:rFonts w:ascii="Times New Roman" w:hAnsi="Times New Roman" w:eastAsia="Times New Roman" w:cs="Times New Roman"/>
          <w:b/>
          <w:sz w:val="26"/>
          <w:szCs w:val="26"/>
          <w:rtl w:val="0"/>
        </w:rPr>
        <w:t>label computation strategy</w:t>
      </w:r>
      <w:r>
        <w:rPr>
          <w:rFonts w:ascii="Times New Roman" w:hAnsi="Times New Roman" w:eastAsia="Times New Roman" w:cs="Times New Roman"/>
          <w:sz w:val="26"/>
          <w:szCs w:val="26"/>
          <w:rtl w:val="0"/>
        </w:rPr>
        <w:t>:</w:t>
      </w:r>
    </w:p>
    <w:p>
      <w:pPr>
        <w:numPr>
          <w:ilvl w:val="0"/>
          <w:numId w:val="25"/>
        </w:numPr>
        <w:spacing w:line="360" w:lineRule="auto"/>
        <w:ind w:left="720" w:hanging="360"/>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Batch label computation involves periodic processing of data deposited into the data warehouse. The labeling speed is dependent on both the speed of data deposition and the frequency of label computation jobs.</w:t>
      </w:r>
    </w:p>
    <w:p>
      <w:pPr>
        <w:numPr>
          <w:ilvl w:val="0"/>
          <w:numId w:val="25"/>
        </w:numPr>
        <w:spacing w:line="360" w:lineRule="auto"/>
        <w:ind w:left="720" w:hanging="360"/>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Similar to the aforementioned solution, a common method to expedite labeling is to compute labels directly from real-time transport (events). However, this streaming computation comes with its own set of challenges.</w:t>
      </w:r>
    </w:p>
    <w:p>
      <w:pPr>
        <w:spacing w:line="360" w:lineRule="auto"/>
        <w:rPr>
          <w:rFonts w:ascii="Times New Roman" w:hAnsi="Times New Roman" w:eastAsia="Times New Roman" w:cs="Times New Roman"/>
          <w:sz w:val="26"/>
          <w:szCs w:val="26"/>
        </w:rPr>
      </w:pPr>
    </w:p>
    <w:p>
      <w:pPr>
        <w:spacing w:line="360" w:lineRule="auto"/>
        <w:outlineLvl w:val="3"/>
        <w:rPr>
          <w:rFonts w:ascii="Times New Roman" w:hAnsi="Times New Roman" w:eastAsia="Times New Roman" w:cs="Times New Roman"/>
          <w:sz w:val="28"/>
          <w:szCs w:val="28"/>
        </w:rPr>
      </w:pPr>
      <w:bookmarkStart w:id="37" w:name="_Toc16112"/>
      <w:r>
        <w:rPr>
          <w:rFonts w:ascii="Times New Roman" w:hAnsi="Times New Roman" w:eastAsia="Times New Roman" w:cs="Times New Roman"/>
          <w:sz w:val="28"/>
          <w:szCs w:val="28"/>
          <w:rtl w:val="0"/>
        </w:rPr>
        <w:t>2.1.4.2 Evaluation Challenge</w:t>
      </w:r>
      <w:bookmarkEnd w:id="37"/>
    </w:p>
    <w:p>
      <w:pPr>
        <w:spacing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Incorporating continual learning as a practice introduces the risk of significant model failures. The higher the frequency of model updates, the greater the chances of encountering failures.</w:t>
      </w:r>
    </w:p>
    <w:p>
      <w:pPr>
        <w:spacing w:line="360" w:lineRule="auto"/>
        <w:rPr>
          <w:rFonts w:ascii="Times New Roman" w:hAnsi="Times New Roman" w:eastAsia="Times New Roman" w:cs="Times New Roman"/>
          <w:sz w:val="26"/>
          <w:szCs w:val="26"/>
        </w:rPr>
      </w:pPr>
    </w:p>
    <w:p>
      <w:pPr>
        <w:spacing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Furthermore, continual learning creates opportunities for coordinated adversarial attacks aimed at poisoning the models.</w:t>
      </w:r>
    </w:p>
    <w:p>
      <w:pPr>
        <w:spacing w:line="360" w:lineRule="auto"/>
        <w:rPr>
          <w:rFonts w:ascii="Times New Roman" w:hAnsi="Times New Roman" w:eastAsia="Times New Roman" w:cs="Times New Roman"/>
          <w:sz w:val="26"/>
          <w:szCs w:val="26"/>
        </w:rPr>
      </w:pPr>
    </w:p>
    <w:p>
      <w:pPr>
        <w:spacing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Consequently, rigorous testing of models before their deployment to a broader audience becomes crucial.</w:t>
      </w:r>
    </w:p>
    <w:p>
      <w:pPr>
        <w:numPr>
          <w:ilvl w:val="0"/>
          <w:numId w:val="26"/>
        </w:numPr>
        <w:spacing w:line="360" w:lineRule="auto"/>
        <w:ind w:left="720" w:hanging="360"/>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Testing is a time-consuming process, serving as a potential constraint on achieving the fastest model update frequency.</w:t>
      </w:r>
    </w:p>
    <w:p>
      <w:pPr>
        <w:numPr>
          <w:ilvl w:val="0"/>
          <w:numId w:val="26"/>
        </w:numPr>
        <w:spacing w:line="360" w:lineRule="auto"/>
        <w:ind w:left="720" w:hanging="360"/>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For instance, a new model designed for fraud detection may require approximately two weeks to accumulate sufficient traffic for a confident evaluation.</w:t>
      </w:r>
    </w:p>
    <w:p>
      <w:pPr>
        <w:spacing w:line="360" w:lineRule="auto"/>
        <w:rPr>
          <w:rFonts w:ascii="Times New Roman" w:hAnsi="Times New Roman" w:eastAsia="Times New Roman" w:cs="Times New Roman"/>
          <w:sz w:val="26"/>
          <w:szCs w:val="26"/>
        </w:rPr>
      </w:pPr>
    </w:p>
    <w:p>
      <w:pPr>
        <w:spacing w:line="360" w:lineRule="auto"/>
        <w:outlineLvl w:val="3"/>
        <w:rPr>
          <w:rFonts w:ascii="Times New Roman" w:hAnsi="Times New Roman" w:eastAsia="Times New Roman" w:cs="Times New Roman"/>
          <w:sz w:val="28"/>
          <w:szCs w:val="28"/>
        </w:rPr>
      </w:pPr>
      <w:bookmarkStart w:id="38" w:name="_Toc26184"/>
      <w:r>
        <w:rPr>
          <w:rFonts w:ascii="Times New Roman" w:hAnsi="Times New Roman" w:eastAsia="Times New Roman" w:cs="Times New Roman"/>
          <w:sz w:val="28"/>
          <w:szCs w:val="28"/>
          <w:rtl w:val="0"/>
        </w:rPr>
        <w:t>2.1.4.3 Data scaling challenge</w:t>
      </w:r>
      <w:bookmarkEnd w:id="38"/>
    </w:p>
    <w:p>
      <w:pPr>
        <w:spacing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Feature calculation typically involves scaling, which, in turn, necessitates access to global data statistics such as minimum, maximum, average, and variance.</w:t>
      </w:r>
    </w:p>
    <w:p>
      <w:pPr>
        <w:spacing w:line="360" w:lineRule="auto"/>
        <w:rPr>
          <w:rFonts w:ascii="Times New Roman" w:hAnsi="Times New Roman" w:eastAsia="Times New Roman" w:cs="Times New Roman"/>
          <w:sz w:val="26"/>
          <w:szCs w:val="26"/>
        </w:rPr>
      </w:pPr>
    </w:p>
    <w:p>
      <w:pPr>
        <w:spacing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In the case of stateful training, global statistics must account for both the previous data used to train the model and the new data being employed for updates. Managing global statistics in this context can be challenging.</w:t>
      </w:r>
    </w:p>
    <w:p>
      <w:pPr>
        <w:spacing w:line="360" w:lineRule="auto"/>
        <w:rPr>
          <w:rFonts w:ascii="Times New Roman" w:hAnsi="Times New Roman" w:eastAsia="Times New Roman" w:cs="Times New Roman"/>
          <w:sz w:val="26"/>
          <w:szCs w:val="26"/>
        </w:rPr>
      </w:pPr>
    </w:p>
    <w:p>
      <w:pPr>
        <w:spacing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A common approach to address this challenge is to calculate or approximate these statistics incrementally as new data is observed, as opposed to loading the entire dataset at training time for computation.</w:t>
      </w:r>
    </w:p>
    <w:p>
      <w:pPr>
        <w:numPr>
          <w:ilvl w:val="0"/>
          <w:numId w:val="27"/>
        </w:numPr>
        <w:spacing w:line="360" w:lineRule="auto"/>
        <w:ind w:left="720" w:hanging="360"/>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 xml:space="preserve">An illustrative example of this technique is </w:t>
      </w:r>
      <w:r>
        <w:rPr>
          <w:rFonts w:hint="default" w:ascii="Times New Roman" w:hAnsi="Times New Roman" w:eastAsia="Times New Roman" w:cs="Times New Roman"/>
          <w:sz w:val="26"/>
          <w:szCs w:val="26"/>
          <w:rtl w:val="0"/>
          <w:lang w:val="en-US"/>
        </w:rPr>
        <w:t>“</w:t>
      </w:r>
      <w:r>
        <w:rPr>
          <w:rFonts w:ascii="Times New Roman" w:hAnsi="Times New Roman" w:eastAsia="Times New Roman" w:cs="Times New Roman"/>
          <w:sz w:val="26"/>
          <w:szCs w:val="26"/>
          <w:rtl w:val="0"/>
        </w:rPr>
        <w:t>Optimal Quantile Approximation in Streams</w:t>
      </w:r>
      <w:r>
        <w:rPr>
          <w:rFonts w:hint="default" w:ascii="Times New Roman" w:hAnsi="Times New Roman" w:eastAsia="Times New Roman" w:cs="Times New Roman"/>
          <w:sz w:val="26"/>
          <w:szCs w:val="26"/>
          <w:rtl w:val="0"/>
          <w:lang w:val="en-US"/>
        </w:rPr>
        <w:t>”</w:t>
      </w:r>
      <w:r>
        <w:rPr>
          <w:rFonts w:ascii="Times New Roman" w:hAnsi="Times New Roman" w:eastAsia="Times New Roman" w:cs="Times New Roman"/>
          <w:sz w:val="26"/>
          <w:szCs w:val="26"/>
          <w:rtl w:val="0"/>
        </w:rPr>
        <w:t>.</w:t>
      </w:r>
    </w:p>
    <w:p>
      <w:pPr>
        <w:numPr>
          <w:ilvl w:val="0"/>
          <w:numId w:val="27"/>
        </w:numPr>
        <w:spacing w:line="360" w:lineRule="auto"/>
        <w:ind w:left="720" w:hanging="360"/>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 xml:space="preserve">Sklearn’s StandardScaler offers a </w:t>
      </w:r>
      <w:r>
        <w:rPr>
          <w:rFonts w:ascii="Times New Roman" w:hAnsi="Times New Roman" w:eastAsia="Times New Roman" w:cs="Times New Roman"/>
          <w:i/>
          <w:sz w:val="26"/>
          <w:szCs w:val="26"/>
          <w:rtl w:val="0"/>
        </w:rPr>
        <w:t>partial_fit</w:t>
      </w:r>
      <w:r>
        <w:rPr>
          <w:rFonts w:ascii="Times New Roman" w:hAnsi="Times New Roman" w:eastAsia="Times New Roman" w:cs="Times New Roman"/>
          <w:sz w:val="26"/>
          <w:szCs w:val="26"/>
          <w:rtl w:val="0"/>
        </w:rPr>
        <w:t xml:space="preserve"> method that enables a feature scaler to be used with running statistics. However, the built-in methods are slow and have limitations in supporting a broad range of running statistics.</w:t>
      </w:r>
    </w:p>
    <w:p>
      <w:pPr>
        <w:spacing w:line="360" w:lineRule="auto"/>
        <w:rPr>
          <w:rFonts w:ascii="Times New Roman" w:hAnsi="Times New Roman" w:eastAsia="Times New Roman" w:cs="Times New Roman"/>
          <w:sz w:val="26"/>
          <w:szCs w:val="26"/>
        </w:rPr>
      </w:pPr>
    </w:p>
    <w:p>
      <w:pPr>
        <w:spacing w:line="360" w:lineRule="auto"/>
        <w:outlineLvl w:val="3"/>
        <w:rPr>
          <w:rFonts w:ascii="Times New Roman" w:hAnsi="Times New Roman" w:eastAsia="Times New Roman" w:cs="Times New Roman"/>
          <w:sz w:val="28"/>
          <w:szCs w:val="28"/>
        </w:rPr>
      </w:pPr>
      <w:bookmarkStart w:id="39" w:name="_Toc20551"/>
      <w:r>
        <w:rPr>
          <w:rFonts w:ascii="Times New Roman" w:hAnsi="Times New Roman" w:eastAsia="Times New Roman" w:cs="Times New Roman"/>
          <w:sz w:val="28"/>
          <w:szCs w:val="28"/>
          <w:rtl w:val="0"/>
        </w:rPr>
        <w:t>2.1.4.4 Algorithm challenge</w:t>
      </w:r>
      <w:bookmarkEnd w:id="39"/>
    </w:p>
    <w:p>
      <w:pPr>
        <w:spacing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This issue arises when certain types of algorithms are employed and there is a need for rapid updates, such as every hour.</w:t>
      </w:r>
    </w:p>
    <w:p>
      <w:pPr>
        <w:spacing w:line="360" w:lineRule="auto"/>
        <w:rPr>
          <w:rFonts w:ascii="Times New Roman" w:hAnsi="Times New Roman" w:eastAsia="Times New Roman" w:cs="Times New Roman"/>
          <w:sz w:val="26"/>
          <w:szCs w:val="26"/>
        </w:rPr>
      </w:pPr>
    </w:p>
    <w:p>
      <w:pPr>
        <w:spacing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The algorithms in question are those that, by design, depend on having access to the complete dataset for training. Examples include matrix-based, dimensionality reduction-based, and tree-based models. Unlike neural networks or other weight-based models that can be incrementally trained with new data, these types of models require the entire dataset.</w:t>
      </w:r>
    </w:p>
    <w:p>
      <w:pPr>
        <w:numPr>
          <w:ilvl w:val="0"/>
          <w:numId w:val="28"/>
        </w:numPr>
        <w:spacing w:line="360" w:lineRule="auto"/>
        <w:ind w:left="720" w:hanging="360"/>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For instance, PCA dimensionality reduction cannot be performed incrementally; the full dataset is necessary.</w:t>
      </w:r>
    </w:p>
    <w:p>
      <w:pPr>
        <w:spacing w:line="360" w:lineRule="auto"/>
        <w:ind w:left="0" w:firstLine="0"/>
        <w:rPr>
          <w:rFonts w:ascii="Times New Roman" w:hAnsi="Times New Roman" w:eastAsia="Times New Roman" w:cs="Times New Roman"/>
          <w:sz w:val="26"/>
          <w:szCs w:val="26"/>
        </w:rPr>
      </w:pPr>
    </w:p>
    <w:p>
      <w:pPr>
        <w:spacing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This challenge becomes particularly pronounced when there is a need for very fast updates, and waiting for the algorithm to process the full dataset is not feasible.</w:t>
      </w:r>
    </w:p>
    <w:p>
      <w:pPr>
        <w:spacing w:line="360" w:lineRule="auto"/>
        <w:rPr>
          <w:rFonts w:ascii="Times New Roman" w:hAnsi="Times New Roman" w:eastAsia="Times New Roman" w:cs="Times New Roman"/>
          <w:sz w:val="26"/>
          <w:szCs w:val="26"/>
        </w:rPr>
      </w:pPr>
    </w:p>
    <w:p>
      <w:pPr>
        <w:spacing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While there are some variations of these models designed for incremental training, their adoption is not widespread. Hoeffding Trees and sub-variants are examples of such algorithms.</w:t>
      </w:r>
    </w:p>
    <w:p>
      <w:pPr>
        <w:spacing w:line="360" w:lineRule="auto"/>
        <w:rPr>
          <w:rFonts w:ascii="Times New Roman" w:hAnsi="Times New Roman" w:eastAsia="Times New Roman" w:cs="Times New Roman"/>
          <w:sz w:val="26"/>
          <w:szCs w:val="26"/>
        </w:rPr>
      </w:pPr>
    </w:p>
    <w:p>
      <w:pPr>
        <w:spacing w:line="360" w:lineRule="auto"/>
        <w:outlineLvl w:val="2"/>
        <w:rPr>
          <w:rFonts w:ascii="Times New Roman" w:hAnsi="Times New Roman" w:eastAsia="Times New Roman" w:cs="Times New Roman"/>
          <w:b/>
          <w:i/>
          <w:sz w:val="28"/>
          <w:szCs w:val="28"/>
        </w:rPr>
      </w:pPr>
      <w:bookmarkStart w:id="40" w:name="_Toc9962"/>
      <w:r>
        <w:rPr>
          <w:rFonts w:ascii="Times New Roman" w:hAnsi="Times New Roman" w:eastAsia="Times New Roman" w:cs="Times New Roman"/>
          <w:b/>
          <w:i/>
          <w:sz w:val="28"/>
          <w:szCs w:val="28"/>
          <w:rtl w:val="0"/>
        </w:rPr>
        <w:t>2.1.5 The Four Stages of Continual Learning</w:t>
      </w:r>
      <w:bookmarkEnd w:id="40"/>
    </w:p>
    <w:p>
      <w:pPr>
        <w:spacing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Typically, companies progress through four stages when transitioning to continual learning.</w:t>
      </w:r>
    </w:p>
    <w:p>
      <w:pPr>
        <w:spacing w:line="360" w:lineRule="auto"/>
        <w:rPr>
          <w:rFonts w:ascii="Times New Roman" w:hAnsi="Times New Roman" w:eastAsia="Times New Roman" w:cs="Times New Roman"/>
          <w:sz w:val="26"/>
          <w:szCs w:val="26"/>
        </w:rPr>
      </w:pPr>
    </w:p>
    <w:p>
      <w:pPr>
        <w:spacing w:line="360" w:lineRule="auto"/>
        <w:outlineLvl w:val="3"/>
        <w:rPr>
          <w:rFonts w:ascii="Times New Roman" w:hAnsi="Times New Roman" w:eastAsia="Times New Roman" w:cs="Times New Roman"/>
          <w:sz w:val="28"/>
          <w:szCs w:val="28"/>
        </w:rPr>
      </w:pPr>
      <w:bookmarkStart w:id="41" w:name="_Toc1809"/>
      <w:r>
        <w:rPr>
          <w:rFonts w:ascii="Times New Roman" w:hAnsi="Times New Roman" w:eastAsia="Times New Roman" w:cs="Times New Roman"/>
          <w:sz w:val="28"/>
          <w:szCs w:val="28"/>
          <w:rtl w:val="0"/>
        </w:rPr>
        <w:t>2.1.5.1 Stage 1: Manual, stateless retraining</w:t>
      </w:r>
      <w:bookmarkEnd w:id="41"/>
    </w:p>
    <w:p>
      <w:pPr>
        <w:spacing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Retraining of models occurs only under two conditions: (1) when the model's performance has significantly deteriorated, reaching a point where it becomes counterproductive, and (2) when the team has the available time and resources to carry out the update.</w:t>
      </w:r>
    </w:p>
    <w:p>
      <w:pPr>
        <w:spacing w:line="360" w:lineRule="auto"/>
        <w:rPr>
          <w:rFonts w:ascii="Times New Roman" w:hAnsi="Times New Roman" w:eastAsia="Times New Roman" w:cs="Times New Roman"/>
          <w:sz w:val="26"/>
          <w:szCs w:val="26"/>
        </w:rPr>
      </w:pPr>
    </w:p>
    <w:p>
      <w:pPr>
        <w:spacing w:line="360" w:lineRule="auto"/>
        <w:outlineLvl w:val="3"/>
        <w:rPr>
          <w:rFonts w:ascii="Times New Roman" w:hAnsi="Times New Roman" w:eastAsia="Times New Roman" w:cs="Times New Roman"/>
          <w:sz w:val="28"/>
          <w:szCs w:val="28"/>
        </w:rPr>
      </w:pPr>
      <w:bookmarkStart w:id="42" w:name="_Toc5274"/>
      <w:r>
        <w:rPr>
          <w:rFonts w:ascii="Times New Roman" w:hAnsi="Times New Roman" w:eastAsia="Times New Roman" w:cs="Times New Roman"/>
          <w:sz w:val="28"/>
          <w:szCs w:val="28"/>
          <w:rtl w:val="0"/>
        </w:rPr>
        <w:t>2.1.5.2 Stage 2: Fixed schedule automated stateless retraining</w:t>
      </w:r>
      <w:bookmarkEnd w:id="42"/>
    </w:p>
    <w:p>
      <w:pPr>
        <w:spacing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This stage typically occurs when the primary models in a domain have already been established, shifting the focus from creating new models to maintaining and enhancing existing ones. Remaining in stage 1 becomes too burdensome to overlook.</w:t>
      </w:r>
    </w:p>
    <w:p>
      <w:pPr>
        <w:spacing w:line="360" w:lineRule="auto"/>
        <w:rPr>
          <w:rFonts w:ascii="Times New Roman" w:hAnsi="Times New Roman" w:eastAsia="Times New Roman" w:cs="Times New Roman"/>
          <w:sz w:val="26"/>
          <w:szCs w:val="26"/>
        </w:rPr>
      </w:pPr>
    </w:p>
    <w:p>
      <w:pPr>
        <w:spacing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xml:space="preserve">During this stage, the retraining frequency is often determined by intuition or a </w:t>
      </w:r>
      <w:r>
        <w:rPr>
          <w:rFonts w:hint="default" w:ascii="Times New Roman" w:hAnsi="Times New Roman" w:eastAsia="Times New Roman" w:cs="Times New Roman"/>
          <w:sz w:val="26"/>
          <w:szCs w:val="26"/>
          <w:rtl w:val="0"/>
          <w:lang w:val="en-US"/>
        </w:rPr>
        <w:t>“</w:t>
      </w:r>
      <w:r>
        <w:rPr>
          <w:rFonts w:ascii="Times New Roman" w:hAnsi="Times New Roman" w:eastAsia="Times New Roman" w:cs="Times New Roman"/>
          <w:sz w:val="26"/>
          <w:szCs w:val="26"/>
          <w:rtl w:val="0"/>
        </w:rPr>
        <w:t>gut feeling</w:t>
      </w:r>
      <w:r>
        <w:rPr>
          <w:rFonts w:hint="default" w:ascii="Times New Roman" w:hAnsi="Times New Roman" w:eastAsia="Times New Roman" w:cs="Times New Roman"/>
          <w:sz w:val="26"/>
          <w:szCs w:val="26"/>
          <w:rtl w:val="0"/>
          <w:lang w:val="en-US"/>
        </w:rPr>
        <w:t>”</w:t>
      </w:r>
      <w:r>
        <w:rPr>
          <w:rFonts w:ascii="Times New Roman" w:hAnsi="Times New Roman" w:eastAsia="Times New Roman" w:cs="Times New Roman"/>
          <w:sz w:val="26"/>
          <w:szCs w:val="26"/>
          <w:rtl w:val="0"/>
        </w:rPr>
        <w:t>.</w:t>
      </w:r>
    </w:p>
    <w:p>
      <w:pPr>
        <w:spacing w:line="360" w:lineRule="auto"/>
        <w:rPr>
          <w:rFonts w:ascii="Times New Roman" w:hAnsi="Times New Roman" w:eastAsia="Times New Roman" w:cs="Times New Roman"/>
          <w:sz w:val="26"/>
          <w:szCs w:val="26"/>
        </w:rPr>
      </w:pPr>
    </w:p>
    <w:p>
      <w:pPr>
        <w:spacing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The transition from stage 1 to stage 2 is commonly marked by the development of a script that someone creates to execute stateless retraining at regular intervals. Writing this script's complexity varies based on the number of dependencies that need coordination for model retraining.</w:t>
      </w:r>
    </w:p>
    <w:p>
      <w:pPr>
        <w:spacing w:line="360" w:lineRule="auto"/>
        <w:rPr>
          <w:rFonts w:ascii="Times New Roman" w:hAnsi="Times New Roman" w:eastAsia="Times New Roman" w:cs="Times New Roman"/>
          <w:sz w:val="26"/>
          <w:szCs w:val="26"/>
        </w:rPr>
      </w:pPr>
    </w:p>
    <w:p>
      <w:pPr>
        <w:spacing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The fundamental steps of this script include:</w:t>
      </w:r>
    </w:p>
    <w:p>
      <w:pPr>
        <w:numPr>
          <w:ilvl w:val="0"/>
          <w:numId w:val="29"/>
        </w:numPr>
        <w:spacing w:line="360" w:lineRule="auto"/>
        <w:ind w:left="720" w:hanging="360"/>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Retrieve data.</w:t>
      </w:r>
    </w:p>
    <w:p>
      <w:pPr>
        <w:numPr>
          <w:ilvl w:val="0"/>
          <w:numId w:val="29"/>
        </w:numPr>
        <w:spacing w:line="360" w:lineRule="auto"/>
        <w:ind w:left="720" w:hanging="360"/>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Perform downsampling or upsampling if required.</w:t>
      </w:r>
    </w:p>
    <w:p>
      <w:pPr>
        <w:numPr>
          <w:ilvl w:val="0"/>
          <w:numId w:val="29"/>
        </w:numPr>
        <w:spacing w:line="360" w:lineRule="auto"/>
        <w:ind w:left="720" w:hanging="360"/>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Extract features.</w:t>
      </w:r>
    </w:p>
    <w:p>
      <w:pPr>
        <w:numPr>
          <w:ilvl w:val="0"/>
          <w:numId w:val="29"/>
        </w:numPr>
        <w:spacing w:line="360" w:lineRule="auto"/>
        <w:ind w:left="720" w:hanging="360"/>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Process and/or annotate labels to generate training data.</w:t>
      </w:r>
    </w:p>
    <w:p>
      <w:pPr>
        <w:numPr>
          <w:ilvl w:val="0"/>
          <w:numId w:val="29"/>
        </w:numPr>
        <w:spacing w:line="360" w:lineRule="auto"/>
        <w:ind w:left="720" w:hanging="360"/>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Initiate the training process.</w:t>
      </w:r>
    </w:p>
    <w:p>
      <w:pPr>
        <w:numPr>
          <w:ilvl w:val="0"/>
          <w:numId w:val="29"/>
        </w:numPr>
        <w:spacing w:line="360" w:lineRule="auto"/>
        <w:ind w:left="720" w:hanging="360"/>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Assess the new model.</w:t>
      </w:r>
    </w:p>
    <w:p>
      <w:pPr>
        <w:numPr>
          <w:ilvl w:val="0"/>
          <w:numId w:val="29"/>
        </w:numPr>
        <w:spacing w:line="360" w:lineRule="auto"/>
        <w:ind w:left="720" w:hanging="360"/>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Deploy the updated model.</w:t>
      </w:r>
    </w:p>
    <w:p>
      <w:pPr>
        <w:spacing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To implement this script, two additional components of infrastructure are necessary:</w:t>
      </w:r>
    </w:p>
    <w:p>
      <w:pPr>
        <w:numPr>
          <w:ilvl w:val="0"/>
          <w:numId w:val="30"/>
        </w:numPr>
        <w:spacing w:line="360" w:lineRule="auto"/>
        <w:ind w:left="720" w:hanging="360"/>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A scheduler.</w:t>
      </w:r>
    </w:p>
    <w:p>
      <w:pPr>
        <w:numPr>
          <w:ilvl w:val="0"/>
          <w:numId w:val="30"/>
        </w:numPr>
        <w:spacing w:line="360" w:lineRule="auto"/>
        <w:ind w:left="720" w:hanging="360"/>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A model store to automatically version and store all the artifacts required to reproduce the model. Established model stores include AWS SageMaker and Databrick's MLFlow.</w:t>
      </w:r>
    </w:p>
    <w:p>
      <w:pPr>
        <w:spacing w:line="360" w:lineRule="auto"/>
        <w:rPr>
          <w:rFonts w:ascii="Times New Roman" w:hAnsi="Times New Roman" w:eastAsia="Times New Roman" w:cs="Times New Roman"/>
          <w:sz w:val="26"/>
          <w:szCs w:val="26"/>
        </w:rPr>
      </w:pPr>
    </w:p>
    <w:p>
      <w:pPr>
        <w:spacing w:line="360" w:lineRule="auto"/>
        <w:outlineLvl w:val="3"/>
        <w:rPr>
          <w:rFonts w:ascii="Times New Roman" w:hAnsi="Times New Roman" w:eastAsia="Times New Roman" w:cs="Times New Roman"/>
          <w:sz w:val="28"/>
          <w:szCs w:val="28"/>
        </w:rPr>
      </w:pPr>
      <w:bookmarkStart w:id="43" w:name="_Toc4981"/>
      <w:r>
        <w:rPr>
          <w:rFonts w:ascii="Times New Roman" w:hAnsi="Times New Roman" w:eastAsia="Times New Roman" w:cs="Times New Roman"/>
          <w:sz w:val="28"/>
          <w:szCs w:val="28"/>
          <w:rtl w:val="0"/>
        </w:rPr>
        <w:t>2.1.5.3 Stage 3: Fixed schedule automated stateful training</w:t>
      </w:r>
      <w:bookmarkEnd w:id="43"/>
    </w:p>
    <w:p>
      <w:pPr>
        <w:spacing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To accomplish this, you must modify your script and establish a method for tracking data and model lineage. A straightforward model lineage versioning example includes:</w:t>
      </w:r>
    </w:p>
    <w:p>
      <w:pPr>
        <w:numPr>
          <w:ilvl w:val="0"/>
          <w:numId w:val="31"/>
        </w:numPr>
        <w:spacing w:line="360" w:lineRule="auto"/>
        <w:ind w:left="720" w:hanging="360"/>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V1 vs V2, representing two distinct model architectures addressing the same problem.</w:t>
      </w:r>
    </w:p>
    <w:p>
      <w:pPr>
        <w:numPr>
          <w:ilvl w:val="0"/>
          <w:numId w:val="31"/>
        </w:numPr>
        <w:spacing w:line="360" w:lineRule="auto"/>
        <w:ind w:left="720" w:hanging="360"/>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V1.2 vs V2.3 signifies that model architecture V1 is in its second iteration of a full stateless retraining, while V2 is in its third.</w:t>
      </w:r>
    </w:p>
    <w:p>
      <w:pPr>
        <w:numPr>
          <w:ilvl w:val="0"/>
          <w:numId w:val="31"/>
        </w:numPr>
        <w:spacing w:line="360" w:lineRule="auto"/>
        <w:ind w:left="720" w:hanging="360"/>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V1.2.12 vs V2.3.43 indicates that there have been 12 stateful trainings performed on V1.2 and 43 on V2.3.</w:t>
      </w:r>
    </w:p>
    <w:p>
      <w:pPr>
        <w:numPr>
          <w:ilvl w:val="0"/>
          <w:numId w:val="31"/>
        </w:numPr>
        <w:spacing w:line="360" w:lineRule="auto"/>
        <w:ind w:left="720" w:hanging="360"/>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It's likely that you'll need to combine this approach with other versioning techniques, such as data versioning, to maintain a comprehensive understanding of how the models are evolving.</w:t>
      </w:r>
    </w:p>
    <w:p>
      <w:pPr>
        <w:numPr>
          <w:ilvl w:val="0"/>
          <w:numId w:val="31"/>
        </w:numPr>
        <w:spacing w:line="360" w:lineRule="auto"/>
        <w:ind w:left="720" w:hanging="360"/>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The author notes that there is no known model store with this type of model lineage capability, prompting companies to develop their own in-house solutions.</w:t>
      </w:r>
    </w:p>
    <w:p>
      <w:pPr>
        <w:numPr>
          <w:ilvl w:val="0"/>
          <w:numId w:val="31"/>
        </w:numPr>
        <w:spacing w:line="360" w:lineRule="auto"/>
        <w:ind w:left="720" w:hanging="360"/>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At any given point, multiple models will be operational in production concurrently, facilitated by the arrangements outlined in Testing Models in Production.</w:t>
      </w:r>
    </w:p>
    <w:p>
      <w:pPr>
        <w:numPr>
          <w:numId w:val="0"/>
        </w:numPr>
        <w:spacing w:line="360" w:lineRule="auto"/>
        <w:ind w:left="360" w:leftChars="0"/>
        <w:rPr>
          <w:rFonts w:ascii="Times New Roman" w:hAnsi="Times New Roman" w:eastAsia="Times New Roman" w:cs="Times New Roman"/>
          <w:sz w:val="26"/>
          <w:szCs w:val="26"/>
          <w:u w:val="none"/>
        </w:rPr>
      </w:pPr>
    </w:p>
    <w:p>
      <w:pPr>
        <w:spacing w:line="360" w:lineRule="auto"/>
        <w:ind w:left="0" w:firstLine="0"/>
        <w:outlineLvl w:val="3"/>
        <w:rPr>
          <w:rFonts w:ascii="Times New Roman" w:hAnsi="Times New Roman" w:eastAsia="Times New Roman" w:cs="Times New Roman"/>
          <w:sz w:val="28"/>
          <w:szCs w:val="28"/>
        </w:rPr>
      </w:pPr>
      <w:bookmarkStart w:id="44" w:name="_Toc19501"/>
      <w:r>
        <w:rPr>
          <w:rFonts w:ascii="Times New Roman" w:hAnsi="Times New Roman" w:eastAsia="Times New Roman" w:cs="Times New Roman"/>
          <w:sz w:val="28"/>
          <w:szCs w:val="28"/>
          <w:rtl w:val="0"/>
        </w:rPr>
        <w:t>2.1.5.4 Stage 4: Continual learning</w:t>
      </w:r>
      <w:bookmarkEnd w:id="44"/>
    </w:p>
    <w:p>
      <w:pPr>
        <w:spacing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xml:space="preserve">In this stage, the </w:t>
      </w:r>
      <w:r>
        <w:rPr>
          <w:rFonts w:ascii="Times New Roman" w:hAnsi="Times New Roman" w:eastAsia="Times New Roman" w:cs="Times New Roman"/>
          <w:b/>
          <w:sz w:val="26"/>
          <w:szCs w:val="26"/>
          <w:rtl w:val="0"/>
        </w:rPr>
        <w:t>fixed schedule</w:t>
      </w:r>
      <w:r>
        <w:rPr>
          <w:rFonts w:ascii="Times New Roman" w:hAnsi="Times New Roman" w:eastAsia="Times New Roman" w:cs="Times New Roman"/>
          <w:sz w:val="26"/>
          <w:szCs w:val="26"/>
          <w:rtl w:val="0"/>
        </w:rPr>
        <w:t xml:space="preserve"> component from previous stages is replaced by a </w:t>
      </w:r>
      <w:r>
        <w:rPr>
          <w:rFonts w:ascii="Times New Roman" w:hAnsi="Times New Roman" w:eastAsia="Times New Roman" w:cs="Times New Roman"/>
          <w:b/>
          <w:sz w:val="26"/>
          <w:szCs w:val="26"/>
          <w:rtl w:val="0"/>
        </w:rPr>
        <w:t>retraining trigger mechanism</w:t>
      </w:r>
      <w:r>
        <w:rPr>
          <w:rFonts w:ascii="Times New Roman" w:hAnsi="Times New Roman" w:eastAsia="Times New Roman" w:cs="Times New Roman"/>
          <w:sz w:val="26"/>
          <w:szCs w:val="26"/>
          <w:rtl w:val="0"/>
        </w:rPr>
        <w:t>. The triggers can be:</w:t>
      </w:r>
    </w:p>
    <w:p>
      <w:pPr>
        <w:numPr>
          <w:ilvl w:val="0"/>
          <w:numId w:val="32"/>
        </w:numPr>
        <w:spacing w:line="360" w:lineRule="auto"/>
        <w:ind w:left="720" w:hanging="360"/>
        <w:rPr>
          <w:rFonts w:ascii="Times New Roman" w:hAnsi="Times New Roman" w:eastAsia="Times New Roman" w:cs="Times New Roman"/>
          <w:sz w:val="26"/>
          <w:szCs w:val="26"/>
          <w:u w:val="none"/>
        </w:rPr>
      </w:pPr>
      <w:r>
        <w:rPr>
          <w:rFonts w:ascii="Times New Roman" w:hAnsi="Times New Roman" w:eastAsia="Times New Roman" w:cs="Times New Roman"/>
          <w:b/>
          <w:sz w:val="26"/>
          <w:szCs w:val="26"/>
          <w:rtl w:val="0"/>
        </w:rPr>
        <w:t>Time-based</w:t>
      </w:r>
      <w:r>
        <w:rPr>
          <w:rFonts w:ascii="Times New Roman" w:hAnsi="Times New Roman" w:eastAsia="Times New Roman" w:cs="Times New Roman"/>
          <w:sz w:val="26"/>
          <w:szCs w:val="26"/>
          <w:rtl w:val="0"/>
        </w:rPr>
        <w:t>.</w:t>
      </w:r>
    </w:p>
    <w:p>
      <w:pPr>
        <w:numPr>
          <w:ilvl w:val="0"/>
          <w:numId w:val="32"/>
        </w:numPr>
        <w:spacing w:line="360" w:lineRule="auto"/>
        <w:ind w:left="720" w:hanging="360"/>
        <w:rPr>
          <w:rFonts w:ascii="Times New Roman" w:hAnsi="Times New Roman" w:eastAsia="Times New Roman" w:cs="Times New Roman"/>
          <w:sz w:val="26"/>
          <w:szCs w:val="26"/>
          <w:u w:val="none"/>
        </w:rPr>
      </w:pPr>
      <w:r>
        <w:rPr>
          <w:rFonts w:ascii="Times New Roman" w:hAnsi="Times New Roman" w:eastAsia="Times New Roman" w:cs="Times New Roman"/>
          <w:b/>
          <w:sz w:val="26"/>
          <w:szCs w:val="26"/>
          <w:rtl w:val="0"/>
        </w:rPr>
        <w:t>Performance-based</w:t>
      </w:r>
      <w:r>
        <w:rPr>
          <w:rFonts w:ascii="Times New Roman" w:hAnsi="Times New Roman" w:eastAsia="Times New Roman" w:cs="Times New Roman"/>
          <w:sz w:val="26"/>
          <w:szCs w:val="26"/>
          <w:rtl w:val="0"/>
        </w:rPr>
        <w:t>, where retraining is triggered if performance falls below a certain threshold (e.g., below x% accuracy). However, measuring accuracy directly in production may not always be feasible, requiring the use of a weaker proxy.</w:t>
      </w:r>
    </w:p>
    <w:p>
      <w:pPr>
        <w:numPr>
          <w:ilvl w:val="0"/>
          <w:numId w:val="32"/>
        </w:numPr>
        <w:spacing w:line="360" w:lineRule="auto"/>
        <w:ind w:left="720" w:hanging="360"/>
        <w:rPr>
          <w:rFonts w:ascii="Times New Roman" w:hAnsi="Times New Roman" w:eastAsia="Times New Roman" w:cs="Times New Roman"/>
          <w:sz w:val="26"/>
          <w:szCs w:val="26"/>
          <w:u w:val="none"/>
        </w:rPr>
      </w:pPr>
      <w:r>
        <w:rPr>
          <w:rFonts w:ascii="Times New Roman" w:hAnsi="Times New Roman" w:eastAsia="Times New Roman" w:cs="Times New Roman"/>
          <w:b/>
          <w:sz w:val="26"/>
          <w:szCs w:val="26"/>
          <w:rtl w:val="0"/>
        </w:rPr>
        <w:t>Volume-based</w:t>
      </w:r>
      <w:r>
        <w:rPr>
          <w:rFonts w:ascii="Times New Roman" w:hAnsi="Times New Roman" w:eastAsia="Times New Roman" w:cs="Times New Roman"/>
          <w:sz w:val="26"/>
          <w:szCs w:val="26"/>
          <w:rtl w:val="0"/>
        </w:rPr>
        <w:t>, where retraining is prompted by a 5% increase in the total amount of labeled data.</w:t>
      </w:r>
    </w:p>
    <w:p>
      <w:pPr>
        <w:numPr>
          <w:ilvl w:val="0"/>
          <w:numId w:val="32"/>
        </w:numPr>
        <w:spacing w:line="360" w:lineRule="auto"/>
        <w:ind w:left="720" w:hanging="360"/>
        <w:rPr>
          <w:rFonts w:ascii="Times New Roman" w:hAnsi="Times New Roman" w:eastAsia="Times New Roman" w:cs="Times New Roman"/>
          <w:sz w:val="26"/>
          <w:szCs w:val="26"/>
          <w:u w:val="none"/>
        </w:rPr>
      </w:pPr>
      <w:r>
        <w:rPr>
          <w:rFonts w:ascii="Times New Roman" w:hAnsi="Times New Roman" w:eastAsia="Times New Roman" w:cs="Times New Roman"/>
          <w:b/>
          <w:sz w:val="26"/>
          <w:szCs w:val="26"/>
          <w:rtl w:val="0"/>
        </w:rPr>
        <w:t>Drift-based</w:t>
      </w:r>
      <w:r>
        <w:rPr>
          <w:rFonts w:ascii="Times New Roman" w:hAnsi="Times New Roman" w:eastAsia="Times New Roman" w:cs="Times New Roman"/>
          <w:sz w:val="26"/>
          <w:szCs w:val="26"/>
          <w:rtl w:val="0"/>
        </w:rPr>
        <w:t>, where retraining is initiated when a “major” shift in data distribution is detected. The challenge with drift-based triggers, as mentioned in the preceding chapter, is determining when such data distribution shifts become problematic for the model's performance degradation.</w:t>
      </w:r>
    </w:p>
    <w:p>
      <w:pPr>
        <w:spacing w:line="360" w:lineRule="auto"/>
        <w:ind w:left="0" w:firstLine="0"/>
        <w:rPr>
          <w:rFonts w:ascii="Times New Roman" w:hAnsi="Times New Roman" w:eastAsia="Times New Roman" w:cs="Times New Roman"/>
          <w:sz w:val="26"/>
          <w:szCs w:val="26"/>
        </w:rPr>
      </w:pPr>
    </w:p>
    <w:p>
      <w:pPr>
        <w:spacing w:line="360" w:lineRule="auto"/>
        <w:ind w:left="0" w:firstLine="0"/>
        <w:outlineLvl w:val="2"/>
        <w:rPr>
          <w:rFonts w:ascii="Times New Roman" w:hAnsi="Times New Roman" w:eastAsia="Times New Roman" w:cs="Times New Roman"/>
          <w:b/>
          <w:i/>
          <w:sz w:val="28"/>
          <w:szCs w:val="28"/>
        </w:rPr>
      </w:pPr>
      <w:bookmarkStart w:id="45" w:name="_Toc16150"/>
      <w:r>
        <w:rPr>
          <w:rFonts w:ascii="Times New Roman" w:hAnsi="Times New Roman" w:eastAsia="Times New Roman" w:cs="Times New Roman"/>
          <w:b/>
          <w:i/>
          <w:sz w:val="28"/>
          <w:szCs w:val="28"/>
          <w:rtl w:val="0"/>
        </w:rPr>
        <w:t>2.1.6 How often to Update your models</w:t>
      </w:r>
      <w:bookmarkEnd w:id="45"/>
    </w:p>
    <w:p>
      <w:pPr>
        <w:spacing w:line="360" w:lineRule="auto"/>
        <w:ind w:left="0" w:firstLine="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xml:space="preserve">To address this question, you must initially comprehend and assess </w:t>
      </w:r>
      <w:r>
        <w:rPr>
          <w:rFonts w:ascii="Times New Roman" w:hAnsi="Times New Roman" w:eastAsia="Times New Roman" w:cs="Times New Roman"/>
          <w:b/>
          <w:sz w:val="26"/>
          <w:szCs w:val="26"/>
          <w:rtl w:val="0"/>
        </w:rPr>
        <w:t>the benefits derived from updating your model with fresh data</w:t>
      </w:r>
      <w:r>
        <w:rPr>
          <w:rFonts w:ascii="Times New Roman" w:hAnsi="Times New Roman" w:eastAsia="Times New Roman" w:cs="Times New Roman"/>
          <w:sz w:val="26"/>
          <w:szCs w:val="26"/>
          <w:rtl w:val="0"/>
        </w:rPr>
        <w:t>. The frequency of retraining should be proportionate to the extent of the gain achieved with each update.</w:t>
      </w:r>
    </w:p>
    <w:p>
      <w:pPr>
        <w:spacing w:line="360" w:lineRule="auto"/>
        <w:ind w:left="0" w:firstLine="0"/>
        <w:rPr>
          <w:rFonts w:ascii="Times New Roman" w:hAnsi="Times New Roman" w:eastAsia="Times New Roman" w:cs="Times New Roman"/>
          <w:sz w:val="26"/>
          <w:szCs w:val="26"/>
        </w:rPr>
      </w:pPr>
    </w:p>
    <w:p>
      <w:pPr>
        <w:spacing w:line="360" w:lineRule="auto"/>
        <w:ind w:left="0" w:firstLine="0"/>
        <w:outlineLvl w:val="3"/>
        <w:rPr>
          <w:rFonts w:ascii="Times New Roman" w:hAnsi="Times New Roman" w:eastAsia="Times New Roman" w:cs="Times New Roman"/>
          <w:sz w:val="28"/>
          <w:szCs w:val="28"/>
        </w:rPr>
      </w:pPr>
      <w:bookmarkStart w:id="46" w:name="_Toc6235"/>
      <w:r>
        <w:rPr>
          <w:rFonts w:ascii="Times New Roman" w:hAnsi="Times New Roman" w:eastAsia="Times New Roman" w:cs="Times New Roman"/>
          <w:sz w:val="28"/>
          <w:szCs w:val="28"/>
          <w:rtl w:val="0"/>
        </w:rPr>
        <w:t>2.1.6.1 Measuring the value of data freshness</w:t>
      </w:r>
      <w:bookmarkEnd w:id="46"/>
    </w:p>
    <w:p>
      <w:pPr>
        <w:spacing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An approach to measure the significance of fresher data is to train the same model architecture using data from three distinct time periods and subsequently evaluate each model with current labeled data (refer to the image below).</w:t>
      </w:r>
    </w:p>
    <w:p>
      <w:pPr>
        <w:spacing w:line="360" w:lineRule="auto"/>
        <w:rPr>
          <w:rFonts w:ascii="Times New Roman" w:hAnsi="Times New Roman" w:eastAsia="Times New Roman" w:cs="Times New Roman"/>
          <w:sz w:val="26"/>
          <w:szCs w:val="26"/>
        </w:rPr>
      </w:pPr>
    </w:p>
    <w:p>
      <w:pPr>
        <w:spacing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If the analysis reveals that allowing the model to stagnate for three months results in a 10% deviation in accuracy on current test data, and if a 10% deviation is deemed unacceptable, then the conclusion is that retraining should occur more frequently than every three months.</w:t>
      </w:r>
    </w:p>
    <w:p>
      <w:pPr>
        <w:spacing w:line="360" w:lineRule="auto"/>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Pr>
        <w:drawing>
          <wp:inline distT="114300" distB="114300" distL="114300" distR="114300">
            <wp:extent cx="5238750" cy="2781300"/>
            <wp:effectExtent l="0" t="0" r="0" b="0"/>
            <wp:docPr id="33" name="image14.png"/>
            <wp:cNvGraphicFramePr/>
            <a:graphic xmlns:a="http://schemas.openxmlformats.org/drawingml/2006/main">
              <a:graphicData uri="http://schemas.openxmlformats.org/drawingml/2006/picture">
                <pic:pic xmlns:pic="http://schemas.openxmlformats.org/drawingml/2006/picture">
                  <pic:nvPicPr>
                    <pic:cNvPr id="33" name="image14.png"/>
                    <pic:cNvPicPr preferRelativeResize="0"/>
                  </pic:nvPicPr>
                  <pic:blipFill>
                    <a:blip r:embed="rId26"/>
                    <a:srcRect/>
                    <a:stretch>
                      <a:fillRect/>
                    </a:stretch>
                  </pic:blipFill>
                  <pic:spPr>
                    <a:xfrm>
                      <a:off x="0" y="0"/>
                      <a:ext cx="5238750" cy="2781300"/>
                    </a:xfrm>
                    <a:prstGeom prst="rect">
                      <a:avLst/>
                    </a:prstGeom>
                  </pic:spPr>
                </pic:pic>
              </a:graphicData>
            </a:graphic>
          </wp:inline>
        </w:drawing>
      </w:r>
    </w:p>
    <w:p>
      <w:pPr>
        <w:spacing w:line="360" w:lineRule="auto"/>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The illustration provides examples using multi-month datasets, but your specific use case might necessitate more detailed time buckets, such as weeks, days, or even hours.</w:t>
      </w:r>
    </w:p>
    <w:p>
      <w:pPr>
        <w:spacing w:line="360" w:lineRule="auto"/>
        <w:jc w:val="left"/>
        <w:rPr>
          <w:rFonts w:ascii="Times New Roman" w:hAnsi="Times New Roman" w:eastAsia="Times New Roman" w:cs="Times New Roman"/>
          <w:sz w:val="26"/>
          <w:szCs w:val="26"/>
        </w:rPr>
      </w:pPr>
    </w:p>
    <w:p>
      <w:pPr>
        <w:spacing w:line="360" w:lineRule="auto"/>
        <w:jc w:val="left"/>
        <w:outlineLvl w:val="3"/>
        <w:rPr>
          <w:rFonts w:ascii="Times New Roman" w:hAnsi="Times New Roman" w:eastAsia="Times New Roman" w:cs="Times New Roman"/>
          <w:sz w:val="28"/>
          <w:szCs w:val="28"/>
        </w:rPr>
      </w:pPr>
      <w:bookmarkStart w:id="47" w:name="_Toc6912"/>
      <w:r>
        <w:rPr>
          <w:rFonts w:ascii="Times New Roman" w:hAnsi="Times New Roman" w:eastAsia="Times New Roman" w:cs="Times New Roman"/>
          <w:sz w:val="28"/>
          <w:szCs w:val="28"/>
          <w:rtl w:val="0"/>
        </w:rPr>
        <w:t>2.1.6.2 When should I do model iteration?</w:t>
      </w:r>
      <w:bookmarkEnd w:id="47"/>
    </w:p>
    <w:p>
      <w:pPr>
        <w:spacing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Up to this point in the chapter, the focus has mainly been on updating your model with new data (i.e., data iteration). However, in practical scenarios, there may be instances where you need to modify the architecture of your model over time (i.e., model iteration). Here are some guidelines on when to consider model iteration and when to refrain:</w:t>
      </w:r>
    </w:p>
    <w:p>
      <w:pPr>
        <w:numPr>
          <w:ilvl w:val="0"/>
          <w:numId w:val="33"/>
        </w:numPr>
        <w:spacing w:line="360" w:lineRule="auto"/>
        <w:ind w:left="720" w:hanging="360"/>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If consistently reducing the data iteration retraining trigger doesn't yield significant gains, it might be worthwhile to explore a better model (assuming it aligns with your business needs).</w:t>
      </w:r>
    </w:p>
    <w:p>
      <w:pPr>
        <w:numPr>
          <w:ilvl w:val="0"/>
          <w:numId w:val="33"/>
        </w:numPr>
        <w:spacing w:line="360" w:lineRule="auto"/>
        <w:ind w:left="720" w:hanging="360"/>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In cases where transitioning to a larger model architecture requiring 100X compute power results in a marginal 1% performance improvement, while reducing the retraining trigger to 3 hours with 1X compute power also provides a 1% performance increase, prioritize data iteration over model iteration.</w:t>
      </w:r>
    </w:p>
    <w:p>
      <w:pPr>
        <w:numPr>
          <w:ilvl w:val="0"/>
          <w:numId w:val="33"/>
        </w:numPr>
        <w:spacing w:line="360" w:lineRule="auto"/>
        <w:ind w:left="720" w:hanging="360"/>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The question of “when to do model iteration vs. data iteration” lacks a universally applicable answer across all tasks. Experimentation specific to your task is necessary to determine the optimal approach in each case.</w:t>
      </w:r>
    </w:p>
    <w:p>
      <w:pPr>
        <w:spacing w:line="360" w:lineRule="auto"/>
        <w:rPr>
          <w:rFonts w:ascii="Times New Roman" w:hAnsi="Times New Roman" w:eastAsia="Times New Roman" w:cs="Times New Roman"/>
          <w:sz w:val="26"/>
          <w:szCs w:val="26"/>
        </w:rPr>
      </w:pPr>
    </w:p>
    <w:p>
      <w:pPr>
        <w:spacing w:line="360" w:lineRule="auto"/>
        <w:outlineLvl w:val="1"/>
        <w:rPr>
          <w:rFonts w:ascii="Times New Roman" w:hAnsi="Times New Roman" w:eastAsia="Times New Roman" w:cs="Times New Roman"/>
          <w:b/>
          <w:sz w:val="28"/>
          <w:szCs w:val="28"/>
        </w:rPr>
      </w:pPr>
      <w:bookmarkStart w:id="48" w:name="_Toc14947"/>
      <w:r>
        <w:rPr>
          <w:rFonts w:ascii="Times New Roman" w:hAnsi="Times New Roman" w:eastAsia="Times New Roman" w:cs="Times New Roman"/>
          <w:b/>
          <w:sz w:val="28"/>
          <w:szCs w:val="28"/>
          <w:rtl w:val="0"/>
        </w:rPr>
        <w:t>2.2 Testing models in Production</w:t>
      </w:r>
      <w:bookmarkEnd w:id="48"/>
    </w:p>
    <w:p>
      <w:pPr>
        <w:spacing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xml:space="preserve">To thoroughly assess your models before their broad deployment, a comprehensive strategy involves both </w:t>
      </w:r>
      <w:r>
        <w:rPr>
          <w:rFonts w:ascii="Times New Roman" w:hAnsi="Times New Roman" w:eastAsia="Times New Roman" w:cs="Times New Roman"/>
          <w:b/>
          <w:sz w:val="26"/>
          <w:szCs w:val="26"/>
          <w:rtl w:val="0"/>
        </w:rPr>
        <w:t>pre-deployment offline</w:t>
      </w:r>
      <w:r>
        <w:rPr>
          <w:rFonts w:ascii="Times New Roman" w:hAnsi="Times New Roman" w:eastAsia="Times New Roman" w:cs="Times New Roman"/>
          <w:sz w:val="26"/>
          <w:szCs w:val="26"/>
          <w:rtl w:val="0"/>
        </w:rPr>
        <w:t xml:space="preserve"> evaluations and </w:t>
      </w:r>
      <w:r>
        <w:rPr>
          <w:rFonts w:ascii="Times New Roman" w:hAnsi="Times New Roman" w:eastAsia="Times New Roman" w:cs="Times New Roman"/>
          <w:b/>
          <w:sz w:val="26"/>
          <w:szCs w:val="26"/>
          <w:rtl w:val="0"/>
        </w:rPr>
        <w:t>testing in production</w:t>
      </w:r>
      <w:r>
        <w:rPr>
          <w:rFonts w:ascii="Times New Roman" w:hAnsi="Times New Roman" w:eastAsia="Times New Roman" w:cs="Times New Roman"/>
          <w:sz w:val="26"/>
          <w:szCs w:val="26"/>
          <w:rtl w:val="0"/>
        </w:rPr>
        <w:t xml:space="preserve"> environment. Relying solely on offline evaluations is inadequate.</w:t>
      </w:r>
    </w:p>
    <w:p>
      <w:pPr>
        <w:spacing w:line="360" w:lineRule="auto"/>
        <w:rPr>
          <w:rFonts w:ascii="Times New Roman" w:hAnsi="Times New Roman" w:eastAsia="Times New Roman" w:cs="Times New Roman"/>
          <w:sz w:val="26"/>
          <w:szCs w:val="26"/>
        </w:rPr>
      </w:pPr>
    </w:p>
    <w:p>
      <w:pPr>
        <w:spacing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It is preferable for each team to establish a transparent pipeline outlining how models undergo evaluation. This includes specifying the tests to be conducted, designating responsible individuals, and establishing thresholds for promoting a model to the next stage. Automation of these evaluation pipelines, initiated with each new model update, is optimal. Similar to the evaluation of Continuous Integration/Continuous Deployment (CI/CD) in software engineering, reviews should be conducted for stage promotions.</w:t>
      </w:r>
    </w:p>
    <w:p>
      <w:pPr>
        <w:spacing w:line="360" w:lineRule="auto"/>
        <w:rPr>
          <w:rFonts w:ascii="Times New Roman" w:hAnsi="Times New Roman" w:eastAsia="Times New Roman" w:cs="Times New Roman"/>
          <w:sz w:val="26"/>
          <w:szCs w:val="26"/>
        </w:rPr>
      </w:pPr>
    </w:p>
    <w:p>
      <w:pPr>
        <w:spacing w:line="360" w:lineRule="auto"/>
        <w:outlineLvl w:val="2"/>
        <w:rPr>
          <w:rFonts w:ascii="Times New Roman" w:hAnsi="Times New Roman" w:eastAsia="Times New Roman" w:cs="Times New Roman"/>
          <w:b/>
          <w:i/>
          <w:sz w:val="28"/>
          <w:szCs w:val="28"/>
        </w:rPr>
      </w:pPr>
      <w:bookmarkStart w:id="49" w:name="_Toc11831"/>
      <w:r>
        <w:rPr>
          <w:rFonts w:ascii="Times New Roman" w:hAnsi="Times New Roman" w:eastAsia="Times New Roman" w:cs="Times New Roman"/>
          <w:b/>
          <w:i/>
          <w:sz w:val="28"/>
          <w:szCs w:val="28"/>
          <w:rtl w:val="0"/>
        </w:rPr>
        <w:t>2.2.1 Pre-deployment offline evaluations</w:t>
      </w:r>
      <w:bookmarkEnd w:id="49"/>
    </w:p>
    <w:p>
      <w:pPr>
        <w:spacing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xml:space="preserve">The two most common methods are (1) using a </w:t>
      </w:r>
      <w:r>
        <w:rPr>
          <w:rFonts w:ascii="Times New Roman" w:hAnsi="Times New Roman" w:eastAsia="Times New Roman" w:cs="Times New Roman"/>
          <w:b/>
          <w:sz w:val="26"/>
          <w:szCs w:val="26"/>
          <w:rtl w:val="0"/>
        </w:rPr>
        <w:t>test split</w:t>
      </w:r>
      <w:r>
        <w:rPr>
          <w:rFonts w:ascii="Times New Roman" w:hAnsi="Times New Roman" w:eastAsia="Times New Roman" w:cs="Times New Roman"/>
          <w:sz w:val="26"/>
          <w:szCs w:val="26"/>
          <w:rtl w:val="0"/>
        </w:rPr>
        <w:t xml:space="preserve"> for comparison against a baseline and (2) conducting </w:t>
      </w:r>
      <w:r>
        <w:rPr>
          <w:rFonts w:ascii="Times New Roman" w:hAnsi="Times New Roman" w:eastAsia="Times New Roman" w:cs="Times New Roman"/>
          <w:b/>
          <w:sz w:val="26"/>
          <w:szCs w:val="26"/>
          <w:rtl w:val="0"/>
        </w:rPr>
        <w:t>backtests</w:t>
      </w:r>
      <w:r>
        <w:rPr>
          <w:rFonts w:ascii="Times New Roman" w:hAnsi="Times New Roman" w:eastAsia="Times New Roman" w:cs="Times New Roman"/>
          <w:sz w:val="26"/>
          <w:szCs w:val="26"/>
          <w:rtl w:val="0"/>
        </w:rPr>
        <w:t>.</w:t>
      </w:r>
    </w:p>
    <w:p>
      <w:pPr>
        <w:numPr>
          <w:ilvl w:val="0"/>
          <w:numId w:val="34"/>
        </w:numPr>
        <w:spacing w:line="360" w:lineRule="auto"/>
        <w:ind w:left="720" w:hanging="360"/>
        <w:rPr>
          <w:rFonts w:ascii="Times New Roman" w:hAnsi="Times New Roman" w:eastAsia="Times New Roman" w:cs="Times New Roman"/>
          <w:sz w:val="26"/>
          <w:szCs w:val="26"/>
          <w:u w:val="none"/>
        </w:rPr>
      </w:pPr>
      <w:r>
        <w:rPr>
          <w:rFonts w:ascii="Times New Roman" w:hAnsi="Times New Roman" w:eastAsia="Times New Roman" w:cs="Times New Roman"/>
          <w:b/>
          <w:sz w:val="26"/>
          <w:szCs w:val="26"/>
          <w:rtl w:val="0"/>
        </w:rPr>
        <w:t>Test splits</w:t>
      </w:r>
      <w:r>
        <w:rPr>
          <w:rFonts w:ascii="Times New Roman" w:hAnsi="Times New Roman" w:eastAsia="Times New Roman" w:cs="Times New Roman"/>
          <w:sz w:val="26"/>
          <w:szCs w:val="26"/>
          <w:rtl w:val="0"/>
        </w:rPr>
        <w:t xml:space="preserve"> are typically </w:t>
      </w:r>
      <w:r>
        <w:rPr>
          <w:rFonts w:ascii="Times New Roman" w:hAnsi="Times New Roman" w:eastAsia="Times New Roman" w:cs="Times New Roman"/>
          <w:b/>
          <w:sz w:val="26"/>
          <w:szCs w:val="26"/>
          <w:rtl w:val="0"/>
        </w:rPr>
        <w:t>static</w:t>
      </w:r>
      <w:r>
        <w:rPr>
          <w:rFonts w:ascii="Times New Roman" w:hAnsi="Times New Roman" w:eastAsia="Times New Roman" w:cs="Times New Roman"/>
          <w:sz w:val="26"/>
          <w:szCs w:val="26"/>
          <w:rtl w:val="0"/>
        </w:rPr>
        <w:t>, serving as a reliable benchmark for comparing multiple models. However, good performance on a static and older test split doesn't guarantee similar performance under the current data distribution conditions in production.</w:t>
      </w:r>
    </w:p>
    <w:p>
      <w:pPr>
        <w:numPr>
          <w:ilvl w:val="0"/>
          <w:numId w:val="34"/>
        </w:numPr>
        <w:spacing w:line="360" w:lineRule="auto"/>
        <w:ind w:left="720" w:hanging="360"/>
        <w:rPr>
          <w:rFonts w:ascii="Times New Roman" w:hAnsi="Times New Roman" w:eastAsia="Times New Roman" w:cs="Times New Roman"/>
          <w:sz w:val="26"/>
          <w:szCs w:val="26"/>
          <w:u w:val="none"/>
        </w:rPr>
      </w:pPr>
      <w:r>
        <w:rPr>
          <w:rFonts w:ascii="Times New Roman" w:hAnsi="Times New Roman" w:eastAsia="Times New Roman" w:cs="Times New Roman"/>
          <w:b/>
          <w:sz w:val="26"/>
          <w:szCs w:val="26"/>
          <w:rtl w:val="0"/>
        </w:rPr>
        <w:t>Backtesting</w:t>
      </w:r>
      <w:r>
        <w:rPr>
          <w:rFonts w:ascii="Times New Roman" w:hAnsi="Times New Roman" w:eastAsia="Times New Roman" w:cs="Times New Roman"/>
          <w:sz w:val="26"/>
          <w:szCs w:val="26"/>
          <w:rtl w:val="0"/>
        </w:rPr>
        <w:t xml:space="preserve"> involves using the latest labeled data </w:t>
      </w:r>
      <w:r>
        <w:rPr>
          <w:rFonts w:ascii="Times New Roman" w:hAnsi="Times New Roman" w:eastAsia="Times New Roman" w:cs="Times New Roman"/>
          <w:b/>
          <w:sz w:val="26"/>
          <w:szCs w:val="26"/>
          <w:rtl w:val="0"/>
        </w:rPr>
        <w:t>that the model hasn't encountered during training</w:t>
      </w:r>
      <w:r>
        <w:rPr>
          <w:rFonts w:ascii="Times New Roman" w:hAnsi="Times New Roman" w:eastAsia="Times New Roman" w:cs="Times New Roman"/>
          <w:sz w:val="26"/>
          <w:szCs w:val="26"/>
          <w:rtl w:val="0"/>
        </w:rPr>
        <w:t xml:space="preserve"> to assess performance (e.g., using data from the last hour if trained on data from the last day).</w:t>
      </w:r>
    </w:p>
    <w:p>
      <w:pPr>
        <w:numPr>
          <w:ilvl w:val="0"/>
          <w:numId w:val="35"/>
        </w:numPr>
        <w:spacing w:line="360" w:lineRule="auto"/>
        <w:ind w:left="1440" w:hanging="360"/>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 xml:space="preserve">This summary introduces </w:t>
      </w:r>
      <w:r>
        <w:rPr>
          <w:rFonts w:ascii="Times New Roman" w:hAnsi="Times New Roman" w:eastAsia="Times New Roman" w:cs="Times New Roman"/>
          <w:b/>
          <w:sz w:val="26"/>
          <w:szCs w:val="26"/>
          <w:rtl w:val="0"/>
        </w:rPr>
        <w:t>backtests</w:t>
      </w:r>
      <w:r>
        <w:rPr>
          <w:rFonts w:ascii="Times New Roman" w:hAnsi="Times New Roman" w:eastAsia="Times New Roman" w:cs="Times New Roman"/>
          <w:sz w:val="26"/>
          <w:szCs w:val="26"/>
          <w:rtl w:val="0"/>
        </w:rPr>
        <w:t xml:space="preserve"> for the first time.</w:t>
      </w:r>
    </w:p>
    <w:p>
      <w:pPr>
        <w:numPr>
          <w:ilvl w:val="0"/>
          <w:numId w:val="35"/>
        </w:numPr>
        <w:spacing w:line="360" w:lineRule="auto"/>
        <w:ind w:left="1440" w:hanging="360"/>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While it might be tempting to rely solely on backtesting to avoid testing in production, it is not sufficient. Production performance involves more than just label-related metrics. Factors like latency, user behavior with the model, and system integration correctness must be observed to ensure the model's safety for widespread deployment.</w:t>
      </w:r>
    </w:p>
    <w:p>
      <w:pPr>
        <w:spacing w:line="360" w:lineRule="auto"/>
        <w:rPr>
          <w:rFonts w:ascii="Times New Roman" w:hAnsi="Times New Roman" w:eastAsia="Times New Roman" w:cs="Times New Roman"/>
          <w:sz w:val="26"/>
          <w:szCs w:val="26"/>
        </w:rPr>
      </w:pPr>
    </w:p>
    <w:p>
      <w:pPr>
        <w:spacing w:line="360" w:lineRule="auto"/>
        <w:outlineLvl w:val="2"/>
        <w:rPr>
          <w:rFonts w:ascii="Times New Roman" w:hAnsi="Times New Roman" w:eastAsia="Times New Roman" w:cs="Times New Roman"/>
          <w:b/>
          <w:i/>
          <w:sz w:val="28"/>
          <w:szCs w:val="28"/>
        </w:rPr>
      </w:pPr>
      <w:bookmarkStart w:id="50" w:name="_Toc17654"/>
      <w:r>
        <w:rPr>
          <w:rFonts w:ascii="Times New Roman" w:hAnsi="Times New Roman" w:eastAsia="Times New Roman" w:cs="Times New Roman"/>
          <w:b/>
          <w:i/>
          <w:sz w:val="28"/>
          <w:szCs w:val="28"/>
          <w:rtl w:val="0"/>
        </w:rPr>
        <w:t>2.2.2 Testing in Production Strategies</w:t>
      </w:r>
      <w:bookmarkEnd w:id="50"/>
    </w:p>
    <w:p>
      <w:pPr>
        <w:spacing w:line="360" w:lineRule="auto"/>
        <w:outlineLvl w:val="3"/>
        <w:rPr>
          <w:rFonts w:ascii="Times New Roman" w:hAnsi="Times New Roman" w:eastAsia="Times New Roman" w:cs="Times New Roman"/>
          <w:sz w:val="28"/>
          <w:szCs w:val="28"/>
        </w:rPr>
      </w:pPr>
      <w:bookmarkStart w:id="51" w:name="_Toc12661"/>
      <w:r>
        <w:rPr>
          <w:rFonts w:ascii="Times New Roman" w:hAnsi="Times New Roman" w:eastAsia="Times New Roman" w:cs="Times New Roman"/>
          <w:sz w:val="28"/>
          <w:szCs w:val="28"/>
          <w:rtl w:val="0"/>
        </w:rPr>
        <w:t>2.2.2.1 Shadow Deployment</w:t>
      </w:r>
      <w:bookmarkEnd w:id="51"/>
    </w:p>
    <w:p>
      <w:pPr>
        <w:spacing w:line="360" w:lineRule="auto"/>
        <w:rPr>
          <w:rFonts w:ascii="Times New Roman" w:hAnsi="Times New Roman" w:eastAsia="Times New Roman" w:cs="Times New Roman"/>
          <w:sz w:val="26"/>
          <w:szCs w:val="26"/>
        </w:rPr>
      </w:pPr>
      <w:r>
        <w:rPr>
          <w:rFonts w:ascii="Times New Roman" w:hAnsi="Times New Roman" w:eastAsia="Times New Roman" w:cs="Times New Roman"/>
          <w:b/>
          <w:sz w:val="26"/>
          <w:szCs w:val="26"/>
          <w:rtl w:val="0"/>
        </w:rPr>
        <w:t>Intuition</w:t>
      </w:r>
      <w:r>
        <w:rPr>
          <w:rFonts w:ascii="Times New Roman" w:hAnsi="Times New Roman" w:eastAsia="Times New Roman" w:cs="Times New Roman"/>
          <w:sz w:val="26"/>
          <w:szCs w:val="26"/>
          <w:rtl w:val="0"/>
        </w:rPr>
        <w:t>: Simultaneously deploy the new challenger model alongside the existing champion model. Route all incoming requests to both models, but serve only the predictions from the champion model. Record predictions from both models for subsequent comparison.</w:t>
      </w:r>
    </w:p>
    <w:p>
      <w:pPr>
        <w:spacing w:line="360" w:lineRule="auto"/>
        <w:rPr>
          <w:rFonts w:ascii="Times New Roman" w:hAnsi="Times New Roman" w:eastAsia="Times New Roman" w:cs="Times New Roman"/>
          <w:sz w:val="26"/>
          <w:szCs w:val="26"/>
        </w:rPr>
      </w:pPr>
      <w:r>
        <w:rPr>
          <w:rFonts w:ascii="Times New Roman" w:hAnsi="Times New Roman" w:eastAsia="Times New Roman" w:cs="Times New Roman"/>
          <w:b/>
          <w:sz w:val="26"/>
          <w:szCs w:val="26"/>
          <w:rtl w:val="0"/>
        </w:rPr>
        <w:t>Pros</w:t>
      </w:r>
      <w:r>
        <w:rPr>
          <w:rFonts w:ascii="Times New Roman" w:hAnsi="Times New Roman" w:eastAsia="Times New Roman" w:cs="Times New Roman"/>
          <w:sz w:val="26"/>
          <w:szCs w:val="26"/>
          <w:rtl w:val="0"/>
        </w:rPr>
        <w:t>:</w:t>
      </w:r>
    </w:p>
    <w:p>
      <w:pPr>
        <w:numPr>
          <w:ilvl w:val="0"/>
          <w:numId w:val="36"/>
        </w:numPr>
        <w:spacing w:line="360" w:lineRule="auto"/>
        <w:ind w:left="720" w:hanging="360"/>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This method ensures the safest model deployment, as even if the new model has bugs, its predictions won't be served.</w:t>
      </w:r>
    </w:p>
    <w:p>
      <w:pPr>
        <w:numPr>
          <w:ilvl w:val="0"/>
          <w:numId w:val="36"/>
        </w:numPr>
        <w:spacing w:line="360" w:lineRule="auto"/>
        <w:ind w:left="720" w:hanging="360"/>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It is a straightforward concept.</w:t>
      </w:r>
    </w:p>
    <w:p>
      <w:pPr>
        <w:numPr>
          <w:ilvl w:val="0"/>
          <w:numId w:val="36"/>
        </w:numPr>
        <w:spacing w:line="360" w:lineRule="auto"/>
        <w:ind w:left="720" w:hanging="360"/>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This approach quickly accumulates enough data for statistically significant results since all models receive full traffic.</w:t>
      </w:r>
    </w:p>
    <w:p>
      <w:pPr>
        <w:spacing w:line="360" w:lineRule="auto"/>
        <w:rPr>
          <w:rFonts w:ascii="Times New Roman" w:hAnsi="Times New Roman" w:eastAsia="Times New Roman" w:cs="Times New Roman"/>
          <w:sz w:val="26"/>
          <w:szCs w:val="26"/>
        </w:rPr>
      </w:pPr>
      <w:r>
        <w:rPr>
          <w:rFonts w:ascii="Times New Roman" w:hAnsi="Times New Roman" w:eastAsia="Times New Roman" w:cs="Times New Roman"/>
          <w:b/>
          <w:sz w:val="26"/>
          <w:szCs w:val="26"/>
          <w:rtl w:val="0"/>
        </w:rPr>
        <w:t>Cons</w:t>
      </w:r>
      <w:r>
        <w:rPr>
          <w:rFonts w:ascii="Times New Roman" w:hAnsi="Times New Roman" w:eastAsia="Times New Roman" w:cs="Times New Roman"/>
          <w:sz w:val="26"/>
          <w:szCs w:val="26"/>
          <w:rtl w:val="0"/>
        </w:rPr>
        <w:t>:</w:t>
      </w:r>
    </w:p>
    <w:p>
      <w:pPr>
        <w:numPr>
          <w:ilvl w:val="0"/>
          <w:numId w:val="37"/>
        </w:numPr>
        <w:spacing w:line="360" w:lineRule="auto"/>
        <w:ind w:left="720" w:hanging="360"/>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Not applicable when assessing model performance requires observing user interactions with predictions. For instance, predictions from shadow recommender models won't be served, making it impossible to determine if users would have clicked on them.</w:t>
      </w:r>
    </w:p>
    <w:p>
      <w:pPr>
        <w:numPr>
          <w:ilvl w:val="0"/>
          <w:numId w:val="37"/>
        </w:numPr>
        <w:spacing w:line="360" w:lineRule="auto"/>
        <w:ind w:left="720" w:hanging="360"/>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It is cost-intensive as it doubles the number of predictions and, consequently, the required computing resources.</w:t>
      </w:r>
    </w:p>
    <w:p>
      <w:pPr>
        <w:numPr>
          <w:ilvl w:val="0"/>
          <w:numId w:val="37"/>
        </w:numPr>
        <w:spacing w:line="360" w:lineRule="auto"/>
        <w:ind w:left="720" w:hanging="360"/>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If inference occurs using any online prediction modes, addressing edge cases such as variations in serving time or potential failure of the shadow model becomes necessary. For instance, determining the response if the shadow model takes much longer than the primary model or if the shadow model fails.</w:t>
      </w:r>
    </w:p>
    <w:p>
      <w:pPr>
        <w:spacing w:line="360" w:lineRule="auto"/>
        <w:rPr>
          <w:rFonts w:ascii="Times New Roman" w:hAnsi="Times New Roman" w:eastAsia="Times New Roman" w:cs="Times New Roman"/>
          <w:sz w:val="26"/>
          <w:szCs w:val="26"/>
        </w:rPr>
      </w:pPr>
    </w:p>
    <w:p>
      <w:pPr>
        <w:spacing w:line="360" w:lineRule="auto"/>
        <w:outlineLvl w:val="3"/>
        <w:rPr>
          <w:rFonts w:ascii="Times New Roman" w:hAnsi="Times New Roman" w:eastAsia="Times New Roman" w:cs="Times New Roman"/>
          <w:sz w:val="28"/>
          <w:szCs w:val="28"/>
        </w:rPr>
      </w:pPr>
      <w:bookmarkStart w:id="52" w:name="_Toc877"/>
      <w:r>
        <w:rPr>
          <w:rFonts w:ascii="Times New Roman" w:hAnsi="Times New Roman" w:eastAsia="Times New Roman" w:cs="Times New Roman"/>
          <w:sz w:val="28"/>
          <w:szCs w:val="28"/>
          <w:rtl w:val="0"/>
        </w:rPr>
        <w:t>2.2.2.2 A/B Testing</w:t>
      </w:r>
      <w:bookmarkEnd w:id="52"/>
    </w:p>
    <w:p>
      <w:pPr>
        <w:spacing w:line="360" w:lineRule="auto"/>
        <w:rPr>
          <w:rFonts w:ascii="Times New Roman" w:hAnsi="Times New Roman" w:eastAsia="Times New Roman" w:cs="Times New Roman"/>
          <w:sz w:val="26"/>
          <w:szCs w:val="26"/>
        </w:rPr>
      </w:pPr>
      <w:r>
        <w:rPr>
          <w:rFonts w:ascii="Times New Roman" w:hAnsi="Times New Roman" w:eastAsia="Times New Roman" w:cs="Times New Roman"/>
          <w:b/>
          <w:sz w:val="26"/>
          <w:szCs w:val="26"/>
          <w:rtl w:val="0"/>
        </w:rPr>
        <w:t>Intuition</w:t>
      </w:r>
      <w:r>
        <w:rPr>
          <w:rFonts w:ascii="Times New Roman" w:hAnsi="Times New Roman" w:eastAsia="Times New Roman" w:cs="Times New Roman"/>
          <w:sz w:val="26"/>
          <w:szCs w:val="26"/>
          <w:rtl w:val="0"/>
        </w:rPr>
        <w:t>: Deploy the new challenger model alongside the existing champion model (model A) and direct a percentage of traffic to the challenger (model B). Present predictions from the challenger to users. Use monitoring and prediction analysis on both models to determine if the challenger's performance is statistically superior to the champion.</w:t>
      </w:r>
    </w:p>
    <w:p>
      <w:pPr>
        <w:numPr>
          <w:ilvl w:val="0"/>
          <w:numId w:val="38"/>
        </w:numPr>
        <w:spacing w:line="360" w:lineRule="auto"/>
        <w:ind w:left="720" w:hanging="360"/>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For some use cases where dividing traffic is challenging, temporal splits can be employed, alternating between model A and model B on different days.</w:t>
      </w:r>
    </w:p>
    <w:p>
      <w:pPr>
        <w:numPr>
          <w:ilvl w:val="0"/>
          <w:numId w:val="38"/>
        </w:numPr>
        <w:spacing w:line="360" w:lineRule="auto"/>
        <w:ind w:left="720" w:hanging="360"/>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 xml:space="preserve">The traffic split </w:t>
      </w:r>
      <w:r>
        <w:rPr>
          <w:rFonts w:ascii="Times New Roman" w:hAnsi="Times New Roman" w:eastAsia="Times New Roman" w:cs="Times New Roman"/>
          <w:b/>
          <w:sz w:val="26"/>
          <w:szCs w:val="26"/>
          <w:rtl w:val="0"/>
        </w:rPr>
        <w:t>must be a truly randomized experiment</w:t>
      </w:r>
      <w:r>
        <w:rPr>
          <w:rFonts w:ascii="Times New Roman" w:hAnsi="Times New Roman" w:eastAsia="Times New Roman" w:cs="Times New Roman"/>
          <w:sz w:val="26"/>
          <w:szCs w:val="26"/>
          <w:rtl w:val="0"/>
        </w:rPr>
        <w:t xml:space="preserve"> to avoid selection bias, ensuring unbiased conclusions. For example, assigning model A to desktop users and model B to mobile users would introduce bias.</w:t>
      </w:r>
    </w:p>
    <w:p>
      <w:pPr>
        <w:numPr>
          <w:ilvl w:val="0"/>
          <w:numId w:val="38"/>
        </w:numPr>
        <w:spacing w:line="360" w:lineRule="auto"/>
        <w:ind w:left="720" w:hanging="360"/>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The experiment duration should be sufficient to accumulate an adequate number of samples for statistically significant results.</w:t>
      </w:r>
    </w:p>
    <w:p>
      <w:pPr>
        <w:numPr>
          <w:ilvl w:val="0"/>
          <w:numId w:val="38"/>
        </w:numPr>
        <w:spacing w:line="360" w:lineRule="auto"/>
        <w:ind w:left="720" w:hanging="360"/>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While statistical significance is not foolproof, if there is no discernible difference between A and B, either model can likely be used.</w:t>
      </w:r>
    </w:p>
    <w:p>
      <w:pPr>
        <w:numPr>
          <w:ilvl w:val="0"/>
          <w:numId w:val="38"/>
        </w:numPr>
        <w:spacing w:line="360" w:lineRule="auto"/>
        <w:ind w:left="720" w:hanging="360"/>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Running A/B/C/D tests or more is feasible if desired.</w:t>
      </w:r>
    </w:p>
    <w:p>
      <w:pPr>
        <w:spacing w:line="360" w:lineRule="auto"/>
        <w:rPr>
          <w:rFonts w:ascii="Times New Roman" w:hAnsi="Times New Roman" w:eastAsia="Times New Roman" w:cs="Times New Roman"/>
          <w:sz w:val="26"/>
          <w:szCs w:val="26"/>
        </w:rPr>
      </w:pPr>
      <w:r>
        <w:rPr>
          <w:rFonts w:ascii="Times New Roman" w:hAnsi="Times New Roman" w:eastAsia="Times New Roman" w:cs="Times New Roman"/>
          <w:b/>
          <w:sz w:val="26"/>
          <w:szCs w:val="26"/>
          <w:rtl w:val="0"/>
        </w:rPr>
        <w:t>Pros</w:t>
      </w:r>
      <w:r>
        <w:rPr>
          <w:rFonts w:ascii="Times New Roman" w:hAnsi="Times New Roman" w:eastAsia="Times New Roman" w:cs="Times New Roman"/>
          <w:sz w:val="26"/>
          <w:szCs w:val="26"/>
          <w:rtl w:val="0"/>
        </w:rPr>
        <w:t>:</w:t>
      </w:r>
    </w:p>
    <w:p>
      <w:pPr>
        <w:numPr>
          <w:ilvl w:val="0"/>
          <w:numId w:val="39"/>
        </w:numPr>
        <w:spacing w:line="360" w:lineRule="auto"/>
        <w:ind w:left="720" w:hanging="360"/>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Since predictions are served to users, this technique enables a comprehensive understanding of user reactions to different models.</w:t>
      </w:r>
    </w:p>
    <w:p>
      <w:pPr>
        <w:numPr>
          <w:ilvl w:val="0"/>
          <w:numId w:val="39"/>
        </w:numPr>
        <w:spacing w:line="360" w:lineRule="auto"/>
        <w:ind w:left="720" w:hanging="360"/>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A/B testing is straightforward to comprehend, with ample libraries and documentation available.</w:t>
      </w:r>
    </w:p>
    <w:p>
      <w:pPr>
        <w:numPr>
          <w:ilvl w:val="0"/>
          <w:numId w:val="39"/>
        </w:numPr>
        <w:spacing w:line="360" w:lineRule="auto"/>
        <w:ind w:left="720" w:hanging="360"/>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It is cost-effective as there is only one prediction per request.</w:t>
      </w:r>
    </w:p>
    <w:p>
      <w:pPr>
        <w:numPr>
          <w:ilvl w:val="0"/>
          <w:numId w:val="39"/>
        </w:numPr>
        <w:spacing w:line="360" w:lineRule="auto"/>
        <w:ind w:left="720" w:hanging="360"/>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Edge cases arising from parallelizing inference requests in online prediction modes, as seen in shadow deployments, are avoided.</w:t>
      </w:r>
    </w:p>
    <w:p>
      <w:pPr>
        <w:spacing w:line="360" w:lineRule="auto"/>
        <w:rPr>
          <w:rFonts w:ascii="Times New Roman" w:hAnsi="Times New Roman" w:eastAsia="Times New Roman" w:cs="Times New Roman"/>
          <w:sz w:val="26"/>
          <w:szCs w:val="26"/>
        </w:rPr>
      </w:pPr>
      <w:r>
        <w:rPr>
          <w:rFonts w:ascii="Times New Roman" w:hAnsi="Times New Roman" w:eastAsia="Times New Roman" w:cs="Times New Roman"/>
          <w:b/>
          <w:sz w:val="26"/>
          <w:szCs w:val="26"/>
          <w:rtl w:val="0"/>
        </w:rPr>
        <w:t>Cons</w:t>
      </w:r>
      <w:r>
        <w:rPr>
          <w:rFonts w:ascii="Times New Roman" w:hAnsi="Times New Roman" w:eastAsia="Times New Roman" w:cs="Times New Roman"/>
          <w:sz w:val="26"/>
          <w:szCs w:val="26"/>
          <w:rtl w:val="0"/>
        </w:rPr>
        <w:t>:</w:t>
      </w:r>
    </w:p>
    <w:p>
      <w:pPr>
        <w:numPr>
          <w:ilvl w:val="0"/>
          <w:numId w:val="40"/>
        </w:numPr>
        <w:spacing w:line="360" w:lineRule="auto"/>
        <w:ind w:left="720" w:hanging="360"/>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It is less secure than shadow deployments, as real traffic is exposed to the new model, requiring a stronger offline evaluation guarantee to prevent potential failures.</w:t>
      </w:r>
    </w:p>
    <w:p>
      <w:pPr>
        <w:numPr>
          <w:ilvl w:val="0"/>
          <w:numId w:val="40"/>
        </w:numPr>
        <w:spacing w:line="360" w:lineRule="auto"/>
        <w:ind w:left="720" w:hanging="360"/>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A balance must be struck between assuming more risk (routing more traffic to the B model) and obtaining enough samples for a faster analysis.</w:t>
      </w:r>
    </w:p>
    <w:p>
      <w:pPr>
        <w:spacing w:line="360" w:lineRule="auto"/>
        <w:ind w:left="0" w:firstLine="0"/>
        <w:outlineLvl w:val="3"/>
        <w:rPr>
          <w:rFonts w:ascii="Times New Roman" w:hAnsi="Times New Roman" w:eastAsia="Times New Roman" w:cs="Times New Roman"/>
          <w:sz w:val="28"/>
          <w:szCs w:val="28"/>
        </w:rPr>
      </w:pPr>
      <w:bookmarkStart w:id="53" w:name="_Toc2587"/>
      <w:r>
        <w:rPr>
          <w:rFonts w:ascii="Times New Roman" w:hAnsi="Times New Roman" w:eastAsia="Times New Roman" w:cs="Times New Roman"/>
          <w:sz w:val="28"/>
          <w:szCs w:val="28"/>
          <w:rtl w:val="0"/>
        </w:rPr>
        <w:t>2.2.2.3 Canary Release</w:t>
      </w:r>
      <w:bookmarkEnd w:id="53"/>
    </w:p>
    <w:p>
      <w:pPr>
        <w:spacing w:line="360" w:lineRule="auto"/>
        <w:rPr>
          <w:rFonts w:ascii="Times New Roman" w:hAnsi="Times New Roman" w:eastAsia="Times New Roman" w:cs="Times New Roman"/>
          <w:sz w:val="26"/>
          <w:szCs w:val="26"/>
        </w:rPr>
      </w:pPr>
      <w:r>
        <w:rPr>
          <w:rFonts w:ascii="Times New Roman" w:hAnsi="Times New Roman" w:eastAsia="Times New Roman" w:cs="Times New Roman"/>
          <w:b/>
          <w:sz w:val="26"/>
          <w:szCs w:val="26"/>
          <w:rtl w:val="0"/>
        </w:rPr>
        <w:t>Intuition</w:t>
      </w:r>
      <w:r>
        <w:rPr>
          <w:rFonts w:ascii="Times New Roman" w:hAnsi="Times New Roman" w:eastAsia="Times New Roman" w:cs="Times New Roman"/>
          <w:sz w:val="26"/>
          <w:szCs w:val="26"/>
          <w:rtl w:val="0"/>
        </w:rPr>
        <w:t>: Deploy the challenger and champion models side by side, initially with the challenger receiving no traffic. Gradually transfer traffic from the champion to the challenger (the canary). Monitor the performance metrics of the challenger, and if they meet expectations, continue until all traffic is directed to the challenger.</w:t>
      </w:r>
    </w:p>
    <w:p>
      <w:pPr>
        <w:numPr>
          <w:ilvl w:val="0"/>
          <w:numId w:val="41"/>
        </w:numPr>
        <w:spacing w:line="360" w:lineRule="auto"/>
        <w:ind w:left="720" w:hanging="360"/>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Canary releases can be combined with A/B testing for thorough performance measurement.</w:t>
      </w:r>
    </w:p>
    <w:p>
      <w:pPr>
        <w:numPr>
          <w:ilvl w:val="0"/>
          <w:numId w:val="41"/>
        </w:numPr>
        <w:spacing w:line="360" w:lineRule="auto"/>
        <w:ind w:left="720" w:hanging="360"/>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Alternatively, canary releases can operate in “YOLO mode”, where performance differences are visually assessed.</w:t>
      </w:r>
    </w:p>
    <w:p>
      <w:pPr>
        <w:numPr>
          <w:ilvl w:val="0"/>
          <w:numId w:val="41"/>
        </w:numPr>
        <w:spacing w:line="360" w:lineRule="auto"/>
        <w:ind w:left="720" w:hanging="360"/>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Another version of a canary release involves introducing the challenger model to a smaller market first and then expanding to all markets if successful.</w:t>
      </w:r>
    </w:p>
    <w:p>
      <w:pPr>
        <w:numPr>
          <w:ilvl w:val="0"/>
          <w:numId w:val="41"/>
        </w:numPr>
        <w:spacing w:line="360" w:lineRule="auto"/>
        <w:ind w:left="720" w:hanging="360"/>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If issues arise with the challenger model, traffic can be redirected to the champion.</w:t>
      </w:r>
    </w:p>
    <w:p>
      <w:pPr>
        <w:spacing w:line="360" w:lineRule="auto"/>
        <w:rPr>
          <w:rFonts w:ascii="Times New Roman" w:hAnsi="Times New Roman" w:eastAsia="Times New Roman" w:cs="Times New Roman"/>
          <w:sz w:val="26"/>
          <w:szCs w:val="26"/>
        </w:rPr>
      </w:pPr>
      <w:r>
        <w:rPr>
          <w:rFonts w:ascii="Times New Roman" w:hAnsi="Times New Roman" w:eastAsia="Times New Roman" w:cs="Times New Roman"/>
          <w:b/>
          <w:sz w:val="26"/>
          <w:szCs w:val="26"/>
          <w:rtl w:val="0"/>
        </w:rPr>
        <w:t>Pros</w:t>
      </w:r>
      <w:r>
        <w:rPr>
          <w:rFonts w:ascii="Times New Roman" w:hAnsi="Times New Roman" w:eastAsia="Times New Roman" w:cs="Times New Roman"/>
          <w:sz w:val="26"/>
          <w:szCs w:val="26"/>
          <w:rtl w:val="0"/>
        </w:rPr>
        <w:t>:</w:t>
      </w:r>
    </w:p>
    <w:p>
      <w:pPr>
        <w:numPr>
          <w:ilvl w:val="0"/>
          <w:numId w:val="42"/>
        </w:numPr>
        <w:spacing w:line="360" w:lineRule="auto"/>
        <w:ind w:left="720" w:hanging="360"/>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Easy to understand.</w:t>
      </w:r>
    </w:p>
    <w:p>
      <w:pPr>
        <w:numPr>
          <w:ilvl w:val="0"/>
          <w:numId w:val="42"/>
        </w:numPr>
        <w:spacing w:line="360" w:lineRule="auto"/>
        <w:ind w:left="720" w:hanging="360"/>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Simple to implement, especially if there is existing feature flagging infrastructure in the company.</w:t>
      </w:r>
    </w:p>
    <w:p>
      <w:pPr>
        <w:numPr>
          <w:ilvl w:val="0"/>
          <w:numId w:val="42"/>
        </w:numPr>
        <w:spacing w:line="360" w:lineRule="auto"/>
        <w:ind w:left="720" w:hanging="360"/>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Since predictions from the challenger are served, this approach is suitable for models requiring user interaction to assess performance.</w:t>
      </w:r>
    </w:p>
    <w:p>
      <w:pPr>
        <w:numPr>
          <w:ilvl w:val="0"/>
          <w:numId w:val="42"/>
        </w:numPr>
        <w:spacing w:line="360" w:lineRule="auto"/>
        <w:ind w:left="720" w:hanging="360"/>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Compared to shadow deployments, it is cost-effective, involving only one inference per request.</w:t>
      </w:r>
    </w:p>
    <w:p>
      <w:pPr>
        <w:numPr>
          <w:ilvl w:val="0"/>
          <w:numId w:val="42"/>
        </w:numPr>
        <w:spacing w:line="360" w:lineRule="auto"/>
        <w:ind w:left="720" w:hanging="360"/>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When paired with A/B testing, it enables dynamic adjustment of the traffic distribution between models.</w:t>
      </w:r>
    </w:p>
    <w:p>
      <w:pPr>
        <w:spacing w:line="360" w:lineRule="auto"/>
        <w:rPr>
          <w:rFonts w:ascii="Times New Roman" w:hAnsi="Times New Roman" w:eastAsia="Times New Roman" w:cs="Times New Roman"/>
          <w:sz w:val="26"/>
          <w:szCs w:val="26"/>
        </w:rPr>
      </w:pPr>
      <w:r>
        <w:rPr>
          <w:rFonts w:ascii="Times New Roman" w:hAnsi="Times New Roman" w:eastAsia="Times New Roman" w:cs="Times New Roman"/>
          <w:b/>
          <w:sz w:val="26"/>
          <w:szCs w:val="26"/>
          <w:rtl w:val="0"/>
        </w:rPr>
        <w:t>Cons</w:t>
      </w:r>
      <w:r>
        <w:rPr>
          <w:rFonts w:ascii="Times New Roman" w:hAnsi="Times New Roman" w:eastAsia="Times New Roman" w:cs="Times New Roman"/>
          <w:sz w:val="26"/>
          <w:szCs w:val="26"/>
          <w:rtl w:val="0"/>
        </w:rPr>
        <w:t>:</w:t>
      </w:r>
    </w:p>
    <w:p>
      <w:pPr>
        <w:numPr>
          <w:ilvl w:val="0"/>
          <w:numId w:val="43"/>
        </w:numPr>
        <w:spacing w:line="360" w:lineRule="auto"/>
        <w:ind w:left="720" w:hanging="360"/>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Possibility of being less rigorous in determining performance differences.</w:t>
      </w:r>
    </w:p>
    <w:p>
      <w:pPr>
        <w:numPr>
          <w:ilvl w:val="0"/>
          <w:numId w:val="43"/>
        </w:numPr>
        <w:spacing w:line="360" w:lineRule="auto"/>
        <w:ind w:left="720" w:hanging="360"/>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If releases are not closely supervised, accidents can occur. While arguably less secure, it offers a straightforward rollback option.</w:t>
      </w:r>
    </w:p>
    <w:p>
      <w:pPr>
        <w:spacing w:line="360" w:lineRule="auto"/>
        <w:rPr>
          <w:rFonts w:ascii="Times New Roman" w:hAnsi="Times New Roman" w:eastAsia="Times New Roman" w:cs="Times New Roman"/>
          <w:sz w:val="26"/>
          <w:szCs w:val="26"/>
        </w:rPr>
      </w:pPr>
    </w:p>
    <w:p>
      <w:pPr>
        <w:spacing w:line="360" w:lineRule="auto"/>
        <w:outlineLvl w:val="3"/>
        <w:rPr>
          <w:rFonts w:ascii="Times New Roman" w:hAnsi="Times New Roman" w:eastAsia="Times New Roman" w:cs="Times New Roman"/>
          <w:sz w:val="28"/>
          <w:szCs w:val="28"/>
        </w:rPr>
      </w:pPr>
      <w:bookmarkStart w:id="54" w:name="_Toc30595"/>
      <w:r>
        <w:rPr>
          <w:rFonts w:ascii="Times New Roman" w:hAnsi="Times New Roman" w:eastAsia="Times New Roman" w:cs="Times New Roman"/>
          <w:sz w:val="28"/>
          <w:szCs w:val="28"/>
          <w:rtl w:val="0"/>
        </w:rPr>
        <w:t>2.2.2.4 Interleaving Experiments</w:t>
      </w:r>
      <w:bookmarkEnd w:id="54"/>
    </w:p>
    <w:p>
      <w:pPr>
        <w:spacing w:line="360" w:lineRule="auto"/>
        <w:rPr>
          <w:rFonts w:ascii="Times New Roman" w:hAnsi="Times New Roman" w:eastAsia="Times New Roman" w:cs="Times New Roman"/>
          <w:sz w:val="26"/>
          <w:szCs w:val="26"/>
        </w:rPr>
      </w:pPr>
      <w:r>
        <w:rPr>
          <w:rFonts w:ascii="Times New Roman" w:hAnsi="Times New Roman" w:eastAsia="Times New Roman" w:cs="Times New Roman"/>
          <w:b/>
          <w:sz w:val="26"/>
          <w:szCs w:val="26"/>
          <w:rtl w:val="0"/>
        </w:rPr>
        <w:t>Intuition</w:t>
      </w:r>
      <w:r>
        <w:rPr>
          <w:rFonts w:ascii="Times New Roman" w:hAnsi="Times New Roman" w:eastAsia="Times New Roman" w:cs="Times New Roman"/>
          <w:sz w:val="26"/>
          <w:szCs w:val="26"/>
          <w:rtl w:val="0"/>
        </w:rPr>
        <w:t>: In A/B testing, a single user receives predictions exclusively from either model A or model B. In interleaving, a single user is provided with interleaved predictions from both model A and model B. User preferences for each model are measured, such as tracking which recommendations lead to more user clicks.</w:t>
      </w:r>
    </w:p>
    <w:p>
      <w:pPr>
        <w:numPr>
          <w:ilvl w:val="0"/>
          <w:numId w:val="44"/>
        </w:numPr>
        <w:spacing w:line="360" w:lineRule="auto"/>
        <w:ind w:left="720" w:hanging="360"/>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Interleaving is commonly employed in recommendation tasks, but not all tasks are well-suited for this strategy.</w:t>
      </w:r>
    </w:p>
    <w:p>
      <w:pPr>
        <w:numPr>
          <w:ilvl w:val="0"/>
          <w:numId w:val="44"/>
        </w:numPr>
        <w:spacing w:line="360" w:lineRule="auto"/>
        <w:ind w:left="720" w:hanging="360"/>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 xml:space="preserve">To prevent unfair user preference advantages, such as always favoring the top prediction from model A, equal likelihood should be ensured for the first slot to come from either model A or model B. The </w:t>
      </w:r>
      <w:r>
        <w:rPr>
          <w:rFonts w:ascii="Times New Roman" w:hAnsi="Times New Roman" w:eastAsia="Times New Roman" w:cs="Times New Roman"/>
          <w:b/>
          <w:sz w:val="26"/>
          <w:szCs w:val="26"/>
          <w:rtl w:val="0"/>
        </w:rPr>
        <w:t>team-drafting method</w:t>
      </w:r>
      <w:r>
        <w:rPr>
          <w:rFonts w:ascii="Times New Roman" w:hAnsi="Times New Roman" w:eastAsia="Times New Roman" w:cs="Times New Roman"/>
          <w:sz w:val="26"/>
          <w:szCs w:val="26"/>
          <w:rtl w:val="0"/>
        </w:rPr>
        <w:t xml:space="preserve"> can be used for filling the remaining positions (refer to the image below).</w:t>
      </w:r>
    </w:p>
    <w:p>
      <w:pPr>
        <w:spacing w:line="360" w:lineRule="auto"/>
        <w:ind w:left="720" w:firstLine="0"/>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Pr>
        <w:drawing>
          <wp:inline distT="114300" distB="114300" distL="114300" distR="114300">
            <wp:extent cx="4942205" cy="3353435"/>
            <wp:effectExtent l="0" t="0" r="10795" b="18415"/>
            <wp:docPr id="11" name="image9.png"/>
            <wp:cNvGraphicFramePr/>
            <a:graphic xmlns:a="http://schemas.openxmlformats.org/drawingml/2006/main">
              <a:graphicData uri="http://schemas.openxmlformats.org/drawingml/2006/picture">
                <pic:pic xmlns:pic="http://schemas.openxmlformats.org/drawingml/2006/picture">
                  <pic:nvPicPr>
                    <pic:cNvPr id="11" name="image9.png"/>
                    <pic:cNvPicPr preferRelativeResize="0"/>
                  </pic:nvPicPr>
                  <pic:blipFill>
                    <a:blip r:embed="rId27"/>
                    <a:srcRect/>
                    <a:stretch>
                      <a:fillRect/>
                    </a:stretch>
                  </pic:blipFill>
                  <pic:spPr>
                    <a:xfrm>
                      <a:off x="0" y="0"/>
                      <a:ext cx="4942205" cy="3353435"/>
                    </a:xfrm>
                    <a:prstGeom prst="rect">
                      <a:avLst/>
                    </a:prstGeom>
                  </pic:spPr>
                </pic:pic>
              </a:graphicData>
            </a:graphic>
          </wp:inline>
        </w:drawing>
      </w:r>
    </w:p>
    <w:p>
      <w:pPr>
        <w:spacing w:line="360" w:lineRule="auto"/>
        <w:ind w:left="720" w:firstLine="0"/>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Pr>
        <w:drawing>
          <wp:inline distT="114300" distB="114300" distL="114300" distR="114300">
            <wp:extent cx="4572635" cy="4021455"/>
            <wp:effectExtent l="0" t="0" r="18415" b="17145"/>
            <wp:docPr id="8" name="image17.png"/>
            <wp:cNvGraphicFramePr/>
            <a:graphic xmlns:a="http://schemas.openxmlformats.org/drawingml/2006/main">
              <a:graphicData uri="http://schemas.openxmlformats.org/drawingml/2006/picture">
                <pic:pic xmlns:pic="http://schemas.openxmlformats.org/drawingml/2006/picture">
                  <pic:nvPicPr>
                    <pic:cNvPr id="8" name="image17.png"/>
                    <pic:cNvPicPr preferRelativeResize="0"/>
                  </pic:nvPicPr>
                  <pic:blipFill>
                    <a:blip r:embed="rId28"/>
                    <a:srcRect/>
                    <a:stretch>
                      <a:fillRect/>
                    </a:stretch>
                  </pic:blipFill>
                  <pic:spPr>
                    <a:xfrm>
                      <a:off x="0" y="0"/>
                      <a:ext cx="4572635" cy="4021455"/>
                    </a:xfrm>
                    <a:prstGeom prst="rect">
                      <a:avLst/>
                    </a:prstGeom>
                  </pic:spPr>
                </pic:pic>
              </a:graphicData>
            </a:graphic>
          </wp:inline>
        </w:drawing>
      </w:r>
    </w:p>
    <w:p>
      <w:pPr>
        <w:spacing w:line="360" w:lineRule="auto"/>
        <w:rPr>
          <w:rFonts w:ascii="Times New Roman" w:hAnsi="Times New Roman" w:eastAsia="Times New Roman" w:cs="Times New Roman"/>
          <w:sz w:val="26"/>
          <w:szCs w:val="26"/>
        </w:rPr>
      </w:pPr>
      <w:r>
        <w:rPr>
          <w:rFonts w:ascii="Times New Roman" w:hAnsi="Times New Roman" w:eastAsia="Times New Roman" w:cs="Times New Roman"/>
          <w:b/>
          <w:sz w:val="26"/>
          <w:szCs w:val="26"/>
          <w:rtl w:val="0"/>
        </w:rPr>
        <w:t>Pros</w:t>
      </w:r>
      <w:r>
        <w:rPr>
          <w:rFonts w:ascii="Times New Roman" w:hAnsi="Times New Roman" w:eastAsia="Times New Roman" w:cs="Times New Roman"/>
          <w:sz w:val="26"/>
          <w:szCs w:val="26"/>
          <w:rtl w:val="0"/>
        </w:rPr>
        <w:t>:</w:t>
      </w:r>
    </w:p>
    <w:p>
      <w:pPr>
        <w:numPr>
          <w:ilvl w:val="0"/>
          <w:numId w:val="45"/>
        </w:numPr>
        <w:spacing w:line="360" w:lineRule="auto"/>
        <w:ind w:left="720" w:hanging="360"/>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 xml:space="preserve">Experimental findings from Netflix suggest that interleaving reliably identifies the best model with a </w:t>
      </w:r>
      <w:r>
        <w:rPr>
          <w:rFonts w:ascii="Times New Roman" w:hAnsi="Times New Roman" w:eastAsia="Times New Roman" w:cs="Times New Roman"/>
          <w:b/>
          <w:sz w:val="26"/>
          <w:szCs w:val="26"/>
          <w:rtl w:val="0"/>
        </w:rPr>
        <w:t>considerably smaller sample size</w:t>
      </w:r>
      <w:r>
        <w:rPr>
          <w:rFonts w:ascii="Times New Roman" w:hAnsi="Times New Roman" w:eastAsia="Times New Roman" w:cs="Times New Roman"/>
          <w:sz w:val="26"/>
          <w:szCs w:val="26"/>
          <w:rtl w:val="0"/>
        </w:rPr>
        <w:t xml:space="preserve"> compared to traditional A/B testing, mainly because both models receive full traffic.</w:t>
      </w:r>
    </w:p>
    <w:p>
      <w:pPr>
        <w:numPr>
          <w:ilvl w:val="0"/>
          <w:numId w:val="45"/>
        </w:numPr>
        <w:spacing w:line="360" w:lineRule="auto"/>
        <w:ind w:left="720" w:hanging="360"/>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Unlike shadow deployments, this strategy allows observation of user behavior against predictions since predictions are served.</w:t>
      </w:r>
    </w:p>
    <w:p>
      <w:pPr>
        <w:spacing w:line="360" w:lineRule="auto"/>
        <w:rPr>
          <w:rFonts w:ascii="Times New Roman" w:hAnsi="Times New Roman" w:eastAsia="Times New Roman" w:cs="Times New Roman"/>
          <w:sz w:val="26"/>
          <w:szCs w:val="26"/>
        </w:rPr>
      </w:pPr>
      <w:r>
        <w:rPr>
          <w:rFonts w:ascii="Times New Roman" w:hAnsi="Times New Roman" w:eastAsia="Times New Roman" w:cs="Times New Roman"/>
          <w:b/>
          <w:sz w:val="26"/>
          <w:szCs w:val="26"/>
          <w:rtl w:val="0"/>
        </w:rPr>
        <w:t>Cons</w:t>
      </w:r>
      <w:r>
        <w:rPr>
          <w:rFonts w:ascii="Times New Roman" w:hAnsi="Times New Roman" w:eastAsia="Times New Roman" w:cs="Times New Roman"/>
          <w:sz w:val="26"/>
          <w:szCs w:val="26"/>
          <w:rtl w:val="0"/>
        </w:rPr>
        <w:t>:</w:t>
      </w:r>
    </w:p>
    <w:p>
      <w:pPr>
        <w:numPr>
          <w:ilvl w:val="0"/>
          <w:numId w:val="46"/>
        </w:numPr>
        <w:spacing w:line="360" w:lineRule="auto"/>
        <w:ind w:left="720" w:hanging="360"/>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Implementation is more complex than A/B testing.</w:t>
      </w:r>
    </w:p>
    <w:p>
      <w:pPr>
        <w:numPr>
          <w:ilvl w:val="0"/>
          <w:numId w:val="47"/>
        </w:numPr>
        <w:spacing w:line="360" w:lineRule="auto"/>
        <w:ind w:left="1440" w:hanging="360"/>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Concerns about edge cases arise, such as determining the course of action if one of the interleaved models takes too long to respond or fails.</w:t>
      </w:r>
    </w:p>
    <w:p>
      <w:pPr>
        <w:numPr>
          <w:ilvl w:val="0"/>
          <w:numId w:val="46"/>
        </w:numPr>
        <w:spacing w:line="360" w:lineRule="auto"/>
        <w:ind w:left="720" w:hanging="360"/>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It doubles the required compute power because each request receives predictions from multiple models.</w:t>
      </w:r>
    </w:p>
    <w:p>
      <w:pPr>
        <w:numPr>
          <w:ilvl w:val="0"/>
          <w:numId w:val="46"/>
        </w:numPr>
        <w:spacing w:line="360" w:lineRule="auto"/>
        <w:ind w:left="720" w:hanging="360"/>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Not suitable for all types of tasks; for instance, it works well for ranking or recommendation tasks but may not make sense for regression tasks.</w:t>
      </w:r>
    </w:p>
    <w:p>
      <w:pPr>
        <w:numPr>
          <w:ilvl w:val="0"/>
          <w:numId w:val="46"/>
        </w:numPr>
        <w:spacing w:line="360" w:lineRule="auto"/>
        <w:ind w:left="720" w:hanging="360"/>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Scaling to a large number of challenger models is challenging; the sweet spot seems to be 2-3 interleaved models.</w:t>
      </w:r>
    </w:p>
    <w:p>
      <w:pPr>
        <w:spacing w:line="360" w:lineRule="auto"/>
        <w:rPr>
          <w:rFonts w:ascii="Times New Roman" w:hAnsi="Times New Roman" w:eastAsia="Times New Roman" w:cs="Times New Roman"/>
          <w:sz w:val="26"/>
          <w:szCs w:val="26"/>
        </w:rPr>
      </w:pPr>
    </w:p>
    <w:p>
      <w:pPr>
        <w:spacing w:line="360" w:lineRule="auto"/>
        <w:outlineLvl w:val="3"/>
        <w:rPr>
          <w:rFonts w:ascii="Times New Roman" w:hAnsi="Times New Roman" w:eastAsia="Times New Roman" w:cs="Times New Roman"/>
          <w:sz w:val="28"/>
          <w:szCs w:val="28"/>
        </w:rPr>
      </w:pPr>
      <w:bookmarkStart w:id="55" w:name="_Toc1376"/>
      <w:r>
        <w:rPr>
          <w:rFonts w:ascii="Times New Roman" w:hAnsi="Times New Roman" w:eastAsia="Times New Roman" w:cs="Times New Roman"/>
          <w:sz w:val="28"/>
          <w:szCs w:val="28"/>
          <w:rtl w:val="0"/>
        </w:rPr>
        <w:t>2.2.2.5 Bandits</w:t>
      </w:r>
      <w:bookmarkEnd w:id="55"/>
    </w:p>
    <w:p>
      <w:pPr>
        <w:spacing w:line="360" w:lineRule="auto"/>
        <w:rPr>
          <w:rFonts w:ascii="Times New Roman" w:hAnsi="Times New Roman" w:eastAsia="Times New Roman" w:cs="Times New Roman"/>
          <w:sz w:val="26"/>
          <w:szCs w:val="26"/>
        </w:rPr>
      </w:pPr>
      <w:r>
        <w:rPr>
          <w:rFonts w:ascii="Times New Roman" w:hAnsi="Times New Roman" w:eastAsia="Times New Roman" w:cs="Times New Roman"/>
          <w:b/>
          <w:sz w:val="26"/>
          <w:szCs w:val="26"/>
          <w:rtl w:val="0"/>
        </w:rPr>
        <w:t>Intuition</w:t>
      </w:r>
      <w:r>
        <w:rPr>
          <w:rFonts w:ascii="Times New Roman" w:hAnsi="Times New Roman" w:eastAsia="Times New Roman" w:cs="Times New Roman"/>
          <w:sz w:val="26"/>
          <w:szCs w:val="26"/>
          <w:rtl w:val="0"/>
        </w:rPr>
        <w:t>: Bandits are algorithms that assess the current performance of each model variant and dynamically decide, for each request, whether to exploit the current best-performing model (i.e., exploit current knowledge) or to explore other models to gather more information about them (i.e., explore to identify potentially better models).</w:t>
      </w:r>
    </w:p>
    <w:p>
      <w:pPr>
        <w:numPr>
          <w:ilvl w:val="0"/>
          <w:numId w:val="48"/>
        </w:numPr>
        <w:spacing w:line="360" w:lineRule="auto"/>
        <w:ind w:left="720" w:hanging="360"/>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 xml:space="preserve">Bandits introduce the concept of </w:t>
      </w:r>
      <w:r>
        <w:rPr>
          <w:rFonts w:ascii="Times New Roman" w:hAnsi="Times New Roman" w:eastAsia="Times New Roman" w:cs="Times New Roman"/>
          <w:b/>
          <w:sz w:val="26"/>
          <w:szCs w:val="26"/>
          <w:rtl w:val="0"/>
        </w:rPr>
        <w:t>opportunity cost</w:t>
      </w:r>
      <w:r>
        <w:rPr>
          <w:rFonts w:ascii="Times New Roman" w:hAnsi="Times New Roman" w:eastAsia="Times New Roman" w:cs="Times New Roman"/>
          <w:sz w:val="26"/>
          <w:szCs w:val="26"/>
          <w:rtl w:val="0"/>
        </w:rPr>
        <w:t xml:space="preserve"> to the decision-making process.</w:t>
      </w:r>
    </w:p>
    <w:p>
      <w:pPr>
        <w:numPr>
          <w:ilvl w:val="0"/>
          <w:numId w:val="48"/>
        </w:numPr>
        <w:spacing w:line="360" w:lineRule="auto"/>
        <w:ind w:left="720" w:hanging="360"/>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Applicability of bandits depends on specific conditions. For bandits to be relevant, the use case must involve online predictions, as batched offline predictions are not compatible. Additionally, short feedback loops are required to determine prediction quality swiftly and a mechanism to propagate feedback into the bandit algorithm for updating each model's payoff.</w:t>
      </w:r>
    </w:p>
    <w:p>
      <w:pPr>
        <w:numPr>
          <w:ilvl w:val="0"/>
          <w:numId w:val="48"/>
        </w:numPr>
        <w:spacing w:line="360" w:lineRule="auto"/>
        <w:ind w:left="720" w:hanging="360"/>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 xml:space="preserve">Numerous bandit algorithms exist, with </w:t>
      </w:r>
      <w:r>
        <w:rPr>
          <w:rFonts w:ascii="Times New Roman" w:hAnsi="Times New Roman" w:eastAsia="Times New Roman" w:cs="Times New Roman"/>
          <w:i/>
          <w:sz w:val="26"/>
          <w:szCs w:val="26"/>
          <w:rtl w:val="0"/>
        </w:rPr>
        <w:t>epsilon-greedy</w:t>
      </w:r>
      <w:r>
        <w:rPr>
          <w:rFonts w:ascii="Times New Roman" w:hAnsi="Times New Roman" w:eastAsia="Times New Roman" w:cs="Times New Roman"/>
          <w:sz w:val="26"/>
          <w:szCs w:val="26"/>
          <w:rtl w:val="0"/>
        </w:rPr>
        <w:t xml:space="preserve"> being the simplest, and </w:t>
      </w:r>
      <w:r>
        <w:rPr>
          <w:rFonts w:ascii="Times New Roman" w:hAnsi="Times New Roman" w:eastAsia="Times New Roman" w:cs="Times New Roman"/>
          <w:i/>
          <w:sz w:val="26"/>
          <w:szCs w:val="26"/>
          <w:rtl w:val="0"/>
        </w:rPr>
        <w:t>Thompson Sampling</w:t>
      </w:r>
      <w:r>
        <w:rPr>
          <w:rFonts w:ascii="Times New Roman" w:hAnsi="Times New Roman" w:eastAsia="Times New Roman" w:cs="Times New Roman"/>
          <w:sz w:val="26"/>
          <w:szCs w:val="26"/>
          <w:rtl w:val="0"/>
        </w:rPr>
        <w:t xml:space="preserve"> and </w:t>
      </w:r>
      <w:r>
        <w:rPr>
          <w:rFonts w:ascii="Times New Roman" w:hAnsi="Times New Roman" w:eastAsia="Times New Roman" w:cs="Times New Roman"/>
          <w:i/>
          <w:sz w:val="26"/>
          <w:szCs w:val="26"/>
          <w:rtl w:val="0"/>
        </w:rPr>
        <w:t>Upper Confidence Bound (UCB)</w:t>
      </w:r>
      <w:r>
        <w:rPr>
          <w:rFonts w:ascii="Times New Roman" w:hAnsi="Times New Roman" w:eastAsia="Times New Roman" w:cs="Times New Roman"/>
          <w:sz w:val="26"/>
          <w:szCs w:val="26"/>
          <w:rtl w:val="0"/>
        </w:rPr>
        <w:t xml:space="preserve"> being among the most powerful and popular.</w:t>
      </w:r>
    </w:p>
    <w:p>
      <w:pPr>
        <w:spacing w:line="360" w:lineRule="auto"/>
        <w:rPr>
          <w:rFonts w:ascii="Times New Roman" w:hAnsi="Times New Roman" w:eastAsia="Times New Roman" w:cs="Times New Roman"/>
          <w:sz w:val="26"/>
          <w:szCs w:val="26"/>
        </w:rPr>
      </w:pPr>
      <w:r>
        <w:rPr>
          <w:rFonts w:ascii="Times New Roman" w:hAnsi="Times New Roman" w:eastAsia="Times New Roman" w:cs="Times New Roman"/>
          <w:b/>
          <w:sz w:val="26"/>
          <w:szCs w:val="26"/>
          <w:rtl w:val="0"/>
        </w:rPr>
        <w:t>Pros</w:t>
      </w:r>
      <w:r>
        <w:rPr>
          <w:rFonts w:ascii="Times New Roman" w:hAnsi="Times New Roman" w:eastAsia="Times New Roman" w:cs="Times New Roman"/>
          <w:sz w:val="26"/>
          <w:szCs w:val="26"/>
          <w:rtl w:val="0"/>
        </w:rPr>
        <w:t>:</w:t>
      </w:r>
    </w:p>
    <w:p>
      <w:pPr>
        <w:numPr>
          <w:ilvl w:val="0"/>
          <w:numId w:val="49"/>
        </w:numPr>
        <w:spacing w:line="360" w:lineRule="auto"/>
        <w:ind w:left="720" w:hanging="360"/>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Bandits require significantly less data than A/B testing to determine the superior model. For instance, a book example cites 630K samples for 95% confidence in A/B testing compared to 12K with bandits.</w:t>
      </w:r>
    </w:p>
    <w:p>
      <w:pPr>
        <w:numPr>
          <w:ilvl w:val="0"/>
          <w:numId w:val="49"/>
        </w:numPr>
        <w:spacing w:line="360" w:lineRule="auto"/>
        <w:ind w:left="720" w:hanging="360"/>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 xml:space="preserve">Bandits are more data-efficient while simultaneously minimizing </w:t>
      </w:r>
      <w:r>
        <w:rPr>
          <w:rFonts w:ascii="Times New Roman" w:hAnsi="Times New Roman" w:eastAsia="Times New Roman" w:cs="Times New Roman"/>
          <w:b/>
          <w:sz w:val="26"/>
          <w:szCs w:val="26"/>
          <w:rtl w:val="0"/>
        </w:rPr>
        <w:t>opportunity cost</w:t>
      </w:r>
      <w:r>
        <w:rPr>
          <w:rFonts w:ascii="Times New Roman" w:hAnsi="Times New Roman" w:eastAsia="Times New Roman" w:cs="Times New Roman"/>
          <w:sz w:val="26"/>
          <w:szCs w:val="26"/>
          <w:rtl w:val="0"/>
        </w:rPr>
        <w:t>, making them optimal in many cases.</w:t>
      </w:r>
    </w:p>
    <w:p>
      <w:pPr>
        <w:numPr>
          <w:ilvl w:val="0"/>
          <w:numId w:val="49"/>
        </w:numPr>
        <w:spacing w:line="360" w:lineRule="auto"/>
        <w:ind w:left="720" w:hanging="360"/>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In comparison to A/B testing, bandits are considered safer because they select poorly performing models less frequently. Convergence is faster, allowing swift elimination of inferior challengers.</w:t>
      </w:r>
    </w:p>
    <w:p>
      <w:pPr>
        <w:spacing w:line="360" w:lineRule="auto"/>
        <w:rPr>
          <w:rFonts w:ascii="Times New Roman" w:hAnsi="Times New Roman" w:eastAsia="Times New Roman" w:cs="Times New Roman"/>
          <w:sz w:val="26"/>
          <w:szCs w:val="26"/>
        </w:rPr>
      </w:pPr>
      <w:r>
        <w:rPr>
          <w:rFonts w:ascii="Times New Roman" w:hAnsi="Times New Roman" w:eastAsia="Times New Roman" w:cs="Times New Roman"/>
          <w:b/>
          <w:sz w:val="26"/>
          <w:szCs w:val="26"/>
          <w:rtl w:val="0"/>
        </w:rPr>
        <w:t>Cons</w:t>
      </w:r>
      <w:r>
        <w:rPr>
          <w:rFonts w:ascii="Times New Roman" w:hAnsi="Times New Roman" w:eastAsia="Times New Roman" w:cs="Times New Roman"/>
          <w:sz w:val="26"/>
          <w:szCs w:val="26"/>
          <w:rtl w:val="0"/>
        </w:rPr>
        <w:t>:</w:t>
      </w:r>
    </w:p>
    <w:p>
      <w:pPr>
        <w:numPr>
          <w:ilvl w:val="0"/>
          <w:numId w:val="50"/>
        </w:numPr>
        <w:spacing w:line="360" w:lineRule="auto"/>
        <w:ind w:left="720" w:hanging="360"/>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Implementation of bandits is more challenging compared to other strategies due to the continuous need to propagate feedback into the algorithm.</w:t>
      </w:r>
    </w:p>
    <w:p>
      <w:pPr>
        <w:numPr>
          <w:ilvl w:val="0"/>
          <w:numId w:val="50"/>
        </w:numPr>
        <w:spacing w:line="360" w:lineRule="auto"/>
        <w:ind w:left="720" w:hanging="360"/>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Applicability is limited to specific use cases (as outlined above).</w:t>
      </w:r>
    </w:p>
    <w:p>
      <w:pPr>
        <w:numPr>
          <w:ilvl w:val="0"/>
          <w:numId w:val="50"/>
        </w:numPr>
        <w:spacing w:line="360" w:lineRule="auto"/>
        <w:ind w:left="720" w:hanging="360"/>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Bandits are not as secure as Shadow Deployments, as challengers receive live traffic.</w:t>
      </w:r>
    </w:p>
    <w:p>
      <w:pPr>
        <w:spacing w:line="360" w:lineRule="auto"/>
        <w:rPr>
          <w:rFonts w:ascii="Times New Roman" w:hAnsi="Times New Roman" w:eastAsia="Times New Roman" w:cs="Times New Roman"/>
          <w:sz w:val="26"/>
          <w:szCs w:val="26"/>
        </w:rPr>
      </w:pPr>
    </w:p>
    <w:p>
      <w:pPr>
        <w:spacing w:line="360" w:lineRule="auto"/>
        <w:ind w:left="0" w:firstLine="0"/>
        <w:rPr>
          <w:rFonts w:ascii="Times New Roman" w:hAnsi="Times New Roman" w:eastAsia="Times New Roman" w:cs="Times New Roman"/>
          <w:sz w:val="26"/>
          <w:szCs w:val="26"/>
        </w:rPr>
      </w:pPr>
    </w:p>
    <w:p>
      <w:pPr>
        <w:spacing w:line="360" w:lineRule="auto"/>
        <w:rPr>
          <w:rFonts w:ascii="Times New Roman" w:hAnsi="Times New Roman" w:eastAsia="Times New Roman" w:cs="Times New Roman"/>
          <w:sz w:val="26"/>
          <w:szCs w:val="26"/>
        </w:rPr>
      </w:pPr>
    </w:p>
    <w:p>
      <w:pPr>
        <w:spacing w:line="360" w:lineRule="auto"/>
        <w:rPr>
          <w:rFonts w:ascii="Times New Roman" w:hAnsi="Times New Roman" w:eastAsia="Times New Roman" w:cs="Times New Roman"/>
          <w:sz w:val="26"/>
          <w:szCs w:val="26"/>
        </w:rPr>
      </w:pPr>
    </w:p>
    <w:p>
      <w:pPr>
        <w:spacing w:line="360" w:lineRule="auto"/>
        <w:rPr>
          <w:rFonts w:ascii="Times New Roman" w:hAnsi="Times New Roman" w:eastAsia="Times New Roman" w:cs="Times New Roman"/>
          <w:sz w:val="26"/>
          <w:szCs w:val="26"/>
        </w:rPr>
      </w:pPr>
    </w:p>
    <w:p>
      <w:pPr>
        <w:spacing w:line="360" w:lineRule="auto"/>
        <w:jc w:val="left"/>
        <w:rPr>
          <w:rFonts w:ascii="Times New Roman" w:hAnsi="Times New Roman" w:eastAsia="Times New Roman" w:cs="Times New Roman"/>
          <w:sz w:val="26"/>
          <w:szCs w:val="26"/>
        </w:rPr>
      </w:pPr>
    </w:p>
    <w:p>
      <w:pPr>
        <w:spacing w:line="360" w:lineRule="auto"/>
        <w:ind w:left="0" w:firstLine="0"/>
        <w:rPr>
          <w:rFonts w:ascii="Times New Roman" w:hAnsi="Times New Roman" w:eastAsia="Times New Roman" w:cs="Times New Roman"/>
          <w:b/>
          <w:sz w:val="26"/>
          <w:szCs w:val="26"/>
        </w:rPr>
      </w:pPr>
    </w:p>
    <w:p>
      <w:pPr>
        <w:numPr>
          <w:numId w:val="0"/>
        </w:numPr>
        <w:spacing w:line="360" w:lineRule="auto"/>
        <w:ind w:leftChars="0"/>
        <w:jc w:val="center"/>
        <w:outlineLvl w:val="0"/>
        <w:rPr>
          <w:rFonts w:ascii="Times New Roman" w:hAnsi="Times New Roman" w:eastAsia="Times New Roman" w:cs="Times New Roman"/>
          <w:b/>
          <w:sz w:val="26"/>
          <w:szCs w:val="26"/>
          <w:rtl w:val="0"/>
        </w:rPr>
      </w:pPr>
      <w:bookmarkStart w:id="56" w:name="_Toc2619"/>
      <w:r>
        <w:rPr>
          <w:rFonts w:ascii="Times New Roman" w:hAnsi="Times New Roman" w:eastAsia="Times New Roman" w:cs="Times New Roman"/>
          <w:b/>
          <w:sz w:val="26"/>
          <w:szCs w:val="26"/>
          <w:rtl w:val="0"/>
        </w:rPr>
        <w:t>REFERENCES</w:t>
      </w:r>
      <w:bookmarkEnd w:id="56"/>
    </w:p>
    <w:p>
      <w:pPr>
        <w:pStyle w:val="19"/>
        <w:keepNext w:val="0"/>
        <w:keepLines w:val="0"/>
        <w:widowControl/>
        <w:numPr>
          <w:ilvl w:val="0"/>
          <w:numId w:val="51"/>
        </w:numPr>
        <w:suppressLineNumbers w:val="0"/>
        <w:tabs>
          <w:tab w:val="clear" w:pos="425"/>
        </w:tabs>
        <w:spacing w:before="0" w:beforeAutospacing="0" w:after="0" w:afterAutospacing="0" w:line="360" w:lineRule="auto"/>
        <w:ind w:left="425" w:leftChars="0" w:hanging="65" w:firstLineChars="0"/>
        <w:rPr>
          <w:rFonts w:hint="default" w:ascii="Times New Roman" w:hAnsi="Times New Roman" w:cs="Times New Roman"/>
          <w:sz w:val="26"/>
          <w:szCs w:val="26"/>
        </w:rPr>
      </w:pPr>
      <w:r>
        <w:rPr>
          <w:rFonts w:hint="default" w:ascii="Times New Roman" w:hAnsi="Times New Roman" w:cs="Times New Roman"/>
          <w:i/>
          <w:iCs/>
          <w:sz w:val="26"/>
          <w:szCs w:val="26"/>
        </w:rPr>
        <w:t>Optimization algorithms in neural networks</w:t>
      </w:r>
      <w:r>
        <w:rPr>
          <w:rFonts w:hint="default" w:ascii="Times New Roman" w:hAnsi="Times New Roman" w:cs="Times New Roman"/>
          <w:sz w:val="26"/>
          <w:szCs w:val="26"/>
        </w:rPr>
        <w:t xml:space="preserve">. (2022, June 7). The AI Dream. </w:t>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"https://www.theaidream.com/post/optimization-algorithms-in-neural-networks" </w:instrText>
      </w:r>
      <w:r>
        <w:rPr>
          <w:rFonts w:hint="default" w:ascii="Times New Roman" w:hAnsi="Times New Roman" w:cs="Times New Roman"/>
          <w:sz w:val="26"/>
          <w:szCs w:val="26"/>
        </w:rPr>
        <w:fldChar w:fldCharType="separate"/>
      </w:r>
      <w:r>
        <w:rPr>
          <w:rStyle w:val="18"/>
          <w:rFonts w:hint="default" w:ascii="Times New Roman" w:hAnsi="Times New Roman" w:cs="Times New Roman"/>
          <w:sz w:val="26"/>
          <w:szCs w:val="26"/>
        </w:rPr>
        <w:t>https://www.theaidream.com/post/optimization-algorithms-in-neural-networks</w:t>
      </w:r>
      <w:r>
        <w:rPr>
          <w:rFonts w:hint="default" w:ascii="Times New Roman" w:hAnsi="Times New Roman" w:cs="Times New Roman"/>
          <w:sz w:val="26"/>
          <w:szCs w:val="26"/>
        </w:rPr>
        <w:fldChar w:fldCharType="end"/>
      </w:r>
    </w:p>
    <w:p>
      <w:pPr>
        <w:pStyle w:val="19"/>
        <w:keepNext w:val="0"/>
        <w:keepLines w:val="0"/>
        <w:widowControl/>
        <w:numPr>
          <w:ilvl w:val="0"/>
          <w:numId w:val="51"/>
        </w:numPr>
        <w:suppressLineNumbers w:val="0"/>
        <w:tabs>
          <w:tab w:val="clear" w:pos="425"/>
        </w:tabs>
        <w:spacing w:before="0" w:beforeAutospacing="0" w:after="0" w:afterAutospacing="0" w:line="360" w:lineRule="auto"/>
        <w:ind w:left="425" w:leftChars="0" w:hanging="65" w:firstLineChars="0"/>
        <w:rPr>
          <w:rFonts w:hint="default" w:ascii="Times New Roman" w:hAnsi="Times New Roman" w:cs="Times New Roman"/>
          <w:sz w:val="26"/>
          <w:szCs w:val="26"/>
        </w:rPr>
      </w:pPr>
      <w:r>
        <w:rPr>
          <w:rFonts w:hint="default" w:ascii="Times New Roman" w:hAnsi="Times New Roman" w:cs="Times New Roman"/>
          <w:sz w:val="26"/>
          <w:szCs w:val="26"/>
        </w:rPr>
        <w:t xml:space="preserve">Kumar, S. (2021, December 14). Overview of various Optimizers in Neural Networks - Towards Data Science. </w:t>
      </w:r>
      <w:r>
        <w:rPr>
          <w:rFonts w:hint="default" w:ascii="Times New Roman" w:hAnsi="Times New Roman" w:cs="Times New Roman"/>
          <w:i/>
          <w:iCs/>
          <w:sz w:val="26"/>
          <w:szCs w:val="26"/>
        </w:rPr>
        <w:t>Medium</w:t>
      </w:r>
      <w:r>
        <w:rPr>
          <w:rFonts w:hint="default" w:ascii="Times New Roman" w:hAnsi="Times New Roman" w:cs="Times New Roman"/>
          <w:sz w:val="26"/>
          <w:szCs w:val="26"/>
        </w:rPr>
        <w:t xml:space="preserve">. </w:t>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"https://towardsdatascience.com/overview-of-various-optimizers-in-neural-networks-17c1be2df6d5" </w:instrText>
      </w:r>
      <w:r>
        <w:rPr>
          <w:rFonts w:hint="default" w:ascii="Times New Roman" w:hAnsi="Times New Roman" w:cs="Times New Roman"/>
          <w:sz w:val="26"/>
          <w:szCs w:val="26"/>
        </w:rPr>
        <w:fldChar w:fldCharType="separate"/>
      </w:r>
      <w:r>
        <w:rPr>
          <w:rStyle w:val="18"/>
          <w:rFonts w:hint="default" w:ascii="Times New Roman" w:hAnsi="Times New Roman" w:cs="Times New Roman"/>
          <w:sz w:val="26"/>
          <w:szCs w:val="26"/>
        </w:rPr>
        <w:t>https://towardsdatascience.com/overview-of-various-optimizers-in-neural-networks-17c1be2df6d5</w:t>
      </w:r>
      <w:r>
        <w:rPr>
          <w:rFonts w:hint="default" w:ascii="Times New Roman" w:hAnsi="Times New Roman" w:cs="Times New Roman"/>
          <w:sz w:val="26"/>
          <w:szCs w:val="26"/>
        </w:rPr>
        <w:fldChar w:fldCharType="end"/>
      </w:r>
    </w:p>
    <w:p>
      <w:pPr>
        <w:pStyle w:val="19"/>
        <w:keepNext w:val="0"/>
        <w:keepLines w:val="0"/>
        <w:widowControl/>
        <w:numPr>
          <w:ilvl w:val="0"/>
          <w:numId w:val="51"/>
        </w:numPr>
        <w:suppressLineNumbers w:val="0"/>
        <w:tabs>
          <w:tab w:val="clear" w:pos="425"/>
        </w:tabs>
        <w:spacing w:before="0" w:beforeAutospacing="0" w:after="0" w:afterAutospacing="0" w:line="360" w:lineRule="auto"/>
        <w:ind w:left="425" w:leftChars="0" w:hanging="65" w:firstLineChars="0"/>
        <w:rPr>
          <w:rFonts w:hint="default" w:ascii="Times New Roman" w:hAnsi="Times New Roman" w:cs="Times New Roman"/>
          <w:sz w:val="26"/>
          <w:szCs w:val="26"/>
        </w:rPr>
      </w:pPr>
      <w:r>
        <w:rPr>
          <w:rFonts w:hint="default" w:ascii="Times New Roman" w:hAnsi="Times New Roman" w:cs="Times New Roman"/>
          <w:sz w:val="26"/>
          <w:szCs w:val="26"/>
        </w:rPr>
        <w:t xml:space="preserve">Doshi, S. (2021, December 7). Various optimization algorithms for training neural network. </w:t>
      </w:r>
      <w:r>
        <w:rPr>
          <w:rFonts w:hint="default" w:ascii="Times New Roman" w:hAnsi="Times New Roman" w:cs="Times New Roman"/>
          <w:i/>
          <w:iCs/>
          <w:sz w:val="26"/>
          <w:szCs w:val="26"/>
        </w:rPr>
        <w:t>Medium</w:t>
      </w:r>
      <w:r>
        <w:rPr>
          <w:rFonts w:hint="default" w:ascii="Times New Roman" w:hAnsi="Times New Roman" w:cs="Times New Roman"/>
          <w:sz w:val="26"/>
          <w:szCs w:val="26"/>
        </w:rPr>
        <w:t xml:space="preserve">. </w:t>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"https://towardsdatascience.com/optimizers-for-training-neural-network-59450d71caf6" </w:instrText>
      </w:r>
      <w:r>
        <w:rPr>
          <w:rFonts w:hint="default" w:ascii="Times New Roman" w:hAnsi="Times New Roman" w:cs="Times New Roman"/>
          <w:sz w:val="26"/>
          <w:szCs w:val="26"/>
        </w:rPr>
        <w:fldChar w:fldCharType="separate"/>
      </w:r>
      <w:r>
        <w:rPr>
          <w:rStyle w:val="18"/>
          <w:rFonts w:hint="default" w:ascii="Times New Roman" w:hAnsi="Times New Roman" w:cs="Times New Roman"/>
          <w:sz w:val="26"/>
          <w:szCs w:val="26"/>
        </w:rPr>
        <w:t>https://towardsdatascience.com/optimizers-for-training-neural-network-59450d71caf6</w:t>
      </w:r>
      <w:r>
        <w:rPr>
          <w:rFonts w:hint="default" w:ascii="Times New Roman" w:hAnsi="Times New Roman" w:cs="Times New Roman"/>
          <w:sz w:val="26"/>
          <w:szCs w:val="26"/>
        </w:rPr>
        <w:fldChar w:fldCharType="end"/>
      </w:r>
    </w:p>
    <w:p>
      <w:pPr>
        <w:pStyle w:val="19"/>
        <w:keepNext w:val="0"/>
        <w:keepLines w:val="0"/>
        <w:widowControl/>
        <w:numPr>
          <w:ilvl w:val="0"/>
          <w:numId w:val="51"/>
        </w:numPr>
        <w:suppressLineNumbers w:val="0"/>
        <w:tabs>
          <w:tab w:val="clear" w:pos="425"/>
        </w:tabs>
        <w:spacing w:before="0" w:beforeAutospacing="0" w:after="0" w:afterAutospacing="0" w:line="360" w:lineRule="auto"/>
        <w:ind w:left="425" w:leftChars="0" w:hanging="65" w:firstLineChars="0"/>
        <w:rPr>
          <w:rFonts w:hint="default" w:ascii="Times New Roman" w:hAnsi="Times New Roman" w:cs="Times New Roman"/>
          <w:sz w:val="26"/>
          <w:szCs w:val="26"/>
        </w:rPr>
      </w:pPr>
      <w:r>
        <w:rPr>
          <w:rFonts w:hint="default" w:ascii="Times New Roman" w:hAnsi="Times New Roman" w:cs="Times New Roman"/>
          <w:sz w:val="26"/>
          <w:szCs w:val="26"/>
        </w:rPr>
        <w:t xml:space="preserve">Bushaev, V. (2018, June 21). Stochastic Gradient Descent with momentum - Towards Data Science. </w:t>
      </w:r>
      <w:r>
        <w:rPr>
          <w:rFonts w:hint="default" w:ascii="Times New Roman" w:hAnsi="Times New Roman" w:cs="Times New Roman"/>
          <w:i/>
          <w:iCs/>
          <w:sz w:val="26"/>
          <w:szCs w:val="26"/>
        </w:rPr>
        <w:t>Medium</w:t>
      </w:r>
      <w:r>
        <w:rPr>
          <w:rFonts w:hint="default" w:ascii="Times New Roman" w:hAnsi="Times New Roman" w:cs="Times New Roman"/>
          <w:sz w:val="26"/>
          <w:szCs w:val="26"/>
        </w:rPr>
        <w:t xml:space="preserve">. </w:t>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"https://towardsdatascience.com/stochastic-gradient-descent-with-momentum-a84097641a5d" </w:instrText>
      </w:r>
      <w:r>
        <w:rPr>
          <w:rFonts w:hint="default" w:ascii="Times New Roman" w:hAnsi="Times New Roman" w:cs="Times New Roman"/>
          <w:sz w:val="26"/>
          <w:szCs w:val="26"/>
        </w:rPr>
        <w:fldChar w:fldCharType="separate"/>
      </w:r>
      <w:r>
        <w:rPr>
          <w:rStyle w:val="18"/>
          <w:rFonts w:hint="default" w:ascii="Times New Roman" w:hAnsi="Times New Roman" w:cs="Times New Roman"/>
          <w:sz w:val="26"/>
          <w:szCs w:val="26"/>
        </w:rPr>
        <w:t>https://towardsdatascience.com/stochastic-gradient-descent-with-momentum-a84097641a5d</w:t>
      </w:r>
      <w:r>
        <w:rPr>
          <w:rFonts w:hint="default" w:ascii="Times New Roman" w:hAnsi="Times New Roman" w:cs="Times New Roman"/>
          <w:sz w:val="26"/>
          <w:szCs w:val="26"/>
        </w:rPr>
        <w:fldChar w:fldCharType="end"/>
      </w:r>
    </w:p>
    <w:p>
      <w:pPr>
        <w:pStyle w:val="19"/>
        <w:keepNext w:val="0"/>
        <w:keepLines w:val="0"/>
        <w:widowControl/>
        <w:numPr>
          <w:ilvl w:val="0"/>
          <w:numId w:val="51"/>
        </w:numPr>
        <w:suppressLineNumbers w:val="0"/>
        <w:tabs>
          <w:tab w:val="clear" w:pos="425"/>
        </w:tabs>
        <w:spacing w:before="0" w:beforeAutospacing="0" w:after="0" w:afterAutospacing="0" w:line="360" w:lineRule="auto"/>
        <w:ind w:left="425" w:leftChars="0" w:hanging="65" w:firstLineChars="0"/>
        <w:rPr>
          <w:rFonts w:hint="default" w:ascii="Times New Roman" w:hAnsi="Times New Roman" w:cs="Times New Roman"/>
          <w:sz w:val="26"/>
          <w:szCs w:val="26"/>
        </w:rPr>
      </w:pPr>
      <w:r>
        <w:rPr>
          <w:rFonts w:hint="default" w:ascii="Times New Roman" w:hAnsi="Times New Roman" w:cs="Times New Roman"/>
          <w:sz w:val="26"/>
          <w:szCs w:val="26"/>
        </w:rPr>
        <w:t xml:space="preserve">Ruder, S. (2020, March 20). </w:t>
      </w:r>
      <w:r>
        <w:rPr>
          <w:rFonts w:hint="default" w:ascii="Times New Roman" w:hAnsi="Times New Roman" w:cs="Times New Roman"/>
          <w:i/>
          <w:iCs/>
          <w:sz w:val="26"/>
          <w:szCs w:val="26"/>
        </w:rPr>
        <w:t>An overview of gradient descent optimization algorithms</w:t>
      </w:r>
      <w:r>
        <w:rPr>
          <w:rFonts w:hint="default" w:ascii="Times New Roman" w:hAnsi="Times New Roman" w:cs="Times New Roman"/>
          <w:sz w:val="26"/>
          <w:szCs w:val="26"/>
        </w:rPr>
        <w:t xml:space="preserve">. ruder.io. </w:t>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"https://ruder.io/optimizing-gradient-descent/" </w:instrText>
      </w:r>
      <w:r>
        <w:rPr>
          <w:rFonts w:hint="default" w:ascii="Times New Roman" w:hAnsi="Times New Roman" w:cs="Times New Roman"/>
          <w:sz w:val="26"/>
          <w:szCs w:val="26"/>
        </w:rPr>
        <w:fldChar w:fldCharType="separate"/>
      </w:r>
      <w:r>
        <w:rPr>
          <w:rStyle w:val="18"/>
          <w:rFonts w:hint="default" w:ascii="Times New Roman" w:hAnsi="Times New Roman" w:cs="Times New Roman"/>
          <w:sz w:val="26"/>
          <w:szCs w:val="26"/>
        </w:rPr>
        <w:t>https://ruder.io/optimizing-gradient-descent/</w:t>
      </w:r>
      <w:r>
        <w:rPr>
          <w:rFonts w:hint="default" w:ascii="Times New Roman" w:hAnsi="Times New Roman" w:cs="Times New Roman"/>
          <w:sz w:val="26"/>
          <w:szCs w:val="26"/>
        </w:rPr>
        <w:fldChar w:fldCharType="end"/>
      </w:r>
    </w:p>
    <w:p>
      <w:pPr>
        <w:pStyle w:val="19"/>
        <w:keepNext w:val="0"/>
        <w:keepLines w:val="0"/>
        <w:widowControl/>
        <w:numPr>
          <w:ilvl w:val="0"/>
          <w:numId w:val="51"/>
        </w:numPr>
        <w:suppressLineNumbers w:val="0"/>
        <w:tabs>
          <w:tab w:val="clear" w:pos="425"/>
        </w:tabs>
        <w:spacing w:before="0" w:beforeAutospacing="0" w:after="0" w:afterAutospacing="0" w:line="360" w:lineRule="auto"/>
        <w:ind w:left="425" w:leftChars="0" w:hanging="65" w:firstLineChars="0"/>
        <w:rPr>
          <w:rFonts w:ascii="Times New Roman" w:hAnsi="Times New Roman" w:eastAsia="Times New Roman" w:cs="Times New Roman"/>
          <w:b/>
          <w:sz w:val="26"/>
          <w:szCs w:val="26"/>
        </w:rPr>
      </w:pPr>
      <w:r>
        <w:rPr>
          <w:rFonts w:hint="default" w:ascii="Times New Roman" w:hAnsi="Times New Roman" w:cs="Times New Roman"/>
          <w:sz w:val="26"/>
          <w:szCs w:val="26"/>
        </w:rPr>
        <w:t>Huyen, C. (2022</w:t>
      </w:r>
      <w:r>
        <w:rPr>
          <w:rFonts w:hint="default" w:ascii="Times New Roman" w:hAnsi="Times New Roman" w:cs="Times New Roman"/>
          <w:sz w:val="26"/>
          <w:szCs w:val="26"/>
          <w:lang w:val="en-US"/>
        </w:rPr>
        <w:t>, Chapter 9</w:t>
      </w:r>
      <w:r>
        <w:rPr>
          <w:rFonts w:hint="default" w:ascii="Times New Roman" w:hAnsi="Times New Roman" w:cs="Times New Roman"/>
          <w:sz w:val="26"/>
          <w:szCs w:val="26"/>
        </w:rPr>
        <w:t xml:space="preserve">). </w:t>
      </w:r>
      <w:r>
        <w:rPr>
          <w:rFonts w:hint="default" w:ascii="Times New Roman" w:hAnsi="Times New Roman" w:cs="Times New Roman"/>
          <w:i/>
          <w:iCs/>
          <w:sz w:val="26"/>
          <w:szCs w:val="26"/>
        </w:rPr>
        <w:t>Designing machine learning systems: An Iterative Process for Production-Ready Applications</w:t>
      </w:r>
      <w:r>
        <w:rPr>
          <w:rFonts w:hint="default" w:ascii="Times New Roman" w:hAnsi="Times New Roman" w:cs="Times New Roman"/>
          <w:sz w:val="26"/>
          <w:szCs w:val="26"/>
        </w:rPr>
        <w:t>. O’Reilly Media.</w:t>
      </w:r>
    </w:p>
    <w:p>
      <w:pPr>
        <w:numPr>
          <w:numId w:val="0"/>
        </w:numPr>
        <w:spacing w:line="360" w:lineRule="auto"/>
        <w:jc w:val="both"/>
        <w:rPr>
          <w:rFonts w:hint="default" w:ascii="Times New Roman" w:hAnsi="Times New Roman" w:cs="Times New Roman"/>
          <w:b w:val="0"/>
          <w:bCs/>
          <w:color w:val="auto"/>
          <w:sz w:val="26"/>
          <w:szCs w:val="26"/>
        </w:rPr>
      </w:pPr>
    </w:p>
    <w:sectPr>
      <w:headerReference r:id="rId6" w:type="default"/>
      <w:pgSz w:w="12240" w:h="15840"/>
      <w:pgMar w:top="1985" w:right="1134" w:bottom="1701" w:left="1985" w:header="720" w:footer="720" w:gutter="0"/>
      <w:pgNumType w:start="1"/>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p>
  </w:endnote>
  <w:endnote w:type="continuationSeparator" w:id="1">
    <w:p>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Tahoma">
    <w:panose1 w:val="020B0604030504040204"/>
    <w:charset w:val="00"/>
    <w:family w:val="swiss"/>
    <w:pitch w:val="default"/>
    <w:sig w:usb0="E1002EFF" w:usb1="C000605B" w:usb2="00000029" w:usb3="00000000" w:csb0="200101FF" w:csb1="20280000"/>
  </w:font>
  <w:font w:name="Cambria Math">
    <w:panose1 w:val="02040503050406030204"/>
    <w:charset w:val="00"/>
    <w:family w:val="roman"/>
    <w:pitch w:val="default"/>
    <w:sig w:usb0="E00006FF" w:usb1="420024FF" w:usb2="02000000" w:usb3="00000000" w:csb0="2000019F" w:csb1="00000000"/>
  </w:font>
  <w:font w:name="Times">
    <w:altName w:val="Times New Roman"/>
    <w:panose1 w:val="02020603050405020304"/>
    <w:charset w:val="00"/>
    <w:family w:val="roman"/>
    <w:pitch w:val="default"/>
    <w:sig w:usb0="00000000" w:usb1="00000000" w:usb2="00000009" w:usb3="00000000" w:csb0="000001FF" w:csb1="00000000"/>
  </w:font>
  <w:font w:name="Cardo">
    <w:altName w:val="Calibri"/>
    <w:panose1 w:val="00000000000000000000"/>
    <w:charset w:val="00"/>
    <w:family w:val="auto"/>
    <w:pitch w:val="default"/>
    <w:sig w:usb0="00000000" w:usb1="00000000" w:usb2="00000000" w:usb3="00000000" w:csb0="00000000" w:csb1="00000000"/>
  </w:font>
  <w:font w:name="Gungsuh">
    <w:altName w:val="Malgun Gothic"/>
    <w:panose1 w:val="00000000000000000000"/>
    <w:charset w:val="81"/>
    <w:family w:val="roman"/>
    <w:pitch w:val="default"/>
    <w:sig w:usb0="00000000" w:usb1="00000000" w:usb2="00000030" w:usb3="00000000" w:csb0="0008009F" w:csb1="00000000"/>
  </w:font>
  <w:font w:name="Symbol">
    <w:panose1 w:val="05050102010706020507"/>
    <w:charset w:val="02"/>
    <w:family w:val="roman"/>
    <w:pitch w:val="default"/>
    <w:sig w:usb0="00000000" w:usb1="00000000" w:usb2="00000000" w:usb3="00000000" w:csb0="80000000" w:csb1="00000000"/>
  </w:font>
  <w:font w:name="mn-cs">
    <w:altName w:val="Segoe Print"/>
    <w:panose1 w:val="00000000000000000000"/>
    <w:charset w:val="00"/>
    <w:family w:val="auto"/>
    <w:pitch w:val="default"/>
    <w:sig w:usb0="00000000" w:usb1="00000000" w:usb2="00000000" w:usb3="00000000" w:csb0="00000000" w:csb1="00000000"/>
  </w:font>
  <w:font w:name="Malgun Gothic">
    <w:panose1 w:val="020B0503020000020004"/>
    <w:charset w:val="81"/>
    <w:family w:val="auto"/>
    <w:pitch w:val="default"/>
    <w:sig w:usb0="9000002F" w:usb1="29D77CFB" w:usb2="00000012" w:usb3="00000000" w:csb0="00080001" w:csb1="00000000"/>
  </w:font>
  <w:font w:name="Segoe Print">
    <w:panose1 w:val="02000600000000000000"/>
    <w:charset w:val="00"/>
    <w:family w:val="auto"/>
    <w:pitch w:val="default"/>
    <w:sig w:usb0="0000028F" w:usb1="00000000" w:usb2="00000000" w:usb3="00000000" w:csb0="2000009F" w:csb1="47010000"/>
  </w:font>
  <w:font w:name="Symbol">
    <w:panose1 w:val="05050102010706020507"/>
    <w:charset w:val="00"/>
    <w:family w:val="auto"/>
    <w:pitch w:val="default"/>
    <w:sig w:usb0="00000000" w:usb1="00000000" w:usb2="00000000" w:usb3="00000000" w:csb0="80000000" w:csb1="00000000"/>
  </w:font>
  <w:font w:name="sans-serif">
    <w:altName w:val="Segoe Print"/>
    <w:panose1 w:val="00000000000000000000"/>
    <w:charset w:val="00"/>
    <w:family w:val="auto"/>
    <w:pitch w:val="default"/>
    <w:sig w:usb0="00000000" w:usb1="00000000" w:usb2="00000000" w:usb3="00000000" w:csb0="00000000" w:csb1="00000000"/>
  </w:font>
  <w:font w:name="MS PGothic">
    <w:panose1 w:val="020B0600070205080204"/>
    <w:charset w:val="80"/>
    <w:family w:val="auto"/>
    <w:pitch w:val="default"/>
    <w:sig w:usb0="E00002FF" w:usb1="6AC7FDFB" w:usb2="08000012" w:usb3="00000000" w:csb0="4002009F" w:csb1="DFD70000"/>
  </w:font>
  <w:font w:name="Arial">
    <w:panose1 w:val="020B0604020202020204"/>
    <w:charset w:val="86"/>
    <w:family w:val="swiss"/>
    <w:pitch w:val="default"/>
    <w:sig w:usb0="E0002EFF" w:usb1="C000785B" w:usb2="00000009" w:usb3="00000000" w:csb0="400001FF" w:csb1="FFFF0000"/>
  </w:font>
  <w:font w:name="Gungsuh">
    <w:altName w:val="Segoe Print"/>
    <w:panose1 w:val="00000000000000000000"/>
    <w:charset w:val="00"/>
    <w:family w:val="auto"/>
    <w:pitch w:val="default"/>
    <w:sig w:usb0="00000000" w:usb1="00000000" w:usb2="00000000" w:usb3="00000000" w:csb0="00000000" w:csb1="00000000"/>
  </w:font>
  <w:font w:name="Roboto">
    <w:altName w:val="Segoe Print"/>
    <w:panose1 w:val="00000000000000000000"/>
    <w:charset w:val="00"/>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Segoe UI">
    <w:panose1 w:val="020B0502040204020203"/>
    <w:charset w:val="00"/>
    <w:family w:val="auto"/>
    <w:pitch w:val="default"/>
    <w:sig w:usb0="E4002EFF" w:usb1="C000E47F" w:usb2="00000009" w:usb3="00000000" w:csb0="2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p>
  </w:footnote>
  <w:footnote w:type="continuationSeparator" w:id="1">
    <w:p>
      <w:pPr>
        <w:spacing w:before="0"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901097785"/>
      <w:docPartObj>
        <w:docPartGallery w:val="autotext"/>
      </w:docPartObj>
    </w:sdtPr>
    <w:sdtContent>
      <w:p>
        <w:pPr>
          <w:pStyle w:val="17"/>
          <w:jc w:val="center"/>
        </w:pPr>
        <w:r>
          <w:fldChar w:fldCharType="begin"/>
        </w:r>
        <w:r>
          <w:instrText xml:space="preserve"> PAGE   \* MERGEFORMAT </w:instrText>
        </w:r>
        <w:r>
          <w:fldChar w:fldCharType="separate"/>
        </w:r>
        <w:r>
          <w:t>iv</w:t>
        </w:r>
        <w:r>
          <w:fldChar w:fldCharType="end"/>
        </w:r>
      </w:p>
    </w:sdtContent>
  </w:sdt>
  <w:p>
    <w:pPr>
      <w:pStyle w:val="17"/>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475520606"/>
      <w:docPartObj>
        <w:docPartGallery w:val="autotext"/>
      </w:docPartObj>
    </w:sdtPr>
    <w:sdtContent>
      <w:p>
        <w:pPr>
          <w:pStyle w:val="17"/>
          <w:jc w:val="center"/>
        </w:pPr>
        <w:r>
          <w:fldChar w:fldCharType="begin"/>
        </w:r>
        <w:r>
          <w:instrText xml:space="preserve"> PAGE   \* MERGEFORMAT </w:instrText>
        </w:r>
        <w:r>
          <w:fldChar w:fldCharType="separate"/>
        </w:r>
        <w:r>
          <w:t>13</w:t>
        </w:r>
        <w:r>
          <w:fldChar w:fldCharType="end"/>
        </w:r>
      </w:p>
    </w:sdtContent>
  </w:sdt>
  <w:p>
    <w:pPr>
      <w:pStyle w:val="17"/>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13A4B87"/>
    <w:multiLevelType w:val="multilevel"/>
    <w:tmpl w:val="813A4B87"/>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
    <w:nsid w:val="845B5372"/>
    <w:multiLevelType w:val="multilevel"/>
    <w:tmpl w:val="845B5372"/>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
    <w:nsid w:val="8461FADE"/>
    <w:multiLevelType w:val="multilevel"/>
    <w:tmpl w:val="8461FADE"/>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
    <w:nsid w:val="8CAEB125"/>
    <w:multiLevelType w:val="multilevel"/>
    <w:tmpl w:val="8CAEB125"/>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4">
    <w:nsid w:val="91995D4F"/>
    <w:multiLevelType w:val="multilevel"/>
    <w:tmpl w:val="91995D4F"/>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5">
    <w:nsid w:val="9239341B"/>
    <w:multiLevelType w:val="multilevel"/>
    <w:tmpl w:val="9239341B"/>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6">
    <w:nsid w:val="9288B902"/>
    <w:multiLevelType w:val="multilevel"/>
    <w:tmpl w:val="9288B902"/>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7">
    <w:nsid w:val="9C8AC8EF"/>
    <w:multiLevelType w:val="multilevel"/>
    <w:tmpl w:val="9C8AC8EF"/>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8">
    <w:nsid w:val="B0F1ACD9"/>
    <w:multiLevelType w:val="multilevel"/>
    <w:tmpl w:val="B0F1ACD9"/>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9">
    <w:nsid w:val="B5E306ED"/>
    <w:multiLevelType w:val="multilevel"/>
    <w:tmpl w:val="B5E306ED"/>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0">
    <w:nsid w:val="B8CEF35B"/>
    <w:multiLevelType w:val="multilevel"/>
    <w:tmpl w:val="B8CEF35B"/>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1">
    <w:nsid w:val="BB64CFA9"/>
    <w:multiLevelType w:val="multilevel"/>
    <w:tmpl w:val="BB64CFA9"/>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2">
    <w:nsid w:val="BE923771"/>
    <w:multiLevelType w:val="multilevel"/>
    <w:tmpl w:val="BE923771"/>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3">
    <w:nsid w:val="BF205925"/>
    <w:multiLevelType w:val="multilevel"/>
    <w:tmpl w:val="BF205925"/>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4">
    <w:nsid w:val="C8879AEF"/>
    <w:multiLevelType w:val="multilevel"/>
    <w:tmpl w:val="C8879AEF"/>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5">
    <w:nsid w:val="CF092B84"/>
    <w:multiLevelType w:val="multilevel"/>
    <w:tmpl w:val="CF092B84"/>
    <w:lvl w:ilvl="0" w:tentative="0">
      <w:start w:val="1"/>
      <w:numFmt w:val="bullet"/>
      <w:lvlText w:val="●"/>
      <w:lvlJc w:val="left"/>
      <w:pPr>
        <w:ind w:left="720" w:hanging="360"/>
      </w:pPr>
      <w:rPr>
        <w:rFonts w:hint="default"/>
        <w:sz w:val="26"/>
        <w:szCs w:val="26"/>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6">
    <w:nsid w:val="D7F9FE59"/>
    <w:multiLevelType w:val="multilevel"/>
    <w:tmpl w:val="D7F9FE59"/>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7">
    <w:nsid w:val="DCBA6B53"/>
    <w:multiLevelType w:val="multilevel"/>
    <w:tmpl w:val="DCBA6B53"/>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18">
    <w:nsid w:val="E093A4B0"/>
    <w:multiLevelType w:val="multilevel"/>
    <w:tmpl w:val="E093A4B0"/>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9">
    <w:nsid w:val="F4B5D9F5"/>
    <w:multiLevelType w:val="multilevel"/>
    <w:tmpl w:val="F4B5D9F5"/>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20">
    <w:nsid w:val="F7735DC9"/>
    <w:multiLevelType w:val="multilevel"/>
    <w:tmpl w:val="F7735DC9"/>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1">
    <w:nsid w:val="0053208E"/>
    <w:multiLevelType w:val="multilevel"/>
    <w:tmpl w:val="0053208E"/>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22">
    <w:nsid w:val="0248C179"/>
    <w:multiLevelType w:val="multilevel"/>
    <w:tmpl w:val="0248C179"/>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3">
    <w:nsid w:val="03D62ECE"/>
    <w:multiLevelType w:val="multilevel"/>
    <w:tmpl w:val="03D62ECE"/>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4">
    <w:nsid w:val="051316F5"/>
    <w:multiLevelType w:val="multilevel"/>
    <w:tmpl w:val="051316F5"/>
    <w:lvl w:ilvl="0" w:tentative="0">
      <w:start w:val="1"/>
      <w:numFmt w:val="decimal"/>
      <w:lvlText w:val="%1."/>
      <w:lvlJc w:val="left"/>
      <w:pPr>
        <w:tabs>
          <w:tab w:val="left" w:pos="425"/>
        </w:tabs>
        <w:ind w:left="425" w:leftChars="0" w:hanging="65" w:firstLineChars="0"/>
      </w:pPr>
      <w:rPr>
        <w:rFonts w:hint="default"/>
        <w:b w:val="0"/>
        <w:bCs w:val="0"/>
      </w:rPr>
    </w:lvl>
    <w:lvl w:ilvl="1" w:tentative="0">
      <w:start w:val="1"/>
      <w:numFmt w:val="lowerLetter"/>
      <w:lvlText w:val="%2."/>
      <w:lvlJc w:val="left"/>
      <w:pPr>
        <w:tabs>
          <w:tab w:val="left" w:pos="425"/>
        </w:tabs>
        <w:ind w:left="425" w:leftChars="0" w:firstLine="655" w:firstLineChars="0"/>
      </w:pPr>
      <w:rPr>
        <w:rFonts w:hint="default"/>
      </w:rPr>
    </w:lvl>
    <w:lvl w:ilvl="2" w:tentative="0">
      <w:start w:val="1"/>
      <w:numFmt w:val="lowerRoman"/>
      <w:lvlText w:val="%3."/>
      <w:lvlJc w:val="left"/>
      <w:pPr>
        <w:tabs>
          <w:tab w:val="left" w:pos="425"/>
        </w:tabs>
        <w:ind w:left="425" w:leftChars="0" w:firstLine="1375" w:firstLineChars="0"/>
      </w:pPr>
      <w:rPr>
        <w:rFonts w:hint="default"/>
      </w:rPr>
    </w:lvl>
    <w:lvl w:ilvl="3" w:tentative="0">
      <w:start w:val="1"/>
      <w:numFmt w:val="decimal"/>
      <w:lvlText w:val="%4."/>
      <w:lvlJc w:val="left"/>
      <w:pPr>
        <w:tabs>
          <w:tab w:val="left" w:pos="425"/>
        </w:tabs>
        <w:ind w:left="425" w:leftChars="0" w:firstLine="2095" w:firstLineChars="0"/>
      </w:pPr>
      <w:rPr>
        <w:rFonts w:hint="default"/>
      </w:rPr>
    </w:lvl>
    <w:lvl w:ilvl="4" w:tentative="0">
      <w:start w:val="1"/>
      <w:numFmt w:val="lowerLetter"/>
      <w:lvlText w:val="%5."/>
      <w:lvlJc w:val="left"/>
      <w:pPr>
        <w:tabs>
          <w:tab w:val="left" w:pos="425"/>
        </w:tabs>
        <w:ind w:left="425" w:leftChars="0" w:firstLine="2815" w:firstLineChars="0"/>
      </w:pPr>
      <w:rPr>
        <w:rFonts w:hint="default"/>
      </w:rPr>
    </w:lvl>
    <w:lvl w:ilvl="5" w:tentative="0">
      <w:start w:val="1"/>
      <w:numFmt w:val="lowerRoman"/>
      <w:lvlText w:val="%6."/>
      <w:lvlJc w:val="left"/>
      <w:pPr>
        <w:tabs>
          <w:tab w:val="left" w:pos="425"/>
        </w:tabs>
        <w:ind w:left="425" w:leftChars="0" w:firstLine="3535" w:firstLineChars="0"/>
      </w:pPr>
      <w:rPr>
        <w:rFonts w:hint="default"/>
      </w:rPr>
    </w:lvl>
    <w:lvl w:ilvl="6" w:tentative="0">
      <w:start w:val="1"/>
      <w:numFmt w:val="decimal"/>
      <w:lvlText w:val="%7."/>
      <w:lvlJc w:val="left"/>
      <w:pPr>
        <w:tabs>
          <w:tab w:val="left" w:pos="425"/>
        </w:tabs>
        <w:ind w:left="425" w:leftChars="0" w:firstLine="4255" w:firstLineChars="0"/>
      </w:pPr>
      <w:rPr>
        <w:rFonts w:hint="default"/>
      </w:rPr>
    </w:lvl>
    <w:lvl w:ilvl="7" w:tentative="0">
      <w:start w:val="1"/>
      <w:numFmt w:val="lowerLetter"/>
      <w:lvlText w:val="%8."/>
      <w:lvlJc w:val="left"/>
      <w:pPr>
        <w:tabs>
          <w:tab w:val="left" w:pos="425"/>
        </w:tabs>
        <w:ind w:left="425" w:leftChars="0" w:firstLine="4975" w:firstLineChars="0"/>
      </w:pPr>
      <w:rPr>
        <w:rFonts w:hint="default"/>
      </w:rPr>
    </w:lvl>
    <w:lvl w:ilvl="8" w:tentative="0">
      <w:start w:val="1"/>
      <w:numFmt w:val="lowerRoman"/>
      <w:lvlText w:val="%9."/>
      <w:lvlJc w:val="left"/>
      <w:pPr>
        <w:tabs>
          <w:tab w:val="left" w:pos="425"/>
        </w:tabs>
        <w:ind w:left="425" w:leftChars="0" w:firstLine="5695" w:firstLineChars="0"/>
      </w:pPr>
      <w:rPr>
        <w:rFonts w:hint="default"/>
      </w:rPr>
    </w:lvl>
  </w:abstractNum>
  <w:abstractNum w:abstractNumId="25">
    <w:nsid w:val="0E640482"/>
    <w:multiLevelType w:val="multilevel"/>
    <w:tmpl w:val="0E640482"/>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6">
    <w:nsid w:val="1ACDE60F"/>
    <w:multiLevelType w:val="multilevel"/>
    <w:tmpl w:val="1ACDE60F"/>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7">
    <w:nsid w:val="243FCF68"/>
    <w:multiLevelType w:val="multilevel"/>
    <w:tmpl w:val="243FCF68"/>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28">
    <w:nsid w:val="2470EC97"/>
    <w:multiLevelType w:val="multilevel"/>
    <w:tmpl w:val="2470EC97"/>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9">
    <w:nsid w:val="25B654F3"/>
    <w:multiLevelType w:val="multilevel"/>
    <w:tmpl w:val="25B654F3"/>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0">
    <w:nsid w:val="2A8F537B"/>
    <w:multiLevelType w:val="multilevel"/>
    <w:tmpl w:val="2A8F537B"/>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1">
    <w:nsid w:val="30FC5B15"/>
    <w:multiLevelType w:val="multilevel"/>
    <w:tmpl w:val="30FC5B15"/>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2">
    <w:nsid w:val="39A0D9AC"/>
    <w:multiLevelType w:val="multilevel"/>
    <w:tmpl w:val="39A0D9AC"/>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33">
    <w:nsid w:val="46A08BB8"/>
    <w:multiLevelType w:val="multilevel"/>
    <w:tmpl w:val="46A08BB8"/>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34">
    <w:nsid w:val="4C1BAE26"/>
    <w:multiLevelType w:val="multilevel"/>
    <w:tmpl w:val="4C1BAE26"/>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5">
    <w:nsid w:val="4C3D7A74"/>
    <w:multiLevelType w:val="multilevel"/>
    <w:tmpl w:val="4C3D7A74"/>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6">
    <w:nsid w:val="4D4DC07F"/>
    <w:multiLevelType w:val="multilevel"/>
    <w:tmpl w:val="4D4DC07F"/>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7">
    <w:nsid w:val="4D94DA66"/>
    <w:multiLevelType w:val="multilevel"/>
    <w:tmpl w:val="4D94DA66"/>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8">
    <w:nsid w:val="58765686"/>
    <w:multiLevelType w:val="multilevel"/>
    <w:tmpl w:val="58765686"/>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9">
    <w:nsid w:val="59ADCABA"/>
    <w:multiLevelType w:val="multilevel"/>
    <w:tmpl w:val="59ADCABA"/>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40">
    <w:nsid w:val="5A241D34"/>
    <w:multiLevelType w:val="multilevel"/>
    <w:tmpl w:val="5A241D34"/>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41">
    <w:nsid w:val="5E29AB5A"/>
    <w:multiLevelType w:val="multilevel"/>
    <w:tmpl w:val="5E29AB5A"/>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42">
    <w:nsid w:val="5FFFB1A7"/>
    <w:multiLevelType w:val="multilevel"/>
    <w:tmpl w:val="5FFFB1A7"/>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43">
    <w:nsid w:val="60382F6E"/>
    <w:multiLevelType w:val="multilevel"/>
    <w:tmpl w:val="60382F6E"/>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44">
    <w:nsid w:val="629F7852"/>
    <w:multiLevelType w:val="multilevel"/>
    <w:tmpl w:val="629F7852"/>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45">
    <w:nsid w:val="72183CF9"/>
    <w:multiLevelType w:val="multilevel"/>
    <w:tmpl w:val="72183CF9"/>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46">
    <w:nsid w:val="74C28B35"/>
    <w:multiLevelType w:val="multilevel"/>
    <w:tmpl w:val="74C28B35"/>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47">
    <w:nsid w:val="77ECEA79"/>
    <w:multiLevelType w:val="multilevel"/>
    <w:tmpl w:val="77ECEA79"/>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48">
    <w:nsid w:val="79AA4FA4"/>
    <w:multiLevelType w:val="multilevel"/>
    <w:tmpl w:val="79AA4FA4"/>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49">
    <w:nsid w:val="7C246926"/>
    <w:multiLevelType w:val="multilevel"/>
    <w:tmpl w:val="7C246926"/>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50">
    <w:nsid w:val="7DEC2089"/>
    <w:multiLevelType w:val="multilevel"/>
    <w:tmpl w:val="7DEC2089"/>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num w:numId="1">
    <w:abstractNumId w:val="21"/>
  </w:num>
  <w:num w:numId="2">
    <w:abstractNumId w:val="15"/>
  </w:num>
  <w:num w:numId="3">
    <w:abstractNumId w:val="39"/>
  </w:num>
  <w:num w:numId="4">
    <w:abstractNumId w:val="13"/>
  </w:num>
  <w:num w:numId="5">
    <w:abstractNumId w:val="9"/>
  </w:num>
  <w:num w:numId="6">
    <w:abstractNumId w:val="23"/>
  </w:num>
  <w:num w:numId="7">
    <w:abstractNumId w:val="29"/>
  </w:num>
  <w:num w:numId="8">
    <w:abstractNumId w:val="45"/>
  </w:num>
  <w:num w:numId="9">
    <w:abstractNumId w:val="22"/>
  </w:num>
  <w:num w:numId="10">
    <w:abstractNumId w:val="5"/>
  </w:num>
  <w:num w:numId="11">
    <w:abstractNumId w:val="30"/>
  </w:num>
  <w:num w:numId="12">
    <w:abstractNumId w:val="40"/>
  </w:num>
  <w:num w:numId="13">
    <w:abstractNumId w:val="14"/>
  </w:num>
  <w:num w:numId="14">
    <w:abstractNumId w:val="36"/>
  </w:num>
  <w:num w:numId="15">
    <w:abstractNumId w:val="19"/>
  </w:num>
  <w:num w:numId="16">
    <w:abstractNumId w:val="28"/>
  </w:num>
  <w:num w:numId="17">
    <w:abstractNumId w:val="17"/>
  </w:num>
  <w:num w:numId="18">
    <w:abstractNumId w:val="16"/>
  </w:num>
  <w:num w:numId="19">
    <w:abstractNumId w:val="7"/>
  </w:num>
  <w:num w:numId="20">
    <w:abstractNumId w:val="34"/>
  </w:num>
  <w:num w:numId="21">
    <w:abstractNumId w:val="43"/>
  </w:num>
  <w:num w:numId="22">
    <w:abstractNumId w:val="25"/>
  </w:num>
  <w:num w:numId="23">
    <w:abstractNumId w:val="33"/>
  </w:num>
  <w:num w:numId="24">
    <w:abstractNumId w:val="8"/>
  </w:num>
  <w:num w:numId="25">
    <w:abstractNumId w:val="49"/>
  </w:num>
  <w:num w:numId="26">
    <w:abstractNumId w:val="47"/>
  </w:num>
  <w:num w:numId="27">
    <w:abstractNumId w:val="12"/>
  </w:num>
  <w:num w:numId="28">
    <w:abstractNumId w:val="44"/>
  </w:num>
  <w:num w:numId="29">
    <w:abstractNumId w:val="6"/>
  </w:num>
  <w:num w:numId="30">
    <w:abstractNumId w:val="32"/>
  </w:num>
  <w:num w:numId="31">
    <w:abstractNumId w:val="2"/>
  </w:num>
  <w:num w:numId="32">
    <w:abstractNumId w:val="38"/>
  </w:num>
  <w:num w:numId="33">
    <w:abstractNumId w:val="50"/>
  </w:num>
  <w:num w:numId="34">
    <w:abstractNumId w:val="0"/>
  </w:num>
  <w:num w:numId="35">
    <w:abstractNumId w:val="27"/>
  </w:num>
  <w:num w:numId="36">
    <w:abstractNumId w:val="37"/>
  </w:num>
  <w:num w:numId="37">
    <w:abstractNumId w:val="20"/>
  </w:num>
  <w:num w:numId="38">
    <w:abstractNumId w:val="18"/>
  </w:num>
  <w:num w:numId="39">
    <w:abstractNumId w:val="31"/>
  </w:num>
  <w:num w:numId="40">
    <w:abstractNumId w:val="48"/>
  </w:num>
  <w:num w:numId="41">
    <w:abstractNumId w:val="11"/>
  </w:num>
  <w:num w:numId="42">
    <w:abstractNumId w:val="4"/>
  </w:num>
  <w:num w:numId="43">
    <w:abstractNumId w:val="10"/>
  </w:num>
  <w:num w:numId="44">
    <w:abstractNumId w:val="41"/>
  </w:num>
  <w:num w:numId="45">
    <w:abstractNumId w:val="1"/>
  </w:num>
  <w:num w:numId="46">
    <w:abstractNumId w:val="26"/>
  </w:num>
  <w:num w:numId="47">
    <w:abstractNumId w:val="3"/>
  </w:num>
  <w:num w:numId="48">
    <w:abstractNumId w:val="42"/>
  </w:num>
  <w:num w:numId="49">
    <w:abstractNumId w:val="46"/>
  </w:num>
  <w:num w:numId="50">
    <w:abstractNumId w:val="35"/>
  </w:num>
  <w:num w:numId="51">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66EA"/>
    <w:rsid w:val="00000FCE"/>
    <w:rsid w:val="00024496"/>
    <w:rsid w:val="00137133"/>
    <w:rsid w:val="00207DC2"/>
    <w:rsid w:val="00252F26"/>
    <w:rsid w:val="00291721"/>
    <w:rsid w:val="002D4629"/>
    <w:rsid w:val="002D796D"/>
    <w:rsid w:val="003218FF"/>
    <w:rsid w:val="00453AB1"/>
    <w:rsid w:val="004A7C39"/>
    <w:rsid w:val="004E3C16"/>
    <w:rsid w:val="00593511"/>
    <w:rsid w:val="00594A25"/>
    <w:rsid w:val="005D5C20"/>
    <w:rsid w:val="0064189C"/>
    <w:rsid w:val="00650D6A"/>
    <w:rsid w:val="00737340"/>
    <w:rsid w:val="00791EED"/>
    <w:rsid w:val="007B1A23"/>
    <w:rsid w:val="007B7FF5"/>
    <w:rsid w:val="007E6AB9"/>
    <w:rsid w:val="007E7FF7"/>
    <w:rsid w:val="00867C2D"/>
    <w:rsid w:val="00880D36"/>
    <w:rsid w:val="008E6453"/>
    <w:rsid w:val="00942B81"/>
    <w:rsid w:val="00B118C8"/>
    <w:rsid w:val="00B62922"/>
    <w:rsid w:val="00B8489D"/>
    <w:rsid w:val="00BB2B2A"/>
    <w:rsid w:val="00C56904"/>
    <w:rsid w:val="00C70A1B"/>
    <w:rsid w:val="00C75086"/>
    <w:rsid w:val="00CA1C39"/>
    <w:rsid w:val="00CD13EC"/>
    <w:rsid w:val="00CD6EC3"/>
    <w:rsid w:val="00CE5555"/>
    <w:rsid w:val="00D34D21"/>
    <w:rsid w:val="00DB7595"/>
    <w:rsid w:val="00DC2276"/>
    <w:rsid w:val="00DD74FD"/>
    <w:rsid w:val="00E73E69"/>
    <w:rsid w:val="00E766EA"/>
    <w:rsid w:val="00F6183C"/>
    <w:rsid w:val="00FA0719"/>
    <w:rsid w:val="03DC3DC9"/>
    <w:rsid w:val="044D191B"/>
    <w:rsid w:val="07F44A95"/>
    <w:rsid w:val="082566EF"/>
    <w:rsid w:val="0FB03BD4"/>
    <w:rsid w:val="19333DB2"/>
    <w:rsid w:val="1AC731DE"/>
    <w:rsid w:val="22740955"/>
    <w:rsid w:val="22C6719D"/>
    <w:rsid w:val="2D932DBE"/>
    <w:rsid w:val="330152AD"/>
    <w:rsid w:val="33A02949"/>
    <w:rsid w:val="389B430A"/>
    <w:rsid w:val="42465FEB"/>
    <w:rsid w:val="443F3C51"/>
    <w:rsid w:val="45377047"/>
    <w:rsid w:val="48AD4CA1"/>
    <w:rsid w:val="5494507C"/>
    <w:rsid w:val="56435E36"/>
    <w:rsid w:val="60F2290D"/>
    <w:rsid w:val="615E2ED6"/>
    <w:rsid w:val="61B90A12"/>
    <w:rsid w:val="651A0BA3"/>
    <w:rsid w:val="697407D4"/>
    <w:rsid w:val="6B1A015E"/>
    <w:rsid w:val="6EF65F67"/>
    <w:rsid w:val="706D2B53"/>
    <w:rsid w:val="727A7BCE"/>
    <w:rsid w:val="782866AD"/>
    <w:rsid w:val="7950651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uiPriority="39" w:name="toc 5"/>
    <w:lsdException w:uiPriority="39" w:name="toc 6"/>
    <w:lsdException w:uiPriority="39" w:name="toc 7"/>
    <w:lsdException w:uiPriority="39" w:name="toc 8"/>
    <w:lsdException w:uiPriority="39" w:name="toc 9"/>
    <w:lsdException w:uiPriority="99" w:name="Normal Indent"/>
    <w:lsdException w:qFormat="1" w:uiPriority="99" w:name="footnote text"/>
    <w:lsdException w:qFormat="1" w:uiPriority="0" w:semiHidden="0" w:name="annotation text"/>
    <w:lsdException w:qFormat="1" w:uiPriority="99" w:semiHidden="0" w:name="header"/>
    <w:lsdException w:qFormat="1" w:uiPriority="99" w:semiHidden="0" w:name="footer"/>
    <w:lsdException w:uiPriority="99" w:name="index heading"/>
    <w:lsdException w:qFormat="1" w:uiPriority="35" w:semiHidden="0" w:name="caption"/>
    <w:lsdException w:qFormat="1" w:uiPriority="99" w:semiHidden="0" w:name="table of figures"/>
    <w:lsdException w:uiPriority="99" w:name="envelope address"/>
    <w:lsdException w:uiPriority="99" w:name="envelope return"/>
    <w:lsdException w:qFormat="1" w:uiPriority="99" w:name="footnote reference"/>
    <w:lsdException w:qFormat="1" w:uiPriority="0" w:semiHidden="0"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0" w:line="240" w:lineRule="auto"/>
    </w:pPr>
    <w:rPr>
      <w:rFonts w:ascii="Times New Roman" w:hAnsi="Times New Roman" w:eastAsia="Times New Roman" w:cs="Times New Roman"/>
      <w:sz w:val="24"/>
      <w:szCs w:val="24"/>
      <w:lang w:val="en-US" w:eastAsia="en-US" w:bidi="ar-SA"/>
    </w:rPr>
  </w:style>
  <w:style w:type="paragraph" w:styleId="2">
    <w:name w:val="heading 1"/>
    <w:basedOn w:val="1"/>
    <w:next w:val="1"/>
    <w:link w:val="44"/>
    <w:qFormat/>
    <w:uiPriority w:val="9"/>
    <w:pPr>
      <w:keepNext/>
      <w:keepLines/>
      <w:spacing w:before="480"/>
      <w:outlineLvl w:val="0"/>
    </w:pPr>
    <w:rPr>
      <w:rFonts w:asciiTheme="majorHAnsi" w:hAnsiTheme="majorHAnsi" w:eastAsiaTheme="majorEastAsia" w:cstheme="majorBidi"/>
      <w:b/>
      <w:bCs/>
      <w:color w:val="376092" w:themeColor="accent1" w:themeShade="BF"/>
      <w:sz w:val="28"/>
      <w:szCs w:val="28"/>
    </w:rPr>
  </w:style>
  <w:style w:type="paragraph" w:styleId="3">
    <w:name w:val="heading 2"/>
    <w:basedOn w:val="1"/>
    <w:next w:val="1"/>
    <w:link w:val="46"/>
    <w:semiHidden/>
    <w:unhideWhenUsed/>
    <w:qFormat/>
    <w:uiPriority w:val="9"/>
    <w:pPr>
      <w:keepNext/>
      <w:keepLines/>
      <w:spacing w:before="200"/>
      <w:outlineLvl w:val="1"/>
    </w:pPr>
    <w:rPr>
      <w:rFonts w:asciiTheme="majorHAnsi" w:hAnsiTheme="majorHAnsi" w:eastAsiaTheme="majorEastAsia" w:cstheme="majorBidi"/>
      <w:b/>
      <w:bCs/>
      <w:color w:val="4F81BD" w:themeColor="accent1"/>
      <w:sz w:val="26"/>
      <w:szCs w:val="26"/>
      <w14:textFill>
        <w14:solidFill>
          <w14:schemeClr w14:val="accent1"/>
        </w14:solidFill>
      </w14:textFill>
    </w:rPr>
  </w:style>
  <w:style w:type="paragraph" w:styleId="4">
    <w:name w:val="heading 3"/>
    <w:basedOn w:val="1"/>
    <w:next w:val="1"/>
    <w:link w:val="47"/>
    <w:semiHidden/>
    <w:unhideWhenUsed/>
    <w:qFormat/>
    <w:uiPriority w:val="9"/>
    <w:pPr>
      <w:keepNext/>
      <w:keepLines/>
      <w:spacing w:before="200"/>
      <w:outlineLvl w:val="2"/>
    </w:pPr>
    <w:rPr>
      <w:rFonts w:asciiTheme="majorHAnsi" w:hAnsiTheme="majorHAnsi" w:eastAsiaTheme="majorEastAsia" w:cstheme="majorBidi"/>
      <w:b/>
      <w:bCs/>
      <w:color w:val="4F81BD" w:themeColor="accent1"/>
      <w14:textFill>
        <w14:solidFill>
          <w14:schemeClr w14:val="accent1"/>
        </w14:solidFill>
      </w14:textFill>
    </w:rPr>
  </w:style>
  <w:style w:type="paragraph" w:styleId="5">
    <w:name w:val="heading 4"/>
    <w:basedOn w:val="1"/>
    <w:next w:val="1"/>
    <w:link w:val="48"/>
    <w:semiHidden/>
    <w:unhideWhenUsed/>
    <w:qFormat/>
    <w:uiPriority w:val="9"/>
    <w:pPr>
      <w:keepNext/>
      <w:keepLines/>
      <w:spacing w:before="200"/>
      <w:outlineLvl w:val="3"/>
    </w:pPr>
    <w:rPr>
      <w:rFonts w:asciiTheme="majorHAnsi" w:hAnsiTheme="majorHAnsi" w:eastAsiaTheme="majorEastAsia" w:cstheme="majorBidi"/>
      <w:b/>
      <w:bCs/>
      <w:i/>
      <w:iCs/>
      <w:color w:val="4F81BD" w:themeColor="accent1"/>
      <w14:textFill>
        <w14:solidFill>
          <w14:schemeClr w14:val="accent1"/>
        </w14:solidFill>
      </w14:textFill>
    </w:rPr>
  </w:style>
  <w:style w:type="character" w:default="1" w:styleId="6">
    <w:name w:val="Default Paragraph Font"/>
    <w:semiHidden/>
    <w:unhideWhenUsed/>
    <w:qFormat/>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8">
    <w:name w:val="Balloon Text"/>
    <w:basedOn w:val="1"/>
    <w:link w:val="27"/>
    <w:semiHidden/>
    <w:unhideWhenUsed/>
    <w:qFormat/>
    <w:uiPriority w:val="99"/>
    <w:rPr>
      <w:rFonts w:ascii="Tahoma" w:hAnsi="Tahoma" w:cs="Tahoma"/>
      <w:sz w:val="16"/>
      <w:szCs w:val="16"/>
    </w:rPr>
  </w:style>
  <w:style w:type="paragraph" w:styleId="9">
    <w:name w:val="caption"/>
    <w:basedOn w:val="1"/>
    <w:next w:val="1"/>
    <w:unhideWhenUsed/>
    <w:qFormat/>
    <w:uiPriority w:val="35"/>
    <w:pPr>
      <w:spacing w:after="200"/>
      <w:jc w:val="center"/>
    </w:pPr>
    <w:rPr>
      <w:bCs/>
      <w:sz w:val="26"/>
      <w:szCs w:val="26"/>
    </w:rPr>
  </w:style>
  <w:style w:type="character" w:styleId="10">
    <w:name w:val="annotation reference"/>
    <w:basedOn w:val="6"/>
    <w:unhideWhenUsed/>
    <w:qFormat/>
    <w:uiPriority w:val="0"/>
    <w:rPr>
      <w:sz w:val="16"/>
      <w:szCs w:val="16"/>
    </w:rPr>
  </w:style>
  <w:style w:type="paragraph" w:styleId="11">
    <w:name w:val="annotation text"/>
    <w:basedOn w:val="1"/>
    <w:link w:val="28"/>
    <w:unhideWhenUsed/>
    <w:qFormat/>
    <w:uiPriority w:val="0"/>
    <w:rPr>
      <w:sz w:val="20"/>
      <w:szCs w:val="20"/>
    </w:rPr>
  </w:style>
  <w:style w:type="paragraph" w:styleId="12">
    <w:name w:val="annotation subject"/>
    <w:basedOn w:val="11"/>
    <w:next w:val="11"/>
    <w:link w:val="29"/>
    <w:semiHidden/>
    <w:unhideWhenUsed/>
    <w:qFormat/>
    <w:uiPriority w:val="99"/>
    <w:rPr>
      <w:b/>
      <w:bCs/>
    </w:rPr>
  </w:style>
  <w:style w:type="character" w:styleId="13">
    <w:name w:val="Emphasis"/>
    <w:basedOn w:val="6"/>
    <w:qFormat/>
    <w:uiPriority w:val="20"/>
    <w:rPr>
      <w:i/>
      <w:iCs/>
    </w:rPr>
  </w:style>
  <w:style w:type="paragraph" w:styleId="14">
    <w:name w:val="footer"/>
    <w:basedOn w:val="1"/>
    <w:link w:val="36"/>
    <w:unhideWhenUsed/>
    <w:qFormat/>
    <w:uiPriority w:val="99"/>
    <w:pPr>
      <w:tabs>
        <w:tab w:val="center" w:pos="4680"/>
        <w:tab w:val="right" w:pos="9360"/>
      </w:tabs>
    </w:pPr>
  </w:style>
  <w:style w:type="character" w:styleId="15">
    <w:name w:val="footnote reference"/>
    <w:basedOn w:val="6"/>
    <w:semiHidden/>
    <w:unhideWhenUsed/>
    <w:qFormat/>
    <w:uiPriority w:val="99"/>
    <w:rPr>
      <w:vertAlign w:val="superscript"/>
    </w:rPr>
  </w:style>
  <w:style w:type="paragraph" w:styleId="16">
    <w:name w:val="footnote text"/>
    <w:basedOn w:val="1"/>
    <w:semiHidden/>
    <w:unhideWhenUsed/>
    <w:qFormat/>
    <w:uiPriority w:val="99"/>
    <w:pPr>
      <w:snapToGrid w:val="0"/>
      <w:jc w:val="left"/>
    </w:pPr>
    <w:rPr>
      <w:sz w:val="18"/>
      <w:szCs w:val="18"/>
    </w:rPr>
  </w:style>
  <w:style w:type="paragraph" w:styleId="17">
    <w:name w:val="header"/>
    <w:basedOn w:val="1"/>
    <w:link w:val="35"/>
    <w:unhideWhenUsed/>
    <w:qFormat/>
    <w:uiPriority w:val="99"/>
    <w:pPr>
      <w:tabs>
        <w:tab w:val="center" w:pos="4680"/>
        <w:tab w:val="right" w:pos="9360"/>
      </w:tabs>
    </w:pPr>
  </w:style>
  <w:style w:type="character" w:styleId="18">
    <w:name w:val="Hyperlink"/>
    <w:basedOn w:val="6"/>
    <w:unhideWhenUsed/>
    <w:qFormat/>
    <w:uiPriority w:val="99"/>
    <w:rPr>
      <w:color w:val="0000FF" w:themeColor="hyperlink"/>
      <w:u w:val="single"/>
      <w14:textFill>
        <w14:solidFill>
          <w14:schemeClr w14:val="hlink"/>
        </w14:solidFill>
      </w14:textFill>
    </w:rPr>
  </w:style>
  <w:style w:type="paragraph" w:styleId="19">
    <w:name w:val="Normal (Web)"/>
    <w:basedOn w:val="1"/>
    <w:semiHidden/>
    <w:unhideWhenUsed/>
    <w:qFormat/>
    <w:uiPriority w:val="99"/>
    <w:pPr>
      <w:spacing w:before="100" w:beforeAutospacing="1" w:after="100" w:afterAutospacing="1"/>
    </w:pPr>
  </w:style>
  <w:style w:type="character" w:styleId="20">
    <w:name w:val="Strong"/>
    <w:basedOn w:val="6"/>
    <w:qFormat/>
    <w:uiPriority w:val="22"/>
    <w:rPr>
      <w:b/>
      <w:bCs/>
    </w:rPr>
  </w:style>
  <w:style w:type="table" w:styleId="21">
    <w:name w:val="Table Grid"/>
    <w:basedOn w:val="7"/>
    <w:qFormat/>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2">
    <w:name w:val="table of figures"/>
    <w:basedOn w:val="1"/>
    <w:next w:val="1"/>
    <w:unhideWhenUsed/>
    <w:qFormat/>
    <w:uiPriority w:val="99"/>
    <w:pPr>
      <w:spacing w:line="360" w:lineRule="auto"/>
    </w:pPr>
    <w:rPr>
      <w:sz w:val="26"/>
    </w:rPr>
  </w:style>
  <w:style w:type="paragraph" w:styleId="23">
    <w:name w:val="toc 1"/>
    <w:basedOn w:val="1"/>
    <w:next w:val="1"/>
    <w:unhideWhenUsed/>
    <w:qFormat/>
    <w:uiPriority w:val="39"/>
    <w:pPr>
      <w:spacing w:line="360" w:lineRule="auto"/>
    </w:pPr>
    <w:rPr>
      <w:sz w:val="26"/>
    </w:rPr>
  </w:style>
  <w:style w:type="paragraph" w:styleId="24">
    <w:name w:val="toc 2"/>
    <w:basedOn w:val="1"/>
    <w:next w:val="1"/>
    <w:unhideWhenUsed/>
    <w:qFormat/>
    <w:uiPriority w:val="39"/>
    <w:pPr>
      <w:spacing w:line="360" w:lineRule="auto"/>
      <w:ind w:left="720"/>
    </w:pPr>
    <w:rPr>
      <w:sz w:val="26"/>
    </w:rPr>
  </w:style>
  <w:style w:type="paragraph" w:styleId="25">
    <w:name w:val="toc 3"/>
    <w:basedOn w:val="1"/>
    <w:next w:val="1"/>
    <w:unhideWhenUsed/>
    <w:qFormat/>
    <w:uiPriority w:val="39"/>
    <w:pPr>
      <w:spacing w:line="360" w:lineRule="auto"/>
      <w:ind w:left="1440"/>
    </w:pPr>
    <w:rPr>
      <w:sz w:val="26"/>
    </w:rPr>
  </w:style>
  <w:style w:type="paragraph" w:styleId="26">
    <w:name w:val="toc 4"/>
    <w:basedOn w:val="1"/>
    <w:next w:val="1"/>
    <w:unhideWhenUsed/>
    <w:qFormat/>
    <w:uiPriority w:val="39"/>
    <w:pPr>
      <w:spacing w:line="360" w:lineRule="auto"/>
      <w:ind w:left="2160"/>
    </w:pPr>
    <w:rPr>
      <w:sz w:val="26"/>
    </w:rPr>
  </w:style>
  <w:style w:type="character" w:customStyle="1" w:styleId="27">
    <w:name w:val="Balloon Text Char"/>
    <w:basedOn w:val="6"/>
    <w:link w:val="8"/>
    <w:semiHidden/>
    <w:qFormat/>
    <w:uiPriority w:val="99"/>
    <w:rPr>
      <w:rFonts w:ascii="Tahoma" w:hAnsi="Tahoma" w:eastAsia="Times New Roman" w:cs="Tahoma"/>
      <w:sz w:val="16"/>
      <w:szCs w:val="16"/>
    </w:rPr>
  </w:style>
  <w:style w:type="character" w:customStyle="1" w:styleId="28">
    <w:name w:val="Comment Text Char"/>
    <w:basedOn w:val="6"/>
    <w:link w:val="11"/>
    <w:qFormat/>
    <w:uiPriority w:val="0"/>
    <w:rPr>
      <w:rFonts w:eastAsia="Times New Roman" w:cs="Times New Roman"/>
      <w:sz w:val="20"/>
      <w:szCs w:val="20"/>
    </w:rPr>
  </w:style>
  <w:style w:type="character" w:customStyle="1" w:styleId="29">
    <w:name w:val="Comment Subject Char"/>
    <w:basedOn w:val="28"/>
    <w:link w:val="12"/>
    <w:semiHidden/>
    <w:qFormat/>
    <w:uiPriority w:val="99"/>
    <w:rPr>
      <w:rFonts w:eastAsia="Times New Roman" w:cs="Times New Roman"/>
      <w:b/>
      <w:bCs/>
      <w:sz w:val="20"/>
      <w:szCs w:val="20"/>
    </w:rPr>
  </w:style>
  <w:style w:type="paragraph" w:customStyle="1" w:styleId="30">
    <w:name w:val="Tiêu đề các trang mở đầu"/>
    <w:basedOn w:val="1"/>
    <w:link w:val="32"/>
    <w:qFormat/>
    <w:uiPriority w:val="0"/>
    <w:pPr>
      <w:tabs>
        <w:tab w:val="center" w:pos="6379"/>
      </w:tabs>
      <w:spacing w:after="200" w:line="276" w:lineRule="auto"/>
      <w:jc w:val="center"/>
    </w:pPr>
    <w:rPr>
      <w:b/>
      <w:sz w:val="32"/>
      <w:szCs w:val="32"/>
    </w:rPr>
  </w:style>
  <w:style w:type="paragraph" w:customStyle="1" w:styleId="31">
    <w:name w:val="Nội dung văn bản"/>
    <w:basedOn w:val="1"/>
    <w:link w:val="34"/>
    <w:qFormat/>
    <w:uiPriority w:val="0"/>
    <w:pPr>
      <w:spacing w:line="360" w:lineRule="auto"/>
      <w:ind w:firstLine="720"/>
      <w:jc w:val="both"/>
    </w:pPr>
    <w:rPr>
      <w:sz w:val="26"/>
      <w:szCs w:val="26"/>
    </w:rPr>
  </w:style>
  <w:style w:type="character" w:customStyle="1" w:styleId="32">
    <w:name w:val="Tiêu đề các trang mở đầu Char"/>
    <w:basedOn w:val="6"/>
    <w:link w:val="30"/>
    <w:qFormat/>
    <w:uiPriority w:val="0"/>
    <w:rPr>
      <w:rFonts w:eastAsia="Times New Roman" w:cs="Times New Roman"/>
      <w:b/>
      <w:sz w:val="32"/>
      <w:szCs w:val="32"/>
    </w:rPr>
  </w:style>
  <w:style w:type="paragraph" w:customStyle="1" w:styleId="33">
    <w:name w:val="Default"/>
    <w:qFormat/>
    <w:uiPriority w:val="0"/>
    <w:pPr>
      <w:autoSpaceDE w:val="0"/>
      <w:autoSpaceDN w:val="0"/>
      <w:adjustRightInd w:val="0"/>
      <w:spacing w:after="0" w:line="240" w:lineRule="auto"/>
    </w:pPr>
    <w:rPr>
      <w:rFonts w:ascii="Times New Roman" w:hAnsi="Times New Roman" w:eastAsia="Times New Roman" w:cs="Times New Roman"/>
      <w:color w:val="000000"/>
      <w:sz w:val="24"/>
      <w:szCs w:val="24"/>
      <w:lang w:val="en-US" w:eastAsia="en-US" w:bidi="ar-SA"/>
    </w:rPr>
  </w:style>
  <w:style w:type="character" w:customStyle="1" w:styleId="34">
    <w:name w:val="Nội dung văn bản Char"/>
    <w:basedOn w:val="6"/>
    <w:link w:val="31"/>
    <w:qFormat/>
    <w:uiPriority w:val="0"/>
    <w:rPr>
      <w:rFonts w:eastAsia="Times New Roman" w:cs="Times New Roman"/>
      <w:sz w:val="26"/>
      <w:szCs w:val="26"/>
    </w:rPr>
  </w:style>
  <w:style w:type="character" w:customStyle="1" w:styleId="35">
    <w:name w:val="Header Char"/>
    <w:basedOn w:val="6"/>
    <w:link w:val="17"/>
    <w:qFormat/>
    <w:uiPriority w:val="99"/>
    <w:rPr>
      <w:rFonts w:eastAsia="Times New Roman" w:cs="Times New Roman"/>
      <w:szCs w:val="24"/>
    </w:rPr>
  </w:style>
  <w:style w:type="character" w:customStyle="1" w:styleId="36">
    <w:name w:val="Footer Char"/>
    <w:basedOn w:val="6"/>
    <w:link w:val="14"/>
    <w:qFormat/>
    <w:uiPriority w:val="99"/>
    <w:rPr>
      <w:rFonts w:eastAsia="Times New Roman" w:cs="Times New Roman"/>
      <w:szCs w:val="24"/>
    </w:rPr>
  </w:style>
  <w:style w:type="paragraph" w:customStyle="1" w:styleId="37">
    <w:name w:val="Chương"/>
    <w:basedOn w:val="1"/>
    <w:link w:val="39"/>
    <w:qFormat/>
    <w:uiPriority w:val="0"/>
    <w:pPr>
      <w:tabs>
        <w:tab w:val="center" w:pos="6379"/>
      </w:tabs>
      <w:spacing w:line="360" w:lineRule="auto"/>
    </w:pPr>
    <w:rPr>
      <w:b/>
      <w:sz w:val="32"/>
      <w:szCs w:val="32"/>
    </w:rPr>
  </w:style>
  <w:style w:type="paragraph" w:customStyle="1" w:styleId="38">
    <w:name w:val="Tiểu mục cấp 1"/>
    <w:basedOn w:val="1"/>
    <w:link w:val="41"/>
    <w:qFormat/>
    <w:uiPriority w:val="0"/>
    <w:pPr>
      <w:tabs>
        <w:tab w:val="center" w:pos="6379"/>
      </w:tabs>
      <w:spacing w:line="360" w:lineRule="auto"/>
    </w:pPr>
    <w:rPr>
      <w:b/>
      <w:sz w:val="28"/>
      <w:szCs w:val="28"/>
    </w:rPr>
  </w:style>
  <w:style w:type="character" w:customStyle="1" w:styleId="39">
    <w:name w:val="Chương Char"/>
    <w:basedOn w:val="6"/>
    <w:link w:val="37"/>
    <w:qFormat/>
    <w:uiPriority w:val="0"/>
    <w:rPr>
      <w:rFonts w:eastAsia="Times New Roman" w:cs="Times New Roman"/>
      <w:b/>
      <w:sz w:val="32"/>
      <w:szCs w:val="32"/>
    </w:rPr>
  </w:style>
  <w:style w:type="paragraph" w:customStyle="1" w:styleId="40">
    <w:name w:val="Tiểu mục cấp 2"/>
    <w:basedOn w:val="1"/>
    <w:link w:val="43"/>
    <w:qFormat/>
    <w:uiPriority w:val="0"/>
    <w:pPr>
      <w:tabs>
        <w:tab w:val="center" w:pos="6379"/>
      </w:tabs>
      <w:spacing w:line="360" w:lineRule="auto"/>
    </w:pPr>
    <w:rPr>
      <w:b/>
      <w:i/>
      <w:sz w:val="28"/>
      <w:szCs w:val="26"/>
    </w:rPr>
  </w:style>
  <w:style w:type="character" w:customStyle="1" w:styleId="41">
    <w:name w:val="Tiểu mục cấp 1 Char"/>
    <w:basedOn w:val="6"/>
    <w:link w:val="38"/>
    <w:qFormat/>
    <w:uiPriority w:val="0"/>
    <w:rPr>
      <w:rFonts w:eastAsia="Times New Roman" w:cs="Times New Roman"/>
      <w:b/>
      <w:sz w:val="28"/>
      <w:szCs w:val="28"/>
    </w:rPr>
  </w:style>
  <w:style w:type="paragraph" w:customStyle="1" w:styleId="42">
    <w:name w:val="Tiểu mục cấp 3"/>
    <w:basedOn w:val="1"/>
    <w:link w:val="45"/>
    <w:qFormat/>
    <w:uiPriority w:val="0"/>
    <w:pPr>
      <w:tabs>
        <w:tab w:val="center" w:pos="6379"/>
      </w:tabs>
      <w:spacing w:line="360" w:lineRule="auto"/>
    </w:pPr>
    <w:rPr>
      <w:sz w:val="28"/>
      <w:szCs w:val="26"/>
    </w:rPr>
  </w:style>
  <w:style w:type="character" w:customStyle="1" w:styleId="43">
    <w:name w:val="Tiểu mục cấp 2 Char"/>
    <w:basedOn w:val="6"/>
    <w:link w:val="40"/>
    <w:qFormat/>
    <w:uiPriority w:val="0"/>
    <w:rPr>
      <w:rFonts w:eastAsia="Times New Roman" w:cs="Times New Roman"/>
      <w:b/>
      <w:i/>
      <w:sz w:val="28"/>
      <w:szCs w:val="26"/>
    </w:rPr>
  </w:style>
  <w:style w:type="character" w:customStyle="1" w:styleId="44">
    <w:name w:val="Heading 1 Char"/>
    <w:basedOn w:val="6"/>
    <w:link w:val="2"/>
    <w:qFormat/>
    <w:uiPriority w:val="9"/>
    <w:rPr>
      <w:rFonts w:asciiTheme="majorHAnsi" w:hAnsiTheme="majorHAnsi" w:eastAsiaTheme="majorEastAsia" w:cstheme="majorBidi"/>
      <w:b/>
      <w:bCs/>
      <w:color w:val="376092" w:themeColor="accent1" w:themeShade="BF"/>
      <w:sz w:val="28"/>
      <w:szCs w:val="28"/>
    </w:rPr>
  </w:style>
  <w:style w:type="character" w:customStyle="1" w:styleId="45">
    <w:name w:val="Tiểu mục cấp 3 Char"/>
    <w:basedOn w:val="6"/>
    <w:link w:val="42"/>
    <w:qFormat/>
    <w:uiPriority w:val="0"/>
    <w:rPr>
      <w:rFonts w:eastAsia="Times New Roman" w:cs="Times New Roman"/>
      <w:sz w:val="28"/>
      <w:szCs w:val="26"/>
    </w:rPr>
  </w:style>
  <w:style w:type="character" w:customStyle="1" w:styleId="46">
    <w:name w:val="Heading 2 Char"/>
    <w:basedOn w:val="6"/>
    <w:link w:val="3"/>
    <w:semiHidden/>
    <w:qFormat/>
    <w:uiPriority w:val="9"/>
    <w:rPr>
      <w:rFonts w:asciiTheme="majorHAnsi" w:hAnsiTheme="majorHAnsi" w:eastAsiaTheme="majorEastAsia" w:cstheme="majorBidi"/>
      <w:b/>
      <w:bCs/>
      <w:color w:val="4F81BD" w:themeColor="accent1"/>
      <w:sz w:val="26"/>
      <w:szCs w:val="26"/>
      <w14:textFill>
        <w14:solidFill>
          <w14:schemeClr w14:val="accent1"/>
        </w14:solidFill>
      </w14:textFill>
    </w:rPr>
  </w:style>
  <w:style w:type="character" w:customStyle="1" w:styleId="47">
    <w:name w:val="Heading 3 Char"/>
    <w:basedOn w:val="6"/>
    <w:link w:val="4"/>
    <w:semiHidden/>
    <w:qFormat/>
    <w:uiPriority w:val="9"/>
    <w:rPr>
      <w:rFonts w:asciiTheme="majorHAnsi" w:hAnsiTheme="majorHAnsi" w:eastAsiaTheme="majorEastAsia" w:cstheme="majorBidi"/>
      <w:b/>
      <w:bCs/>
      <w:color w:val="4F81BD" w:themeColor="accent1"/>
      <w:szCs w:val="24"/>
      <w14:textFill>
        <w14:solidFill>
          <w14:schemeClr w14:val="accent1"/>
        </w14:solidFill>
      </w14:textFill>
    </w:rPr>
  </w:style>
  <w:style w:type="character" w:customStyle="1" w:styleId="48">
    <w:name w:val="Heading 4 Char"/>
    <w:basedOn w:val="6"/>
    <w:link w:val="5"/>
    <w:semiHidden/>
    <w:qFormat/>
    <w:uiPriority w:val="9"/>
    <w:rPr>
      <w:rFonts w:asciiTheme="majorHAnsi" w:hAnsiTheme="majorHAnsi" w:eastAsiaTheme="majorEastAsia" w:cstheme="majorBidi"/>
      <w:b/>
      <w:bCs/>
      <w:i/>
      <w:iCs/>
      <w:color w:val="4F81BD" w:themeColor="accent1"/>
      <w:szCs w:val="24"/>
      <w14:textFill>
        <w14:solidFill>
          <w14:schemeClr w14:val="accent1"/>
        </w14:solidFill>
      </w14:textFill>
    </w:rPr>
  </w:style>
  <w:style w:type="paragraph" w:customStyle="1" w:styleId="49">
    <w:name w:val="Bảng biểu - nội dung"/>
    <w:basedOn w:val="33"/>
    <w:link w:val="50"/>
    <w:qFormat/>
    <w:uiPriority w:val="0"/>
    <w:pPr>
      <w:spacing w:after="120" w:line="360" w:lineRule="auto"/>
      <w:ind w:firstLine="720"/>
      <w:jc w:val="both"/>
    </w:pPr>
    <w:rPr>
      <w:color w:val="auto"/>
      <w:sz w:val="26"/>
      <w:szCs w:val="26"/>
    </w:rPr>
  </w:style>
  <w:style w:type="character" w:customStyle="1" w:styleId="50">
    <w:name w:val="Bảng biểu - nội dung Char"/>
    <w:basedOn w:val="34"/>
    <w:link w:val="49"/>
    <w:qFormat/>
    <w:uiPriority w:val="0"/>
    <w:rPr>
      <w:rFonts w:eastAsia="Times New Roman" w:cs="Times New Roman"/>
      <w:sz w:val="26"/>
      <w:szCs w:val="26"/>
    </w:rPr>
  </w:style>
  <w:style w:type="paragraph" w:customStyle="1" w:styleId="51">
    <w:name w:val="WPSOffice手动目录 1"/>
    <w:qFormat/>
    <w:uiPriority w:val="0"/>
    <w:pPr>
      <w:ind w:leftChars="0"/>
    </w:pPr>
    <w:rPr>
      <w:rFonts w:ascii="Times New Roman" w:hAnsi="Times New Roman" w:eastAsia="SimSun" w:cs="Times New Roman"/>
      <w:sz w:val="20"/>
      <w:szCs w:val="20"/>
    </w:rPr>
  </w:style>
  <w:style w:type="paragraph" w:customStyle="1" w:styleId="52">
    <w:name w:val="WPSOffice手动目录 2"/>
    <w:uiPriority w:val="0"/>
    <w:pPr>
      <w:ind w:leftChars="200"/>
    </w:pPr>
    <w:rPr>
      <w:rFonts w:ascii="Times New Roman" w:hAnsi="Times New Roman" w:eastAsia="SimSun" w:cs="Times New Roman"/>
      <w:sz w:val="20"/>
      <w:szCs w:val="20"/>
    </w:rPr>
  </w:style>
  <w:style w:type="paragraph" w:customStyle="1" w:styleId="53">
    <w:name w:val="WPSOffice手动目录 3"/>
    <w:qFormat/>
    <w:uiPriority w:val="0"/>
    <w:pPr>
      <w:ind w:leftChars="400"/>
    </w:pPr>
    <w:rPr>
      <w:rFonts w:ascii="Times New Roman" w:hAnsi="Times New Roman" w:eastAsia="SimSun" w:cs="Times New Roman"/>
      <w:sz w:val="20"/>
      <w:szCs w:val="20"/>
    </w:rPr>
  </w:style>
  <w:style w:type="paragraph" w:styleId="54">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1" Type="http://schemas.openxmlformats.org/officeDocument/2006/relationships/fontTable" Target="fontTable.xml"/><Relationship Id="rId30" Type="http://schemas.openxmlformats.org/officeDocument/2006/relationships/customXml" Target="../customXml/item1.xml"/><Relationship Id="rId3" Type="http://schemas.openxmlformats.org/officeDocument/2006/relationships/footnotes" Target="footnotes.xml"/><Relationship Id="rId29" Type="http://schemas.openxmlformats.org/officeDocument/2006/relationships/numbering" Target="numbering.xml"/><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GIF"/><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51A8B73-6384-4C6C-8420-C89156CCE9D3}">
  <ds:schemaRefs/>
</ds:datastoreItem>
</file>

<file path=docProps/app.xml><?xml version="1.0" encoding="utf-8"?>
<Properties xmlns="http://schemas.openxmlformats.org/officeDocument/2006/extended-properties" xmlns:vt="http://schemas.openxmlformats.org/officeDocument/2006/docPropsVTypes">
  <Template>Template_TrinhbayluanDoAnCacMon_BTL_1</Template>
  <Pages>19</Pages>
  <Words>2099</Words>
  <Characters>11970</Characters>
  <Lines>99</Lines>
  <Paragraphs>28</Paragraphs>
  <TotalTime>195</TotalTime>
  <ScaleCrop>false</ScaleCrop>
  <LinksUpToDate>false</LinksUpToDate>
  <CharactersWithSpaces>14041</CharactersWithSpaces>
  <Application>WPS Office_12.2.0.13359_F1E327BC-269C-435d-A152-05C5408002CA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2014-12-08T01:53:00Z</dcterms:created>
  <dc:creator>TEDDY</dc:creator>
  <cp:lastModifiedBy>Phú Bùi</cp:lastModifiedBy>
  <dcterms:modified xsi:type="dcterms:W3CDTF">2023-12-18T20:23:20Z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1033-12.2.0.13359</vt:lpwstr>
  </property>
  <property fmtid="{D5CDD505-2E9C-101B-9397-08002B2CF9AE}" pid="3" name="ICV">
    <vt:lpwstr>46F1C8A9054148D5A9CAE60B72441E3F_13</vt:lpwstr>
  </property>
</Properties>
</file>