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>
        <w:rPr>
          <w:rFonts w:asciiTheme="majorHAnsi" w:hAnsiTheme="majorHAnsi" w:cstheme="majorHAnsi"/>
          <w:b/>
          <w:bCs/>
          <w:sz w:val="40"/>
          <w:szCs w:val="40"/>
          <w:lang w:val="en-US"/>
        </w:rPr>
        <w:t>Chương 1</w:t>
      </w:r>
    </w:p>
    <w:p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t>Why should you learn to write programs?</w:t>
      </w:r>
    </w:p>
    <w:p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1)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Lý do học lập trình</w:t>
      </w:r>
    </w:p>
    <w:p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Giúp giải quyết vấn đề, tự động hóa công việc, phân tích dữ liệu, sáng tạo.</w:t>
      </w:r>
    </w:p>
    <w:p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Máy tính chỉ chờ lệnh </w:t>
      </w:r>
      <w:r>
        <w:rPr>
          <w:rFonts w:asciiTheme="majorHAnsi" w:hAnsiTheme="majorHAnsi" w:cstheme="majorHAnsi"/>
          <w:b/>
          <w:bCs/>
          <w:sz w:val="32"/>
          <w:szCs w:val="32"/>
        </w:rPr>
        <w:t>“What next?”</w:t>
      </w:r>
      <w:r>
        <w:rPr>
          <w:rFonts w:asciiTheme="majorHAnsi" w:hAnsiTheme="majorHAnsi" w:cstheme="majorHAnsi"/>
          <w:sz w:val="32"/>
          <w:szCs w:val="32"/>
        </w:rPr>
        <w:t xml:space="preserve"> – bạn là người trả lời câu hỏi đó.</w:t>
      </w:r>
      <w:bookmarkStart w:id="0" w:name="_GoBack"/>
      <w:bookmarkEnd w:id="0"/>
    </w:p>
    <w:p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Học lập trình = học “ngôn ngữ giao tiếp với máy tính”.</w:t>
      </w:r>
    </w:p>
    <w:p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2) Cấu trúc phần cứng máy tính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08" w:type="dxa"/>
          </w:tcPr>
          <w:p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Bộ phận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Vai trò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CPU (Central Processing Unit)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Thực hiện lệnh, hỏi “What next?” hàng tỉ lần/giây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503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theme="majorHAnsi"/>
                      <w:sz w:val="32"/>
                      <w:szCs w:val="32"/>
                    </w:rPr>
                    <w:t>Main Memory (RAM)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Lưu tạm thời dữ liệu, mất khi tắt má</w:t>
            </w:r>
            <w:r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227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theme="majorHAnsi"/>
                      <w:sz w:val="32"/>
                      <w:szCs w:val="32"/>
                    </w:rPr>
                    <w:t>Secondary Memory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Lưu lâu dài (ổ cứng, USB)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Input/Output Device</w:t>
            </w:r>
            <w:r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>s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Giao tiếp (bàn phím, chuột, màn hình, mic...)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Network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Truy cập và lưu dữ liệu qua Internet</w:t>
            </w:r>
          </w:p>
        </w:tc>
      </w:tr>
    </w:tbl>
    <w:p>
      <w:pPr>
        <w:rPr>
          <w:rFonts w:asciiTheme="majorHAnsi" w:hAnsiTheme="majorHAnsi" w:cstheme="majorHAnsi"/>
          <w:sz w:val="32"/>
          <w:szCs w:val="32"/>
          <w:lang w:val="en-US"/>
        </w:rPr>
      </w:pPr>
    </w:p>
    <w:p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3)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Hiểu về lập trình</w:t>
      </w:r>
    </w:p>
    <w:p>
      <w:pPr>
        <w:pStyle w:val="29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Lập trình = biết ngôn ngữ + biết kể chuyện (giải quyết vấn đề)</w:t>
      </w:r>
      <w:r>
        <w:rPr>
          <w:rFonts w:asciiTheme="majorHAnsi" w:hAnsiTheme="majorHAnsi" w:cstheme="majorHAnsi"/>
          <w:sz w:val="32"/>
          <w:szCs w:val="32"/>
        </w:rPr>
        <w:br w:type="textWrapping"/>
      </w:r>
      <w:r>
        <w:rPr>
          <w:rFonts w:asciiTheme="majorHAnsi" w:hAnsiTheme="majorHAnsi" w:cstheme="majorHAnsi"/>
          <w:sz w:val="32"/>
          <w:szCs w:val="32"/>
        </w:rPr>
        <w:t>→ Python là ngôn ngữ đơn giản, dễ đọc và học.</w:t>
      </w:r>
    </w:p>
    <w:p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4)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Từ vựng Python (Reserved Words)</w:t>
      </w:r>
    </w:p>
    <w:p>
      <w:pPr>
        <w:pStyle w:val="29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Ví dụ:</w:t>
      </w:r>
      <w:r>
        <w:rPr>
          <w:rFonts w:asciiTheme="majorHAnsi" w:hAnsiTheme="majorHAnsi" w:cstheme="majorHAnsi"/>
          <w:sz w:val="32"/>
          <w:szCs w:val="32"/>
        </w:rPr>
        <w:br w:type="textWrapping"/>
      </w:r>
      <w:r>
        <w:rPr>
          <w:rFonts w:asciiTheme="majorHAnsi" w:hAnsiTheme="majorHAnsi" w:cstheme="majorHAnsi"/>
          <w:sz w:val="32"/>
          <w:szCs w:val="32"/>
        </w:rPr>
        <w:t>and, if, else, for, while, def, class, try, except, import, return, ...</w:t>
      </w:r>
    </w:p>
    <w:p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-&gt; Không dùng những từ này đặt tên biến.</w:t>
      </w:r>
    </w:p>
    <w:p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5)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Giao tiếp với Python (REPL)</w:t>
      </w:r>
    </w:p>
    <w:p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&gt;&gt;&gt; print('Hello world!')</w:t>
      </w:r>
    </w:p>
    <w:p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Hello world!</w:t>
      </w:r>
    </w:p>
    <w:p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 xml:space="preserve">&gt;&gt;&gt; quit()  </w:t>
      </w:r>
    </w:p>
    <w:p>
      <w:pPr>
        <w:rPr>
          <w:rFonts w:asciiTheme="majorHAnsi" w:hAnsiTheme="majorHAnsi" w:cstheme="majorHAnsi"/>
          <w:sz w:val="32"/>
          <w:szCs w:val="32"/>
          <w:lang w:val="fr-FR"/>
        </w:rPr>
      </w:pPr>
      <w:r>
        <w:rPr>
          <w:rFonts w:asciiTheme="majorHAnsi" w:hAnsiTheme="majorHAnsi" w:cstheme="majorHAnsi"/>
          <w:sz w:val="32"/>
          <w:szCs w:val="32"/>
          <w:lang w:val="fr-FR"/>
        </w:rPr>
        <w:t>-&gt;</w:t>
      </w:r>
      <w:r>
        <w:rPr>
          <w:rFonts w:asciiTheme="majorHAnsi" w:hAnsiTheme="majorHAnsi" w:cstheme="majorHAnsi"/>
          <w:sz w:val="32"/>
          <w:szCs w:val="32"/>
        </w:rPr>
        <w:t>Python trả lời ngay từng dòng lệnh – gọi là interactive mode.</w:t>
      </w:r>
    </w:p>
    <w:p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6)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Interpreter vs Compiler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Interpreter</w:t>
            </w:r>
          </w:p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Compiler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Dịch &amp; chạy từng dòng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Dịch toàn bộ chương trình → file máy (.exe)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116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theme="majorHAnsi"/>
                      <w:sz w:val="32"/>
                      <w:szCs w:val="32"/>
                    </w:rPr>
                    <w:t>Python dùng Interpreter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C, C++ dùng Compiler</w:t>
            </w:r>
          </w:p>
        </w:tc>
      </w:tr>
    </w:tbl>
    <w:p>
      <w:pPr>
        <w:rPr>
          <w:rFonts w:asciiTheme="majorHAnsi" w:hAnsiTheme="majorHAnsi" w:cstheme="majorHAnsi"/>
          <w:sz w:val="32"/>
          <w:szCs w:val="32"/>
          <w:lang w:val="en-US"/>
        </w:rPr>
      </w:pPr>
    </w:p>
    <w:p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7)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Viết chương trình Python đầu tiên</w:t>
      </w:r>
    </w:p>
    <w:p>
      <w:pPr>
        <w:pStyle w:val="29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</w:rPr>
        <w:t>Tạo file hello.py:</w:t>
      </w:r>
    </w:p>
    <w:p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print('Hello world!')</w:t>
      </w:r>
    </w:p>
    <w:p>
      <w:pPr>
        <w:pStyle w:val="29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</w:rPr>
        <w:t>Chạy:</w:t>
      </w:r>
    </w:p>
    <w:p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python hello.py</w:t>
      </w:r>
    </w:p>
    <w:p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8)</w:t>
      </w:r>
      <w:r>
        <w:rPr>
          <w:rFonts w:asciiTheme="majorHAnsi" w:hAnsiTheme="majorHAnsi" w:cstheme="majorHAnsi"/>
          <w:sz w:val="32"/>
          <w:szCs w:val="32"/>
        </w:rPr>
        <w:t xml:space="preserve"> Các khối cơ bản của chương trình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Khối</w:t>
            </w:r>
          </w:p>
        </w:tc>
        <w:tc>
          <w:tcPr>
            <w:tcW w:w="4508" w:type="dxa"/>
          </w:tcPr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030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theme="majorHAnsi"/>
                      <w:sz w:val="32"/>
                      <w:szCs w:val="32"/>
                    </w:rPr>
                    <w:t>Mô tả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Input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Nhận dữ liệu (bàn phím, file)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Output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Xuất kết quả (màn hình, file)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298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theme="majorHAnsi"/>
                      <w:sz w:val="32"/>
                      <w:szCs w:val="32"/>
                    </w:rPr>
                    <w:t>sequential execution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Thực hiện tuần tự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491"/>
            </w:tblGrid>
            <w:tr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theme="majorHAnsi"/>
                      <w:sz w:val="32"/>
                      <w:szCs w:val="32"/>
                    </w:rPr>
                    <w:t>conditional execution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Rẽ nhánh theo điều kiện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135"/>
            </w:tblGrid>
            <w:tr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theme="majorHAnsi"/>
                      <w:sz w:val="32"/>
                      <w:szCs w:val="32"/>
                    </w:rPr>
                    <w:t>repeated execution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Lặp lại nhiều lần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15"/>
            </w:tblGrid>
            <w:tr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theme="majorHAnsi"/>
                      <w:sz w:val="32"/>
                      <w:szCs w:val="32"/>
                    </w:rPr>
                    <w:t>reuse (function)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Viết một lần, dùng nhiều nơi</w:t>
            </w:r>
          </w:p>
        </w:tc>
      </w:tr>
    </w:tbl>
    <w:p>
      <w:pPr>
        <w:rPr>
          <w:rFonts w:asciiTheme="majorHAnsi" w:hAnsiTheme="majorHAnsi" w:cstheme="majorHAnsi"/>
          <w:sz w:val="32"/>
          <w:szCs w:val="32"/>
          <w:lang w:val="en-US"/>
        </w:rPr>
      </w:pPr>
    </w:p>
    <w:p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9)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Các loại lỗi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3005"/>
        <w:gridCol w:w="3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Loại lỗi</w:t>
            </w:r>
          </w:p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030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theme="majorHAnsi"/>
                      <w:sz w:val="32"/>
                      <w:szCs w:val="32"/>
                    </w:rPr>
                    <w:t>Mô tả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3006" w:type="dxa"/>
          </w:tcPr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30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theme="majorHAnsi"/>
                      <w:sz w:val="32"/>
                      <w:szCs w:val="32"/>
                    </w:rPr>
                    <w:t>Ví dụ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223"/>
            </w:tblGrid>
            <w:tr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theme="majorHAnsi"/>
                      <w:sz w:val="32"/>
                      <w:szCs w:val="32"/>
                    </w:rPr>
                    <w:t>Syntax Error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Sai cú pháp</w:t>
            </w:r>
          </w:p>
        </w:tc>
        <w:tc>
          <w:tcPr>
            <w:tcW w:w="3006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primt('Hi')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928"/>
            </w:tblGrid>
            <w:tr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theme="majorHAnsi"/>
                      <w:sz w:val="32"/>
                      <w:szCs w:val="32"/>
                    </w:rPr>
                    <w:t>Logic Error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Sai thứ tự, sai quy trình</w:t>
            </w:r>
          </w:p>
        </w:tc>
        <w:tc>
          <w:tcPr>
            <w:tcW w:w="3006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Cộng trước khi nhập số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5" w:type="dxa"/>
          </w:tcPr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612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  <w:r>
                    <w:rPr>
                      <w:rFonts w:asciiTheme="majorHAnsi" w:hAnsiTheme="majorHAnsi" w:cstheme="majorHAnsi"/>
                      <w:sz w:val="32"/>
                      <w:szCs w:val="32"/>
                    </w:rPr>
                    <w:t>Semantic Error</w:t>
                  </w: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vanish/>
                <w:sz w:val="32"/>
                <w:szCs w:val="32"/>
              </w:rPr>
            </w:pPr>
          </w:p>
          <w:tbl>
            <w:tblPr>
              <w:tblStyle w:val="14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>
                  <w:pPr>
                    <w:spacing w:after="0" w:line="240" w:lineRule="auto"/>
                    <w:rPr>
                      <w:rFonts w:asciiTheme="majorHAnsi" w:hAnsiTheme="majorHAnsi" w:cstheme="majorHAnsi"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Đúng cú pháp nhưng sai ý định</w:t>
            </w:r>
          </w:p>
        </w:tc>
        <w:tc>
          <w:tcPr>
            <w:tcW w:w="3006" w:type="dxa"/>
          </w:tcPr>
          <w:p>
            <w:pPr>
              <w:spacing w:after="0" w:line="240" w:lineRule="auto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Nhầm công thức</w:t>
            </w:r>
          </w:p>
        </w:tc>
      </w:tr>
    </w:tbl>
    <w:p>
      <w:pPr>
        <w:rPr>
          <w:rFonts w:asciiTheme="majorHAnsi" w:hAnsiTheme="majorHAnsi" w:cstheme="majorHAnsi"/>
          <w:sz w:val="32"/>
          <w:szCs w:val="32"/>
          <w:lang w:val="en-US"/>
        </w:rPr>
      </w:pPr>
    </w:p>
    <w:p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10)</w:t>
      </w:r>
      <w:r>
        <w:rPr>
          <w:rFonts w:asciiTheme="majorHAnsi" w:hAnsiTheme="majorHAnsi" w:cstheme="majorHAnsi"/>
          <w:b/>
          <w:bCs/>
          <w:sz w:val="32"/>
          <w:szCs w:val="32"/>
        </w:rPr>
        <w:t xml:space="preserve"> Từ vựng cần nhớ (Glossary)</w:t>
      </w:r>
    </w:p>
    <w:p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Program – tập hợp lệnh.</w:t>
      </w:r>
    </w:p>
    <w:p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Bug – lỗi trong chương trình.</w:t>
      </w:r>
    </w:p>
    <w:p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Interpreter – chương trình dịch &amp; chạy Python.</w:t>
      </w:r>
    </w:p>
    <w:p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Variable – tên gắn với giá trị trong bộ nhớ.</w:t>
      </w:r>
    </w:p>
    <w:p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Semantic – ý nghĩa logic của lệnh.</w:t>
      </w:r>
    </w:p>
    <w:p>
      <w:pPr>
        <w:rPr>
          <w:rFonts w:asciiTheme="majorHAnsi" w:hAnsiTheme="majorHAnsi" w:cstheme="majorHAnsi"/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A3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8F6A59"/>
    <w:multiLevelType w:val="multilevel"/>
    <w:tmpl w:val="4B8F6A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9326618"/>
    <w:multiLevelType w:val="multilevel"/>
    <w:tmpl w:val="693266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196688A"/>
    <w:multiLevelType w:val="multilevel"/>
    <w:tmpl w:val="719668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0A7"/>
    <w:rsid w:val="00090B6B"/>
    <w:rsid w:val="003C20E0"/>
    <w:rsid w:val="004060A7"/>
    <w:rsid w:val="007A6C86"/>
    <w:rsid w:val="008C53B0"/>
    <w:rsid w:val="00A62332"/>
    <w:rsid w:val="00A67859"/>
    <w:rsid w:val="71BE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3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Đầu đề 1 Char"/>
    <w:basedOn w:val="13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Đầu đề 2 Char"/>
    <w:basedOn w:val="13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Đầu đề 3 Char"/>
    <w:basedOn w:val="13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Đầu đề 4 Char"/>
    <w:basedOn w:val="13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Đầu đề 5 Char"/>
    <w:basedOn w:val="13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Đầu đề 6 Char"/>
    <w:basedOn w:val="13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Đầu đề 7 Char"/>
    <w:basedOn w:val="13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Đầu đề 8 Char"/>
    <w:basedOn w:val="13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Đầu đề 9 Char"/>
    <w:basedOn w:val="13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êu đề Char"/>
    <w:basedOn w:val="13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Tiêu đề phụ Char"/>
    <w:basedOn w:val="13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Lời trích dẫn Char"/>
    <w:basedOn w:val="13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3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Nháy kép Đậm Char"/>
    <w:basedOn w:val="13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3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311</Words>
  <Characters>1778</Characters>
  <Lines>14</Lines>
  <Paragraphs>4</Paragraphs>
  <TotalTime>33</TotalTime>
  <ScaleCrop>false</ScaleCrop>
  <LinksUpToDate>false</LinksUpToDate>
  <CharactersWithSpaces>2085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2025-10-10T07:02:00Z</dcterms:created>
  <dc:creator>Thế Anh Phạm</dc:creator>
  <cp:lastModifiedBy>ACER</cp:lastModifiedBy>
  <dcterms:modified xsi:type="dcterms:W3CDTF">2025-10-28T02:00:23Z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