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9AE" w:rsidRDefault="00F81B89" w:rsidP="00F81B89">
      <w:pPr>
        <w:jc w:val="center"/>
        <w:rPr>
          <w:rFonts w:ascii="Arial" w:hAnsi="Arial" w:cs="Arial"/>
          <w:b/>
          <w:sz w:val="48"/>
          <w:szCs w:val="48"/>
        </w:rPr>
      </w:pPr>
      <w:r w:rsidRPr="00F81B89">
        <w:rPr>
          <w:rFonts w:ascii="Arial" w:hAnsi="Arial" w:cs="Arial"/>
          <w:b/>
          <w:sz w:val="48"/>
          <w:szCs w:val="48"/>
        </w:rPr>
        <w:t>REPORT PAYPAL</w:t>
      </w:r>
    </w:p>
    <w:p w:rsidR="009974BF" w:rsidRDefault="009974BF" w:rsidP="00F81B89">
      <w:pPr>
        <w:rPr>
          <w:rFonts w:ascii="Arial" w:hAnsi="Arial" w:cs="Arial"/>
          <w:b/>
          <w:sz w:val="24"/>
          <w:szCs w:val="24"/>
        </w:rPr>
      </w:pPr>
    </w:p>
    <w:p w:rsidR="00E01263" w:rsidRDefault="00E01263" w:rsidP="00F81B89">
      <w:pPr>
        <w:rPr>
          <w:rFonts w:ascii="Arial" w:hAnsi="Arial" w:cs="Arial"/>
          <w:sz w:val="24"/>
          <w:szCs w:val="24"/>
        </w:rPr>
      </w:pPr>
    </w:p>
    <w:p w:rsidR="00E01263" w:rsidRDefault="00E01263" w:rsidP="00E01263">
      <w:pPr>
        <w:jc w:val="center"/>
        <w:rPr>
          <w:rFonts w:ascii="Arial" w:hAnsi="Arial" w:cs="Arial"/>
          <w:sz w:val="24"/>
          <w:szCs w:val="24"/>
        </w:rPr>
      </w:pPr>
    </w:p>
    <w:p w:rsidR="00F81B89" w:rsidRDefault="009974BF" w:rsidP="00E0126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69036"/>
            <wp:effectExtent l="0" t="0" r="0" b="3175"/>
            <wp:docPr id="1" name="Picture 1" descr="Implementing Mobile 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ing Mobile Check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263" w:rsidRDefault="00E01263" w:rsidP="00E01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Mô hình hoạt động của Paypal trên app mobile</w:t>
      </w:r>
      <w:r w:rsidR="009726A9">
        <w:rPr>
          <w:rFonts w:ascii="Arial" w:hAnsi="Arial" w:cs="Arial"/>
          <w:sz w:val="24"/>
          <w:szCs w:val="24"/>
        </w:rPr>
        <w:t>.</w:t>
      </w:r>
    </w:p>
    <w:p w:rsidR="009726A9" w:rsidRDefault="009726A9" w:rsidP="009726A9">
      <w:pPr>
        <w:rPr>
          <w:rFonts w:ascii="Arial" w:hAnsi="Arial" w:cs="Arial"/>
          <w:sz w:val="24"/>
          <w:szCs w:val="24"/>
        </w:rPr>
      </w:pPr>
    </w:p>
    <w:p w:rsidR="009726A9" w:rsidRDefault="009726A9" w:rsidP="009726A9">
      <w:pPr>
        <w:rPr>
          <w:rFonts w:ascii="Arial" w:hAnsi="Arial" w:cs="Arial"/>
          <w:sz w:val="24"/>
          <w:szCs w:val="24"/>
        </w:rPr>
      </w:pPr>
    </w:p>
    <w:p w:rsidR="00534267" w:rsidRDefault="00534267" w:rsidP="00F8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B1. App mobile register to Paypal Library.</w:t>
      </w:r>
    </w:p>
    <w:p w:rsidR="00534267" w:rsidRDefault="00534267" w:rsidP="00F8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B2. Paypal return Object.</w:t>
      </w:r>
    </w:p>
    <w:p w:rsidR="00534267" w:rsidRDefault="00534267" w:rsidP="00F8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B3. </w:t>
      </w:r>
      <w:r w:rsidRPr="00534267">
        <w:rPr>
          <w:rFonts w:ascii="Arial" w:hAnsi="Arial" w:cs="Arial"/>
          <w:sz w:val="24"/>
          <w:szCs w:val="24"/>
        </w:rPr>
        <w:t>Chose</w:t>
      </w:r>
      <w:r>
        <w:rPr>
          <w:rFonts w:ascii="Arial" w:hAnsi="Arial" w:cs="Arial"/>
          <w:sz w:val="24"/>
          <w:szCs w:val="24"/>
        </w:rPr>
        <w:t xml:space="preserve"> Button Paypal.</w:t>
      </w:r>
    </w:p>
    <w:p w:rsidR="007F592F" w:rsidRDefault="00534267" w:rsidP="00F8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B4. </w:t>
      </w:r>
      <w:r w:rsidR="007F592F">
        <w:rPr>
          <w:rFonts w:ascii="Arial" w:hAnsi="Arial" w:cs="Arial"/>
          <w:sz w:val="24"/>
          <w:szCs w:val="24"/>
        </w:rPr>
        <w:t>Chose checkout button.</w:t>
      </w:r>
    </w:p>
    <w:p w:rsidR="007F592F" w:rsidRDefault="007F592F" w:rsidP="00F8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B5. Buyer chose Buything on App.</w:t>
      </w:r>
    </w:p>
    <w:p w:rsidR="007F592F" w:rsidRDefault="007F592F" w:rsidP="00F8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B6. Buything with product, money (enable/disable shiping</w:t>
      </w:r>
      <w:r w:rsidR="00685E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(my address, </w:t>
      </w:r>
      <w:r w:rsidR="008B3CA5">
        <w:rPr>
          <w:rFonts w:ascii="Arial" w:hAnsi="Arial" w:cs="Arial"/>
          <w:sz w:val="24"/>
          <w:szCs w:val="24"/>
        </w:rPr>
        <w:t>payment</w:t>
      </w:r>
      <w:r>
        <w:rPr>
          <w:rFonts w:ascii="Arial" w:hAnsi="Arial" w:cs="Arial"/>
          <w:sz w:val="24"/>
          <w:szCs w:val="24"/>
        </w:rPr>
        <w:t>)</w:t>
      </w:r>
      <w:r w:rsidR="00D24D48">
        <w:rPr>
          <w:rFonts w:ascii="Arial" w:hAnsi="Arial" w:cs="Arial"/>
          <w:sz w:val="24"/>
          <w:szCs w:val="24"/>
        </w:rPr>
        <w:t xml:space="preserve"> custom option service providers</w:t>
      </w:r>
      <w:r>
        <w:rPr>
          <w:rFonts w:ascii="Arial" w:hAnsi="Arial" w:cs="Arial"/>
          <w:sz w:val="24"/>
          <w:szCs w:val="24"/>
        </w:rPr>
        <w:t>).</w:t>
      </w:r>
    </w:p>
    <w:p w:rsidR="008B3CA5" w:rsidRDefault="008B3CA5" w:rsidP="00F8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B7. Buyer authenticates and authorizes payment.</w:t>
      </w:r>
    </w:p>
    <w:p w:rsidR="008B3CA5" w:rsidRDefault="008B3CA5" w:rsidP="00F8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B8. Paypal checkout.</w:t>
      </w:r>
    </w:p>
    <w:p w:rsidR="008B3CA5" w:rsidRDefault="0001593E" w:rsidP="00F8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B9.</w:t>
      </w:r>
      <w:r w:rsidR="008B3CA5">
        <w:rPr>
          <w:rFonts w:ascii="Arial" w:hAnsi="Arial" w:cs="Arial"/>
          <w:sz w:val="24"/>
          <w:szCs w:val="24"/>
        </w:rPr>
        <w:t xml:space="preserve"> Return result buy product</w:t>
      </w:r>
      <w:r w:rsidR="00BA0567">
        <w:rPr>
          <w:rFonts w:ascii="Arial" w:hAnsi="Arial" w:cs="Arial"/>
          <w:sz w:val="24"/>
          <w:szCs w:val="24"/>
        </w:rPr>
        <w:t>.</w:t>
      </w:r>
    </w:p>
    <w:p w:rsidR="00F9040B" w:rsidRPr="00E01DF4" w:rsidRDefault="007B0B61" w:rsidP="00F9040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01DF4">
        <w:rPr>
          <w:rFonts w:ascii="Arial" w:hAnsi="Arial" w:cs="Arial"/>
          <w:b/>
          <w:sz w:val="24"/>
          <w:szCs w:val="24"/>
        </w:rPr>
        <w:t>Paypal là gì</w:t>
      </w:r>
      <w:r w:rsidR="00F9040B" w:rsidRPr="00E01DF4">
        <w:rPr>
          <w:rFonts w:ascii="Arial" w:hAnsi="Arial" w:cs="Arial"/>
          <w:b/>
          <w:sz w:val="24"/>
          <w:szCs w:val="24"/>
        </w:rPr>
        <w:t>?</w:t>
      </w:r>
    </w:p>
    <w:p w:rsidR="00F9040B" w:rsidRDefault="00F9040B" w:rsidP="00F90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Paypal là nơi trung gian để thực hiện các giao dịch như mua hàng, bán hàng, chuyển tiề</w:t>
      </w:r>
      <w:r w:rsidR="003C712C">
        <w:rPr>
          <w:rFonts w:ascii="Arial" w:hAnsi="Arial" w:cs="Arial"/>
          <w:sz w:val="24"/>
          <w:szCs w:val="24"/>
        </w:rPr>
        <w:t>n. Cụ thể: khi mua hàng online thông qua paypal sẽ thanh toán và trừ trực tiếp vào tài khoản ngân hàng của buyer, đơn vị tính sẽ được tự động chuyển đổ</w:t>
      </w:r>
      <w:r w:rsidR="00EA270B">
        <w:rPr>
          <w:rFonts w:ascii="Arial" w:hAnsi="Arial" w:cs="Arial"/>
          <w:sz w:val="24"/>
          <w:szCs w:val="24"/>
        </w:rPr>
        <w:t xml:space="preserve">i </w:t>
      </w:r>
      <w:r w:rsidR="003C712C">
        <w:rPr>
          <w:rFonts w:ascii="Arial" w:hAnsi="Arial" w:cs="Arial"/>
          <w:sz w:val="24"/>
          <w:szCs w:val="24"/>
        </w:rPr>
        <w:t>quốc gia.</w:t>
      </w:r>
    </w:p>
    <w:p w:rsidR="003C712C" w:rsidRDefault="003C712C" w:rsidP="00F90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Người dùng có thể chuyển tiền từ tài khoản paypal sang tài khoản ngân hàng và ngược lại từ tài khoản ngân hàng sang paypal.</w:t>
      </w:r>
    </w:p>
    <w:p w:rsidR="00CB4002" w:rsidRPr="00E01DF4" w:rsidRDefault="00CB4002" w:rsidP="00CB400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01DF4">
        <w:rPr>
          <w:rFonts w:ascii="Arial" w:hAnsi="Arial" w:cs="Arial"/>
          <w:b/>
          <w:sz w:val="24"/>
          <w:szCs w:val="24"/>
        </w:rPr>
        <w:t>Điều kiện :</w:t>
      </w:r>
    </w:p>
    <w:p w:rsidR="00CB4002" w:rsidRDefault="00CB4002" w:rsidP="00CB40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Người dùng đăng kí tài khoản paypal cầ</w:t>
      </w:r>
      <w:r w:rsidR="00AC0C7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: thẻ Debit card, Creait card, tài khoản ngân hàng, địa chỉ email.</w:t>
      </w:r>
    </w:p>
    <w:p w:rsidR="00CB4002" w:rsidRDefault="00CB4002" w:rsidP="00CB40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Việc đăng kí là miễn phí. Nhưng khi xác nhận thì cần 1.95$ trong thẻ visa và số</w:t>
      </w:r>
      <w:r w:rsidR="00A6138A">
        <w:rPr>
          <w:rFonts w:ascii="Arial" w:hAnsi="Arial" w:cs="Arial"/>
          <w:sz w:val="24"/>
          <w:szCs w:val="24"/>
        </w:rPr>
        <w:t xml:space="preserve"> tiề</w:t>
      </w:r>
      <w:r>
        <w:rPr>
          <w:rFonts w:ascii="Arial" w:hAnsi="Arial" w:cs="Arial"/>
          <w:sz w:val="24"/>
          <w:szCs w:val="24"/>
        </w:rPr>
        <w:t>n này được cộng lại tài khoản paypal.</w:t>
      </w:r>
    </w:p>
    <w:p w:rsidR="00C775DD" w:rsidRDefault="00C775DD" w:rsidP="00CB40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Việc xác nhận chỉ được khi người dùng sử </w:t>
      </w:r>
      <w:r w:rsidRPr="00C775DD">
        <w:rPr>
          <w:rFonts w:ascii="Arial" w:hAnsi="Arial" w:cs="Arial"/>
          <w:sz w:val="24"/>
          <w:szCs w:val="24"/>
        </w:rPr>
        <w:t xml:space="preserve">dụng thẻ </w:t>
      </w:r>
      <w:hyperlink r:id="rId6" w:history="1">
        <w:r w:rsidRPr="00393DD8">
          <w:rPr>
            <w:rStyle w:val="Hyperlink"/>
            <w:rFonts w:ascii="Arial" w:hAnsi="Arial" w:cs="Arial"/>
            <w:color w:val="C45911" w:themeColor="accent2" w:themeShade="BF"/>
            <w:u w:val="none"/>
            <w:bdr w:val="none" w:sz="0" w:space="0" w:color="auto" w:frame="1"/>
            <w:shd w:val="clear" w:color="auto" w:fill="FFFFFF"/>
          </w:rPr>
          <w:t>VISA/Master Card Debit/Credit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CF19AB">
        <w:rPr>
          <w:rFonts w:ascii="Arial" w:hAnsi="Arial" w:cs="Arial"/>
          <w:sz w:val="24"/>
          <w:szCs w:val="24"/>
        </w:rPr>
        <w:t>Việc xác nhận giúp người dùng có thể mua, bán</w:t>
      </w:r>
      <w:r w:rsidR="009D5C70">
        <w:rPr>
          <w:rFonts w:ascii="Arial" w:hAnsi="Arial" w:cs="Arial"/>
          <w:sz w:val="24"/>
          <w:szCs w:val="24"/>
        </w:rPr>
        <w:t>, rút tiền</w:t>
      </w:r>
      <w:r w:rsidR="00CF19AB">
        <w:rPr>
          <w:rFonts w:ascii="Arial" w:hAnsi="Arial" w:cs="Arial"/>
          <w:sz w:val="24"/>
          <w:szCs w:val="24"/>
        </w:rPr>
        <w:t xml:space="preserve"> và chuyển khoản.</w:t>
      </w:r>
    </w:p>
    <w:p w:rsidR="00E01263" w:rsidRDefault="00C17299" w:rsidP="00F90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xác nhận cũng được nhưng chỉ có thể nhận và chuyển khoản</w:t>
      </w:r>
      <w:r w:rsidR="00AC0C74">
        <w:rPr>
          <w:rFonts w:ascii="Arial" w:hAnsi="Arial" w:cs="Arial"/>
          <w:sz w:val="24"/>
          <w:szCs w:val="24"/>
        </w:rPr>
        <w:t xml:space="preserve"> </w:t>
      </w:r>
      <w:r w:rsidR="00A70756">
        <w:rPr>
          <w:rFonts w:ascii="Arial" w:hAnsi="Arial" w:cs="Arial"/>
          <w:sz w:val="24"/>
          <w:szCs w:val="24"/>
        </w:rPr>
        <w:t>(hạn chế số tiền)</w:t>
      </w:r>
      <w:r>
        <w:rPr>
          <w:rFonts w:ascii="Arial" w:hAnsi="Arial" w:cs="Arial"/>
          <w:sz w:val="24"/>
          <w:szCs w:val="24"/>
        </w:rPr>
        <w:t>.</w:t>
      </w:r>
      <w:r w:rsidR="00E01263" w:rsidRPr="00F9040B">
        <w:rPr>
          <w:rFonts w:ascii="Arial" w:hAnsi="Arial" w:cs="Arial"/>
          <w:sz w:val="24"/>
          <w:szCs w:val="24"/>
        </w:rPr>
        <w:tab/>
      </w:r>
    </w:p>
    <w:p w:rsidR="007F5190" w:rsidRPr="00E01DF4" w:rsidRDefault="007F5190" w:rsidP="00F904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Ứng với mỗi người dùng chỉ có tối đa 2 tài khoản ứng với 2 loại thẻ.</w:t>
      </w:r>
    </w:p>
    <w:p w:rsidR="00E01DF4" w:rsidRDefault="00E01DF4" w:rsidP="00E01DF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01DF4">
        <w:rPr>
          <w:rFonts w:ascii="Arial" w:hAnsi="Arial" w:cs="Arial"/>
          <w:b/>
          <w:sz w:val="24"/>
          <w:szCs w:val="24"/>
        </w:rPr>
        <w:t>How to used Paypal on mobile android :</w:t>
      </w:r>
      <w:r w:rsidR="00306C7D">
        <w:rPr>
          <w:rFonts w:ascii="Arial" w:hAnsi="Arial" w:cs="Arial"/>
          <w:b/>
          <w:sz w:val="24"/>
          <w:szCs w:val="24"/>
        </w:rPr>
        <w:t xml:space="preserve"> </w:t>
      </w:r>
    </w:p>
    <w:p w:rsidR="00306C7D" w:rsidRDefault="00306C7D" w:rsidP="00306C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Muốn sử dụng Paypal trên smartphone android cần </w:t>
      </w:r>
      <w:r w:rsidR="00920443">
        <w:rPr>
          <w:rFonts w:ascii="Arial" w:hAnsi="Arial" w:cs="Arial"/>
          <w:sz w:val="24"/>
          <w:szCs w:val="24"/>
        </w:rPr>
        <w:t>dùng Mobile Paypal L</w:t>
      </w:r>
      <w:r>
        <w:rPr>
          <w:rFonts w:ascii="Arial" w:hAnsi="Arial" w:cs="Arial"/>
          <w:sz w:val="24"/>
          <w:szCs w:val="24"/>
        </w:rPr>
        <w:t>ibrary (MPL).</w:t>
      </w:r>
    </w:p>
    <w:p w:rsidR="003C03EE" w:rsidRDefault="003C03EE" w:rsidP="00306C7D">
      <w:pPr>
        <w:rPr>
          <w:rStyle w:val="Hyperlink"/>
          <w:rFonts w:ascii="Arial" w:hAnsi="Arial" w:cs="Arial"/>
          <w:sz w:val="24"/>
          <w:szCs w:val="24"/>
          <w14:textFill>
            <w14:solidFill>
              <w14:srgbClr w14:val="0000FF">
                <w14:lumMod w14:val="75000"/>
              </w14:srgbClr>
            </w14:solidFill>
          </w14:textFill>
        </w:rPr>
      </w:pPr>
      <w:r>
        <w:rPr>
          <w:rFonts w:ascii="Arial" w:hAnsi="Arial" w:cs="Arial"/>
          <w:sz w:val="24"/>
          <w:szCs w:val="24"/>
        </w:rPr>
        <w:t xml:space="preserve">Link: </w:t>
      </w:r>
      <w:hyperlink r:id="rId7" w:history="1">
        <w:r w:rsidR="007F5190" w:rsidRPr="00677FF1">
          <w:rPr>
            <w:rStyle w:val="Hyperlink"/>
            <w:rFonts w:ascii="Arial" w:hAnsi="Arial" w:cs="Arial"/>
            <w:sz w:val="24"/>
            <w:szCs w:val="24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https://github.com/paypal/sdk-packages/blob/gh-pages/MPL/PayPal_MPL_1.5.6.46_Android-Developer-Package.zip</w:t>
        </w:r>
      </w:hyperlink>
    </w:p>
    <w:p w:rsidR="000A1E04" w:rsidRPr="000A1E04" w:rsidRDefault="000A1E04" w:rsidP="00306C7D">
      <w:pPr>
        <w:rPr>
          <w:rFonts w:ascii="Arial" w:hAnsi="Arial" w:cs="Arial"/>
          <w:color w:val="2F5496" w:themeColor="accent5" w:themeShade="BF"/>
          <w:sz w:val="24"/>
          <w:szCs w:val="24"/>
        </w:rPr>
      </w:pPr>
    </w:p>
    <w:p w:rsidR="00A915D5" w:rsidRDefault="000A1E04" w:rsidP="00306C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Get AppID: đăng nhập trang Palpay developer với tài khoản Paypal Premier</w:t>
      </w:r>
      <w:r w:rsidR="00FF14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921D1">
        <w:rPr>
          <w:rFonts w:ascii="Arial" w:hAnsi="Arial" w:cs="Arial"/>
          <w:color w:val="000000" w:themeColor="text1"/>
          <w:sz w:val="24"/>
          <w:szCs w:val="24"/>
        </w:rPr>
        <w:t xml:space="preserve">đã </w:t>
      </w:r>
      <w:r>
        <w:rPr>
          <w:rFonts w:ascii="Arial" w:hAnsi="Arial" w:cs="Arial"/>
          <w:color w:val="000000" w:themeColor="text1"/>
          <w:sz w:val="24"/>
          <w:szCs w:val="24"/>
        </w:rPr>
        <w:t>xác nhận hoặc Business đã xác nhậ</w:t>
      </w:r>
      <w:r w:rsidR="00A915D5">
        <w:rPr>
          <w:rFonts w:ascii="Arial" w:hAnsi="Arial" w:cs="Arial"/>
          <w:color w:val="000000" w:themeColor="text1"/>
          <w:sz w:val="24"/>
          <w:szCs w:val="24"/>
        </w:rPr>
        <w:t>n. Sau đó chọn Create and Manage Classic API Apps.</w:t>
      </w:r>
      <w:bookmarkStart w:id="0" w:name="_GoBack"/>
      <w:bookmarkEnd w:id="0"/>
    </w:p>
    <w:p w:rsidR="00A915D5" w:rsidRPr="000A1E04" w:rsidRDefault="00A915D5" w:rsidP="00306C7D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A915D5" w:rsidRPr="000A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B6D47"/>
    <w:multiLevelType w:val="hybridMultilevel"/>
    <w:tmpl w:val="3D3A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6A"/>
    <w:rsid w:val="0001593E"/>
    <w:rsid w:val="0004026A"/>
    <w:rsid w:val="0004074C"/>
    <w:rsid w:val="000A1E04"/>
    <w:rsid w:val="00131FE0"/>
    <w:rsid w:val="00306C7D"/>
    <w:rsid w:val="00315123"/>
    <w:rsid w:val="00393DD8"/>
    <w:rsid w:val="003C03EE"/>
    <w:rsid w:val="003C712C"/>
    <w:rsid w:val="004A2800"/>
    <w:rsid w:val="00534267"/>
    <w:rsid w:val="00623D73"/>
    <w:rsid w:val="00685E05"/>
    <w:rsid w:val="007B0B61"/>
    <w:rsid w:val="007F5190"/>
    <w:rsid w:val="007F592F"/>
    <w:rsid w:val="00843238"/>
    <w:rsid w:val="008B3CA5"/>
    <w:rsid w:val="00920443"/>
    <w:rsid w:val="009726A9"/>
    <w:rsid w:val="009974BF"/>
    <w:rsid w:val="009D5C70"/>
    <w:rsid w:val="00A6138A"/>
    <w:rsid w:val="00A70756"/>
    <w:rsid w:val="00A915D5"/>
    <w:rsid w:val="00AA17EB"/>
    <w:rsid w:val="00AC0C74"/>
    <w:rsid w:val="00BA0567"/>
    <w:rsid w:val="00C17299"/>
    <w:rsid w:val="00C775DD"/>
    <w:rsid w:val="00CA31BF"/>
    <w:rsid w:val="00CB4002"/>
    <w:rsid w:val="00CD03FF"/>
    <w:rsid w:val="00CF19AB"/>
    <w:rsid w:val="00D24D48"/>
    <w:rsid w:val="00D629AE"/>
    <w:rsid w:val="00E01263"/>
    <w:rsid w:val="00E01DF4"/>
    <w:rsid w:val="00EA270B"/>
    <w:rsid w:val="00F81B89"/>
    <w:rsid w:val="00F9040B"/>
    <w:rsid w:val="00F921D1"/>
    <w:rsid w:val="00F951C3"/>
    <w:rsid w:val="00F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7A741-407B-42C9-A3AE-D8250EFA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4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775DD"/>
  </w:style>
  <w:style w:type="character" w:styleId="Hyperlink">
    <w:name w:val="Hyperlink"/>
    <w:basedOn w:val="DefaultParagraphFont"/>
    <w:uiPriority w:val="99"/>
    <w:unhideWhenUsed/>
    <w:rsid w:val="00C77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ypal/sdk-packages/blob/gh-pages/MPL/PayPal_MPL_1.5.6.46_Android-Developer-Packag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npaypal.com/search/label/VISA%20Card?&amp;max-results=6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HoangNam</dc:creator>
  <cp:keywords/>
  <dc:description/>
  <cp:lastModifiedBy>HoangNam</cp:lastModifiedBy>
  <cp:revision>125</cp:revision>
  <dcterms:created xsi:type="dcterms:W3CDTF">2014-10-23T03:54:00Z</dcterms:created>
  <dcterms:modified xsi:type="dcterms:W3CDTF">2014-10-23T06:22:00Z</dcterms:modified>
</cp:coreProperties>
</file>