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E836D" w14:textId="77777777" w:rsidR="0043178E" w:rsidRDefault="00000000">
      <w:pPr>
        <w:pStyle w:val="Title"/>
        <w:jc w:val="center"/>
      </w:pPr>
      <w:r>
        <w:t>Học Máy Kernel Lượng Tử Có Ràng Buộc Phần Cứng Cho Phát Hiện Tấn Công Mạng Trong Kỷ Nguyên NISQ</w:t>
      </w:r>
    </w:p>
    <w:p w14:paraId="76E4D066" w14:textId="77777777" w:rsidR="0043178E" w:rsidRDefault="00000000">
      <w:r>
        <w:rPr>
          <w:i/>
        </w:rPr>
        <w:t>Khung nghiên cứu định hướng khoa học tích hợp tối ưu tài nguyên lượng tử, phân tích khả năng biểu diễn và hình học kernel lượng tử, đánh giá robustness thực tế và calibration cho IDS deployment</w:t>
      </w:r>
    </w:p>
    <w:p w14:paraId="431BD729" w14:textId="77777777" w:rsidR="0043178E" w:rsidRDefault="00000000">
      <w:r>
        <w:br/>
      </w:r>
    </w:p>
    <w:p w14:paraId="1E1A0E59" w14:textId="77777777" w:rsidR="0043178E" w:rsidRDefault="00000000">
      <w:pPr>
        <w:pStyle w:val="Heading1"/>
      </w:pPr>
      <w:r>
        <w:t>1. Tóm tắt định hướng nghiên cứu</w:t>
      </w:r>
    </w:p>
    <w:p w14:paraId="68A526A0" w14:textId="77777777" w:rsidR="0043178E" w:rsidRDefault="00000000">
      <w:r>
        <w:t>Nghiên cứu này đề xuất một khung Quantum Support Vector Machine (QSVM) có xét đến ràng buộc phần cứng lượng tử trong kỷ nguyên NISQ (Noisy Intermediate-Scale Quantum). Khác với các công trình chủ yếu so sánh thực nghiệm, đề tài này tập trung vào chiều sâu khoa học thông qua năm đóng góp nguyên gốc có thể kiểm chứng độc lập.</w:t>
      </w:r>
    </w:p>
    <w:p w14:paraId="1CD00001" w14:textId="77777777" w:rsidR="0043178E" w:rsidRDefault="00000000">
      <w:r>
        <w:rPr>
          <w:b/>
        </w:rPr>
        <w:t>Bối cảnh và cơ sở nghiên cứu:</w:t>
      </w:r>
      <w:r>
        <w:t xml:space="preserve"> Phát hiện xâm nhập mạng (Intrusion Detection System — IDS) là bài toán phân lớp nhị phân hoặc đa lớp trên dữ liệu lưu lượng mạng, với đặc thù phân phối lớp cực kỳ mất cân bằng (tấn công hiếm như U2R và R2L chiếm dưới 1% tổng mẫu) và không gian đặc trưng hỗn hợp (số và categorical). Tập dữ liệu chuẩn NSL-KDD — phiên bản cải tiến của KDD Cup 1999 — được sử dụng làm benchmark trong nghiên cứu này với 125.973 mẫu huấn luyện và 22.544 mẫu kiểm tra, bao gồm 4 nhóm tấn công chính (DoS, Probe, R2L, U2R) và lớp Normal.</w:t>
      </w:r>
    </w:p>
    <w:p w14:paraId="1CD00002" w14:textId="77777777" w:rsidR="0043178E" w:rsidRDefault="00000000">
      <w:r>
        <w:t xml:space="preserve">Quantum SVM khai thác quantum kernel K(x,z) = |⟨φ(x)|φ(z)⟩|² trong không gian Hilbert 2⁴ chiều, trong đó φ(x) là trạng thái lượng tử được tạo bởi ZZFeatureMap. Lợi thế lý thuyết nằm ở khả năng mã hóa tương tác cặp đặc trưng phi tuyến thông qua cổng pha ZZ: U(x) = [H⊗P(2xᵢ)⊗ZZ-entangle]^reps, điều mà polynomial kernel bậc hai cổ điển không thể biểu diễn hiệu quả trong không gian Hilbert hữu hạn chiều. Tuy nhiên, trên phần cứng NISQ thực tế, số qubit và độ sâu mạch bị giới hạn nghiêm ngặt bởi error rate của 2-qubit gate (CNOT ~0.5–1% trên IBM Quantum, so với 1-qubit gate ~0.1%), đòi hỏi phải có chiến lược chọn số chiều nhúng tối ưu thay vì cố định theo ngưỡng phương sai.</w:t>
      </w:r>
    </w:p>
    <w:p w14:paraId="1CD00003" w14:textId="77777777" w:rsidR="0043178E" w:rsidRDefault="00000000">
      <w:r>
        <w:t xml:space="preserve">Dữ liệu NSL-KDD sau One-Hot Encoding mở rộng từ 41 lên 122 đặc trưng. Đưa trực tiếp 122 chiều vào QSVM là không khả thi về mặt phần cứng (cần 122 qubit) và không hiệu quả về mặt thống kê (ma trận kernel K(x,z) kích thước n×n với n=125.973 mẫu). Vì vậy, bước tiền xử lý giảm chiều từ 122 xuống 4 chiều (4-qubit NISQ circuit) là yêu cầu bắt buộc và là trung tâm của Contribution 1.</w:t>
      </w:r>
    </w:p>
    <w:p w14:paraId="22C7AE1B" w14:textId="77777777" w:rsidR="0043178E" w:rsidRDefault="00000000">
      <w:r>
        <w:t>Vấn đề cốt lõi mà nghiên cứu giải quyết: Các nghiên cứu QSVM hiện tại trong bài toán phát hiện xâm nhập mạng (IDS) mắc phải bốn hạn chế có hệ thống: (1) lựa chọn chiều nhúng lượng tử theo ngưỡng phương sai cố định mà không xét đến chi phí qubit thực tế; (2) chưa giải thích được cơ chế nào của kernel lượng tử tạo ra lợi thế phân lớp; (3) chưa phân tích cấu trúc hình học của kernel và biên quyết định trong không gian đặc trưng; (4) đánh giá thiếu tính thực tiễn — bỏ qua distribution shift và calibration của confidence score, dẫn đến overclaim về khả năng triển khai thực tế. Khung nghiên cứu này giải quyết cả bốn hạn chế trên thông qua sáu đóng góp có cấu trúc.</w:t>
      </w:r>
    </w:p>
    <w:p w14:paraId="616EFD73" w14:textId="77777777" w:rsidR="0043178E" w:rsidRDefault="00000000">
      <w:r>
        <w:t>Tóm tắt sáu đóng góp:</w:t>
        <w:br/>
        <w:t>C1 — Pipeline giảm chiều hai giai đoạn (SelectKBest + PCA đa mục tiêu): lần đầu tích hợp lọc đặc trưng thống kê và tối ưu Pareto có xét đến chi phí qubit trong một framework thống nhất.</w:t>
        <w:br/>
        <w:t>C2 — Phân tích khả năng biểu diễn của ZZFeatureMap: giải thích lý thuyết vì sao kernel lượng tử vượt trội trên dữ liệu IDS có tương quan cặp đặc trưng cao.</w:t>
        <w:br/>
        <w:t>C3 — Phân tích Kernel Geometry và Decision Boundary: visualize cấu trúc kernel matrix, kernel alignment, và phân bố support vector để làm rõ cơ chế hình học tạo ra lợi thế phân lớp.</w:t>
        <w:br/>
        <w:t>C4 — Đánh giá Robustness dưới Data Distribution Shift: kiểm tra độ bền của QSVM trên temporal split, feature perturbation và class prior shift — phản ánh thực tế triển khai IDS chính xác hơn noise lượng tử mô phỏng.</w:t>
        <w:br/>
        <w:t>C5 — Phân tích Confidence Calibration và per-class trên tấn công hiếm (U2R, R2L): vượt qua giới hạn của weighted F1, đánh giá reliability diagram, ECE và decision margin distribution.</w:t>
        <w:br/>
        <w:t>C6 — Phân tích learning curve và sample complexity: kiểm tra giả thuyết lợi thế lượng tử trong low-data regime.</w:t>
      </w:r>
    </w:p>
    <w:p w14:paraId="79FE1517" w14:textId="77777777" w:rsidR="0043178E" w:rsidRDefault="00000000">
      <w:pPr>
        <w:pStyle w:val="Heading1"/>
      </w:pPr>
      <w:r>
        <w:t>2. Đóng góp 1: Tối ưu hóa nhúng lượng tử có ràng buộc phần cứng</w:t>
      </w:r>
    </w:p>
    <w:p w14:paraId="237C1E46" w14:textId="77777777" w:rsidR="0043178E" w:rsidRDefault="00000000">
      <w:r>
        <w:t xml:space="preserve">Pipeline giảm chiều được thiết kế thành hai giai đoạn nối tiếp: (1) lọc đặc trưng thống kê bằng SelectKBest, và (2) tối ưu hóa PCA đa mục tiêu có xét đến chi phí qubit. Việc tách thành hai bước cho phép loại bỏ nhiễu trước khi PCA hoạt động, giúp hàm mục tiêu tập trung vào không gian đặc trưng có ý nghĩa phân lớp thực sự. Toàn bộ pipeline tuân thủ nghiêm ngặt nguyên tắc zero-leakage: mọi transformer (SelectKBest, PCA, MinMaxScaler) chỉ được fit trên tập huấn luyện và transform độc lập trên tập kiểm tra.</w:t>
      </w:r>
    </w:p>
    <w:p w14:paraId="6BA23446" w14:textId="77777777" w:rsidR="0043178E" w:rsidRDefault="00000000">
      <w:r>
        <w:rPr>
          <w:b/>
        </w:rPr>
        <w:t>Bước 1 – Tiền xử lý và lọc đặc trưng bằng SelectKBest (f_classif):</w:t>
      </w:r>
      <w:r>
        <w:t xml:space="preserve"> Tập dữ liệu NSL-KDD gốc có 41 đặc trưng số và 3 đặc trưng categorical (protocol_type, service, flag). Sau khi áp dụng One-Hot Encoding (OHE) với zero-leakage alignment (reindex theo vocabulary của tập train), không gian đặc trưng mở rộng lên 122 chiều. Trong số đó, 12 đặc trưng có p-value &gt; 0.05 theo ANOVA F-test và 34 đặc trưng có Mutual Information &lt; 0.001, cho thấy phần lớn các cột OHE thưa không mang thông tin phân lớp có ý nghĩa.</w:t>
      </w:r>
    </w:p>
    <w:p w14:paraId="01B23401" w14:textId="77777777" w:rsidR="0043178E" w:rsidRDefault="00000000">
      <w:r>
        <w:t xml:space="preserve">Tiêu chí lựa chọn sử dụng f_classif (ANOVA F-test) thay vì Mutual Information làm score function chính, vì sau MinMaxScaler toàn bộ đặc trưng là continuous float — F-test phù hợp hơn về mặt thống kê và nhanh hơn khoảng 10 lần so với MI trên 125.973 mẫu. MI vẫn được tính song song để phân tích bổ sung tương quan với attack_category, đặc biệt phát hiện các đặc trưng quan trọng cho rare attacks (U2R, R2L) mà binary MI có thể đánh giá thấp.</w:t>
      </w:r>
    </w:p>
    <w:p w14:paraId="01B23402" w14:textId="77777777" w:rsidR="0043178E" w:rsidRDefault="00000000">
      <w:r>
        <w:t xml:space="preserve">Tham số K được tối ưu bằng 5-fold cross-validation trên subset 5.000 mẫu có stratified sampling theo attack_category (đảm bảo U2R và R2L có đại diện đủ trong mỗi fold). Proxy classifier là SVM linear (nhanh hơn QSVM khoảng 1.000 lần). Tiêu chí chọn K sử dụng elbow criterion (plateau threshold = 0.007): chọn K nhỏ nhất mà F1-macro chỉ kém tối đa 0.007 so với giá trị tốt nhất. Kết quả thực nghiệm trên NSL-KDD:</w:t>
      </w:r>
    </w:p>
    <w:p w14:paraId="01B23403" w14:textId="77777777" w:rsidR="0043178E" w:rsidRDefault="00000000">
      <w:r>
        <w:t>- K = 4–15: F1-macro tăng chậm (0.860 → 0.899), cho thấy các đặc trưng hàng đầu đã capture phần lớn signal phân lớp</w:t>
      </w:r>
    </w:p>
    <w:p w14:paraId="01B23404" w14:textId="77777777" w:rsidR="0043178E" w:rsidRDefault="00000000">
      <w:r>
        <w:t>- K = 15 → 20: nhảy vọt +0.054 F1, cho thấy một nhóm đặc trưng liên quan đến serror_rate và flag bổ sung cho nhau trong việc phân tách không gian lớp</w:t>
      </w:r>
    </w:p>
    <w:p w14:paraId="01B23405" w14:textId="77777777" w:rsidR="0043178E" w:rsidRDefault="00000000">
      <w:r>
        <w:t xml:space="preserve">- K ≥ 20: diminishing returns (F1 chỉ tăng thêm 0.006 khi thêm 80 đặc trưng), K_FINAL = 25 được chọn theo elbow criterion, giảm từ 122 xuống 25 đặc trưng (79.5% reduction)</w:t>
      </w:r>
    </w:p>
    <w:p w14:paraId="01B23406" w14:textId="77777777" w:rsidR="0043178E" w:rsidRDefault="00000000">
      <w:r>
        <w:t xml:space="preserve">Ablation study so sánh 5 cấu hình trên proxy SVM linear xác nhận lợi thế của pipeline hai bước: cấu hình C1 (SelectKBest K=25 + PCA 4D) đạt F1 = 0.8989, cao hơn PCA trực tiếp 4D (F1 = 0.8577) là +0.0411 (+4.8% relative improvement). Đây là bằng chứng thực nghiệm rằng lọc thống kê trước PCA giúp ổn định ma trận hiệp phương sai, từ đó các eigenvector PCA mang nhiều thông tin phân lớp hơn khi được mã hóa thành góc quay qubit.</w:t>
      </w:r>
    </w:p>
    <w:p w14:paraId="48BC6142" w14:textId="77777777" w:rsidR="0043178E" w:rsidRDefault="00000000">
      <w:r>
        <w:rPr>
          <w:b/>
        </w:rPr>
        <w:t>Bước 2 – Tối ưu hóa PCA đa mục tiêu có ràng buộc phần cứng:</w:t>
      </w:r>
      <w:r>
        <w:t xml:space="preserve"> Sau khi lọc qua SelectKBest, bài toán chọn số chiều PCA n được xây dựng dưới dạng tối ưu đa mục tiêu thay vì dùng ngưỡng phương sai cố định. Ràng buộc cứng V(n) ≥ 80% loại bỏ các giá trị n quá nhỏ làm mất quá nhiều thông tin. Trên các candidate còn lại, hàm mục tiêu F(n) được tối đa hóa:</w:t>
      </w:r>
    </w:p>
    <w:p w14:paraId="7DEBF651" w14:textId="77777777" w:rsidR="0043178E" w:rsidRDefault="00000000">
      <w:r>
        <w:t>Tối đa hóa F(n) = α·V(n) + β·S_norm(n) − γ·Q(n)</w:t>
      </w:r>
    </w:p>
    <w:p w14:paraId="02C34501" w14:textId="77777777" w:rsidR="0043178E" w:rsidRDefault="00000000">
      <w:r>
        <w:t xml:space="preserve">Trong đó V(n) là tỷ lệ phương sai giữ lại, S_norm(n) là Fisher Score chuẩn hóa đo độ phân tách lớp của các PC, và Q(n) là chi phí phần cứng của ZZFeatureMap được tính là tổng số gate có trọng số: Q(n) = (n·reps + 5·n(n−1)/2·reps) / Q_max, với penalty ×5 cho 2-qubit gate phản ánh thực tế error rate của CNOT gate trên NISQ hardware (IBM Quantum: 1Q ~0.1%, 2Q ~0.5–1%).</w:t>
      </w:r>
    </w:p>
    <w:p w14:paraId="02C34502" w14:textId="77777777" w:rsidR="0043178E" w:rsidRDefault="00000000">
      <w:r>
        <w:t xml:space="preserve">Trọng số (α, β, γ) được tìm tự động bằng grid search trên Dirichlet simplex α+β+γ=1 (~435 điểm với resolution=30), sử dụng Davies-Bouldin Index (DBI) thay vì Silhouette Score trong vòng lặp tìm kiếm vì DBI có độ phức tạp O(k·n) so với O(n²) của Silhouette — nhanh hơn khoảng 100 lần. Silhouette chỉ được tính một lần duy nhất để validate n tối ưu cuối cùng, đồng thời Pearson correlation giữa DBI và Silhouette trên tập candidates được báo cáo để xác nhận DBI là proxy đáng tin cậy.</w:t>
      </w:r>
    </w:p>
    <w:p w14:paraId="02C34503" w14:textId="77777777" w:rsidR="0043178E" w:rsidRDefault="00000000">
      <w:r>
        <w:t xml:space="preserve">Kết quả thực nghiệm trên NSL-KDD (25 features sau SelectKBest): n = 4 được chọn với F(n) = 0.1420, variance giữ lại 86.62%, Fisher Score S(n) = 0.4711, DBI = 1.0846, hardware cost Q(n) = 0.1517. Bootstrap 95% CI (200 iterations × 5.000 samples) xác nhận tính ổn định của lựa chọn này. Phân tích Pareto frontier cho thấy n = 4 nằm trong tập Pareto-optimal trên 3 mục tiêu (max V, max S_norm, min Q), tức là không có giá trị n nào vừa có variance cao hơn, vừa có Fisher Score cao hơn, vừa có hardware cost thấp hơn.</w:t>
      </w:r>
    </w:p>
    <w:p w14:paraId="02C34504" w14:textId="77777777" w:rsidR="0043178E" w:rsidRDefault="00000000">
      <w:r>
        <w:t xml:space="preserve">Phân tích tương quan giữa các PC cuối cùng cho thấy: Pearson correlation giữa tất cả các cặp PC bằng 0.00 (expected — PCA đảm bảo orthogonality), nhưng Spearman correlation phi tuyến vẫn tồn tại đáng kể giữa PC1–PC3 (r = +0.40) và PC2–PC3 (r = −0.44). Đây là tiền đề trực tiếp cho Contribution 2: ZZFeatureMap mã hóa tương tác cặp 2x_ix_j vào pha lượng tử, khai thác chính xác phần phi tuyến mà Linear SVM bỏ sót sau PCA.</w:t>
      </w:r>
    </w:p>
    <w:p w14:paraId="60557D5B" w14:textId="3E778202" w:rsidR="0043178E" w:rsidRDefault="00000000">
      <w:r>
        <w:rPr>
          <w:b/>
        </w:rPr>
        <w:t>Pipeline tổng thể:</w:t>
      </w:r>
      <w:r>
        <w:t xml:space="preserve"> NSL-KDD raw (41 features) → OHE zero-leakage (122 features) → SelectKBest f_classif K=25 → PCA Pareto n=4 → MinMaxScaler [0, </w:t>
      </w:r>
      <m:oMath>
        <m:r>
          <w:rPr>
            <w:rFonts w:ascii="Cambria Math" w:hAnsi="Cambria Math"/>
          </w:rPr>
          <m:t>π]</m:t>
        </m:r>
      </m:oMath>
      <w:r>
        <w:t xml:space="preserve"> → QSVM (ZZFeatureMap, 4-qubit)</w:t>
      </w:r>
    </w:p>
    <w:p w14:paraId="4AB6F6AE" w14:textId="77777777" w:rsidR="0043178E" w:rsidRDefault="00000000">
      <w:r>
        <w:rPr>
          <w:b/>
        </w:rPr>
        <w:t>Ý nghĩa khoa học:</w:t>
      </w:r>
      <w:r>
        <w:t xml:space="preserve"> C1 đóng góp ba điểm mới so với các nghiên cứu QSVM-IDS trước đây: (1) lần đầu tích hợp lọc đặc trưng thống kê và tối ưu Pareto qubit cost trong một framework thống nhất có thể kiểm chứng độc lập; (2) tham số K và n đều được xác định bằng dữ liệu thay vì ngưỡng cố định, đảm bảo tính tổng quát khi áp dụng trên dataset khác (UNSW-NB15, CIC-IDS); (3) ablation study 5-cấu hình cung cấp bằng chứng định lượng rõ ràng rằng bước SelectKBest trước PCA cải thiện chất lượng quantum feature encoding (+0.0411 F1 so với PCA trực tiếp cùng 4D), không chỉ là lựa chọn kỹ thuật tùy tiện.</w:t>
      </w:r>
    </w:p>
    <w:p w14:paraId="68225D41" w14:textId="77777777" w:rsidR="0043178E" w:rsidRDefault="00000000">
      <w:pPr>
        <w:pStyle w:val="Heading1"/>
      </w:pPr>
      <w:r>
        <w:lastRenderedPageBreak/>
        <w:t>3. Đóng góp 2: Phân tích khả năng biểu diễn của Quantum Kernel</w:t>
      </w:r>
    </w:p>
    <w:p w14:paraId="096083F9" w14:textId="77777777" w:rsidR="0043178E" w:rsidRDefault="00000000">
      <w:r>
        <w:t>Nghiên cứu phân tích lý do tại sao ZZFeatureMap vượt trội trên dữ liệu phát hiện tấn công mạng.</w:t>
      </w:r>
    </w:p>
    <w:p w14:paraId="56B39683" w14:textId="77777777" w:rsidR="0043178E" w:rsidRDefault="00000000">
      <w:r>
        <w:t>Phân tích chính:</w:t>
        <w:br/>
        <w:t>- Dữ liệu IDS có tương quan cặp đặc trưng cao</w:t>
        <w:br/>
        <w:t>- ZZFeatureMap mô hình hóa tương tác bậc hai thông qua entanglement</w:t>
        <w:br/>
        <w:t>- Kernel lượng tử tương đương với polynomial kernel bậc hai nhưng được ánh xạ vào không gian Hilbert có kích thước tăng theo hàm mũ</w:t>
      </w:r>
    </w:p>
    <w:p w14:paraId="42A1FC20" w14:textId="77777777" w:rsidR="0043178E" w:rsidRDefault="00000000">
      <w:r>
        <w:t>Ý nghĩa khoa học:</w:t>
        <w:br/>
        <w:t>- Liên hệ cấu trúc dữ liệu với thiết kế kernel lượng tử</w:t>
        <w:br/>
        <w:t>- Giải thích được lợi thế biên phân lớp (margin)</w:t>
        <w:br/>
        <w:t>- Nâng paper từ mức benchmark lên mức phân tích bản chất</w:t>
      </w:r>
    </w:p>
    <w:p w14:paraId="5B523DFA" w14:textId="77777777" w:rsidR="0043178E" w:rsidRDefault="00000000">
      <w:pPr>
        <w:pStyle w:val="Heading1"/>
      </w:pPr>
      <w:r>
        <w:t>4. Đóng góp 3: Phân tích Kernel Geometry và Decision Boundary</w:t>
      </w:r>
    </w:p>
    <w:p w14:paraId="7D207E4D" w14:textId="77777777" w:rsidR="0043178E" w:rsidRDefault="00000000">
      <w:r>
        <w:t>Đóng góp này là bước nối tiếp tự nhiên từ C2: nếu C2 giải thích lý thuyết tại sao ZZFeatureMap có lợi thế biểu diễn, thì C3 visualize và định lượng trực tiếp cấu trúc hình học của kernel lượng tử trong không gian đặc trưng — cung cấp bằng chứng thực nghiệm cụ thể cho luận điểm lý thuyết đó.</w:t>
      </w:r>
    </w:p>
    <w:p w14:paraId="629A520C" w14:textId="77777777" w:rsidR="0043178E" w:rsidRDefault="00000000">
      <w:r>
        <w:t xml:space="preserve">Phân tích chính:</w:t>
        <w:br/>
        <w:t xml:space="preserve">- Kernel matrix heatmap: visualize ma trận K(x,z) dưới dạng heatmap trên tập subsample stratified (≤ KM_SAMPLE_SIZE mẫu, cân bằng theo class), so sánh block structure giữa tất cả năm kernel: quantum ZZFeatureMap, quantum ZFeatureMap (ablation), SVM-Linear, SVM-Polynomial, và SVM-RBF. Các mẫu được sắp xếp theo nhãn class trước khi visualize để block structure trên đường chéo hiện rõ — block sáng tập trung → kernel phân tách class tốt hơn về mặt hình học.</w:t>
        <w:br/>
        <w:t xml:space="preserve">- Ablation study ZFeatureMap: bổ sung so sánh trực tiếp giữa ZZFeatureMap (có entanglement, dùng 2-qubit ZZ gate) và ZFeatureMap (không có entanglement, chỉ dùng single-qubit rotation H và P(2xᵢ)). Đây là bằng chứng định lượng trực tiếp về vai trò của entanglement: nếu ZZFeatureMap có KTA cao hơn ZFeatureMap trên cùng dữ liệu và cùng số qubit, thì cross-term 2xᵢxⱼ được mã hóa bởi ZZ gate — không phải chiều sâu mạch hay số qubit — là nguồn gốc của lợi thế hình học. ZFeatureMap cũng có circuit shallower hơn, ít NISQ noise hơn, nhưng mất hoàn toàn khả năng encode tương tác cặp đặc trưng.</w:t>
        <w:br/>
        <w:t xml:space="preserve">- Kernel target alignment (KTA): tính Frobenius inner product giữa kernel matrix K và ma trận nhãn yyᵀ theo công thức KTA(K,y) = ⟨K, yyᵀ⟩ᴺ / (‖K‖ᴺ · ‖yyᵀ‖ᴺ), với y ∈ {−1, +1}. KTA cao → kernel geometry tương thích tốt với label structure → SVM dễ tìm được hyperplane phân tách. So sánh KTA của tất cả năm kernel trên cùng tập dữ liệu NSL-KDD sau pipeline C1, trong đó cặp so sánh quantum (ZZ) vs quantum (Z) là bằng chứng định lượng tập trung nhất về vai trò entanglement.</w:t>
        <w:br/>
        <w:t xml:space="preserve">- Support vector distribution và margin analysis: phân tích số lượng SV, tỷ lệ SV/train theo class, và phân bố functional margin |decision_function(x)| trên toàn tập train — so sánh QSVM ZZ, QSVM Z, và ba SVM classical để kiểm tra xem entanglement có tạo ra margin rộng hơn hay không, đặc biệt trên vùng Normal vs Attack.</w:t>
        <w:br/>
        <w:t xml:space="preserve">- Decision boundary projection (4D → 2D): chiếu biên quyết định về hai cặp PC (PC1–PC2 và PC3–PC4) với median imputation cho các chiều còn lại, grid resolution 60×60. Tổng cộng 5 kernel × 2 cặp PC = 10 subplot, cho phép so sánh trực tiếp độ cong và hình dạng biên giữa ZZFeatureMap, ZFeatureMap, và ba SVM classical. Các support vector được đánh dấu trên từng projection để liên kết trực quan với margin analysis.</w:t>
        <w:br/>
        <w:t xml:space="preserve">- Spearman correlation validation: tính đồng thời Pearson và Spearman correlation trên PCA output (trước MinMax scaler) để xác nhận tương quan phi tuyến giữa các PC. Pearson ≈ 0 là expected từ tính orthogonality của PCA, trong khi Spearman ≠ 0 chỉ ra rank-order correlation mà Linear SVM bỏ sót. ZZFeatureMap encode cross-term 2xᵢxⱼ qua ZZ gate khai thác chính xác phần này — đóng vòng bằng chứng nhất quán C1 → C2 → C3.</w:t>
      </w:r>
    </w:p>
    <w:p w14:paraId="554A7CC9" w14:textId="77777777" w:rsidR="0043178E" w:rsidRDefault="00000000">
      <w:r>
        <w:t xml:space="preserve">Ý nghĩa khoa học:</w:t>
        <w:br/>
        <w:t xml:space="preserve">- Cung cấp bằng chứng hình học trực quan bổ sung cho luận điểm lý thuyết của C2 — chuyển từ “kernel lượng tử có thể biểu diễn tương tác bậc hai” sang “kernel lượng tử thực sự tạo ra cấu trúc phân tách khác biệt về mặt hình học trên dữ liệu IDS cụ thể”, với ablation study ZFeatureMap cho phép cô lập đóng góp của entanglement khỏi các yếu tố confounding khác.</w:t>
        <w:br/>
        <w:t xml:space="preserve">- KTA là metric có nền tảng lý thuyết vững chắc (Cristianini et al., 2002) và được dùng rộng rãi trong các paper quantum kernel để chứng minh lợi thế — contribution có thể kiểm chứng độc lập và tái hiện hoàn toàn.</w:t>
        <w:br/>
        <w:t xml:space="preserve">- Tái sử dụng hoàn toàn pipeline và model từ C1–C2; toàn bộ kết quả nặng (kernel matrices, KTA scores, decision boundary grids) được cache theo CONFIG_TAG riêng biệt cho ZZ và Z, đảm bảo reproducibility và tránh recompute không cần thiết.</w:t>
        <w:br/>
        <w:t xml:space="preserve">- Tạo ra narrative hoàn chỉnh và nhất quán: C1 phát hiện Spearman ≠ 0 giữa các PC → C2 dự đoán ZZFeatureMap khai thác tương quan phi tuyến này → C3 định lượng bằng KTA và visualize bằng decision boundary projection → C4–C6 đánh giá thực nghiệm toàn diện trên các điều kiện deployment thực tế.</w:t>
      </w:r>
    </w:p>
    <w:p w14:paraId="25A21079" w14:textId="77777777" w:rsidR="0043178E" w:rsidRDefault="00000000">
      <w:pPr>
        <w:pStyle w:val="Heading1"/>
      </w:pPr>
      <w:r>
        <w:t>5. Đóng góp 4: Đánh giá Robustness dưới Data Distribution Shift</w:t>
      </w:r>
    </w:p>
    <w:p w14:paraId="555EC98C" w14:textId="77777777" w:rsidR="0043178E" w:rsidRDefault="00000000">
      <w:r>
        <w:t>Trong thực tế triển khai IDS, vấn đề lớn nhất không phải là noise lượng tử (vốn không đáng kể trên circuit 4-qubit nông) mà là distribution shift — sự thay đổi phân phối dữ liệu theo thời gian (concept drift), biến đổi đặc trưng mạng, và thay đổi tỷ lệ giữa các loại traffic. Đóng góp này đánh giá QSVM dưới ba dạng shift thực tế, so sánh trực tiếp với SVM-RBF và SVM-Poly.</w:t>
      </w:r>
    </w:p>
    <w:p w14:paraId="3A7F20B1" w14:textId="77777777" w:rsidR="0043178E" w:rsidRDefault="00000000">
      <w:r>
        <w:t>Thực nghiệm 1 — Temporal split evaluation (train/test set divergence): Huấn luyện trên KDDTrain+, đánh giá tuần tự trên KDDTest+ (phiên bản chuẩn) và KDDTest-21 (tập khó hơn, chứa các mẫu không quen với classifier). KDDTest-21 loại bỏ các mẫu dễ phân loại, tạo ra distribution shift tự nhiên — chính xác là loại shift mà IDS thực tế phải đối mặt khi xuất hiện traffic pattern mới. Đây là evaluation protocol phổ biến nhất trong IDS research nhưng ít QSVM paper thực hiện đúng.</w:t>
        <w:br/>
        <w:t>Thực nghiệm 2 — Feature perturbation robustness: Thêm nhiễu Gaussian vào feature space (sau pipeline C1) với σ ∈ {0.01, 0.05, 0.1, 0.2}, đo F1-macro degradation curve theo σ. Mô phỏng sensor noise trong thiết bị mạng thực tế (jitter đo lường, quantization error, packet sampling). So sánh độ dốc degradation slope giữa QSVM, SVM-RBF, SVM-Poly — classifier nào có slope nhỏ hơn (robust hơn) ở vùng σ ≤ 0.05?</w:t>
        <w:br/>
        <w:t>Thực nghiệm 3 — Class prior shift: Huấn luyện trên phân phối gốc NSL-KDD (imbalanced, Normal chiếm ~53%), đánh giá trên các phân phối test rebalanced: (a) 50-50 Normal vs Attack, (b) Attack chiếm 70%, (c) chỉ giữ DoS và Normal (binary task). Kiểm tra xem margin của QSVM có generalize tốt hơn khi prior shift không — đây là thách thức thực tế khi traffic pattern thay đổi theo giờ và mùa.</w:t>
      </w:r>
    </w:p>
    <w:p w14:paraId="4B8D9F22" w14:textId="77777777" w:rsidR="0043178E" w:rsidRDefault="00000000">
      <w:r>
        <w:t>Ý nghĩa khoa học:</w:t>
        <w:br/>
        <w:t>- Distribution shift là mối đe dọa thực tế lớn nhất với IDS deployment — contribution này trực tiếp trả lời câu hỏi “QSVM có dùng được trong thực tế không?” thay vì chỉ trong môi trường benchmark sạch</w:t>
        <w:br/>
        <w:t>- Degradation curve theo σ có ý nghĩa thống kê ngay cả với tập test nhỏ (so sánh slope, không phải giá trị tuyệt đối) — kết quả sẽ có significance test (McNemar) ở mỗi mức σ</w:t>
        <w:br/>
        <w:t>- Temporal split trên KDDTest-21 là protocol chuẩn trong IDS community, dễ tái hiện và so sánh với các nghiên cứu trước</w:t>
        <w:br/>
        <w:t>- Reuse hoàn toàn pipeline và model từ C1–C3, chỉ cần thay đổi dữ liệu đầu vào ở bước test — compute overhead tối thiểu</w:t>
      </w:r>
    </w:p>
    <w:p w14:paraId="555EC98B" w14:textId="77777777" w:rsidR="0043178E" w:rsidRDefault="00000000">
      <w:pPr>
        <w:pStyle w:val="Heading1"/>
      </w:pPr>
      <w:r>
        <w:t>6. Đóng góp 5: Confidence Calibration và Phân tích Chi tiết Tấn công Hiếm</w:t>
      </w:r>
    </w:p>
    <w:p w14:paraId="555EC98A" w14:textId="77777777" w:rsidR="0043178E" w:rsidRDefault="00000000">
      <w:r>
        <w:t>Thay vì chỉ báo cáo weighted F1, đóng góp này mở rộng C4 cũ (per-class analysis) bằng cách bổ sung phân tích calibration — đánh giá xem confidence score của QSVM có đáng tin cậy không, đặc biệt trên các lớp tấn công hiếm U2R và R2L. Trong IDS thực tế, một hệ thống được calibrated tốt (confidence = accuracy thực tế) quan trọng hơn F1 đơn thuần vì false alarm rate ảnh hưởng trực tiếp đến operator workload.</w:t>
      </w:r>
    </w:p>
    <w:p w14:paraId="3066E6AA" w14:textId="77777777" w:rsidR="0043178E" w:rsidRDefault="00000000">
      <w:r>
        <w:t>Phân tích chính:</w:t>
        <w:br/>
        <w:t>- Reliability diagram (calibration curve): plot tỷ lệ predicted confidence vs actual accuracy theo từng bin confidence — kiểm tra QSVM có over-confident hoặc under-confident trên U2R/R2L không so với SVM cổ điển</w:t>
        <w:br/>
        <w:t>- Expected Calibration Error (ECE) và Maximum Calibration Error (MCE) theo từng class: ECE = ∑|Bₓ|/n · |acc(Bₓ) − conf(Bₓ)|. Classifier có ECE nhỏ hơn trên rare class sẽ tạo ít false alarm hơn trong triển khai thực</w:t>
        <w:br/>
        <w:t>- Decision margin histogram: phân bố |w·x − b| cho đúng vs sai prediction theo class — QSVM có margin tập trung hơn cho rare class không? Margin phân tán → classifier không chắc chắn → nhiều false alarm</w:t>
        <w:br/>
        <w:t>- PR curve và ROC per-class: thực tiễn hơn F1 đơn điểm — cho phép chọn operating point theo ngưỡng false positive rate chấp nhận được (thường 1–5% trong IDS)</w:t>
        <w:br/>
        <w:t>- Làm rõ lợi thế biên quyết định của QSVM trên U2R và R2L: so sánh precision/recall/F1 per-class, confusion matrix chi tiết, và phân tích error pattern (QSVM sai ở mẫu nào, SVM sai ở mẫu nào?)</w:t>
      </w:r>
    </w:p>
    <w:p w14:paraId="2B8F1A30" w14:textId="77777777" w:rsidR="0043178E" w:rsidRDefault="00000000">
      <w:r>
        <w:t>Ý nghĩa khoa học:</w:t>
        <w:br/>
        <w:t>- Calibration analysis là chiều đánh giá chưa được khảo sát trong các paper QSVM-IDS hiện tại — đây là điểm khác biệt rõ ràng so với các nghiên cứu chỉ dừng ở F1 score</w:t>
        <w:br/>
        <w:t>- ECE và MCE là metrics có nền tảng lý thuyết vững chắc (Guo et al., 2017) và được dùng rộng rãi trong safety-critical ML — tăng giá trị thực tiễn của contribution</w:t>
        <w:br/>
        <w:t>- Tránh việc che giấu sai lệch bởi chỉ số trung bình (weighted F1 bị dominated bởi class Normal chiếm 53%) và cung cấp bức tranh hiệu năng đầy đủ hơn cho reviewer an ninh mạng</w:t>
      </w:r>
    </w:p>
    <w:p w14:paraId="76ABC353" w14:textId="77777777" w:rsidR="0043178E" w:rsidRDefault="00000000">
      <w:pPr>
        <w:pStyle w:val="Heading1"/>
      </w:pPr>
      <w:r>
        <w:lastRenderedPageBreak/>
        <w:t>7. Đóng góp 6: Phân tích Learning Curve và độ phức tạp mẫu</w:t>
      </w:r>
    </w:p>
    <w:p w14:paraId="36713081" w14:textId="77777777" w:rsidR="0043178E" w:rsidRDefault="00000000">
      <w:r>
        <w:t>Đánh giá mối quan hệ giữa kích thước tập huấn luyện và hiệu năng để kiểm tra lợi thế trong điều kiện dữ liệu hạn chế.</w:t>
      </w:r>
    </w:p>
    <w:p w14:paraId="2F5E8753" w14:textId="77777777" w:rsidR="0043178E" w:rsidRDefault="00000000">
      <w:r>
        <w:t>Ý nghĩa khoa học:</w:t>
        <w:br/>
        <w:t>- Phân tích khả năng tổng quát hóa</w:t>
        <w:br/>
        <w:t>- Kiểm tra giả thuyết lợi thế lượng tử trong low-data regime</w:t>
        <w:br/>
        <w:t>- Tăng chiều sâu lý thuyết</w:t>
      </w:r>
    </w:p>
    <w:p w14:paraId="587A5969" w14:textId="77777777" w:rsidR="0043178E" w:rsidRDefault="00000000">
      <w:pPr>
        <w:pStyle w:val="Heading1"/>
      </w:pPr>
      <w:r>
        <w:t>8. Khung kiểm định thống kê</w:t>
      </w:r>
    </w:p>
    <w:p w14:paraId="68C4FE50" w14:textId="77777777" w:rsidR="0043178E" w:rsidRDefault="00000000">
      <w:r>
        <w:t>- 5-fold cross validation</w:t>
        <w:br/>
        <w:t>- Báo cáo độ lệch chuẩn</w:t>
        <w:br/>
        <w:t>- Kiểm định McNemar</w:t>
        <w:br/>
        <w:t>- Hiệu ứng Cohen’s d</w:t>
        <w:br/>
        <w:br/>
        <w:t>Đảm bảo kết luận có ý nghĩa thống kê và tránh overclaim.</w:t>
      </w:r>
    </w:p>
    <w:p w14:paraId="685D35DA" w14:textId="77777777" w:rsidR="0043178E" w:rsidRDefault="00000000">
      <w:pPr>
        <w:pStyle w:val="Heading1"/>
      </w:pPr>
      <w:r>
        <w:t>9. Khả năng áp dụng trên các tập dữ liệu khác</w:t>
      </w:r>
    </w:p>
    <w:p w14:paraId="5AE7D086" w14:textId="77777777" w:rsidR="0043178E" w:rsidRDefault="00000000">
      <w:r>
        <w:t>Để kiểm tra tính tổng quát của khung nghiên cứu, pipeline SelectKBest + PCA đa mục tiêu + QSVM cần được đánh giá trên các tập dữ liệu có đặc trưng phân phối và cấu trúc lớp khác nhau. Dưới đây là bốn hướng mở rộng cụ thể, mỗi hướng đặt ra câu hỏi nghiên cứu riêng biệt.</w:t>
      </w:r>
    </w:p>
    <w:p w14:paraId="0A3786D7" w14:textId="77777777" w:rsidR="0043178E" w:rsidRDefault="00000000">
      <w:pPr>
        <w:pStyle w:val="Heading2"/>
      </w:pPr>
      <w:r>
        <w:t>9.1. UNSW-NB15 — Kiểm tra tính tổng quát trên dữ liệu IDS thế hệ mới</w:t>
      </w:r>
    </w:p>
    <w:p w14:paraId="0F3C97A3" w14:textId="77777777" w:rsidR="0043178E" w:rsidRDefault="00000000">
      <w:r>
        <w:t>Đặc điểm tập dữ liệu: UNSW-NB15 bao gồm 49 đặc trưng với 9 loại tấn công hiện đại (Fuzzers, Analysis, Backdoors, DoS, Exploits, Generic, Reconnaissance, Shellcode, Worms), phân phối lớp mất cân bằng nghiêm trọng hơn KDD Cup 99.</w:t>
        <w:br/>
        <w:br/>
        <w:t>Câu hỏi nghiên cứu: Pipeline SelectKBest (MI) có chọn được tập đặc trưng ổn định hơn so với KDD khi số lượng đặc trưng ban đầu tăng từ 41 lên 49? Hàm F(n) có tìm được điểm cân bằng Pareto tốt hơn khi không gian đặc trưng đầu vào sạch hơn?</w:t>
        <w:br/>
        <w:br/>
        <w:t>Điểm khác biệt so với NSL-KDD: UNSW-NB15 chứa các tấn công kết hợp nhiều vector (Hybrid attacks), đòi hỏi kernel lượng tử phải mô hình hóa tương tác bậc cao hơn bậc hai — đây là cơ sở để so sánh ZZFeatureMap với ZFeatureMap và đánh giá lại C2 trong bối cảnh mới.</w:t>
      </w:r>
    </w:p>
    <w:p w14:paraId="2291FE2A" w14:textId="77777777" w:rsidR="0043178E" w:rsidRDefault="00000000">
      <w:pPr>
        <w:pStyle w:val="Heading2"/>
      </w:pPr>
      <w:r>
        <w:t>9.2. CIC-IDS2017/2018 — Kiểm tra trên dữ liệu lưu lượng mạng thực tế</w:t>
      </w:r>
    </w:p>
    <w:p w14:paraId="55D062B4" w14:textId="77777777" w:rsidR="0043178E" w:rsidRDefault="00000000">
      <w:r>
        <w:t>Đặc điểm tập dữ liệu: CIC-IDS2017 được tạo ra từ lưu lượng mạng thực tế với 80 đặc trưng (trích xuất bằng CICFlowMeter), bao gồm các tấn công như Brute Force, DDoS, Infiltration, Web Attacks và Botnet. Đây là tập có chiều đặc trưng cao nhất trong nhóm IDS benchmark.</w:t>
        <w:br/>
        <w:br/>
        <w:lastRenderedPageBreak/>
        <w:t>Câu hỏi nghiên cứu: Với 80 đặc trưng đầu vào, SelectKBest có đủ hiệu quả để đưa số chiều về mức khả thi cho NISQ (4–8 qubit)? Hay cần bổ sung một bước pre-clustering hoặc feature hashing trước SelectKBest?</w:t>
        <w:br/>
        <w:br/>
        <w:t>Đóng góp tiềm năng: Nếu pipeline hoạt động tốt trên CIC-IDS2017, đây là bằng chứng thực nghiệm rằng khung nghiên cứu có khả năng mở rộng sang high-dimensional IDS datasets mà không cần thay đổi cấu trúc lõi — tăng đáng kể tính generalizability của C1.</w:t>
      </w:r>
    </w:p>
    <w:p w14:paraId="36677E3D" w14:textId="77777777" w:rsidR="0043178E" w:rsidRDefault="00000000">
      <w:pPr>
        <w:pStyle w:val="Heading2"/>
      </w:pPr>
      <w:r>
        <w:t>9.3. CICIOT2023 — Kiểm tra trong bối cảnh IoT và tấn công mới nổi</w:t>
      </w:r>
    </w:p>
    <w:p w14:paraId="3B62C4C0" w14:textId="77777777" w:rsidR="0043178E" w:rsidRDefault="00000000">
      <w:r>
        <w:t>Đặc điểm tập dữ liệu: CICIOT2023 được thiết kế cho môi trường IoT với các tấn công DDoS thế hệ mới, phân phối lưu lượng bình thường chiếm tỷ lệ rất cao (&gt;95%), đặt ra thách thức cực lớn cho phân lớp lớp tấn công hiếm.</w:t>
        <w:br/>
        <w:br/>
        <w:t>Câu hỏi nghiên cứu: Trong môi trường có tỷ lệ mất cân bằng lớp cực đoan, QSVM với biên quyết định kernel lượng tử có lợi thế gì so với SVM cổ điển có RBF kernel? Phân tích C4 (per-class trên tấn công hiếm) trong bối cảnh IoT có kết quả nhất quán với KDD không?</w:t>
        <w:br/>
        <w:br/>
        <w:t>Ghi chú triển khai: Đặc trưng IoT thường có phân phối bimodal (thiết bị idle vs. tấn công burst), điều này làm thay đổi landscape của hàm MI — cần phân tích xem SelectKBest có chọn được tập đặc trưng ổn định theo thời gian không (temporal stability).</w:t>
      </w:r>
    </w:p>
    <w:p w14:paraId="5722C461" w14:textId="77777777" w:rsidR="0043178E" w:rsidRDefault="00000000">
      <w:pPr>
        <w:pStyle w:val="Heading2"/>
      </w:pPr>
      <w:r>
        <w:t>9.4. BETH Dataset — Kiểm tra khả năng phát hiện tấn công APT và zero-day</w:t>
      </w:r>
    </w:p>
    <w:p w14:paraId="6BD493C7" w14:textId="77777777" w:rsidR="0043178E" w:rsidRDefault="00000000">
      <w:r>
        <w:t>Đặc điểm tập dữ liệu: BETH (2021, Cambridge) được xây dựng từ dữ liệu audit log Linux thực tế với các tấn công Advanced Persistent Threat (APT). Đây là tập có tỷ lệ nhãn tấn công thực cực thấp (&lt;1%) trong tổng số 8 triệu sự kiện, yêu cầu lấy mẫu và tiền xử lý nghiêm ngặt.</w:t>
        <w:br/>
        <w:br/>
        <w:t>Câu hỏi nghiên cứu: Trong low-data regime thực sự (chỉ vài trăm mẫu tấn công có nhãn), learning curve của QSVM (C5) có dốc hơn SVM cổ điển không? Đây là thử nghiệm trực tiếp nhất cho giả thuyết lợi thế lượng tử khi dữ liệu hạn chế.</w:t>
        <w:br/>
        <w:br/>
        <w:t>Lý do lựa chọn BETH: Khác với các tập IDS benchmark được tổng hợp nhân tạo, BETH là dữ liệu thực tế từ môi trường sản xuất, giúp kiểm tra tính ứng dụng thực tiễn của toàn bộ khung nghiên cứu — đặc biệt là C4 (distribution shift robustness) trong bối cảnh dữ liệu có natural noise và distribution shift thực tế thay vì môi trường benchmark kiểm soát.</w:t>
      </w:r>
    </w:p>
    <w:p w14:paraId="553631A0" w14:textId="77777777" w:rsidR="0043178E" w:rsidRDefault="00000000">
      <w:pPr>
        <w:pStyle w:val="Heading2"/>
      </w:pPr>
      <w:r>
        <w:t>9.5. Ma trận ánh xạ đóng góp – tập dữ liệu</w:t>
      </w:r>
    </w:p>
    <w:p w14:paraId="1B1ABC8A" w14:textId="77777777" w:rsidR="0043178E" w:rsidRDefault="00000000">
      <w:r>
        <w:t>Bảng dưới đây tóm tắt đóng góp nào có thể được kiểm chứng hoặc mở rộng trên từng tập dữ liệu, giúp định hướng thứ tự ưu tiên thực nghiệm:</w:t>
        <w:br/>
        <w:br/>
        <w:t>NSL-KDD:   C1 (cơ sở), C2, C3 (kernel geometry), C4 (distribution shift), C5 (calibration + U2R/R2L), C6</w:t>
        <w:br/>
        <w:t>UNSW-NB15: C1 (kiểm tra stability), C2 (bậc tương tác cao hơn), C3 (kernel alignment so sánh), C5 (loại tấn công mới)</w:t>
        <w:br/>
        <w:t>CIC-IDS:   C1 (high-dim stress test), C4 (distribution shift — 80 features, temporal split)</w:t>
        <w:br/>
        <w:lastRenderedPageBreak/>
        <w:t>CICIOT:    C4 (extreme class prior shift), C5 (ECE trên IoT rare attacks), C6 (IoT low-data regime)</w:t>
        <w:br/>
        <w:t>BETH:      C6 (true low-data regime), C4 (natural distribution shift vs benchmark)</w:t>
      </w:r>
    </w:p>
    <w:p w14:paraId="6BBFC5CF" w14:textId="77777777" w:rsidR="0043178E" w:rsidRDefault="00000000">
      <w:pPr>
        <w:pStyle w:val="Heading1"/>
      </w:pPr>
      <w:r>
        <w:t>10. Hướng nghiên cứu mở rộng</w:t>
      </w:r>
    </w:p>
    <w:p w14:paraId="37148193" w14:textId="77777777" w:rsidR="0043178E" w:rsidRDefault="00000000">
      <w:r>
        <w:t>1. Thử nghiệm trên backend lượng tử thực (IBM Quantum, IonQ) để đối chiếu kernel alignment (C3) và support vector distribution với kết quả simulator</w:t>
        <w:br/>
        <w:t>2. Mô hình lai classical-quantum ensemble: kết hợp QSVM với Random Forest trên đặc trưng bị loại bởi SelectKBest</w:t>
        <w:br/>
        <w:t>3. Phân tích khả năng mở rộng khi số qubit tăng: đánh giá hàm F(n) tại n = 8, 12, 16 qubit và tác động lên kernel alignment (C3)</w:t>
        <w:br/>
        <w:t>4. So sánh lý thuyết margin giữa kernel cổ điển và kernel lượng tử trên các tập dữ liệu mục 9 — mở rộng C3 (kernel geometry) sang không gian đặc trưng cao chiều hơn</w:t>
        <w:br/>
        <w:t>5. Nghiên cứu adaptive SelectKBest: tự động điều chỉnh K theo đặc trưng phân phối của từng tập dữ liệu thay vì dùng cross-validation tĩnh</w:t>
        <w:br/>
        <w:t>6. Mở rộng C4 (distribution shift) sang online learning setting: QSVM với incremental kernel update khi traffic pattern thay đổi liên tục</w:t>
        <w:br/>
        <w:t>7. Nghiên cứu temperature scaling và Platt calibration cho QSVM để cải thiện ECE (C5) — hiện chưa có công trình nào áp dụng post-hoc calibration cho quantum classifier trong bài toán IDS</w:t>
      </w:r>
    </w:p>
    <w:sectPr w:rsidR="004317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206867">
    <w:abstractNumId w:val="8"/>
  </w:num>
  <w:num w:numId="2" w16cid:durableId="686709486">
    <w:abstractNumId w:val="6"/>
  </w:num>
  <w:num w:numId="3" w16cid:durableId="898052463">
    <w:abstractNumId w:val="5"/>
  </w:num>
  <w:num w:numId="4" w16cid:durableId="982081217">
    <w:abstractNumId w:val="4"/>
  </w:num>
  <w:num w:numId="5" w16cid:durableId="2033216889">
    <w:abstractNumId w:val="7"/>
  </w:num>
  <w:num w:numId="6" w16cid:durableId="2129817329">
    <w:abstractNumId w:val="3"/>
  </w:num>
  <w:num w:numId="7" w16cid:durableId="789667051">
    <w:abstractNumId w:val="2"/>
  </w:num>
  <w:num w:numId="8" w16cid:durableId="1409884771">
    <w:abstractNumId w:val="1"/>
  </w:num>
  <w:num w:numId="9" w16cid:durableId="957495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178E"/>
    <w:rsid w:val="005443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6D9103"/>
  <w14:defaultImageDpi w14:val="300"/>
  <w15:docId w15:val="{B85CDD2D-4352-4794-B298-F2EDF11B7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4437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1597</Words>
  <Characters>9105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Quang Anh</cp:lastModifiedBy>
  <cp:revision>2</cp:revision>
  <dcterms:created xsi:type="dcterms:W3CDTF">2013-12-23T23:15:00Z</dcterms:created>
  <dcterms:modified xsi:type="dcterms:W3CDTF">2026-03-13T04:29:00Z</dcterms:modified>
  <cp:category/>
</cp:coreProperties>
</file>