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E80" w:rsidRDefault="000D2E80" w:rsidP="000D2E8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Homework</w:t>
      </w:r>
      <w:r w:rsidRPr="0082020D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2:</w:t>
      </w:r>
      <w:r w:rsidRPr="0082020D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Algorithm Analysis</w:t>
      </w:r>
    </w:p>
    <w:p w:rsidR="000D2E80" w:rsidRDefault="000D2E80">
      <w:pPr>
        <w:rPr>
          <w:b/>
          <w:sz w:val="30"/>
          <w:szCs w:val="28"/>
        </w:rPr>
      </w:pPr>
    </w:p>
    <w:p w:rsidR="00CF6EBE" w:rsidRPr="0082020D" w:rsidRDefault="007504C9" w:rsidP="00CF6EB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Xác định kích thước dữ liệu vào và bậc tăng trưởng độ phức tạp thuật toán</w:t>
      </w:r>
      <w:r w:rsidR="00CF6EBE" w:rsidRPr="0082020D">
        <w:rPr>
          <w:rFonts w:ascii="Times New Roman" w:hAnsi="Times New Roman"/>
          <w:b/>
          <w:sz w:val="26"/>
          <w:szCs w:val="26"/>
        </w:rPr>
        <w:t xml:space="preserve"> </w:t>
      </w:r>
    </w:p>
    <w:p w:rsidR="00CF6EBE" w:rsidRPr="00CE35F8" w:rsidRDefault="00CF6EBE" w:rsidP="00CF6EBE">
      <w:pPr>
        <w:pStyle w:val="ListParagraph"/>
        <w:spacing w:line="340" w:lineRule="exact"/>
        <w:ind w:left="709" w:right="0" w:hanging="259"/>
        <w:contextualSpacing w:val="0"/>
        <w:jc w:val="both"/>
        <w:rPr>
          <w:rFonts w:ascii="Times New Roman" w:hAnsi="Times New Roman"/>
          <w:spacing w:val="-4"/>
          <w:sz w:val="26"/>
          <w:szCs w:val="26"/>
        </w:rPr>
      </w:pPr>
      <w:r w:rsidRPr="00CE35F8">
        <w:rPr>
          <w:rFonts w:ascii="Times New Roman" w:hAnsi="Times New Roman"/>
          <w:spacing w:val="-4"/>
          <w:sz w:val="26"/>
          <w:szCs w:val="26"/>
        </w:rPr>
        <w:t>Exercise 2</w:t>
      </w:r>
      <w:r w:rsidR="007504C9">
        <w:rPr>
          <w:rFonts w:ascii="Times New Roman" w:hAnsi="Times New Roman"/>
          <w:spacing w:val="-4"/>
          <w:sz w:val="26"/>
          <w:szCs w:val="26"/>
        </w:rPr>
        <w:t>.1</w:t>
      </w:r>
      <w:r w:rsidRPr="00CE35F8">
        <w:rPr>
          <w:rFonts w:ascii="Times New Roman" w:hAnsi="Times New Roman"/>
          <w:spacing w:val="-4"/>
          <w:sz w:val="26"/>
          <w:szCs w:val="26"/>
        </w:rPr>
        <w:t xml:space="preserve">, page </w:t>
      </w:r>
      <w:r w:rsidR="00A22337">
        <w:rPr>
          <w:rFonts w:ascii="Times New Roman" w:hAnsi="Times New Roman"/>
          <w:spacing w:val="-4"/>
          <w:sz w:val="26"/>
          <w:szCs w:val="26"/>
        </w:rPr>
        <w:t>76</w:t>
      </w:r>
      <w:r w:rsidRPr="00CE35F8">
        <w:rPr>
          <w:rFonts w:ascii="Times New Roman" w:hAnsi="Times New Roman"/>
          <w:spacing w:val="-4"/>
          <w:sz w:val="26"/>
          <w:szCs w:val="26"/>
        </w:rPr>
        <w:t>-</w:t>
      </w:r>
      <w:r w:rsidR="00A22337">
        <w:rPr>
          <w:rFonts w:ascii="Times New Roman" w:hAnsi="Times New Roman"/>
          <w:spacing w:val="-4"/>
          <w:sz w:val="26"/>
          <w:szCs w:val="26"/>
        </w:rPr>
        <w:t>7</w:t>
      </w:r>
      <w:r w:rsidR="007705B1">
        <w:rPr>
          <w:rFonts w:ascii="Times New Roman" w:hAnsi="Times New Roman"/>
          <w:spacing w:val="-4"/>
          <w:sz w:val="26"/>
          <w:szCs w:val="26"/>
        </w:rPr>
        <w:t>8</w:t>
      </w:r>
      <w:r w:rsidRPr="00CE35F8">
        <w:rPr>
          <w:rFonts w:ascii="Times New Roman" w:hAnsi="Times New Roman"/>
          <w:spacing w:val="-4"/>
          <w:sz w:val="26"/>
          <w:szCs w:val="26"/>
        </w:rPr>
        <w:t>, Anany’s book</w:t>
      </w:r>
      <w:r w:rsidR="007504C9">
        <w:rPr>
          <w:rFonts w:ascii="Times New Roman" w:hAnsi="Times New Roman"/>
          <w:spacing w:val="-4"/>
          <w:sz w:val="26"/>
          <w:szCs w:val="26"/>
        </w:rPr>
        <w:t>: C</w:t>
      </w:r>
      <w:r w:rsidRPr="00CE35F8">
        <w:rPr>
          <w:rFonts w:ascii="Times New Roman" w:hAnsi="Times New Roman"/>
          <w:spacing w:val="-4"/>
          <w:sz w:val="26"/>
          <w:szCs w:val="26"/>
        </w:rPr>
        <w:t xml:space="preserve">họn ít nhất </w:t>
      </w:r>
      <w:r w:rsidR="007504C9">
        <w:rPr>
          <w:rFonts w:ascii="Times New Roman" w:hAnsi="Times New Roman"/>
          <w:spacing w:val="-4"/>
          <w:sz w:val="26"/>
          <w:szCs w:val="26"/>
        </w:rPr>
        <w:t>2</w:t>
      </w:r>
      <w:r w:rsidRPr="00CE35F8">
        <w:rPr>
          <w:rFonts w:ascii="Times New Roman" w:hAnsi="Times New Roman"/>
          <w:spacing w:val="-4"/>
          <w:sz w:val="26"/>
          <w:szCs w:val="26"/>
        </w:rPr>
        <w:t xml:space="preserve"> trong </w:t>
      </w:r>
      <w:r w:rsidR="007504C9">
        <w:rPr>
          <w:rFonts w:ascii="Times New Roman" w:hAnsi="Times New Roman"/>
          <w:spacing w:val="-4"/>
          <w:sz w:val="26"/>
          <w:szCs w:val="26"/>
        </w:rPr>
        <w:t>các bài để thực hiện</w:t>
      </w:r>
      <w:r>
        <w:rPr>
          <w:rFonts w:ascii="Times New Roman" w:hAnsi="Times New Roman"/>
          <w:spacing w:val="-4"/>
          <w:sz w:val="26"/>
          <w:szCs w:val="26"/>
        </w:rPr>
        <w:t>.</w:t>
      </w:r>
    </w:p>
    <w:p w:rsidR="00CF6EBE" w:rsidRDefault="00CF6EBE">
      <w:pPr>
        <w:rPr>
          <w:b/>
          <w:sz w:val="30"/>
          <w:szCs w:val="28"/>
        </w:rPr>
      </w:pPr>
    </w:p>
    <w:p w:rsidR="007504C9" w:rsidRDefault="007504C9" w:rsidP="007504C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Xác định mối quan hệ độ phức tạp thuật toán theo kí pháp tiệm cận</w:t>
      </w:r>
    </w:p>
    <w:p w:rsidR="00A55C0F" w:rsidRDefault="00A55C0F" w:rsidP="00A55C0F">
      <w:pPr>
        <w:spacing w:line="340" w:lineRule="exact"/>
        <w:ind w:firstLine="426"/>
        <w:jc w:val="both"/>
        <w:rPr>
          <w:spacing w:val="-4"/>
          <w:sz w:val="26"/>
          <w:szCs w:val="26"/>
        </w:rPr>
      </w:pPr>
      <w:r w:rsidRPr="00A55C0F">
        <w:rPr>
          <w:spacing w:val="-4"/>
          <w:sz w:val="26"/>
          <w:szCs w:val="26"/>
        </w:rPr>
        <w:t>Exercise 2.</w:t>
      </w:r>
      <w:r>
        <w:rPr>
          <w:spacing w:val="-4"/>
          <w:sz w:val="26"/>
          <w:szCs w:val="26"/>
        </w:rPr>
        <w:t>2</w:t>
      </w:r>
      <w:r w:rsidRPr="00A55C0F">
        <w:rPr>
          <w:spacing w:val="-4"/>
          <w:sz w:val="26"/>
          <w:szCs w:val="26"/>
        </w:rPr>
        <w:t xml:space="preserve">, page </w:t>
      </w:r>
      <w:r w:rsidR="00155960">
        <w:rPr>
          <w:spacing w:val="-4"/>
          <w:sz w:val="26"/>
          <w:szCs w:val="26"/>
        </w:rPr>
        <w:t>84</w:t>
      </w:r>
      <w:r w:rsidRPr="00A55C0F">
        <w:rPr>
          <w:spacing w:val="-4"/>
          <w:sz w:val="26"/>
          <w:szCs w:val="26"/>
        </w:rPr>
        <w:t>-</w:t>
      </w:r>
      <w:r w:rsidR="00155960">
        <w:rPr>
          <w:spacing w:val="-4"/>
          <w:sz w:val="26"/>
          <w:szCs w:val="26"/>
        </w:rPr>
        <w:t>87</w:t>
      </w:r>
      <w:r w:rsidRPr="00A55C0F">
        <w:rPr>
          <w:spacing w:val="-4"/>
          <w:sz w:val="26"/>
          <w:szCs w:val="26"/>
        </w:rPr>
        <w:t>, Anany’s book: Chọn ít nhất 2 trong các bài để thực hiện.</w:t>
      </w:r>
    </w:p>
    <w:p w:rsidR="00A55C0F" w:rsidRDefault="00A55C0F" w:rsidP="00A55C0F">
      <w:pPr>
        <w:spacing w:line="340" w:lineRule="exact"/>
        <w:ind w:firstLine="426"/>
        <w:jc w:val="both"/>
        <w:rPr>
          <w:spacing w:val="-4"/>
          <w:sz w:val="26"/>
          <w:szCs w:val="26"/>
        </w:rPr>
      </w:pPr>
    </w:p>
    <w:p w:rsidR="00A55C0F" w:rsidRPr="0045175E" w:rsidRDefault="0045175E" w:rsidP="00A55C0F">
      <w:pPr>
        <w:pStyle w:val="ListParagraph"/>
        <w:numPr>
          <w:ilvl w:val="0"/>
          <w:numId w:val="1"/>
        </w:numPr>
        <w:ind w:left="426" w:hanging="426"/>
        <w:rPr>
          <w:rFonts w:ascii="Times New Roman Bold" w:hAnsi="Times New Roman Bold"/>
          <w:b/>
          <w:spacing w:val="-4"/>
          <w:sz w:val="26"/>
          <w:szCs w:val="26"/>
        </w:rPr>
      </w:pPr>
      <w:r w:rsidRPr="0045175E">
        <w:rPr>
          <w:rFonts w:ascii="Times New Roman Bold" w:hAnsi="Times New Roman Bold"/>
          <w:b/>
          <w:spacing w:val="-4"/>
          <w:sz w:val="26"/>
          <w:szCs w:val="26"/>
        </w:rPr>
        <w:t>Thiết kế thuật toán, c</w:t>
      </w:r>
      <w:r w:rsidR="00A55C0F" w:rsidRPr="0045175E">
        <w:rPr>
          <w:rFonts w:ascii="Times New Roman Bold" w:hAnsi="Times New Roman Bold"/>
          <w:b/>
          <w:spacing w:val="-4"/>
          <w:sz w:val="26"/>
          <w:szCs w:val="26"/>
        </w:rPr>
        <w:t>hứng minh tính đúng</w:t>
      </w:r>
      <w:r w:rsidRPr="0045175E">
        <w:rPr>
          <w:rFonts w:ascii="Times New Roman Bold" w:hAnsi="Times New Roman Bold"/>
          <w:b/>
          <w:spacing w:val="-4"/>
          <w:sz w:val="26"/>
          <w:szCs w:val="26"/>
        </w:rPr>
        <w:t xml:space="preserve"> và xác định độ phức tạp</w:t>
      </w:r>
      <w:r w:rsidR="00A55C0F" w:rsidRPr="0045175E">
        <w:rPr>
          <w:rFonts w:ascii="Times New Roman Bold" w:hAnsi="Times New Roman Bold"/>
          <w:b/>
          <w:spacing w:val="-4"/>
          <w:sz w:val="26"/>
          <w:szCs w:val="26"/>
        </w:rPr>
        <w:t xml:space="preserve"> của thuật toán</w:t>
      </w:r>
    </w:p>
    <w:p w:rsidR="00CA4CA0" w:rsidRPr="0045175E" w:rsidRDefault="00CA4CA0" w:rsidP="0045175E">
      <w:pPr>
        <w:spacing w:before="120"/>
        <w:ind w:firstLine="446"/>
        <w:jc w:val="both"/>
        <w:rPr>
          <w:sz w:val="26"/>
          <w:szCs w:val="26"/>
        </w:rPr>
      </w:pPr>
      <w:r w:rsidRPr="0045175E">
        <w:rPr>
          <w:sz w:val="26"/>
          <w:szCs w:val="26"/>
        </w:rPr>
        <w:t xml:space="preserve">Xây dựng thuật toán </w:t>
      </w:r>
      <w:r w:rsidRPr="0045175E">
        <w:rPr>
          <w:b/>
          <w:i/>
          <w:sz w:val="26"/>
          <w:szCs w:val="26"/>
        </w:rPr>
        <w:t>sắp xếp chọn</w:t>
      </w:r>
      <w:r w:rsidRPr="0045175E">
        <w:rPr>
          <w:sz w:val="26"/>
          <w:szCs w:val="26"/>
        </w:rPr>
        <w:t xml:space="preserve"> theo ý tưởng sau: sắp xếp</w:t>
      </w:r>
      <w:r w:rsidRPr="0045175E">
        <w:rPr>
          <w:i/>
          <w:iCs/>
          <w:sz w:val="26"/>
          <w:szCs w:val="26"/>
        </w:rPr>
        <w:t xml:space="preserve"> n </w:t>
      </w:r>
      <w:r w:rsidRPr="0045175E">
        <w:rPr>
          <w:sz w:val="26"/>
          <w:szCs w:val="26"/>
        </w:rPr>
        <w:t>số lưu trong mảng</w:t>
      </w:r>
      <w:r w:rsidRPr="0045175E">
        <w:rPr>
          <w:i/>
          <w:sz w:val="26"/>
          <w:szCs w:val="26"/>
        </w:rPr>
        <w:t xml:space="preserve"> </w:t>
      </w:r>
      <w:r w:rsidR="009D191B" w:rsidRPr="0045175E">
        <w:rPr>
          <w:i/>
          <w:sz w:val="26"/>
          <w:szCs w:val="26"/>
        </w:rPr>
        <w:t>a</w:t>
      </w:r>
      <w:r w:rsidRPr="0045175E">
        <w:rPr>
          <w:i/>
          <w:sz w:val="26"/>
          <w:szCs w:val="26"/>
        </w:rPr>
        <w:t xml:space="preserve"> </w:t>
      </w:r>
      <w:r w:rsidRPr="0045175E">
        <w:rPr>
          <w:sz w:val="26"/>
          <w:szCs w:val="26"/>
        </w:rPr>
        <w:t>bằng cách tìm phần tử nhỏ nhất của</w:t>
      </w:r>
      <w:r w:rsidRPr="0045175E">
        <w:rPr>
          <w:i/>
          <w:sz w:val="26"/>
          <w:szCs w:val="26"/>
        </w:rPr>
        <w:t xml:space="preserve"> </w:t>
      </w:r>
      <w:r w:rsidR="009D191B" w:rsidRPr="0045175E">
        <w:rPr>
          <w:i/>
          <w:sz w:val="26"/>
          <w:szCs w:val="26"/>
        </w:rPr>
        <w:t>a</w:t>
      </w:r>
      <w:r w:rsidRPr="0045175E">
        <w:rPr>
          <w:i/>
          <w:sz w:val="26"/>
          <w:szCs w:val="26"/>
        </w:rPr>
        <w:t xml:space="preserve"> </w:t>
      </w:r>
      <w:r w:rsidRPr="0045175E">
        <w:rPr>
          <w:sz w:val="26"/>
          <w:szCs w:val="26"/>
        </w:rPr>
        <w:t xml:space="preserve">và đổi nó với phần tử </w:t>
      </w:r>
      <w:r w:rsidR="009D191B" w:rsidRPr="0045175E">
        <w:rPr>
          <w:i/>
          <w:sz w:val="26"/>
          <w:szCs w:val="26"/>
        </w:rPr>
        <w:t>a</w:t>
      </w:r>
      <w:r w:rsidRPr="0045175E">
        <w:rPr>
          <w:sz w:val="26"/>
          <w:szCs w:val="26"/>
        </w:rPr>
        <w:t xml:space="preserve">[1]. Sau đó tìm phần tử nhỏ thứ hai của </w:t>
      </w:r>
      <w:r w:rsidR="009D191B" w:rsidRPr="0045175E">
        <w:rPr>
          <w:i/>
          <w:sz w:val="26"/>
          <w:szCs w:val="26"/>
        </w:rPr>
        <w:t>a</w:t>
      </w:r>
      <w:r w:rsidRPr="0045175E">
        <w:rPr>
          <w:sz w:val="26"/>
          <w:szCs w:val="26"/>
        </w:rPr>
        <w:t>, và đổi nó</w:t>
      </w:r>
      <w:r w:rsidR="0096584C" w:rsidRPr="0045175E">
        <w:rPr>
          <w:sz w:val="26"/>
          <w:szCs w:val="26"/>
        </w:rPr>
        <w:t xml:space="preserve"> với</w:t>
      </w:r>
      <w:r w:rsidRPr="0045175E">
        <w:rPr>
          <w:sz w:val="26"/>
          <w:szCs w:val="26"/>
        </w:rPr>
        <w:t xml:space="preserve"> </w:t>
      </w:r>
      <w:r w:rsidR="009D191B" w:rsidRPr="0045175E">
        <w:rPr>
          <w:i/>
          <w:sz w:val="26"/>
          <w:szCs w:val="26"/>
        </w:rPr>
        <w:t>a</w:t>
      </w:r>
      <w:r w:rsidRPr="0045175E">
        <w:rPr>
          <w:sz w:val="26"/>
          <w:szCs w:val="26"/>
        </w:rPr>
        <w:t xml:space="preserve">[2]. Tiếp tục với </w:t>
      </w:r>
      <w:r w:rsidRPr="0045175E">
        <w:rPr>
          <w:position w:val="-6"/>
          <w:sz w:val="26"/>
          <w:szCs w:val="26"/>
        </w:rPr>
        <w:object w:dxaOrig="4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75pt;height:14.25pt" o:ole="">
            <v:imagedata r:id="rId5" o:title=""/>
          </v:shape>
          <o:OLEObject Type="Embed" ProgID="Equation.3" ShapeID="_x0000_i1025" DrawAspect="Content" ObjectID="_1706905733" r:id="rId6"/>
        </w:object>
      </w:r>
      <w:r w:rsidRPr="0045175E">
        <w:rPr>
          <w:sz w:val="26"/>
          <w:szCs w:val="26"/>
        </w:rPr>
        <w:t xml:space="preserve"> phần tử của </w:t>
      </w:r>
      <w:r w:rsidR="009D191B" w:rsidRPr="0045175E">
        <w:rPr>
          <w:i/>
          <w:sz w:val="26"/>
          <w:szCs w:val="26"/>
        </w:rPr>
        <w:t>a</w:t>
      </w:r>
      <w:r w:rsidRPr="0045175E">
        <w:rPr>
          <w:sz w:val="26"/>
          <w:szCs w:val="26"/>
        </w:rPr>
        <w:t xml:space="preserve">. </w:t>
      </w:r>
    </w:p>
    <w:p w:rsidR="00CA4CA0" w:rsidRPr="0045175E" w:rsidRDefault="00CA4CA0" w:rsidP="0045175E">
      <w:pPr>
        <w:spacing w:before="60"/>
        <w:ind w:left="630" w:hanging="180"/>
        <w:jc w:val="both"/>
        <w:rPr>
          <w:sz w:val="26"/>
          <w:szCs w:val="26"/>
        </w:rPr>
      </w:pPr>
      <w:r w:rsidRPr="0045175E">
        <w:rPr>
          <w:sz w:val="26"/>
          <w:szCs w:val="26"/>
        </w:rPr>
        <w:t xml:space="preserve">- Viết mã giả cho thuật toán này. </w:t>
      </w:r>
    </w:p>
    <w:p w:rsidR="00CA4CA0" w:rsidRPr="0045175E" w:rsidRDefault="00CA4CA0" w:rsidP="0045175E">
      <w:pPr>
        <w:spacing w:before="60"/>
        <w:ind w:left="630" w:hanging="180"/>
        <w:jc w:val="both"/>
        <w:rPr>
          <w:sz w:val="26"/>
          <w:szCs w:val="26"/>
        </w:rPr>
      </w:pPr>
      <w:r w:rsidRPr="0045175E">
        <w:rPr>
          <w:sz w:val="26"/>
          <w:szCs w:val="26"/>
        </w:rPr>
        <w:t>- Vì sao chỉ cần thực hiện với</w:t>
      </w:r>
      <w:r w:rsidRPr="0045175E">
        <w:rPr>
          <w:i/>
          <w:iCs/>
          <w:sz w:val="26"/>
          <w:szCs w:val="26"/>
        </w:rPr>
        <w:t xml:space="preserve"> n </w:t>
      </w:r>
      <w:r w:rsidRPr="0045175E">
        <w:rPr>
          <w:sz w:val="26"/>
          <w:szCs w:val="26"/>
        </w:rPr>
        <w:t>– 1 phần tử đầu tiên, thay cho cả</w:t>
      </w:r>
      <w:r w:rsidRPr="0045175E">
        <w:rPr>
          <w:i/>
          <w:iCs/>
          <w:sz w:val="26"/>
          <w:szCs w:val="26"/>
        </w:rPr>
        <w:t xml:space="preserve"> n </w:t>
      </w:r>
      <w:r w:rsidRPr="0045175E">
        <w:rPr>
          <w:sz w:val="26"/>
          <w:szCs w:val="26"/>
        </w:rPr>
        <w:t xml:space="preserve">phần tử? </w:t>
      </w:r>
    </w:p>
    <w:p w:rsidR="00CA4CA0" w:rsidRDefault="00CA4CA0" w:rsidP="0045175E">
      <w:pPr>
        <w:spacing w:before="60"/>
        <w:ind w:left="630" w:hanging="180"/>
        <w:jc w:val="both"/>
        <w:rPr>
          <w:sz w:val="26"/>
          <w:szCs w:val="26"/>
        </w:rPr>
      </w:pPr>
      <w:r w:rsidRPr="0045175E">
        <w:rPr>
          <w:sz w:val="26"/>
          <w:szCs w:val="26"/>
        </w:rPr>
        <w:t xml:space="preserve">- Đưa ra </w:t>
      </w:r>
      <w:r w:rsidR="001A04D9" w:rsidRPr="0045175E">
        <w:rPr>
          <w:sz w:val="26"/>
          <w:szCs w:val="26"/>
        </w:rPr>
        <w:t xml:space="preserve">đánh giá </w:t>
      </w:r>
      <w:r w:rsidRPr="0045175E">
        <w:rPr>
          <w:sz w:val="26"/>
          <w:szCs w:val="26"/>
        </w:rPr>
        <w:t xml:space="preserve">thời gian thực hiện </w:t>
      </w:r>
      <w:r w:rsidR="001A04D9" w:rsidRPr="0045175E">
        <w:rPr>
          <w:sz w:val="26"/>
          <w:szCs w:val="26"/>
        </w:rPr>
        <w:t xml:space="preserve">thuật toán trong trường hợp </w:t>
      </w:r>
      <w:r w:rsidRPr="0045175E">
        <w:rPr>
          <w:sz w:val="26"/>
          <w:szCs w:val="26"/>
        </w:rPr>
        <w:t>tốt nhất và xấu nhất theo kí hiệu O.</w:t>
      </w:r>
    </w:p>
    <w:p w:rsidR="00C55679" w:rsidRPr="0045175E" w:rsidRDefault="00C55679" w:rsidP="0045175E">
      <w:pPr>
        <w:spacing w:before="60"/>
        <w:ind w:left="630" w:hanging="180"/>
        <w:jc w:val="both"/>
        <w:rPr>
          <w:sz w:val="26"/>
          <w:szCs w:val="26"/>
        </w:rPr>
      </w:pPr>
      <w:r w:rsidRPr="0045175E">
        <w:rPr>
          <w:sz w:val="26"/>
          <w:szCs w:val="26"/>
        </w:rPr>
        <w:t>- Viết chương trình và thực hiện với dãy có số lượng lớn phần tử được sinh ngẫu nhiên. Đo thời gian thực hiện</w:t>
      </w:r>
      <w:r w:rsidR="009D191B" w:rsidRPr="0045175E">
        <w:rPr>
          <w:sz w:val="26"/>
          <w:szCs w:val="26"/>
        </w:rPr>
        <w:t xml:space="preserve">, vẽ biểu đồ sự phụ thuộc thời gian vào kích thước </w:t>
      </w:r>
      <w:r w:rsidR="009D191B" w:rsidRPr="0045175E">
        <w:rPr>
          <w:i/>
          <w:sz w:val="26"/>
          <w:szCs w:val="26"/>
        </w:rPr>
        <w:t>n.</w:t>
      </w:r>
    </w:p>
    <w:p w:rsidR="00B27EDD" w:rsidRPr="0045175E" w:rsidRDefault="00B27EDD" w:rsidP="00B27EDD">
      <w:pPr>
        <w:spacing w:before="60"/>
        <w:ind w:left="630" w:hanging="180"/>
        <w:jc w:val="both"/>
        <w:rPr>
          <w:sz w:val="26"/>
          <w:szCs w:val="26"/>
        </w:rPr>
      </w:pPr>
      <w:r w:rsidRPr="0045175E">
        <w:rPr>
          <w:sz w:val="26"/>
          <w:szCs w:val="26"/>
        </w:rPr>
        <w:t>-</w:t>
      </w:r>
      <w:r>
        <w:rPr>
          <w:sz w:val="26"/>
          <w:szCs w:val="26"/>
        </w:rPr>
        <w:t xml:space="preserve"> (*)</w:t>
      </w:r>
      <w:r w:rsidRPr="0045175E">
        <w:rPr>
          <w:sz w:val="26"/>
          <w:szCs w:val="26"/>
        </w:rPr>
        <w:t xml:space="preserve"> Sử dụng bất biến của vòng lặp để chứng minh thuật toán là đúng đắn (</w:t>
      </w:r>
      <w:r>
        <w:rPr>
          <w:sz w:val="26"/>
          <w:szCs w:val="26"/>
        </w:rPr>
        <w:t xml:space="preserve">chỉ ra bất biến vòng lặp và chứng minh </w:t>
      </w:r>
      <w:r w:rsidRPr="0045175E">
        <w:rPr>
          <w:sz w:val="26"/>
          <w:szCs w:val="26"/>
        </w:rPr>
        <w:t xml:space="preserve">bất biến của vòng lặp thoả mãn đủ ba tính chất </w:t>
      </w:r>
      <w:r>
        <w:rPr>
          <w:sz w:val="26"/>
          <w:szCs w:val="26"/>
        </w:rPr>
        <w:t>khởi tạo, duy trì và kết thúc</w:t>
      </w:r>
      <w:r w:rsidRPr="0045175E">
        <w:rPr>
          <w:sz w:val="26"/>
          <w:szCs w:val="26"/>
        </w:rPr>
        <w:t>).</w:t>
      </w:r>
    </w:p>
    <w:p w:rsidR="00CA4CA0" w:rsidRPr="0045175E" w:rsidRDefault="00CA4CA0" w:rsidP="0045175E">
      <w:pPr>
        <w:ind w:firstLine="450"/>
        <w:jc w:val="both"/>
        <w:rPr>
          <w:b/>
          <w:bCs/>
          <w:iCs/>
          <w:sz w:val="26"/>
          <w:szCs w:val="26"/>
        </w:rPr>
      </w:pPr>
    </w:p>
    <w:p w:rsidR="001A04D9" w:rsidRPr="0045175E" w:rsidRDefault="001A04D9" w:rsidP="003F67A1">
      <w:pPr>
        <w:ind w:firstLine="450"/>
        <w:jc w:val="both"/>
        <w:rPr>
          <w:rStyle w:val="b24-booktitle"/>
          <w:sz w:val="26"/>
          <w:szCs w:val="26"/>
        </w:rPr>
      </w:pPr>
      <w:r w:rsidRPr="0045175E">
        <w:rPr>
          <w:sz w:val="26"/>
          <w:szCs w:val="26"/>
        </w:rPr>
        <w:t>(</w:t>
      </w:r>
      <w:r w:rsidR="0045175E">
        <w:rPr>
          <w:sz w:val="26"/>
          <w:szCs w:val="26"/>
        </w:rPr>
        <w:t>Xem</w:t>
      </w:r>
      <w:r w:rsidRPr="0045175E">
        <w:rPr>
          <w:sz w:val="26"/>
          <w:szCs w:val="26"/>
        </w:rPr>
        <w:t xml:space="preserve"> thêm về bất biến vòng lặp</w:t>
      </w:r>
      <w:r w:rsidR="0045175E">
        <w:rPr>
          <w:sz w:val="26"/>
          <w:szCs w:val="26"/>
        </w:rPr>
        <w:t xml:space="preserve"> trong sách của </w:t>
      </w:r>
      <w:r w:rsidR="0045175E" w:rsidRPr="0045175E">
        <w:rPr>
          <w:sz w:val="26"/>
          <w:szCs w:val="26"/>
        </w:rPr>
        <w:t xml:space="preserve">Rodney R. Howell, </w:t>
      </w:r>
      <w:r w:rsidR="0045175E">
        <w:rPr>
          <w:sz w:val="26"/>
          <w:szCs w:val="26"/>
        </w:rPr>
        <w:t>“</w:t>
      </w:r>
      <w:r w:rsidR="0045175E" w:rsidRPr="0045175E">
        <w:rPr>
          <w:sz w:val="26"/>
          <w:szCs w:val="26"/>
        </w:rPr>
        <w:t xml:space="preserve">Algorithm: </w:t>
      </w:r>
      <w:r w:rsidR="0045175E">
        <w:rPr>
          <w:sz w:val="26"/>
          <w:szCs w:val="26"/>
        </w:rPr>
        <w:t>A</w:t>
      </w:r>
      <w:r w:rsidR="0045175E" w:rsidRPr="0045175E">
        <w:rPr>
          <w:sz w:val="26"/>
          <w:szCs w:val="26"/>
        </w:rPr>
        <w:t xml:space="preserve"> Top-Down Approach</w:t>
      </w:r>
      <w:r w:rsidR="0045175E">
        <w:rPr>
          <w:sz w:val="26"/>
          <w:szCs w:val="26"/>
        </w:rPr>
        <w:t>”</w:t>
      </w:r>
      <w:r w:rsidR="0045175E" w:rsidRPr="0045175E">
        <w:rPr>
          <w:sz w:val="26"/>
          <w:szCs w:val="26"/>
        </w:rPr>
        <w:t>, Chapter 2</w:t>
      </w:r>
      <w:r w:rsidR="0045175E">
        <w:rPr>
          <w:sz w:val="26"/>
          <w:szCs w:val="26"/>
        </w:rPr>
        <w:t xml:space="preserve"> để thực hiện bài tập</w:t>
      </w:r>
      <w:r w:rsidR="00B27EDD">
        <w:rPr>
          <w:sz w:val="26"/>
          <w:szCs w:val="26"/>
        </w:rPr>
        <w:t xml:space="preserve"> (*) nâng cao</w:t>
      </w:r>
      <w:r w:rsidR="009D191B" w:rsidRPr="00B27EDD">
        <w:rPr>
          <w:rStyle w:val="b24-booktitle"/>
          <w:sz w:val="26"/>
          <w:szCs w:val="26"/>
        </w:rPr>
        <w:t>)</w:t>
      </w:r>
    </w:p>
    <w:p w:rsidR="001A04D9" w:rsidRDefault="001A04D9">
      <w:pPr>
        <w:rPr>
          <w:sz w:val="28"/>
          <w:szCs w:val="28"/>
        </w:rPr>
      </w:pPr>
    </w:p>
    <w:p w:rsidR="003F67A1" w:rsidRDefault="003F67A1">
      <w:pPr>
        <w:rPr>
          <w:sz w:val="28"/>
          <w:szCs w:val="28"/>
        </w:rPr>
      </w:pPr>
    </w:p>
    <w:p w:rsidR="003F67A1" w:rsidRPr="00547DC6" w:rsidRDefault="003F67A1" w:rsidP="003F67A1">
      <w:pPr>
        <w:pStyle w:val="ListParagraph"/>
        <w:ind w:left="0"/>
        <w:contextualSpacing w:val="0"/>
        <w:rPr>
          <w:rFonts w:ascii="Times New Roman" w:hAnsi="Times New Roman"/>
          <w:b/>
          <w:sz w:val="26"/>
          <w:szCs w:val="26"/>
        </w:rPr>
      </w:pPr>
      <w:r w:rsidRPr="00547DC6">
        <w:rPr>
          <w:rFonts w:ascii="Times New Roman" w:hAnsi="Times New Roman"/>
          <w:b/>
          <w:sz w:val="26"/>
          <w:szCs w:val="26"/>
        </w:rPr>
        <w:t>Quy cách:</w:t>
      </w:r>
    </w:p>
    <w:p w:rsidR="003F67A1" w:rsidRDefault="003F67A1" w:rsidP="003F67A1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/>
          <w:sz w:val="26"/>
          <w:szCs w:val="26"/>
        </w:rPr>
      </w:pPr>
      <w:r w:rsidRPr="00547DC6">
        <w:rPr>
          <w:rFonts w:ascii="Times New Roman" w:hAnsi="Times New Roman"/>
          <w:sz w:val="26"/>
          <w:szCs w:val="26"/>
        </w:rPr>
        <w:t xml:space="preserve">Nộp bài bằng file văn bản hoặc ảnh chụp </w:t>
      </w:r>
      <w:r>
        <w:rPr>
          <w:rFonts w:ascii="Times New Roman" w:hAnsi="Times New Roman"/>
          <w:sz w:val="26"/>
          <w:szCs w:val="26"/>
          <w:lang w:val="vi-VN"/>
        </w:rPr>
        <w:t xml:space="preserve">nếu </w:t>
      </w:r>
      <w:r w:rsidRPr="00547DC6">
        <w:rPr>
          <w:rFonts w:ascii="Times New Roman" w:hAnsi="Times New Roman"/>
          <w:sz w:val="26"/>
          <w:szCs w:val="26"/>
        </w:rPr>
        <w:t>bài làm viết tay ra giấy.</w:t>
      </w:r>
    </w:p>
    <w:p w:rsidR="003F67A1" w:rsidRPr="00547DC6" w:rsidRDefault="003F67A1" w:rsidP="003F67A1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Chương trình viết bằng 1 trong </w:t>
      </w:r>
      <w:r w:rsidR="00155960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ngôn ngữ Java</w:t>
      </w:r>
      <w:r w:rsidR="00155960">
        <w:rPr>
          <w:rFonts w:ascii="Times New Roman" w:hAnsi="Times New Roman"/>
          <w:sz w:val="26"/>
          <w:szCs w:val="26"/>
        </w:rPr>
        <w:t xml:space="preserve"> hoặc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 Python. Mã nguồn chương trình, file dữ liệu (nếu có) được đặt trong cùng thư mục, kèm theo hướng dẫn cách thực hiện chương trình nếu cần.</w:t>
      </w:r>
    </w:p>
    <w:p w:rsidR="00155960" w:rsidRDefault="00155960" w:rsidP="00B27EDD">
      <w:pPr>
        <w:jc w:val="center"/>
        <w:rPr>
          <w:sz w:val="28"/>
          <w:szCs w:val="28"/>
        </w:rPr>
      </w:pPr>
    </w:p>
    <w:p w:rsidR="00E017A5" w:rsidRPr="00AF4854" w:rsidRDefault="00B8239D" w:rsidP="00B27EDD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</w:t>
      </w:r>
    </w:p>
    <w:sectPr w:rsidR="00E017A5" w:rsidRPr="00AF4854" w:rsidSect="00B022C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16E9C"/>
    <w:multiLevelType w:val="hybridMultilevel"/>
    <w:tmpl w:val="F5E63F02"/>
    <w:lvl w:ilvl="0" w:tplc="26F60C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B44F8"/>
    <w:multiLevelType w:val="hybridMultilevel"/>
    <w:tmpl w:val="8264A272"/>
    <w:lvl w:ilvl="0" w:tplc="5D4EF4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36"/>
    <w:rsid w:val="00014673"/>
    <w:rsid w:val="0002257E"/>
    <w:rsid w:val="00032155"/>
    <w:rsid w:val="000368C7"/>
    <w:rsid w:val="00074512"/>
    <w:rsid w:val="000C2A3E"/>
    <w:rsid w:val="000D2E80"/>
    <w:rsid w:val="000F672A"/>
    <w:rsid w:val="00110B36"/>
    <w:rsid w:val="00130E20"/>
    <w:rsid w:val="00155960"/>
    <w:rsid w:val="0016392C"/>
    <w:rsid w:val="001A04D9"/>
    <w:rsid w:val="0020726A"/>
    <w:rsid w:val="002A3EC3"/>
    <w:rsid w:val="00316185"/>
    <w:rsid w:val="003A799A"/>
    <w:rsid w:val="003F3E89"/>
    <w:rsid w:val="003F67A1"/>
    <w:rsid w:val="0045175E"/>
    <w:rsid w:val="004E0265"/>
    <w:rsid w:val="00527DAF"/>
    <w:rsid w:val="005A4A28"/>
    <w:rsid w:val="007265FA"/>
    <w:rsid w:val="007504C9"/>
    <w:rsid w:val="007643DD"/>
    <w:rsid w:val="007705B1"/>
    <w:rsid w:val="00792ABA"/>
    <w:rsid w:val="007B0A1E"/>
    <w:rsid w:val="008322DC"/>
    <w:rsid w:val="00901871"/>
    <w:rsid w:val="0095502C"/>
    <w:rsid w:val="0096584C"/>
    <w:rsid w:val="00970BB4"/>
    <w:rsid w:val="009804AD"/>
    <w:rsid w:val="009847D4"/>
    <w:rsid w:val="009A32F6"/>
    <w:rsid w:val="009D191B"/>
    <w:rsid w:val="00A22337"/>
    <w:rsid w:val="00A55C0F"/>
    <w:rsid w:val="00A86882"/>
    <w:rsid w:val="00AF3C73"/>
    <w:rsid w:val="00AF4854"/>
    <w:rsid w:val="00B022C1"/>
    <w:rsid w:val="00B27EDD"/>
    <w:rsid w:val="00B8239D"/>
    <w:rsid w:val="00BD563C"/>
    <w:rsid w:val="00C55679"/>
    <w:rsid w:val="00C73AE5"/>
    <w:rsid w:val="00CA4CA0"/>
    <w:rsid w:val="00CB0B1B"/>
    <w:rsid w:val="00CE2D03"/>
    <w:rsid w:val="00CF6EBE"/>
    <w:rsid w:val="00DD2189"/>
    <w:rsid w:val="00E00F8B"/>
    <w:rsid w:val="00E017A5"/>
    <w:rsid w:val="00E346C5"/>
    <w:rsid w:val="00E45B67"/>
    <w:rsid w:val="00F31F5A"/>
    <w:rsid w:val="00FA6865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02674"/>
  <w15:chartTrackingRefBased/>
  <w15:docId w15:val="{EE8F1B24-FA24-41C1-87A8-B14F2A62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A4CA0"/>
    <w:pPr>
      <w:keepNext/>
      <w:jc w:val="both"/>
      <w:outlineLvl w:val="1"/>
    </w:pPr>
    <w:rPr>
      <w:rFonts w:ascii=".VnTime" w:hAnsi=".VnTime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A4CA0"/>
    <w:pPr>
      <w:jc w:val="both"/>
    </w:pPr>
    <w:rPr>
      <w:rFonts w:ascii=".VnTime" w:hAnsi=".VnTime"/>
      <w:sz w:val="32"/>
      <w:szCs w:val="20"/>
    </w:rPr>
  </w:style>
  <w:style w:type="character" w:customStyle="1" w:styleId="BodyTextChar">
    <w:name w:val="Body Text Char"/>
    <w:link w:val="BodyText"/>
    <w:rsid w:val="00CA4CA0"/>
    <w:rPr>
      <w:rFonts w:ascii=".VnTime" w:hAnsi=".VnTime"/>
      <w:sz w:val="32"/>
    </w:rPr>
  </w:style>
  <w:style w:type="character" w:customStyle="1" w:styleId="Heading2Char">
    <w:name w:val="Heading 2 Char"/>
    <w:link w:val="Heading2"/>
    <w:rsid w:val="00CA4CA0"/>
    <w:rPr>
      <w:rFonts w:ascii=".VnTime" w:hAnsi=".VnTime"/>
      <w:b/>
      <w:bCs/>
      <w:sz w:val="28"/>
    </w:rPr>
  </w:style>
  <w:style w:type="character" w:customStyle="1" w:styleId="b24-booktitle">
    <w:name w:val="b24-booktitle"/>
    <w:basedOn w:val="DefaultParagraphFont"/>
    <w:rsid w:val="001A04D9"/>
  </w:style>
  <w:style w:type="paragraph" w:styleId="Subtitle">
    <w:name w:val="Subtitle"/>
    <w:basedOn w:val="Normal"/>
    <w:link w:val="SubtitleChar"/>
    <w:qFormat/>
    <w:rsid w:val="001A04D9"/>
    <w:pPr>
      <w:autoSpaceDE w:val="0"/>
      <w:autoSpaceDN w:val="0"/>
      <w:adjustRightInd w:val="0"/>
      <w:spacing w:before="240"/>
      <w:jc w:val="center"/>
    </w:pPr>
    <w:rPr>
      <w:b/>
      <w:bCs/>
      <w:color w:val="000000"/>
    </w:rPr>
  </w:style>
  <w:style w:type="character" w:customStyle="1" w:styleId="SubtitleChar">
    <w:name w:val="Subtitle Char"/>
    <w:link w:val="Subtitle"/>
    <w:rsid w:val="001A04D9"/>
    <w:rPr>
      <w:b/>
      <w:bCs/>
      <w:color w:val="000000"/>
      <w:sz w:val="24"/>
      <w:szCs w:val="24"/>
    </w:rPr>
  </w:style>
  <w:style w:type="character" w:customStyle="1" w:styleId="b24-bookauthor">
    <w:name w:val="b24-bookauthor"/>
    <w:basedOn w:val="DefaultParagraphFont"/>
    <w:rsid w:val="001A04D9"/>
  </w:style>
  <w:style w:type="character" w:styleId="Hyperlink">
    <w:name w:val="Hyperlink"/>
    <w:rsid w:val="009018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6EBE"/>
    <w:pPr>
      <w:spacing w:before="120"/>
      <w:ind w:left="720" w:right="-13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tập: Độ phức tạp thuật toán</vt:lpstr>
    </vt:vector>
  </TitlesOfParts>
  <Company>HOME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tập: Độ phức tạp thuật toán</dc:title>
  <dc:subject/>
  <dc:creator>Microsoft Cop.</dc:creator>
  <cp:keywords/>
  <dc:description/>
  <cp:lastModifiedBy>Hong Minh Nguyen Thi</cp:lastModifiedBy>
  <cp:revision>5</cp:revision>
  <cp:lastPrinted>2014-02-10T07:33:00Z</cp:lastPrinted>
  <dcterms:created xsi:type="dcterms:W3CDTF">2021-02-28T16:30:00Z</dcterms:created>
  <dcterms:modified xsi:type="dcterms:W3CDTF">2022-02-20T16:42:00Z</dcterms:modified>
</cp:coreProperties>
</file>