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546" w:rsidRPr="00C641A8" w:rsidRDefault="00C641A8" w:rsidP="00C641A8">
      <w:pPr>
        <w:jc w:val="center"/>
        <w:rPr>
          <w:rFonts w:ascii="Times New Roman" w:hAnsi="Times New Roman" w:cs="Times New Roman"/>
          <w:b/>
        </w:rPr>
      </w:pPr>
      <w:r>
        <w:rPr>
          <w:noProof/>
        </w:rPr>
        <w:drawing>
          <wp:inline distT="0" distB="0" distL="0" distR="0" wp14:anchorId="04DB52A4" wp14:editId="1072C6AB">
            <wp:extent cx="6273052" cy="2218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6667" cy="2223229"/>
                    </a:xfrm>
                    <a:prstGeom prst="rect">
                      <a:avLst/>
                    </a:prstGeom>
                  </pic:spPr>
                </pic:pic>
              </a:graphicData>
            </a:graphic>
          </wp:inline>
        </w:drawing>
      </w:r>
    </w:p>
    <w:p w:rsidR="007A6546" w:rsidRPr="00C641A8" w:rsidRDefault="007A6546" w:rsidP="007A6546">
      <w:pPr>
        <w:rPr>
          <w:rFonts w:ascii="Times New Roman" w:hAnsi="Times New Roman" w:cs="Times New Roman"/>
          <w:b/>
        </w:rPr>
      </w:pPr>
    </w:p>
    <w:p w:rsidR="007A6546" w:rsidRPr="00C641A8" w:rsidRDefault="007A6546" w:rsidP="007A6546">
      <w:pPr>
        <w:ind w:left="2160"/>
        <w:rPr>
          <w:rFonts w:ascii="Times New Roman" w:hAnsi="Times New Roman" w:cs="Times New Roman"/>
          <w:b/>
        </w:rPr>
      </w:pPr>
    </w:p>
    <w:p w:rsidR="007A6546" w:rsidRPr="00C641A8" w:rsidRDefault="00C641A8" w:rsidP="007A6546">
      <w:pPr>
        <w:jc w:val="center"/>
        <w:rPr>
          <w:rFonts w:ascii="Times New Roman" w:hAnsi="Times New Roman" w:cs="Times New Roman"/>
          <w:b/>
          <w:sz w:val="52"/>
          <w:szCs w:val="52"/>
        </w:rPr>
      </w:pPr>
      <w:r w:rsidRPr="00C641A8">
        <w:rPr>
          <w:rFonts w:ascii="Times New Roman" w:hAnsi="Times New Roman" w:cs="Times New Roman"/>
          <w:b/>
          <w:sz w:val="52"/>
          <w:szCs w:val="52"/>
        </w:rPr>
        <w:t>Dự án</w:t>
      </w:r>
    </w:p>
    <w:p w:rsidR="007A6546" w:rsidRPr="00C641A8" w:rsidRDefault="00C641A8" w:rsidP="007A6546">
      <w:pPr>
        <w:jc w:val="center"/>
        <w:rPr>
          <w:rFonts w:ascii="Times New Roman" w:hAnsi="Times New Roman" w:cs="Times New Roman"/>
          <w:b/>
          <w:sz w:val="58"/>
          <w:szCs w:val="58"/>
          <w:lang w:val="pt-BR"/>
        </w:rPr>
      </w:pPr>
      <w:r w:rsidRPr="00C641A8">
        <w:rPr>
          <w:rFonts w:ascii="Times New Roman" w:hAnsi="Times New Roman" w:cs="Times New Roman"/>
          <w:b/>
          <w:sz w:val="58"/>
          <w:szCs w:val="58"/>
          <w:lang w:val="pt-BR"/>
        </w:rPr>
        <w:t>Xây dựng phân hệ quản lý chỉ tiêu thống kê sức khỏe bà mẹ trẻ em, sức khỏe sinh sản và báo cáo bệnh không lây nhiễm tích hợp vào phần mềm thống kê y tế</w:t>
      </w:r>
    </w:p>
    <w:p w:rsidR="007A6546" w:rsidRPr="00C641A8" w:rsidRDefault="007A6546" w:rsidP="007A6546">
      <w:pPr>
        <w:jc w:val="center"/>
        <w:rPr>
          <w:rFonts w:ascii="Times New Roman" w:hAnsi="Times New Roman" w:cs="Times New Roman"/>
          <w:b/>
          <w:sz w:val="38"/>
          <w:szCs w:val="44"/>
        </w:rPr>
      </w:pPr>
    </w:p>
    <w:p w:rsidR="007A6546" w:rsidRPr="00C641A8" w:rsidRDefault="007A6546" w:rsidP="0094645B">
      <w:pPr>
        <w:jc w:val="center"/>
        <w:rPr>
          <w:rFonts w:ascii="Times New Roman" w:hAnsi="Times New Roman" w:cs="Times New Roman"/>
          <w:b/>
          <w:sz w:val="48"/>
          <w:szCs w:val="44"/>
        </w:rPr>
      </w:pPr>
      <w:r w:rsidRPr="00C641A8">
        <w:rPr>
          <w:rFonts w:ascii="Times New Roman" w:hAnsi="Times New Roman" w:cs="Times New Roman"/>
          <w:b/>
          <w:sz w:val="48"/>
          <w:szCs w:val="44"/>
        </w:rPr>
        <w:t xml:space="preserve">TÀI LIỆU </w:t>
      </w:r>
      <w:r w:rsidR="0094645B">
        <w:rPr>
          <w:rFonts w:ascii="Times New Roman" w:hAnsi="Times New Roman" w:cs="Times New Roman"/>
          <w:b/>
          <w:sz w:val="48"/>
          <w:szCs w:val="44"/>
        </w:rPr>
        <w:t>THIẾ</w:t>
      </w:r>
      <w:r w:rsidR="00DC37DC">
        <w:rPr>
          <w:rFonts w:ascii="Times New Roman" w:hAnsi="Times New Roman" w:cs="Times New Roman"/>
          <w:b/>
          <w:sz w:val="48"/>
          <w:szCs w:val="44"/>
        </w:rPr>
        <w:t>T KẾ</w:t>
      </w:r>
      <w:r w:rsidR="0094645B">
        <w:rPr>
          <w:rFonts w:ascii="Times New Roman" w:hAnsi="Times New Roman" w:cs="Times New Roman"/>
          <w:b/>
          <w:sz w:val="48"/>
          <w:szCs w:val="44"/>
        </w:rPr>
        <w:t xml:space="preserve"> PHẦN MỀM</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588"/>
        <w:gridCol w:w="3997"/>
      </w:tblGrid>
      <w:tr w:rsidR="007A6546" w:rsidRPr="00C641A8" w:rsidTr="00DC37DC">
        <w:trPr>
          <w:trHeight w:val="534"/>
          <w:jc w:val="center"/>
        </w:trPr>
        <w:tc>
          <w:tcPr>
            <w:tcW w:w="2588" w:type="dxa"/>
            <w:vAlign w:val="center"/>
          </w:tcPr>
          <w:p w:rsidR="007A6546" w:rsidRPr="00C641A8" w:rsidRDefault="00C641A8" w:rsidP="00DC37DC">
            <w:pPr>
              <w:rPr>
                <w:rFonts w:ascii="Times New Roman" w:hAnsi="Times New Roman" w:cs="Times New Roman"/>
                <w:szCs w:val="26"/>
              </w:rPr>
            </w:pPr>
            <w:r>
              <w:rPr>
                <w:rFonts w:ascii="Times New Roman" w:hAnsi="Times New Roman" w:cs="Times New Roman"/>
                <w:szCs w:val="26"/>
              </w:rPr>
              <w:t>Mã hoạt động</w:t>
            </w:r>
          </w:p>
        </w:tc>
        <w:tc>
          <w:tcPr>
            <w:tcW w:w="3997" w:type="dxa"/>
            <w:vAlign w:val="center"/>
          </w:tcPr>
          <w:p w:rsidR="007A6546" w:rsidRPr="00C641A8" w:rsidRDefault="00C641A8" w:rsidP="00C641A8">
            <w:pPr>
              <w:rPr>
                <w:rFonts w:ascii="Times New Roman" w:hAnsi="Times New Roman" w:cs="Times New Roman"/>
                <w:b/>
                <w:szCs w:val="26"/>
              </w:rPr>
            </w:pPr>
            <w:r>
              <w:rPr>
                <w:rFonts w:ascii="Times New Roman" w:hAnsi="Times New Roman" w:cs="Times New Roman"/>
                <w:b/>
                <w:szCs w:val="26"/>
              </w:rPr>
              <w:t>BYT_CNTT</w:t>
            </w:r>
          </w:p>
        </w:tc>
      </w:tr>
      <w:tr w:rsidR="007A6546" w:rsidRPr="00C641A8" w:rsidTr="00DC37DC">
        <w:trPr>
          <w:trHeight w:val="534"/>
          <w:jc w:val="center"/>
        </w:trPr>
        <w:tc>
          <w:tcPr>
            <w:tcW w:w="2588" w:type="dxa"/>
            <w:vAlign w:val="center"/>
          </w:tcPr>
          <w:p w:rsidR="007A6546" w:rsidRPr="00C641A8" w:rsidRDefault="007A6546" w:rsidP="00DC37DC">
            <w:pPr>
              <w:rPr>
                <w:rFonts w:ascii="Times New Roman" w:hAnsi="Times New Roman" w:cs="Times New Roman"/>
                <w:szCs w:val="26"/>
              </w:rPr>
            </w:pPr>
            <w:r w:rsidRPr="00C641A8">
              <w:rPr>
                <w:rFonts w:ascii="Times New Roman" w:hAnsi="Times New Roman" w:cs="Times New Roman"/>
                <w:szCs w:val="26"/>
              </w:rPr>
              <w:t>Mã tài liệu</w:t>
            </w:r>
          </w:p>
        </w:tc>
        <w:tc>
          <w:tcPr>
            <w:tcW w:w="3997" w:type="dxa"/>
            <w:vAlign w:val="center"/>
          </w:tcPr>
          <w:p w:rsidR="007A6546" w:rsidRPr="00C641A8" w:rsidRDefault="00C641A8" w:rsidP="00DC37DC">
            <w:pPr>
              <w:rPr>
                <w:rFonts w:ascii="Times New Roman" w:hAnsi="Times New Roman" w:cs="Times New Roman"/>
                <w:b/>
                <w:szCs w:val="26"/>
              </w:rPr>
            </w:pPr>
            <w:r>
              <w:rPr>
                <w:rFonts w:ascii="Times New Roman" w:hAnsi="Times New Roman" w:cs="Times New Roman"/>
                <w:b/>
                <w:szCs w:val="26"/>
              </w:rPr>
              <w:t>BYT_CNTT</w:t>
            </w:r>
            <w:r w:rsidRPr="00C641A8">
              <w:rPr>
                <w:rFonts w:ascii="Times New Roman" w:hAnsi="Times New Roman" w:cs="Times New Roman"/>
                <w:b/>
                <w:szCs w:val="26"/>
              </w:rPr>
              <w:t xml:space="preserve"> </w:t>
            </w:r>
            <w:r w:rsidR="0094645B">
              <w:rPr>
                <w:rFonts w:ascii="Times New Roman" w:hAnsi="Times New Roman" w:cs="Times New Roman"/>
                <w:b/>
                <w:szCs w:val="26"/>
              </w:rPr>
              <w:t>_SD</w:t>
            </w:r>
            <w:r w:rsidR="007A6546" w:rsidRPr="00C641A8">
              <w:rPr>
                <w:rFonts w:ascii="Times New Roman" w:hAnsi="Times New Roman" w:cs="Times New Roman"/>
                <w:b/>
                <w:szCs w:val="26"/>
              </w:rPr>
              <w:t>_v1.0</w:t>
            </w:r>
          </w:p>
        </w:tc>
      </w:tr>
      <w:tr w:rsidR="007A6546" w:rsidRPr="00C641A8" w:rsidTr="00DC37DC">
        <w:trPr>
          <w:trHeight w:val="534"/>
          <w:jc w:val="center"/>
        </w:trPr>
        <w:tc>
          <w:tcPr>
            <w:tcW w:w="2588" w:type="dxa"/>
            <w:vAlign w:val="center"/>
          </w:tcPr>
          <w:p w:rsidR="007A6546" w:rsidRPr="00C641A8" w:rsidRDefault="007A6546" w:rsidP="00DC37DC">
            <w:pPr>
              <w:rPr>
                <w:rFonts w:ascii="Times New Roman" w:hAnsi="Times New Roman" w:cs="Times New Roman"/>
                <w:szCs w:val="26"/>
              </w:rPr>
            </w:pPr>
            <w:r w:rsidRPr="00C641A8">
              <w:rPr>
                <w:rFonts w:ascii="Times New Roman" w:hAnsi="Times New Roman" w:cs="Times New Roman"/>
                <w:szCs w:val="26"/>
              </w:rPr>
              <w:t>Phiên bản tài liệu</w:t>
            </w:r>
          </w:p>
        </w:tc>
        <w:tc>
          <w:tcPr>
            <w:tcW w:w="3997" w:type="dxa"/>
            <w:vAlign w:val="center"/>
          </w:tcPr>
          <w:p w:rsidR="007A6546" w:rsidRPr="00C641A8" w:rsidRDefault="007A6546" w:rsidP="00DC37DC">
            <w:pPr>
              <w:rPr>
                <w:rFonts w:ascii="Times New Roman" w:hAnsi="Times New Roman" w:cs="Times New Roman"/>
                <w:b/>
                <w:szCs w:val="26"/>
              </w:rPr>
            </w:pPr>
            <w:r w:rsidRPr="00C641A8">
              <w:rPr>
                <w:rFonts w:ascii="Times New Roman" w:hAnsi="Times New Roman" w:cs="Times New Roman"/>
                <w:b/>
                <w:szCs w:val="26"/>
              </w:rPr>
              <w:t>V1.0</w:t>
            </w:r>
          </w:p>
        </w:tc>
      </w:tr>
    </w:tbl>
    <w:p w:rsidR="0094645B" w:rsidRDefault="0094645B" w:rsidP="007A6546">
      <w:pPr>
        <w:jc w:val="center"/>
        <w:rPr>
          <w:rFonts w:ascii="Times New Roman" w:hAnsi="Times New Roman" w:cs="Times New Roman"/>
          <w:b/>
          <w:szCs w:val="26"/>
        </w:rPr>
      </w:pPr>
    </w:p>
    <w:p w:rsidR="0094645B" w:rsidRDefault="0094645B" w:rsidP="007A6546">
      <w:pPr>
        <w:jc w:val="center"/>
        <w:rPr>
          <w:rFonts w:ascii="Times New Roman" w:hAnsi="Times New Roman" w:cs="Times New Roman"/>
          <w:b/>
          <w:szCs w:val="26"/>
        </w:rPr>
      </w:pPr>
    </w:p>
    <w:p w:rsidR="0094645B" w:rsidRDefault="0094645B" w:rsidP="007A6546">
      <w:pPr>
        <w:jc w:val="center"/>
        <w:rPr>
          <w:rFonts w:ascii="Times New Roman" w:hAnsi="Times New Roman" w:cs="Times New Roman"/>
          <w:b/>
          <w:szCs w:val="26"/>
        </w:rPr>
      </w:pPr>
    </w:p>
    <w:p w:rsidR="00C641A8" w:rsidRDefault="00C641A8" w:rsidP="007A6546">
      <w:pPr>
        <w:jc w:val="center"/>
        <w:rPr>
          <w:rFonts w:ascii="Times New Roman" w:hAnsi="Times New Roman" w:cs="Times New Roman"/>
          <w:b/>
          <w:szCs w:val="26"/>
        </w:rPr>
      </w:pPr>
      <w:r>
        <w:rPr>
          <w:rFonts w:ascii="Times New Roman" w:hAnsi="Times New Roman" w:cs="Times New Roman"/>
          <w:b/>
          <w:szCs w:val="26"/>
        </w:rPr>
        <w:br/>
      </w:r>
    </w:p>
    <w:p w:rsidR="007A6546" w:rsidRDefault="007A6546" w:rsidP="007A6546">
      <w:pPr>
        <w:jc w:val="center"/>
        <w:rPr>
          <w:rFonts w:ascii="Times New Roman" w:hAnsi="Times New Roman" w:cs="Times New Roman"/>
          <w:b/>
          <w:szCs w:val="26"/>
        </w:rPr>
      </w:pPr>
      <w:r w:rsidRPr="00C641A8">
        <w:rPr>
          <w:rFonts w:ascii="Times New Roman" w:hAnsi="Times New Roman" w:cs="Times New Roman"/>
          <w:b/>
          <w:szCs w:val="26"/>
        </w:rPr>
        <w:t xml:space="preserve">Hà Nội, </w:t>
      </w:r>
      <w:r w:rsidR="00C641A8" w:rsidRPr="00C641A8">
        <w:rPr>
          <w:rFonts w:ascii="Times New Roman" w:hAnsi="Times New Roman" w:cs="Times New Roman"/>
          <w:b/>
          <w:szCs w:val="26"/>
        </w:rPr>
        <w:t>12/2021</w:t>
      </w:r>
    </w:p>
    <w:p w:rsidR="004F54AE" w:rsidRPr="00260D9E" w:rsidRDefault="004F54AE" w:rsidP="004F54AE">
      <w:pPr>
        <w:rPr>
          <w:rFonts w:ascii="Times New Roman" w:hAnsi="Times New Roman" w:cs="Times New Roman"/>
          <w:b/>
          <w:sz w:val="28"/>
          <w:szCs w:val="28"/>
        </w:rPr>
      </w:pPr>
      <w:r w:rsidRPr="00260D9E">
        <w:rPr>
          <w:rFonts w:ascii="Times New Roman" w:hAnsi="Times New Roman" w:cs="Times New Roman"/>
          <w:b/>
          <w:sz w:val="28"/>
          <w:szCs w:val="28"/>
        </w:rPr>
        <w:lastRenderedPageBreak/>
        <w:t>Giới thiệu</w:t>
      </w:r>
    </w:p>
    <w:p w:rsidR="004F54AE" w:rsidRPr="00260D9E" w:rsidRDefault="004F54AE" w:rsidP="00DC37DC">
      <w:pPr>
        <w:jc w:val="both"/>
        <w:rPr>
          <w:rFonts w:ascii="Times New Roman" w:hAnsi="Times New Roman" w:cs="Times New Roman"/>
          <w:sz w:val="28"/>
          <w:szCs w:val="28"/>
        </w:rPr>
      </w:pPr>
      <w:r w:rsidRPr="00260D9E">
        <w:rPr>
          <w:rFonts w:ascii="Times New Roman" w:hAnsi="Times New Roman" w:cs="Times New Roman"/>
          <w:sz w:val="28"/>
          <w:szCs w:val="28"/>
        </w:rPr>
        <w:t>Tài liệu này mô tả thiết kế</w:t>
      </w:r>
      <w:r>
        <w:rPr>
          <w:rFonts w:ascii="Times New Roman" w:hAnsi="Times New Roman" w:cs="Times New Roman"/>
          <w:sz w:val="28"/>
          <w:szCs w:val="28"/>
        </w:rPr>
        <w:t xml:space="preserve"> </w:t>
      </w:r>
      <w:r w:rsidRPr="004F54AE">
        <w:rPr>
          <w:rFonts w:ascii="Times New Roman" w:hAnsi="Times New Roman" w:cs="Times New Roman"/>
          <w:sz w:val="28"/>
          <w:szCs w:val="28"/>
        </w:rPr>
        <w:t>phân hệ quản lý chỉ tiêu thống kê sức khỏe bà mẹ trẻ em, sức khỏe sinh sản và báo cáo bệnh không lây nhiễm tích hợp vào phần mềm thống kê y tế</w:t>
      </w:r>
      <w:r>
        <w:rPr>
          <w:rFonts w:ascii="Times New Roman" w:hAnsi="Times New Roman" w:cs="Times New Roman"/>
          <w:sz w:val="28"/>
          <w:szCs w:val="28"/>
        </w:rPr>
        <w:t xml:space="preserve"> sử dụng nền tảng DHIS2</w:t>
      </w:r>
      <w:r w:rsidRPr="00260D9E">
        <w:rPr>
          <w:rFonts w:ascii="Times New Roman" w:hAnsi="Times New Roman" w:cs="Times New Roman"/>
          <w:sz w:val="28"/>
          <w:szCs w:val="28"/>
        </w:rPr>
        <w:t>.</w:t>
      </w:r>
    </w:p>
    <w:p w:rsidR="004F54AE" w:rsidRPr="00260D9E" w:rsidRDefault="00797E38" w:rsidP="00DC37DC">
      <w:pPr>
        <w:jc w:val="both"/>
        <w:rPr>
          <w:rFonts w:ascii="Times New Roman" w:hAnsi="Times New Roman" w:cs="Times New Roman"/>
          <w:sz w:val="28"/>
          <w:szCs w:val="28"/>
        </w:rPr>
      </w:pPr>
      <w:r>
        <w:rPr>
          <w:rFonts w:ascii="Times New Roman" w:hAnsi="Times New Roman" w:cs="Times New Roman"/>
          <w:sz w:val="28"/>
          <w:szCs w:val="28"/>
        </w:rPr>
        <w:t>Tài liệu gồm</w:t>
      </w:r>
      <w:r w:rsidR="004F54AE">
        <w:rPr>
          <w:rFonts w:ascii="Times New Roman" w:hAnsi="Times New Roman" w:cs="Times New Roman"/>
          <w:sz w:val="28"/>
          <w:szCs w:val="28"/>
        </w:rPr>
        <w:t xml:space="preserve"> 2 phần</w:t>
      </w:r>
      <w:r w:rsidR="004F54AE" w:rsidRPr="00260D9E">
        <w:rPr>
          <w:rFonts w:ascii="Times New Roman" w:hAnsi="Times New Roman" w:cs="Times New Roman"/>
          <w:sz w:val="28"/>
          <w:szCs w:val="28"/>
        </w:rPr>
        <w:t>:</w:t>
      </w:r>
    </w:p>
    <w:p w:rsidR="004F54AE" w:rsidRPr="00260D9E" w:rsidRDefault="004F54AE" w:rsidP="00DC37DC">
      <w:pPr>
        <w:jc w:val="both"/>
        <w:rPr>
          <w:rFonts w:ascii="Times New Roman" w:hAnsi="Times New Roman" w:cs="Times New Roman"/>
          <w:sz w:val="28"/>
          <w:szCs w:val="28"/>
        </w:rPr>
      </w:pPr>
      <w:r>
        <w:rPr>
          <w:rFonts w:ascii="Times New Roman" w:hAnsi="Times New Roman" w:cs="Times New Roman"/>
          <w:sz w:val="28"/>
          <w:szCs w:val="28"/>
        </w:rPr>
        <w:t xml:space="preserve">- Phần I: </w:t>
      </w:r>
      <w:r w:rsidR="00797E38">
        <w:rPr>
          <w:rFonts w:ascii="Times New Roman" w:hAnsi="Times New Roman" w:cs="Times New Roman"/>
          <w:sz w:val="28"/>
          <w:szCs w:val="28"/>
        </w:rPr>
        <w:t>P</w:t>
      </w:r>
      <w:r w:rsidR="00797E38" w:rsidRPr="004F54AE">
        <w:rPr>
          <w:rFonts w:ascii="Times New Roman" w:hAnsi="Times New Roman" w:cs="Times New Roman"/>
          <w:sz w:val="28"/>
          <w:szCs w:val="28"/>
        </w:rPr>
        <w:t>hân hệ quản lý chỉ tiêu thống kê sức khỏe bà mẹ trẻ em, sức khỏe sinh sản</w:t>
      </w:r>
    </w:p>
    <w:p w:rsidR="004F54AE" w:rsidRPr="00260D9E" w:rsidRDefault="004F54AE" w:rsidP="00DC37DC">
      <w:pPr>
        <w:jc w:val="both"/>
        <w:rPr>
          <w:rFonts w:ascii="Times New Roman" w:hAnsi="Times New Roman" w:cs="Times New Roman"/>
          <w:sz w:val="28"/>
          <w:szCs w:val="28"/>
        </w:rPr>
      </w:pPr>
      <w:r>
        <w:rPr>
          <w:rFonts w:ascii="Times New Roman" w:hAnsi="Times New Roman" w:cs="Times New Roman"/>
          <w:sz w:val="28"/>
          <w:szCs w:val="28"/>
        </w:rPr>
        <w:t xml:space="preserve">- Phần II: </w:t>
      </w:r>
      <w:r w:rsidR="00797E38">
        <w:rPr>
          <w:rFonts w:ascii="Times New Roman" w:hAnsi="Times New Roman" w:cs="Times New Roman"/>
          <w:sz w:val="28"/>
          <w:szCs w:val="28"/>
        </w:rPr>
        <w:t xml:space="preserve">Phân hệ </w:t>
      </w:r>
      <w:r w:rsidR="00797E38" w:rsidRPr="004F54AE">
        <w:rPr>
          <w:rFonts w:ascii="Times New Roman" w:hAnsi="Times New Roman" w:cs="Times New Roman"/>
          <w:sz w:val="28"/>
          <w:szCs w:val="28"/>
        </w:rPr>
        <w:t>báo cáo bệnh không lây nhiễm</w:t>
      </w:r>
    </w:p>
    <w:p w:rsidR="004F54AE" w:rsidRPr="00260D9E" w:rsidRDefault="004F54AE" w:rsidP="00DC37DC">
      <w:pPr>
        <w:jc w:val="both"/>
        <w:rPr>
          <w:rFonts w:ascii="Times New Roman" w:hAnsi="Times New Roman" w:cs="Times New Roman"/>
          <w:b/>
          <w:sz w:val="28"/>
          <w:szCs w:val="28"/>
        </w:rPr>
      </w:pPr>
      <w:r w:rsidRPr="00260D9E">
        <w:rPr>
          <w:rFonts w:ascii="Times New Roman" w:hAnsi="Times New Roman" w:cs="Times New Roman"/>
          <w:b/>
          <w:sz w:val="28"/>
          <w:szCs w:val="28"/>
        </w:rPr>
        <w:t xml:space="preserve">I. </w:t>
      </w:r>
      <w:r w:rsidR="00DC37DC" w:rsidRPr="00DC37DC">
        <w:rPr>
          <w:rFonts w:ascii="Times New Roman" w:hAnsi="Times New Roman" w:cs="Times New Roman"/>
          <w:b/>
          <w:sz w:val="28"/>
          <w:szCs w:val="28"/>
        </w:rPr>
        <w:t>Phân hệ quản lý chỉ tiêu thống kê sức khỏe bà mẹ trẻ em, sức khỏe sinh sản</w:t>
      </w:r>
    </w:p>
    <w:p w:rsidR="004F54AE" w:rsidRPr="00260D9E" w:rsidRDefault="004F54AE" w:rsidP="00DC37DC">
      <w:pPr>
        <w:jc w:val="both"/>
        <w:rPr>
          <w:rFonts w:ascii="Times New Roman" w:hAnsi="Times New Roman" w:cs="Times New Roman"/>
          <w:sz w:val="28"/>
          <w:szCs w:val="28"/>
        </w:rPr>
      </w:pPr>
      <w:r w:rsidRPr="00260D9E">
        <w:rPr>
          <w:rFonts w:ascii="Times New Roman" w:hAnsi="Times New Roman" w:cs="Times New Roman"/>
          <w:b/>
          <w:sz w:val="28"/>
          <w:szCs w:val="28"/>
        </w:rPr>
        <w:t>1. Biểu nhập (DataSet)</w:t>
      </w:r>
      <w:r>
        <w:rPr>
          <w:rFonts w:ascii="Times New Roman" w:hAnsi="Times New Roman" w:cs="Times New Roman"/>
          <w:b/>
          <w:sz w:val="28"/>
          <w:szCs w:val="28"/>
        </w:rPr>
        <w:t xml:space="preserve">: </w:t>
      </w:r>
      <w:r>
        <w:rPr>
          <w:rFonts w:ascii="Times New Roman" w:hAnsi="Times New Roman" w:cs="Times New Roman"/>
          <w:sz w:val="28"/>
          <w:szCs w:val="28"/>
        </w:rPr>
        <w:t>P</w:t>
      </w:r>
      <w:r w:rsidRPr="0054512E">
        <w:rPr>
          <w:rFonts w:ascii="Times New Roman" w:hAnsi="Times New Roman" w:cs="Times New Roman"/>
          <w:sz w:val="28"/>
          <w:szCs w:val="28"/>
        </w:rPr>
        <w:t>hần quản</w:t>
      </w:r>
      <w:r>
        <w:rPr>
          <w:rFonts w:ascii="Times New Roman" w:hAnsi="Times New Roman" w:cs="Times New Roman"/>
          <w:sz w:val="28"/>
          <w:szCs w:val="28"/>
        </w:rPr>
        <w:t xml:space="preserve"> lý </w:t>
      </w:r>
      <w:r w:rsidR="009D4A19">
        <w:rPr>
          <w:rFonts w:ascii="Times New Roman" w:hAnsi="Times New Roman" w:cs="Times New Roman"/>
          <w:sz w:val="28"/>
          <w:szCs w:val="28"/>
        </w:rPr>
        <w:t>chỉ tiêu</w:t>
      </w:r>
      <w:r>
        <w:rPr>
          <w:rFonts w:ascii="Times New Roman" w:hAnsi="Times New Roman" w:cs="Times New Roman"/>
          <w:sz w:val="28"/>
          <w:szCs w:val="28"/>
        </w:rPr>
        <w:t xml:space="preserve"> gồm 5 biể</w:t>
      </w:r>
      <w:r w:rsidR="00E17174">
        <w:rPr>
          <w:rFonts w:ascii="Times New Roman" w:hAnsi="Times New Roman" w:cs="Times New Roman"/>
          <w:sz w:val="28"/>
          <w:szCs w:val="28"/>
        </w:rPr>
        <w:t>u</w:t>
      </w:r>
      <w:r>
        <w:rPr>
          <w:rFonts w:ascii="Times New Roman" w:hAnsi="Times New Roman" w:cs="Times New Roman"/>
          <w:sz w:val="28"/>
          <w:szCs w:val="28"/>
        </w:rPr>
        <w:t xml:space="preserve"> dưới đây:</w:t>
      </w:r>
    </w:p>
    <w:tbl>
      <w:tblPr>
        <w:tblStyle w:val="TableGrid"/>
        <w:tblW w:w="9067" w:type="dxa"/>
        <w:tblLook w:val="04A0" w:firstRow="1" w:lastRow="0" w:firstColumn="1" w:lastColumn="0" w:noHBand="0" w:noVBand="1"/>
      </w:tblPr>
      <w:tblGrid>
        <w:gridCol w:w="746"/>
        <w:gridCol w:w="6053"/>
        <w:gridCol w:w="2268"/>
      </w:tblGrid>
      <w:tr w:rsidR="00B7457C" w:rsidRPr="008B16BF" w:rsidTr="00B7457C">
        <w:tc>
          <w:tcPr>
            <w:tcW w:w="746" w:type="dxa"/>
          </w:tcPr>
          <w:p w:rsidR="00B7457C" w:rsidRPr="008B16BF" w:rsidRDefault="00B7457C" w:rsidP="00DC37DC">
            <w:pPr>
              <w:jc w:val="center"/>
              <w:rPr>
                <w:b/>
                <w:sz w:val="24"/>
                <w:szCs w:val="24"/>
              </w:rPr>
            </w:pPr>
            <w:r w:rsidRPr="008B16BF">
              <w:rPr>
                <w:b/>
                <w:sz w:val="24"/>
                <w:szCs w:val="24"/>
              </w:rPr>
              <w:t>STT</w:t>
            </w:r>
          </w:p>
        </w:tc>
        <w:tc>
          <w:tcPr>
            <w:tcW w:w="6053" w:type="dxa"/>
          </w:tcPr>
          <w:p w:rsidR="00B7457C" w:rsidRPr="008B16BF" w:rsidRDefault="00B7457C" w:rsidP="00DC37DC">
            <w:pPr>
              <w:jc w:val="center"/>
              <w:rPr>
                <w:b/>
                <w:sz w:val="24"/>
                <w:szCs w:val="24"/>
              </w:rPr>
            </w:pPr>
            <w:r w:rsidRPr="008B16BF">
              <w:rPr>
                <w:b/>
                <w:sz w:val="24"/>
                <w:szCs w:val="24"/>
              </w:rPr>
              <w:t>Tên biểu</w:t>
            </w:r>
          </w:p>
        </w:tc>
        <w:tc>
          <w:tcPr>
            <w:tcW w:w="2268" w:type="dxa"/>
          </w:tcPr>
          <w:p w:rsidR="00B7457C" w:rsidRPr="008B16BF" w:rsidRDefault="00B7457C" w:rsidP="00DC37DC">
            <w:pPr>
              <w:jc w:val="center"/>
              <w:rPr>
                <w:b/>
                <w:sz w:val="24"/>
                <w:szCs w:val="24"/>
              </w:rPr>
            </w:pPr>
            <w:r w:rsidRPr="008B16BF">
              <w:rPr>
                <w:b/>
                <w:sz w:val="24"/>
                <w:szCs w:val="24"/>
              </w:rPr>
              <w:t>Kỳ báo cáo</w:t>
            </w:r>
          </w:p>
        </w:tc>
      </w:tr>
      <w:tr w:rsidR="00B7457C" w:rsidRPr="008B16BF" w:rsidTr="00B7457C">
        <w:tc>
          <w:tcPr>
            <w:tcW w:w="746" w:type="dxa"/>
          </w:tcPr>
          <w:p w:rsidR="00B7457C" w:rsidRPr="008B16BF" w:rsidRDefault="00B7457C" w:rsidP="00E17174">
            <w:pPr>
              <w:spacing w:after="160" w:line="259" w:lineRule="auto"/>
              <w:jc w:val="center"/>
              <w:rPr>
                <w:sz w:val="24"/>
                <w:szCs w:val="24"/>
              </w:rPr>
            </w:pPr>
            <w:r w:rsidRPr="008B16BF">
              <w:rPr>
                <w:sz w:val="24"/>
                <w:szCs w:val="24"/>
              </w:rPr>
              <w:t>1</w:t>
            </w:r>
          </w:p>
        </w:tc>
        <w:tc>
          <w:tcPr>
            <w:tcW w:w="6053" w:type="dxa"/>
          </w:tcPr>
          <w:p w:rsidR="00B7457C" w:rsidRPr="008B16BF" w:rsidRDefault="00E17174" w:rsidP="00DC37DC">
            <w:pPr>
              <w:spacing w:after="160" w:line="259" w:lineRule="auto"/>
              <w:rPr>
                <w:sz w:val="24"/>
                <w:szCs w:val="24"/>
              </w:rPr>
            </w:pPr>
            <w:r w:rsidRPr="008B16BF">
              <w:rPr>
                <w:bCs/>
                <w:sz w:val="24"/>
                <w:szCs w:val="24"/>
              </w:rPr>
              <w:t>CHỈ SỐ SỨC KHỎE BÀ MẸ</w:t>
            </w:r>
          </w:p>
        </w:tc>
        <w:tc>
          <w:tcPr>
            <w:tcW w:w="2268" w:type="dxa"/>
          </w:tcPr>
          <w:p w:rsidR="00B7457C" w:rsidRPr="008B16BF" w:rsidRDefault="00B7457C" w:rsidP="00E17174">
            <w:pPr>
              <w:spacing w:after="160" w:line="259" w:lineRule="auto"/>
              <w:jc w:val="center"/>
              <w:rPr>
                <w:sz w:val="24"/>
                <w:szCs w:val="24"/>
              </w:rPr>
            </w:pPr>
            <w:r w:rsidRPr="008B16BF">
              <w:rPr>
                <w:sz w:val="24"/>
                <w:szCs w:val="24"/>
              </w:rPr>
              <w:t>Năm</w:t>
            </w:r>
          </w:p>
        </w:tc>
      </w:tr>
      <w:tr w:rsidR="00B7457C" w:rsidRPr="008B16BF" w:rsidTr="00B7457C">
        <w:tc>
          <w:tcPr>
            <w:tcW w:w="746" w:type="dxa"/>
          </w:tcPr>
          <w:p w:rsidR="00B7457C" w:rsidRPr="008B16BF" w:rsidRDefault="00B7457C" w:rsidP="00DC37DC">
            <w:pPr>
              <w:jc w:val="center"/>
              <w:rPr>
                <w:sz w:val="24"/>
                <w:szCs w:val="24"/>
              </w:rPr>
            </w:pPr>
            <w:r w:rsidRPr="008B16BF">
              <w:rPr>
                <w:sz w:val="24"/>
                <w:szCs w:val="24"/>
              </w:rPr>
              <w:t>2</w:t>
            </w:r>
          </w:p>
        </w:tc>
        <w:tc>
          <w:tcPr>
            <w:tcW w:w="6053" w:type="dxa"/>
          </w:tcPr>
          <w:p w:rsidR="00B7457C" w:rsidRPr="008B16BF" w:rsidRDefault="00E17174" w:rsidP="00DC37DC">
            <w:pPr>
              <w:spacing w:after="160" w:line="259" w:lineRule="auto"/>
              <w:rPr>
                <w:bCs/>
                <w:sz w:val="24"/>
                <w:szCs w:val="24"/>
              </w:rPr>
            </w:pPr>
            <w:r w:rsidRPr="008B16BF">
              <w:rPr>
                <w:sz w:val="24"/>
                <w:szCs w:val="24"/>
              </w:rPr>
              <w:t>CHỈ SỐ VỀ HOẠT ĐỘNG KHÁM CHỮA PHỤ KHOA VÀ SÀNG LỌC UNG THƯ CỔ TỬ CUNG</w:t>
            </w:r>
          </w:p>
        </w:tc>
        <w:tc>
          <w:tcPr>
            <w:tcW w:w="2268" w:type="dxa"/>
          </w:tcPr>
          <w:p w:rsidR="00B7457C" w:rsidRPr="008B16BF" w:rsidRDefault="00B7457C" w:rsidP="00DC37DC">
            <w:pPr>
              <w:jc w:val="center"/>
              <w:rPr>
                <w:sz w:val="24"/>
                <w:szCs w:val="24"/>
              </w:rPr>
            </w:pPr>
            <w:r w:rsidRPr="008B16BF">
              <w:rPr>
                <w:sz w:val="24"/>
                <w:szCs w:val="24"/>
              </w:rPr>
              <w:t>Năm</w:t>
            </w:r>
          </w:p>
        </w:tc>
      </w:tr>
      <w:tr w:rsidR="00B7457C" w:rsidRPr="008B16BF" w:rsidTr="00B7457C">
        <w:tc>
          <w:tcPr>
            <w:tcW w:w="746" w:type="dxa"/>
          </w:tcPr>
          <w:p w:rsidR="00B7457C" w:rsidRPr="008B16BF" w:rsidRDefault="00B7457C" w:rsidP="00DC37DC">
            <w:pPr>
              <w:jc w:val="center"/>
              <w:rPr>
                <w:sz w:val="24"/>
                <w:szCs w:val="24"/>
              </w:rPr>
            </w:pPr>
            <w:r w:rsidRPr="008B16BF">
              <w:rPr>
                <w:sz w:val="24"/>
                <w:szCs w:val="24"/>
              </w:rPr>
              <w:t>3</w:t>
            </w:r>
          </w:p>
        </w:tc>
        <w:tc>
          <w:tcPr>
            <w:tcW w:w="6053" w:type="dxa"/>
          </w:tcPr>
          <w:p w:rsidR="00B7457C" w:rsidRPr="008B16BF" w:rsidRDefault="00E17174" w:rsidP="00DC37DC">
            <w:pPr>
              <w:spacing w:after="160" w:line="259" w:lineRule="auto"/>
              <w:rPr>
                <w:bCs/>
                <w:sz w:val="24"/>
                <w:szCs w:val="24"/>
              </w:rPr>
            </w:pPr>
            <w:r w:rsidRPr="008B16BF">
              <w:rPr>
                <w:sz w:val="24"/>
                <w:szCs w:val="24"/>
              </w:rPr>
              <w:t>CHỈ SỐ VỀ MẮC VÀ TỬ VONG DO TAI BIẾN SẢN KHOA</w:t>
            </w:r>
          </w:p>
        </w:tc>
        <w:tc>
          <w:tcPr>
            <w:tcW w:w="2268" w:type="dxa"/>
          </w:tcPr>
          <w:p w:rsidR="00B7457C" w:rsidRPr="008B16BF" w:rsidRDefault="00B7457C" w:rsidP="00DC37DC">
            <w:pPr>
              <w:jc w:val="center"/>
              <w:rPr>
                <w:sz w:val="24"/>
                <w:szCs w:val="24"/>
              </w:rPr>
            </w:pPr>
            <w:r w:rsidRPr="008B16BF">
              <w:rPr>
                <w:sz w:val="24"/>
                <w:szCs w:val="24"/>
              </w:rPr>
              <w:t>Năm</w:t>
            </w:r>
          </w:p>
        </w:tc>
      </w:tr>
      <w:tr w:rsidR="00B7457C" w:rsidRPr="008B16BF" w:rsidTr="00B7457C">
        <w:tc>
          <w:tcPr>
            <w:tcW w:w="746" w:type="dxa"/>
          </w:tcPr>
          <w:p w:rsidR="00B7457C" w:rsidRPr="008B16BF" w:rsidRDefault="00B7457C" w:rsidP="00DC37DC">
            <w:pPr>
              <w:jc w:val="center"/>
              <w:rPr>
                <w:sz w:val="24"/>
                <w:szCs w:val="24"/>
              </w:rPr>
            </w:pPr>
            <w:r w:rsidRPr="008B16BF">
              <w:rPr>
                <w:sz w:val="24"/>
                <w:szCs w:val="24"/>
              </w:rPr>
              <w:t>4</w:t>
            </w:r>
          </w:p>
        </w:tc>
        <w:tc>
          <w:tcPr>
            <w:tcW w:w="6053" w:type="dxa"/>
          </w:tcPr>
          <w:p w:rsidR="00B7457C" w:rsidRPr="008B16BF" w:rsidRDefault="00E17174" w:rsidP="00DC37DC">
            <w:pPr>
              <w:spacing w:after="160" w:line="259" w:lineRule="auto"/>
              <w:rPr>
                <w:bCs/>
                <w:sz w:val="24"/>
                <w:szCs w:val="24"/>
              </w:rPr>
            </w:pPr>
            <w:r w:rsidRPr="008B16BF">
              <w:rPr>
                <w:sz w:val="24"/>
                <w:szCs w:val="24"/>
              </w:rPr>
              <w:t>CHỈ SỐ SỨC KHỎE TRẺ EM</w:t>
            </w:r>
          </w:p>
        </w:tc>
        <w:tc>
          <w:tcPr>
            <w:tcW w:w="2268" w:type="dxa"/>
          </w:tcPr>
          <w:p w:rsidR="00B7457C" w:rsidRPr="008B16BF" w:rsidRDefault="00B7457C" w:rsidP="00DC37DC">
            <w:pPr>
              <w:jc w:val="center"/>
              <w:rPr>
                <w:sz w:val="24"/>
                <w:szCs w:val="24"/>
              </w:rPr>
            </w:pPr>
            <w:r w:rsidRPr="008B16BF">
              <w:rPr>
                <w:sz w:val="24"/>
                <w:szCs w:val="24"/>
              </w:rPr>
              <w:t>Năm</w:t>
            </w:r>
          </w:p>
        </w:tc>
      </w:tr>
      <w:tr w:rsidR="00B7457C" w:rsidRPr="008B16BF" w:rsidTr="00B7457C">
        <w:tc>
          <w:tcPr>
            <w:tcW w:w="746" w:type="dxa"/>
          </w:tcPr>
          <w:p w:rsidR="00B7457C" w:rsidRPr="008B16BF" w:rsidRDefault="00B7457C" w:rsidP="00DC37DC">
            <w:pPr>
              <w:jc w:val="center"/>
              <w:rPr>
                <w:sz w:val="24"/>
                <w:szCs w:val="24"/>
              </w:rPr>
            </w:pPr>
            <w:r w:rsidRPr="008B16BF">
              <w:rPr>
                <w:sz w:val="24"/>
                <w:szCs w:val="24"/>
              </w:rPr>
              <w:t>5</w:t>
            </w:r>
          </w:p>
        </w:tc>
        <w:tc>
          <w:tcPr>
            <w:tcW w:w="6053" w:type="dxa"/>
          </w:tcPr>
          <w:p w:rsidR="00B7457C" w:rsidRPr="008B16BF" w:rsidRDefault="00E17174" w:rsidP="00DC37DC">
            <w:pPr>
              <w:spacing w:after="160" w:line="259" w:lineRule="auto"/>
              <w:rPr>
                <w:bCs/>
                <w:sz w:val="24"/>
                <w:szCs w:val="24"/>
              </w:rPr>
            </w:pPr>
            <w:r w:rsidRPr="008B16BF">
              <w:rPr>
                <w:sz w:val="24"/>
                <w:szCs w:val="24"/>
              </w:rPr>
              <w:t>CHỈ SỐ VỀ THỰC HIỆN BIỆN PHÁP TRÁNH THAI VÀ PHÁ THAI</w:t>
            </w:r>
          </w:p>
        </w:tc>
        <w:tc>
          <w:tcPr>
            <w:tcW w:w="2268" w:type="dxa"/>
          </w:tcPr>
          <w:p w:rsidR="00B7457C" w:rsidRPr="008B16BF" w:rsidRDefault="00B7457C" w:rsidP="00DC37DC">
            <w:pPr>
              <w:jc w:val="center"/>
              <w:rPr>
                <w:sz w:val="24"/>
                <w:szCs w:val="24"/>
              </w:rPr>
            </w:pPr>
            <w:r w:rsidRPr="008B16BF">
              <w:rPr>
                <w:sz w:val="24"/>
                <w:szCs w:val="24"/>
              </w:rPr>
              <w:t>Năm</w:t>
            </w:r>
          </w:p>
        </w:tc>
      </w:tr>
    </w:tbl>
    <w:p w:rsidR="004F54AE" w:rsidRDefault="004F54AE" w:rsidP="004F54AE">
      <w:pPr>
        <w:rPr>
          <w:rFonts w:ascii="Times New Roman" w:hAnsi="Times New Roman" w:cs="Times New Roman"/>
          <w:sz w:val="28"/>
          <w:szCs w:val="28"/>
        </w:rPr>
      </w:pPr>
    </w:p>
    <w:p w:rsidR="004F54AE" w:rsidRDefault="004F54AE" w:rsidP="004F54AE">
      <w:pPr>
        <w:rPr>
          <w:rFonts w:ascii="Times New Roman" w:hAnsi="Times New Roman" w:cs="Times New Roman"/>
          <w:sz w:val="28"/>
          <w:szCs w:val="28"/>
        </w:rPr>
      </w:pPr>
      <w:r w:rsidRPr="00683663">
        <w:rPr>
          <w:rFonts w:ascii="Times New Roman" w:hAnsi="Times New Roman" w:cs="Times New Roman"/>
          <w:b/>
          <w:sz w:val="28"/>
          <w:szCs w:val="28"/>
        </w:rPr>
        <w:t>2. Phần tử dữ liệu (DataElement)</w:t>
      </w:r>
      <w:r>
        <w:rPr>
          <w:rFonts w:ascii="Times New Roman" w:hAnsi="Times New Roman" w:cs="Times New Roman"/>
          <w:sz w:val="28"/>
          <w:szCs w:val="28"/>
        </w:rPr>
        <w:t xml:space="preserve">: Bảng dưới </w:t>
      </w:r>
      <w:r w:rsidRPr="00683663">
        <w:rPr>
          <w:rFonts w:ascii="Times New Roman" w:hAnsi="Times New Roman" w:cs="Times New Roman"/>
          <w:sz w:val="28"/>
          <w:szCs w:val="28"/>
        </w:rPr>
        <w:t>là</w:t>
      </w:r>
      <w:r>
        <w:rPr>
          <w:rFonts w:ascii="Times New Roman" w:hAnsi="Times New Roman" w:cs="Times New Roman"/>
          <w:sz w:val="28"/>
          <w:szCs w:val="28"/>
        </w:rPr>
        <w:t xml:space="preserve"> danh sách</w:t>
      </w:r>
      <w:r w:rsidRPr="00683663">
        <w:rPr>
          <w:rFonts w:ascii="Times New Roman" w:hAnsi="Times New Roman" w:cs="Times New Roman"/>
          <w:sz w:val="28"/>
          <w:szCs w:val="28"/>
        </w:rPr>
        <w:t xml:space="preserve"> các phần tử dữ liệu được sử dụng để tạo các </w:t>
      </w:r>
      <w:r>
        <w:rPr>
          <w:rFonts w:ascii="Times New Roman" w:hAnsi="Times New Roman" w:cs="Times New Roman"/>
          <w:sz w:val="28"/>
          <w:szCs w:val="28"/>
        </w:rPr>
        <w:t>Biểu nhập trên</w:t>
      </w:r>
      <w:r w:rsidRPr="00683663">
        <w:rPr>
          <w:rFonts w:ascii="Times New Roman" w:hAnsi="Times New Roman" w:cs="Times New Roman"/>
          <w:sz w:val="28"/>
          <w:szCs w:val="28"/>
        </w:rPr>
        <w:t xml:space="preserve"> và </w:t>
      </w:r>
      <w:r>
        <w:rPr>
          <w:rFonts w:ascii="Times New Roman" w:hAnsi="Times New Roman" w:cs="Times New Roman"/>
          <w:sz w:val="28"/>
          <w:szCs w:val="28"/>
        </w:rPr>
        <w:t>để tính toán các c</w:t>
      </w:r>
      <w:r w:rsidRPr="00683663">
        <w:rPr>
          <w:rFonts w:ascii="Times New Roman" w:hAnsi="Times New Roman" w:cs="Times New Roman"/>
          <w:sz w:val="28"/>
          <w:szCs w:val="28"/>
        </w:rPr>
        <w:t>hỉ số.</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2746"/>
        <w:gridCol w:w="2880"/>
        <w:gridCol w:w="2766"/>
      </w:tblGrid>
      <w:tr w:rsidR="003D33F2" w:rsidRPr="008B16BF" w:rsidTr="003D33F2">
        <w:trPr>
          <w:trHeight w:val="460"/>
        </w:trPr>
        <w:tc>
          <w:tcPr>
            <w:tcW w:w="370" w:type="pct"/>
            <w:shd w:val="clear" w:color="auto" w:fill="auto"/>
            <w:vAlign w:val="center"/>
            <w:hideMark/>
          </w:tcPr>
          <w:p w:rsidR="003D33F2" w:rsidRPr="008B16BF" w:rsidRDefault="003D33F2" w:rsidP="003D33F2">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1515" w:type="pct"/>
            <w:shd w:val="clear" w:color="auto" w:fill="auto"/>
            <w:vAlign w:val="center"/>
            <w:hideMark/>
          </w:tcPr>
          <w:p w:rsidR="003D33F2" w:rsidRPr="008B16BF" w:rsidRDefault="003D33F2" w:rsidP="003D33F2">
            <w:pPr>
              <w:spacing w:after="0" w:line="240" w:lineRule="auto"/>
              <w:jc w:val="center"/>
              <w:rPr>
                <w:rFonts w:ascii="Times New Roman" w:eastAsia="Times New Roman" w:hAnsi="Times New Roman" w:cs="Times New Roman"/>
                <w:b/>
                <w:sz w:val="24"/>
                <w:szCs w:val="24"/>
              </w:rPr>
            </w:pPr>
            <w:r w:rsidRPr="008B16BF">
              <w:rPr>
                <w:rFonts w:ascii="Times New Roman" w:eastAsia="Times New Roman" w:hAnsi="Times New Roman" w:cs="Times New Roman"/>
                <w:b/>
                <w:sz w:val="24"/>
                <w:szCs w:val="24"/>
              </w:rPr>
              <w:t>Tên phần tử dữ liệu</w:t>
            </w:r>
          </w:p>
        </w:tc>
        <w:tc>
          <w:tcPr>
            <w:tcW w:w="1589" w:type="pct"/>
            <w:shd w:val="clear" w:color="auto" w:fill="auto"/>
            <w:vAlign w:val="center"/>
            <w:hideMark/>
          </w:tcPr>
          <w:p w:rsidR="003D33F2" w:rsidRPr="008B16BF" w:rsidRDefault="003D33F2" w:rsidP="003D33F2">
            <w:pPr>
              <w:spacing w:after="0" w:line="240" w:lineRule="auto"/>
              <w:jc w:val="center"/>
              <w:rPr>
                <w:rFonts w:ascii="Times New Roman" w:eastAsia="Times New Roman" w:hAnsi="Times New Roman" w:cs="Times New Roman"/>
                <w:b/>
                <w:sz w:val="24"/>
                <w:szCs w:val="24"/>
              </w:rPr>
            </w:pPr>
            <w:r w:rsidRPr="008B16BF">
              <w:rPr>
                <w:rFonts w:ascii="Times New Roman" w:eastAsia="Times New Roman" w:hAnsi="Times New Roman" w:cs="Times New Roman"/>
                <w:b/>
                <w:sz w:val="24"/>
                <w:szCs w:val="24"/>
              </w:rPr>
              <w:t>Kiểu dữ liệu</w:t>
            </w:r>
          </w:p>
        </w:tc>
        <w:tc>
          <w:tcPr>
            <w:tcW w:w="1527" w:type="pct"/>
            <w:shd w:val="clear" w:color="auto" w:fill="auto"/>
            <w:vAlign w:val="center"/>
            <w:hideMark/>
          </w:tcPr>
          <w:p w:rsidR="003D33F2" w:rsidRPr="008B16BF" w:rsidRDefault="003D33F2" w:rsidP="003D33F2">
            <w:pPr>
              <w:spacing w:after="0" w:line="240" w:lineRule="auto"/>
              <w:jc w:val="center"/>
              <w:rPr>
                <w:rFonts w:ascii="Times New Roman" w:eastAsia="Times New Roman" w:hAnsi="Times New Roman" w:cs="Times New Roman"/>
                <w:b/>
                <w:sz w:val="24"/>
                <w:szCs w:val="24"/>
              </w:rPr>
            </w:pPr>
            <w:r w:rsidRPr="008B16BF">
              <w:rPr>
                <w:rFonts w:ascii="Times New Roman" w:eastAsia="Times New Roman" w:hAnsi="Times New Roman" w:cs="Times New Roman"/>
                <w:b/>
                <w:sz w:val="24"/>
                <w:szCs w:val="24"/>
              </w:rPr>
              <w:t>Tên biểu nhập</w:t>
            </w: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w:t>
            </w:r>
          </w:p>
        </w:tc>
        <w:tc>
          <w:tcPr>
            <w:tcW w:w="1515" w:type="pct"/>
            <w:shd w:val="clear" w:color="auto" w:fill="auto"/>
            <w:vAlign w:val="bottom"/>
          </w:tcPr>
          <w:p w:rsidR="003D33F2" w:rsidRDefault="003D33F2" w:rsidP="003D33F2">
            <w:pPr>
              <w:rPr>
                <w:color w:val="000000"/>
              </w:rPr>
            </w:pPr>
            <w:r>
              <w:rPr>
                <w:color w:val="000000"/>
              </w:rPr>
              <w:t>BM - Mắc Băng huyết</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w:t>
            </w:r>
          </w:p>
        </w:tc>
        <w:tc>
          <w:tcPr>
            <w:tcW w:w="1515" w:type="pct"/>
            <w:shd w:val="clear" w:color="auto" w:fill="auto"/>
            <w:vAlign w:val="bottom"/>
          </w:tcPr>
          <w:p w:rsidR="003D33F2" w:rsidRDefault="003D33F2" w:rsidP="003D33F2">
            <w:pPr>
              <w:rPr>
                <w:color w:val="000000"/>
              </w:rPr>
            </w:pPr>
            <w:r>
              <w:rPr>
                <w:color w:val="000000"/>
              </w:rPr>
              <w:t>BM - Mắc do phá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w:t>
            </w:r>
          </w:p>
        </w:tc>
        <w:tc>
          <w:tcPr>
            <w:tcW w:w="1515" w:type="pct"/>
            <w:shd w:val="clear" w:color="auto" w:fill="auto"/>
            <w:vAlign w:val="bottom"/>
          </w:tcPr>
          <w:p w:rsidR="003D33F2" w:rsidRDefault="003D33F2" w:rsidP="003D33F2">
            <w:pPr>
              <w:rPr>
                <w:color w:val="000000"/>
              </w:rPr>
            </w:pPr>
            <w:r>
              <w:rPr>
                <w:color w:val="000000"/>
              </w:rPr>
              <w:t>BM - Mắc tai biến khác</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w:t>
            </w:r>
          </w:p>
        </w:tc>
        <w:tc>
          <w:tcPr>
            <w:tcW w:w="1515" w:type="pct"/>
            <w:shd w:val="clear" w:color="auto" w:fill="auto"/>
            <w:vAlign w:val="bottom"/>
          </w:tcPr>
          <w:p w:rsidR="003D33F2" w:rsidRDefault="003D33F2" w:rsidP="003D33F2">
            <w:pPr>
              <w:rPr>
                <w:color w:val="000000"/>
              </w:rPr>
            </w:pPr>
            <w:r>
              <w:rPr>
                <w:color w:val="000000"/>
              </w:rPr>
              <w:t>BM - Mắc Uốn ván sơ sinh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w:t>
            </w:r>
          </w:p>
        </w:tc>
        <w:tc>
          <w:tcPr>
            <w:tcW w:w="1515" w:type="pct"/>
            <w:shd w:val="clear" w:color="auto" w:fill="auto"/>
            <w:vAlign w:val="bottom"/>
          </w:tcPr>
          <w:p w:rsidR="003D33F2" w:rsidRDefault="003D33F2" w:rsidP="003D33F2">
            <w:pPr>
              <w:rPr>
                <w:color w:val="000000"/>
              </w:rPr>
            </w:pPr>
            <w:r>
              <w:rPr>
                <w:color w:val="000000"/>
              </w:rPr>
              <w:t>BM - Mắc Vỡ tử cung</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w:t>
            </w:r>
          </w:p>
        </w:tc>
        <w:tc>
          <w:tcPr>
            <w:tcW w:w="1515" w:type="pct"/>
            <w:shd w:val="clear" w:color="auto" w:fill="auto"/>
            <w:vAlign w:val="bottom"/>
          </w:tcPr>
          <w:p w:rsidR="003D33F2" w:rsidRDefault="003D33F2" w:rsidP="003D33F2">
            <w:pPr>
              <w:rPr>
                <w:color w:val="000000"/>
              </w:rPr>
            </w:pPr>
            <w:r>
              <w:rPr>
                <w:color w:val="000000"/>
              </w:rPr>
              <w:t xml:space="preserve">BM - Số ca tử vong mẹ </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w:t>
            </w:r>
          </w:p>
        </w:tc>
        <w:tc>
          <w:tcPr>
            <w:tcW w:w="1515" w:type="pct"/>
            <w:shd w:val="clear" w:color="auto" w:fill="auto"/>
            <w:vAlign w:val="bottom"/>
          </w:tcPr>
          <w:p w:rsidR="003D33F2" w:rsidRDefault="003D33F2" w:rsidP="003D33F2">
            <w:pPr>
              <w:rPr>
                <w:color w:val="000000"/>
              </w:rPr>
            </w:pPr>
            <w:r>
              <w:rPr>
                <w:color w:val="000000"/>
              </w:rPr>
              <w:t>BM - Số ca tử vong mẹ được thẩm định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lastRenderedPageBreak/>
              <w:t>8</w:t>
            </w:r>
          </w:p>
        </w:tc>
        <w:tc>
          <w:tcPr>
            <w:tcW w:w="1515" w:type="pct"/>
            <w:shd w:val="clear" w:color="auto" w:fill="auto"/>
            <w:vAlign w:val="bottom"/>
          </w:tcPr>
          <w:p w:rsidR="003D33F2" w:rsidRDefault="003D33F2" w:rsidP="003D33F2">
            <w:pPr>
              <w:rPr>
                <w:color w:val="000000"/>
              </w:rPr>
            </w:pPr>
            <w:r>
              <w:rPr>
                <w:color w:val="000000"/>
              </w:rPr>
              <w:t>BM - Số được cấp giấy chứng sinh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9</w:t>
            </w:r>
          </w:p>
        </w:tc>
        <w:tc>
          <w:tcPr>
            <w:tcW w:w="1515" w:type="pct"/>
            <w:shd w:val="clear" w:color="auto" w:fill="auto"/>
            <w:vAlign w:val="bottom"/>
          </w:tcPr>
          <w:p w:rsidR="003D33F2" w:rsidRDefault="003D33F2" w:rsidP="003D33F2">
            <w:pPr>
              <w:rPr>
                <w:color w:val="000000"/>
              </w:rPr>
            </w:pPr>
            <w:r>
              <w:rPr>
                <w:color w:val="000000"/>
              </w:rPr>
              <w:t>BM - Số lượt khám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10</w:t>
            </w:r>
          </w:p>
        </w:tc>
        <w:tc>
          <w:tcPr>
            <w:tcW w:w="1515" w:type="pct"/>
            <w:shd w:val="clear" w:color="auto" w:fill="auto"/>
            <w:vAlign w:val="bottom"/>
          </w:tcPr>
          <w:p w:rsidR="003D33F2" w:rsidRDefault="003D33F2" w:rsidP="003D33F2">
            <w:pPr>
              <w:rPr>
                <w:color w:val="000000"/>
              </w:rPr>
            </w:pPr>
            <w:r>
              <w:rPr>
                <w:color w:val="000000"/>
              </w:rPr>
              <w:t xml:space="preserve">BM - Số mắc Nhiễm trùng </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11</w:t>
            </w:r>
          </w:p>
        </w:tc>
        <w:tc>
          <w:tcPr>
            <w:tcW w:w="1515" w:type="pct"/>
            <w:shd w:val="clear" w:color="auto" w:fill="auto"/>
            <w:vAlign w:val="bottom"/>
          </w:tcPr>
          <w:p w:rsidR="003D33F2" w:rsidRDefault="003D33F2" w:rsidP="003D33F2">
            <w:pPr>
              <w:rPr>
                <w:color w:val="000000"/>
              </w:rPr>
            </w:pPr>
            <w:r>
              <w:rPr>
                <w:color w:val="000000"/>
              </w:rPr>
              <w:t>BM - Số mắc Sản giật</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12</w:t>
            </w:r>
          </w:p>
        </w:tc>
        <w:tc>
          <w:tcPr>
            <w:tcW w:w="1515" w:type="pct"/>
            <w:shd w:val="clear" w:color="auto" w:fill="auto"/>
            <w:vAlign w:val="bottom"/>
          </w:tcPr>
          <w:p w:rsidR="003D33F2" w:rsidRDefault="003D33F2" w:rsidP="003D33F2">
            <w:pPr>
              <w:rPr>
                <w:color w:val="000000"/>
              </w:rPr>
            </w:pPr>
            <w:r>
              <w:rPr>
                <w:color w:val="000000"/>
              </w:rPr>
              <w:t>BM - Số phụ nữ có thai là vị thành niên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13</w:t>
            </w:r>
          </w:p>
        </w:tc>
        <w:tc>
          <w:tcPr>
            <w:tcW w:w="1515" w:type="pct"/>
            <w:shd w:val="clear" w:color="auto" w:fill="auto"/>
            <w:vAlign w:val="bottom"/>
          </w:tcPr>
          <w:p w:rsidR="003D33F2" w:rsidRDefault="003D33F2" w:rsidP="003D33F2">
            <w:pPr>
              <w:rPr>
                <w:color w:val="000000"/>
              </w:rPr>
            </w:pPr>
            <w:r>
              <w:rPr>
                <w:color w:val="000000"/>
              </w:rPr>
              <w:t>BM - Số phụ nữ đẻ</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14</w:t>
            </w:r>
          </w:p>
        </w:tc>
        <w:tc>
          <w:tcPr>
            <w:tcW w:w="1515" w:type="pct"/>
            <w:shd w:val="clear" w:color="auto" w:fill="auto"/>
            <w:vAlign w:val="bottom"/>
          </w:tcPr>
          <w:p w:rsidR="003D33F2" w:rsidRDefault="003D33F2" w:rsidP="003D33F2">
            <w:pPr>
              <w:rPr>
                <w:color w:val="000000"/>
              </w:rPr>
            </w:pPr>
            <w:r>
              <w:rPr>
                <w:color w:val="000000"/>
              </w:rPr>
              <w:t>BM - Số phụ nữ đẻ được cán bộ có kỹ năng đỡ</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15</w:t>
            </w:r>
          </w:p>
        </w:tc>
        <w:tc>
          <w:tcPr>
            <w:tcW w:w="1515" w:type="pct"/>
            <w:shd w:val="clear" w:color="auto" w:fill="auto"/>
            <w:vAlign w:val="bottom"/>
          </w:tcPr>
          <w:p w:rsidR="003D33F2" w:rsidRDefault="003D33F2" w:rsidP="003D33F2">
            <w:pPr>
              <w:rPr>
                <w:color w:val="000000"/>
              </w:rPr>
            </w:pPr>
            <w:r>
              <w:rPr>
                <w:color w:val="000000"/>
              </w:rPr>
              <w:t>BM - Số phụ nữ đẻ được khẳng định nhiễm HIV trong thời kỳ mang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16</w:t>
            </w:r>
          </w:p>
        </w:tc>
        <w:tc>
          <w:tcPr>
            <w:tcW w:w="1515" w:type="pct"/>
            <w:shd w:val="clear" w:color="auto" w:fill="auto"/>
            <w:vAlign w:val="bottom"/>
          </w:tcPr>
          <w:p w:rsidR="003D33F2" w:rsidRDefault="003D33F2" w:rsidP="003D33F2">
            <w:pPr>
              <w:rPr>
                <w:color w:val="000000"/>
              </w:rPr>
            </w:pPr>
            <w:r>
              <w:rPr>
                <w:color w:val="000000"/>
              </w:rPr>
              <w:t>BM - Số phụ nữ đẻ được xét nghiệm đường huyết</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17</w:t>
            </w:r>
          </w:p>
        </w:tc>
        <w:tc>
          <w:tcPr>
            <w:tcW w:w="1515" w:type="pct"/>
            <w:shd w:val="clear" w:color="auto" w:fill="auto"/>
            <w:vAlign w:val="bottom"/>
          </w:tcPr>
          <w:p w:rsidR="003D33F2" w:rsidRDefault="003D33F2" w:rsidP="003D33F2">
            <w:pPr>
              <w:rPr>
                <w:color w:val="000000"/>
              </w:rPr>
            </w:pPr>
            <w:r>
              <w:rPr>
                <w:color w:val="000000"/>
              </w:rPr>
              <w:t>BM - Số phụ nữ đẻ được xét nghiệm giang mai khi mang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18</w:t>
            </w:r>
          </w:p>
        </w:tc>
        <w:tc>
          <w:tcPr>
            <w:tcW w:w="1515" w:type="pct"/>
            <w:shd w:val="clear" w:color="auto" w:fill="auto"/>
            <w:vAlign w:val="bottom"/>
          </w:tcPr>
          <w:p w:rsidR="003D33F2" w:rsidRDefault="003D33F2" w:rsidP="003D33F2">
            <w:pPr>
              <w:rPr>
                <w:color w:val="000000"/>
              </w:rPr>
            </w:pPr>
            <w:r>
              <w:rPr>
                <w:color w:val="000000"/>
              </w:rPr>
              <w:t>BM - Số phụ nữ đẻ là người DTTS</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19</w:t>
            </w:r>
          </w:p>
        </w:tc>
        <w:tc>
          <w:tcPr>
            <w:tcW w:w="1515" w:type="pct"/>
            <w:shd w:val="clear" w:color="auto" w:fill="auto"/>
            <w:vAlign w:val="bottom"/>
          </w:tcPr>
          <w:p w:rsidR="003D33F2" w:rsidRDefault="003D33F2" w:rsidP="003D33F2">
            <w:pPr>
              <w:rPr>
                <w:color w:val="000000"/>
              </w:rPr>
            </w:pPr>
            <w:r>
              <w:rPr>
                <w:color w:val="000000"/>
              </w:rPr>
              <w:t>BM - Số phụ nữ đẻ là vị thành niên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20</w:t>
            </w:r>
          </w:p>
        </w:tc>
        <w:tc>
          <w:tcPr>
            <w:tcW w:w="1515" w:type="pct"/>
            <w:shd w:val="clear" w:color="auto" w:fill="auto"/>
            <w:vAlign w:val="bottom"/>
          </w:tcPr>
          <w:p w:rsidR="003D33F2" w:rsidRDefault="003D33F2" w:rsidP="003D33F2">
            <w:pPr>
              <w:rPr>
                <w:color w:val="000000"/>
              </w:rPr>
            </w:pPr>
            <w:r>
              <w:rPr>
                <w:color w:val="000000"/>
              </w:rPr>
              <w:t>BM - Số phụ nữ mới có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21</w:t>
            </w:r>
          </w:p>
        </w:tc>
        <w:tc>
          <w:tcPr>
            <w:tcW w:w="1515" w:type="pct"/>
            <w:shd w:val="clear" w:color="auto" w:fill="auto"/>
            <w:vAlign w:val="bottom"/>
          </w:tcPr>
          <w:p w:rsidR="003D33F2" w:rsidRDefault="003D33F2" w:rsidP="003D33F2">
            <w:pPr>
              <w:rPr>
                <w:color w:val="000000"/>
              </w:rPr>
            </w:pPr>
            <w:r>
              <w:rPr>
                <w:color w:val="000000"/>
              </w:rPr>
              <w:t>BM - Số PN đẻ có kết quả XN giang mai dương tính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22</w:t>
            </w:r>
          </w:p>
        </w:tc>
        <w:tc>
          <w:tcPr>
            <w:tcW w:w="1515" w:type="pct"/>
            <w:shd w:val="clear" w:color="auto" w:fill="auto"/>
            <w:vAlign w:val="bottom"/>
          </w:tcPr>
          <w:p w:rsidR="003D33F2" w:rsidRDefault="003D33F2" w:rsidP="003D33F2">
            <w:pPr>
              <w:rPr>
                <w:color w:val="000000"/>
              </w:rPr>
            </w:pPr>
            <w:r>
              <w:rPr>
                <w:color w:val="000000"/>
              </w:rPr>
              <w:t>BM - Số PN đẻ có kết quả XN VGB dương tính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23</w:t>
            </w:r>
          </w:p>
        </w:tc>
        <w:tc>
          <w:tcPr>
            <w:tcW w:w="1515" w:type="pct"/>
            <w:shd w:val="clear" w:color="auto" w:fill="auto"/>
            <w:vAlign w:val="bottom"/>
          </w:tcPr>
          <w:p w:rsidR="003D33F2" w:rsidRDefault="003D33F2" w:rsidP="003D33F2">
            <w:pPr>
              <w:rPr>
                <w:color w:val="000000"/>
              </w:rPr>
            </w:pPr>
            <w:r>
              <w:rPr>
                <w:color w:val="000000"/>
              </w:rPr>
              <w:t>BM - Số PN đẻ có KQ khẳng định nhiễm HIV</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24</w:t>
            </w:r>
          </w:p>
        </w:tc>
        <w:tc>
          <w:tcPr>
            <w:tcW w:w="1515" w:type="pct"/>
            <w:shd w:val="clear" w:color="auto" w:fill="auto"/>
            <w:vAlign w:val="bottom"/>
          </w:tcPr>
          <w:p w:rsidR="003D33F2" w:rsidRDefault="003D33F2" w:rsidP="003D33F2">
            <w:pPr>
              <w:rPr>
                <w:color w:val="000000"/>
              </w:rPr>
            </w:pPr>
            <w:r>
              <w:rPr>
                <w:color w:val="000000"/>
              </w:rPr>
              <w:t>BM - Số PN đẻ có KQ XN đường huyết khi mang thai cao hơn trị số bình thường</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25</w:t>
            </w:r>
          </w:p>
        </w:tc>
        <w:tc>
          <w:tcPr>
            <w:tcW w:w="1515" w:type="pct"/>
            <w:shd w:val="clear" w:color="auto" w:fill="auto"/>
            <w:vAlign w:val="bottom"/>
          </w:tcPr>
          <w:p w:rsidR="003D33F2" w:rsidRDefault="003D33F2" w:rsidP="003D33F2">
            <w:pPr>
              <w:rPr>
                <w:color w:val="000000"/>
              </w:rPr>
            </w:pPr>
            <w:r>
              <w:rPr>
                <w:color w:val="000000"/>
              </w:rPr>
              <w:t>BM - Số PN đẻ được CBYT đỡ</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26</w:t>
            </w:r>
          </w:p>
        </w:tc>
        <w:tc>
          <w:tcPr>
            <w:tcW w:w="1515" w:type="pct"/>
            <w:shd w:val="clear" w:color="auto" w:fill="auto"/>
            <w:vAlign w:val="bottom"/>
          </w:tcPr>
          <w:p w:rsidR="003D33F2" w:rsidRDefault="003D33F2" w:rsidP="003D33F2">
            <w:pPr>
              <w:rPr>
                <w:color w:val="000000"/>
              </w:rPr>
            </w:pPr>
            <w:r>
              <w:rPr>
                <w:color w:val="000000"/>
              </w:rPr>
              <w:t>BM - Số PN đẻ được khám thai ≥ 4 lần trong 3 thời kỳ</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27</w:t>
            </w:r>
          </w:p>
        </w:tc>
        <w:tc>
          <w:tcPr>
            <w:tcW w:w="1515" w:type="pct"/>
            <w:shd w:val="clear" w:color="auto" w:fill="auto"/>
            <w:vAlign w:val="bottom"/>
          </w:tcPr>
          <w:p w:rsidR="003D33F2" w:rsidRDefault="003D33F2" w:rsidP="003D33F2">
            <w:pPr>
              <w:rPr>
                <w:color w:val="000000"/>
              </w:rPr>
            </w:pPr>
            <w:r>
              <w:rPr>
                <w:color w:val="000000"/>
              </w:rPr>
              <w:t>BM - Số PN đẻ được QL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lastRenderedPageBreak/>
              <w:t>28</w:t>
            </w:r>
          </w:p>
        </w:tc>
        <w:tc>
          <w:tcPr>
            <w:tcW w:w="1515" w:type="pct"/>
            <w:shd w:val="clear" w:color="auto" w:fill="auto"/>
            <w:vAlign w:val="bottom"/>
          </w:tcPr>
          <w:p w:rsidR="003D33F2" w:rsidRDefault="003D33F2" w:rsidP="003D33F2">
            <w:pPr>
              <w:rPr>
                <w:color w:val="000000"/>
              </w:rPr>
            </w:pPr>
            <w:r>
              <w:rPr>
                <w:color w:val="000000"/>
              </w:rPr>
              <w:t>BM - Số PN đẻ được tiêm UV đủ liều</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29</w:t>
            </w:r>
          </w:p>
        </w:tc>
        <w:tc>
          <w:tcPr>
            <w:tcW w:w="1515" w:type="pct"/>
            <w:shd w:val="clear" w:color="auto" w:fill="auto"/>
            <w:vAlign w:val="bottom"/>
          </w:tcPr>
          <w:p w:rsidR="003D33F2" w:rsidRDefault="003D33F2" w:rsidP="003D33F2">
            <w:pPr>
              <w:rPr>
                <w:color w:val="000000"/>
              </w:rPr>
            </w:pPr>
            <w:r>
              <w:rPr>
                <w:color w:val="000000"/>
              </w:rPr>
              <w:t>BM - Số PN đẻ được xét nghiệm viêm gan B khi chuyển dạ</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30</w:t>
            </w:r>
          </w:p>
        </w:tc>
        <w:tc>
          <w:tcPr>
            <w:tcW w:w="1515" w:type="pct"/>
            <w:shd w:val="clear" w:color="auto" w:fill="auto"/>
            <w:vAlign w:val="bottom"/>
          </w:tcPr>
          <w:p w:rsidR="003D33F2" w:rsidRDefault="003D33F2" w:rsidP="003D33F2">
            <w:pPr>
              <w:rPr>
                <w:color w:val="000000"/>
              </w:rPr>
            </w:pPr>
            <w:r>
              <w:rPr>
                <w:color w:val="000000"/>
              </w:rPr>
              <w:t>BM - Số PN đẻ được xét nghiệm viêm gan B khi mang thai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31</w:t>
            </w:r>
          </w:p>
        </w:tc>
        <w:tc>
          <w:tcPr>
            <w:tcW w:w="1515" w:type="pct"/>
            <w:shd w:val="clear" w:color="auto" w:fill="auto"/>
            <w:vAlign w:val="bottom"/>
          </w:tcPr>
          <w:p w:rsidR="003D33F2" w:rsidRDefault="003D33F2" w:rsidP="003D33F2">
            <w:pPr>
              <w:rPr>
                <w:color w:val="000000"/>
              </w:rPr>
            </w:pPr>
            <w:r>
              <w:rPr>
                <w:color w:val="000000"/>
              </w:rPr>
              <w:t xml:space="preserve">BM - Số PN đẻ được XN giang mai khi chuyển dạ </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32</w:t>
            </w:r>
          </w:p>
        </w:tc>
        <w:tc>
          <w:tcPr>
            <w:tcW w:w="1515" w:type="pct"/>
            <w:shd w:val="clear" w:color="auto" w:fill="auto"/>
            <w:vAlign w:val="bottom"/>
          </w:tcPr>
          <w:p w:rsidR="003D33F2" w:rsidRDefault="003D33F2" w:rsidP="003D33F2">
            <w:pPr>
              <w:rPr>
                <w:color w:val="000000"/>
              </w:rPr>
            </w:pPr>
            <w:r>
              <w:rPr>
                <w:color w:val="000000"/>
              </w:rPr>
              <w:t>BM - Số PN đẻ được XN HIV khi chuyển dạ</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33</w:t>
            </w:r>
          </w:p>
        </w:tc>
        <w:tc>
          <w:tcPr>
            <w:tcW w:w="1515" w:type="pct"/>
            <w:shd w:val="clear" w:color="auto" w:fill="auto"/>
            <w:vAlign w:val="bottom"/>
          </w:tcPr>
          <w:p w:rsidR="003D33F2" w:rsidRDefault="003D33F2" w:rsidP="003D33F2">
            <w:pPr>
              <w:rPr>
                <w:color w:val="000000"/>
              </w:rPr>
            </w:pPr>
            <w:r>
              <w:rPr>
                <w:color w:val="000000"/>
              </w:rPr>
              <w:t>BM - Số PN đẻ là DTTS được KT ≥ 4 lần/3 thời kỳ</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34</w:t>
            </w:r>
          </w:p>
        </w:tc>
        <w:tc>
          <w:tcPr>
            <w:tcW w:w="1515" w:type="pct"/>
            <w:shd w:val="clear" w:color="auto" w:fill="auto"/>
            <w:vAlign w:val="bottom"/>
          </w:tcPr>
          <w:p w:rsidR="003D33F2" w:rsidRDefault="003D33F2" w:rsidP="003D33F2">
            <w:pPr>
              <w:rPr>
                <w:color w:val="000000"/>
              </w:rPr>
            </w:pPr>
            <w:r>
              <w:rPr>
                <w:color w:val="000000"/>
              </w:rPr>
              <w:t>BM - Số PN đẻ ngoài CSYT</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35</w:t>
            </w:r>
          </w:p>
        </w:tc>
        <w:tc>
          <w:tcPr>
            <w:tcW w:w="1515" w:type="pct"/>
            <w:shd w:val="clear" w:color="auto" w:fill="auto"/>
            <w:vAlign w:val="bottom"/>
          </w:tcPr>
          <w:p w:rsidR="003D33F2" w:rsidRDefault="003D33F2" w:rsidP="003D33F2">
            <w:pPr>
              <w:rPr>
                <w:color w:val="000000"/>
              </w:rPr>
            </w:pPr>
            <w:r>
              <w:rPr>
                <w:color w:val="000000"/>
              </w:rPr>
              <w:t>BM - Số PN đẻ XN HIV trước và trong lần mang thai này</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36</w:t>
            </w:r>
          </w:p>
        </w:tc>
        <w:tc>
          <w:tcPr>
            <w:tcW w:w="1515" w:type="pct"/>
            <w:shd w:val="clear" w:color="auto" w:fill="auto"/>
            <w:vAlign w:val="bottom"/>
          </w:tcPr>
          <w:p w:rsidR="003D33F2" w:rsidRDefault="003D33F2" w:rsidP="003D33F2">
            <w:pPr>
              <w:rPr>
                <w:color w:val="000000"/>
              </w:rPr>
            </w:pPr>
            <w:r>
              <w:rPr>
                <w:color w:val="000000"/>
              </w:rPr>
              <w:t xml:space="preserve">BM - Tổng số phụ nữ hiện đang mang thai </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37</w:t>
            </w:r>
          </w:p>
        </w:tc>
        <w:tc>
          <w:tcPr>
            <w:tcW w:w="1515" w:type="pct"/>
            <w:shd w:val="clear" w:color="auto" w:fill="auto"/>
            <w:vAlign w:val="bottom"/>
          </w:tcPr>
          <w:p w:rsidR="003D33F2" w:rsidRDefault="003D33F2" w:rsidP="003D33F2">
            <w:pPr>
              <w:rPr>
                <w:color w:val="000000"/>
              </w:rPr>
            </w:pPr>
            <w:r>
              <w:rPr>
                <w:color w:val="000000"/>
              </w:rPr>
              <w:t>KCPK - Số áp dụng VIA/VILI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38</w:t>
            </w:r>
          </w:p>
        </w:tc>
        <w:tc>
          <w:tcPr>
            <w:tcW w:w="1515" w:type="pct"/>
            <w:shd w:val="clear" w:color="auto" w:fill="auto"/>
            <w:vAlign w:val="bottom"/>
          </w:tcPr>
          <w:p w:rsidR="003D33F2" w:rsidRDefault="003D33F2" w:rsidP="003D33F2">
            <w:pPr>
              <w:rPr>
                <w:color w:val="000000"/>
              </w:rPr>
            </w:pPr>
            <w:r>
              <w:rPr>
                <w:color w:val="000000"/>
              </w:rPr>
              <w:t>KCPK - Số áp dụng VIA/VILI có kết quả dương tính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39</w:t>
            </w:r>
          </w:p>
        </w:tc>
        <w:tc>
          <w:tcPr>
            <w:tcW w:w="1515" w:type="pct"/>
            <w:shd w:val="clear" w:color="auto" w:fill="auto"/>
            <w:vAlign w:val="bottom"/>
          </w:tcPr>
          <w:p w:rsidR="003D33F2" w:rsidRDefault="003D33F2" w:rsidP="003D33F2">
            <w:pPr>
              <w:rPr>
                <w:color w:val="000000"/>
              </w:rPr>
            </w:pPr>
            <w:r>
              <w:rPr>
                <w:color w:val="000000"/>
              </w:rPr>
              <w:t>KCPK - Số áp dụng VIA/VILI có kết quả nghi ngờ</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40</w:t>
            </w:r>
          </w:p>
        </w:tc>
        <w:tc>
          <w:tcPr>
            <w:tcW w:w="1515" w:type="pct"/>
            <w:shd w:val="clear" w:color="auto" w:fill="auto"/>
            <w:vAlign w:val="bottom"/>
          </w:tcPr>
          <w:p w:rsidR="003D33F2" w:rsidRDefault="003D33F2" w:rsidP="003D33F2">
            <w:pPr>
              <w:rPr>
                <w:color w:val="000000"/>
              </w:rPr>
            </w:pPr>
            <w:r>
              <w:rPr>
                <w:color w:val="000000"/>
              </w:rPr>
              <w:t>KCPK - Số điều trị giang mai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41</w:t>
            </w:r>
          </w:p>
        </w:tc>
        <w:tc>
          <w:tcPr>
            <w:tcW w:w="1515" w:type="pct"/>
            <w:shd w:val="clear" w:color="auto" w:fill="auto"/>
            <w:vAlign w:val="bottom"/>
          </w:tcPr>
          <w:p w:rsidR="003D33F2" w:rsidRDefault="003D33F2" w:rsidP="003D33F2">
            <w:pPr>
              <w:rPr>
                <w:color w:val="000000"/>
              </w:rPr>
            </w:pPr>
            <w:r>
              <w:rPr>
                <w:color w:val="000000"/>
              </w:rPr>
              <w:t>KCPK - Số điều trị lậu</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42</w:t>
            </w:r>
          </w:p>
        </w:tc>
        <w:tc>
          <w:tcPr>
            <w:tcW w:w="1515" w:type="pct"/>
            <w:shd w:val="clear" w:color="auto" w:fill="auto"/>
            <w:vAlign w:val="bottom"/>
          </w:tcPr>
          <w:p w:rsidR="003D33F2" w:rsidRDefault="003D33F2" w:rsidP="003D33F2">
            <w:pPr>
              <w:rPr>
                <w:color w:val="000000"/>
              </w:rPr>
            </w:pPr>
            <w:r>
              <w:rPr>
                <w:color w:val="000000"/>
              </w:rPr>
              <w:t>KCPK - Số được đốt điện/áp lạnh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43</w:t>
            </w:r>
          </w:p>
        </w:tc>
        <w:tc>
          <w:tcPr>
            <w:tcW w:w="1515" w:type="pct"/>
            <w:shd w:val="clear" w:color="auto" w:fill="auto"/>
            <w:vAlign w:val="bottom"/>
          </w:tcPr>
          <w:p w:rsidR="003D33F2" w:rsidRDefault="003D33F2" w:rsidP="003D33F2">
            <w:pPr>
              <w:rPr>
                <w:color w:val="000000"/>
              </w:rPr>
            </w:pPr>
            <w:r>
              <w:rPr>
                <w:color w:val="000000"/>
              </w:rPr>
              <w:t>KCPK - Số được khoét chóp CTC</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44</w:t>
            </w:r>
          </w:p>
        </w:tc>
        <w:tc>
          <w:tcPr>
            <w:tcW w:w="1515" w:type="pct"/>
            <w:shd w:val="clear" w:color="auto" w:fill="auto"/>
            <w:vAlign w:val="bottom"/>
          </w:tcPr>
          <w:p w:rsidR="003D33F2" w:rsidRDefault="003D33F2" w:rsidP="003D33F2">
            <w:pPr>
              <w:rPr>
                <w:color w:val="000000"/>
              </w:rPr>
            </w:pPr>
            <w:r>
              <w:rPr>
                <w:color w:val="000000"/>
              </w:rPr>
              <w:t>KCPK - Số được lấy mẫu bệnh phẩm gửi tuyến trên XN HPV</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45</w:t>
            </w:r>
          </w:p>
        </w:tc>
        <w:tc>
          <w:tcPr>
            <w:tcW w:w="1515" w:type="pct"/>
            <w:shd w:val="clear" w:color="auto" w:fill="auto"/>
            <w:vAlign w:val="bottom"/>
          </w:tcPr>
          <w:p w:rsidR="003D33F2" w:rsidRDefault="003D33F2" w:rsidP="003D33F2">
            <w:pPr>
              <w:rPr>
                <w:color w:val="000000"/>
              </w:rPr>
            </w:pPr>
            <w:r>
              <w:rPr>
                <w:color w:val="000000"/>
              </w:rPr>
              <w:t>KCPK - Số được lấy mẫu bệnh phẩm gửi tuyến trên XN TB</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46</w:t>
            </w:r>
          </w:p>
        </w:tc>
        <w:tc>
          <w:tcPr>
            <w:tcW w:w="1515" w:type="pct"/>
            <w:shd w:val="clear" w:color="auto" w:fill="auto"/>
            <w:vAlign w:val="bottom"/>
          </w:tcPr>
          <w:p w:rsidR="003D33F2" w:rsidRDefault="003D33F2" w:rsidP="003D33F2">
            <w:pPr>
              <w:rPr>
                <w:color w:val="000000"/>
              </w:rPr>
            </w:pPr>
            <w:r>
              <w:rPr>
                <w:color w:val="000000"/>
              </w:rPr>
              <w:t>KCPK - Số được thực hiện LEEP</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lastRenderedPageBreak/>
              <w:t>47</w:t>
            </w:r>
          </w:p>
        </w:tc>
        <w:tc>
          <w:tcPr>
            <w:tcW w:w="1515" w:type="pct"/>
            <w:shd w:val="clear" w:color="auto" w:fill="auto"/>
            <w:vAlign w:val="bottom"/>
          </w:tcPr>
          <w:p w:rsidR="003D33F2" w:rsidRDefault="003D33F2" w:rsidP="003D33F2">
            <w:pPr>
              <w:rPr>
                <w:color w:val="000000"/>
              </w:rPr>
            </w:pPr>
            <w:r>
              <w:rPr>
                <w:color w:val="000000"/>
              </w:rPr>
              <w:t>KCPK - Số HPV (+)</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48</w:t>
            </w:r>
          </w:p>
        </w:tc>
        <w:tc>
          <w:tcPr>
            <w:tcW w:w="1515" w:type="pct"/>
            <w:shd w:val="clear" w:color="auto" w:fill="auto"/>
            <w:vAlign w:val="bottom"/>
          </w:tcPr>
          <w:p w:rsidR="003D33F2" w:rsidRDefault="003D33F2" w:rsidP="003D33F2">
            <w:pPr>
              <w:rPr>
                <w:color w:val="000000"/>
              </w:rPr>
            </w:pPr>
            <w:r>
              <w:rPr>
                <w:color w:val="000000"/>
              </w:rPr>
              <w:t>KCPK - Số lượt chữa phụ khoa</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49</w:t>
            </w:r>
          </w:p>
        </w:tc>
        <w:tc>
          <w:tcPr>
            <w:tcW w:w="1515" w:type="pct"/>
            <w:shd w:val="clear" w:color="auto" w:fill="auto"/>
            <w:vAlign w:val="bottom"/>
          </w:tcPr>
          <w:p w:rsidR="003D33F2" w:rsidRDefault="003D33F2" w:rsidP="003D33F2">
            <w:pPr>
              <w:rPr>
                <w:color w:val="000000"/>
              </w:rPr>
            </w:pPr>
            <w:r>
              <w:rPr>
                <w:color w:val="000000"/>
              </w:rPr>
              <w:t>KCPK - Số lượt khám phụ khoa</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50</w:t>
            </w:r>
          </w:p>
        </w:tc>
        <w:tc>
          <w:tcPr>
            <w:tcW w:w="1515" w:type="pct"/>
            <w:shd w:val="clear" w:color="auto" w:fill="auto"/>
            <w:vAlign w:val="bottom"/>
          </w:tcPr>
          <w:p w:rsidR="003D33F2" w:rsidRDefault="003D33F2" w:rsidP="003D33F2">
            <w:pPr>
              <w:rPr>
                <w:color w:val="000000"/>
              </w:rPr>
            </w:pPr>
            <w:r>
              <w:rPr>
                <w:color w:val="000000"/>
              </w:rPr>
              <w:t>KCPK - Số lượt phá thai ≤ 7 tuần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51</w:t>
            </w:r>
          </w:p>
        </w:tc>
        <w:tc>
          <w:tcPr>
            <w:tcW w:w="1515" w:type="pct"/>
            <w:shd w:val="clear" w:color="auto" w:fill="auto"/>
            <w:vAlign w:val="bottom"/>
          </w:tcPr>
          <w:p w:rsidR="003D33F2" w:rsidRDefault="003D33F2" w:rsidP="003D33F2">
            <w:pPr>
              <w:rPr>
                <w:color w:val="000000"/>
              </w:rPr>
            </w:pPr>
            <w:r>
              <w:rPr>
                <w:color w:val="000000"/>
              </w:rPr>
              <w:t>KCPK - Số lượt phá thai trên 12 tuần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52</w:t>
            </w:r>
          </w:p>
        </w:tc>
        <w:tc>
          <w:tcPr>
            <w:tcW w:w="1515" w:type="pct"/>
            <w:shd w:val="clear" w:color="auto" w:fill="auto"/>
            <w:vAlign w:val="bottom"/>
          </w:tcPr>
          <w:p w:rsidR="003D33F2" w:rsidRDefault="003D33F2" w:rsidP="003D33F2">
            <w:pPr>
              <w:rPr>
                <w:color w:val="000000"/>
              </w:rPr>
            </w:pPr>
            <w:r>
              <w:rPr>
                <w:color w:val="000000"/>
              </w:rPr>
              <w:t>KCPK - Số lượt phá thai trên 7 tuần đến 12 tuần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53</w:t>
            </w:r>
          </w:p>
        </w:tc>
        <w:tc>
          <w:tcPr>
            <w:tcW w:w="1515" w:type="pct"/>
            <w:shd w:val="clear" w:color="auto" w:fill="auto"/>
            <w:vAlign w:val="bottom"/>
          </w:tcPr>
          <w:p w:rsidR="003D33F2" w:rsidRDefault="003D33F2" w:rsidP="003D33F2">
            <w:pPr>
              <w:rPr>
                <w:color w:val="000000"/>
              </w:rPr>
            </w:pPr>
            <w:r>
              <w:rPr>
                <w:color w:val="000000"/>
              </w:rPr>
              <w:t>KCPK - Số lượt phá thai vị thành niên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54</w:t>
            </w:r>
          </w:p>
        </w:tc>
        <w:tc>
          <w:tcPr>
            <w:tcW w:w="1515" w:type="pct"/>
            <w:shd w:val="clear" w:color="auto" w:fill="auto"/>
            <w:vAlign w:val="bottom"/>
          </w:tcPr>
          <w:p w:rsidR="003D33F2" w:rsidRDefault="003D33F2" w:rsidP="003D33F2">
            <w:pPr>
              <w:rPr>
                <w:color w:val="000000"/>
              </w:rPr>
            </w:pPr>
            <w:r>
              <w:rPr>
                <w:color w:val="000000"/>
              </w:rPr>
              <w:t>KCPK - Số lượt xét nghiệm HPV</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55</w:t>
            </w:r>
          </w:p>
        </w:tc>
        <w:tc>
          <w:tcPr>
            <w:tcW w:w="1515" w:type="pct"/>
            <w:shd w:val="clear" w:color="auto" w:fill="auto"/>
            <w:vAlign w:val="bottom"/>
          </w:tcPr>
          <w:p w:rsidR="003D33F2" w:rsidRDefault="003D33F2" w:rsidP="003D33F2">
            <w:pPr>
              <w:rPr>
                <w:color w:val="000000"/>
              </w:rPr>
            </w:pPr>
            <w:r>
              <w:rPr>
                <w:color w:val="000000"/>
              </w:rPr>
              <w:t>KCPK - Số lượt XN tế bào học có KQ bất thường</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56</w:t>
            </w:r>
          </w:p>
        </w:tc>
        <w:tc>
          <w:tcPr>
            <w:tcW w:w="1515" w:type="pct"/>
            <w:shd w:val="clear" w:color="auto" w:fill="auto"/>
            <w:vAlign w:val="bottom"/>
          </w:tcPr>
          <w:p w:rsidR="003D33F2" w:rsidRDefault="003D33F2" w:rsidP="003D33F2">
            <w:pPr>
              <w:rPr>
                <w:color w:val="000000"/>
              </w:rPr>
            </w:pPr>
            <w:r>
              <w:rPr>
                <w:color w:val="000000"/>
              </w:rPr>
              <w:t>KCPK - Tổng số lượt tiêm vắc xin HPV</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57</w:t>
            </w:r>
          </w:p>
        </w:tc>
        <w:tc>
          <w:tcPr>
            <w:tcW w:w="1515" w:type="pct"/>
            <w:shd w:val="clear" w:color="auto" w:fill="auto"/>
            <w:vAlign w:val="bottom"/>
          </w:tcPr>
          <w:p w:rsidR="003D33F2" w:rsidRDefault="003D33F2" w:rsidP="003D33F2">
            <w:pPr>
              <w:rPr>
                <w:color w:val="000000"/>
              </w:rPr>
            </w:pPr>
            <w:r>
              <w:rPr>
                <w:color w:val="000000"/>
              </w:rPr>
              <w:t>KHHGD - Số người mới đặt DCTC</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58</w:t>
            </w:r>
          </w:p>
        </w:tc>
        <w:tc>
          <w:tcPr>
            <w:tcW w:w="1515" w:type="pct"/>
            <w:shd w:val="clear" w:color="auto" w:fill="auto"/>
            <w:vAlign w:val="bottom"/>
          </w:tcPr>
          <w:p w:rsidR="003D33F2" w:rsidRDefault="003D33F2" w:rsidP="003D33F2">
            <w:pPr>
              <w:rPr>
                <w:color w:val="000000"/>
              </w:rPr>
            </w:pPr>
            <w:r>
              <w:rPr>
                <w:color w:val="000000"/>
              </w:rPr>
              <w:t>KHHGD - Số người mới dùng thuốc tránh thai - Thuốc cấy</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59</w:t>
            </w:r>
          </w:p>
        </w:tc>
        <w:tc>
          <w:tcPr>
            <w:tcW w:w="1515" w:type="pct"/>
            <w:shd w:val="clear" w:color="auto" w:fill="auto"/>
            <w:vAlign w:val="bottom"/>
          </w:tcPr>
          <w:p w:rsidR="003D33F2" w:rsidRDefault="003D33F2" w:rsidP="003D33F2">
            <w:pPr>
              <w:rPr>
                <w:color w:val="000000"/>
              </w:rPr>
            </w:pPr>
            <w:r>
              <w:rPr>
                <w:color w:val="000000"/>
              </w:rPr>
              <w:t>KHHGD - Số người mới dùng thuốc tránh thai - Thuốc tiêm</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60</w:t>
            </w:r>
          </w:p>
        </w:tc>
        <w:tc>
          <w:tcPr>
            <w:tcW w:w="1515" w:type="pct"/>
            <w:shd w:val="clear" w:color="auto" w:fill="auto"/>
            <w:vAlign w:val="bottom"/>
          </w:tcPr>
          <w:p w:rsidR="003D33F2" w:rsidRDefault="003D33F2" w:rsidP="003D33F2">
            <w:pPr>
              <w:rPr>
                <w:color w:val="000000"/>
              </w:rPr>
            </w:pPr>
            <w:r>
              <w:rPr>
                <w:color w:val="000000"/>
              </w:rPr>
              <w:t>KHHGD - Số người mới thực hiện các BPTT hiện đại khác</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61</w:t>
            </w:r>
          </w:p>
        </w:tc>
        <w:tc>
          <w:tcPr>
            <w:tcW w:w="1515" w:type="pct"/>
            <w:shd w:val="clear" w:color="auto" w:fill="auto"/>
            <w:vAlign w:val="bottom"/>
          </w:tcPr>
          <w:p w:rsidR="003D33F2" w:rsidRDefault="003D33F2" w:rsidP="003D33F2">
            <w:pPr>
              <w:rPr>
                <w:color w:val="000000"/>
              </w:rPr>
            </w:pPr>
            <w:r>
              <w:rPr>
                <w:color w:val="000000"/>
              </w:rPr>
              <w:t>KHHGD - Số người mới triệt sản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62</w:t>
            </w:r>
          </w:p>
        </w:tc>
        <w:tc>
          <w:tcPr>
            <w:tcW w:w="1515" w:type="pct"/>
            <w:shd w:val="clear" w:color="auto" w:fill="auto"/>
            <w:vAlign w:val="bottom"/>
          </w:tcPr>
          <w:p w:rsidR="003D33F2" w:rsidRDefault="003D33F2" w:rsidP="003D33F2">
            <w:pPr>
              <w:rPr>
                <w:color w:val="000000"/>
              </w:rPr>
            </w:pPr>
            <w:r>
              <w:rPr>
                <w:color w:val="000000"/>
              </w:rPr>
              <w:t>KHHGD - Số người mới triệt sản nam</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63</w:t>
            </w:r>
          </w:p>
        </w:tc>
        <w:tc>
          <w:tcPr>
            <w:tcW w:w="1515" w:type="pct"/>
            <w:shd w:val="clear" w:color="auto" w:fill="auto"/>
            <w:vAlign w:val="bottom"/>
          </w:tcPr>
          <w:p w:rsidR="003D33F2" w:rsidRDefault="003D33F2" w:rsidP="003D33F2">
            <w:pPr>
              <w:rPr>
                <w:color w:val="000000"/>
              </w:rPr>
            </w:pPr>
            <w:r>
              <w:rPr>
                <w:color w:val="000000"/>
              </w:rPr>
              <w:t>ST - Tử vong &lt;1 tuổi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64</w:t>
            </w:r>
          </w:p>
        </w:tc>
        <w:tc>
          <w:tcPr>
            <w:tcW w:w="1515" w:type="pct"/>
            <w:shd w:val="clear" w:color="auto" w:fill="auto"/>
            <w:vAlign w:val="bottom"/>
          </w:tcPr>
          <w:p w:rsidR="003D33F2" w:rsidRDefault="003D33F2" w:rsidP="003D33F2">
            <w:pPr>
              <w:rPr>
                <w:color w:val="000000"/>
              </w:rPr>
            </w:pPr>
            <w:r>
              <w:rPr>
                <w:color w:val="000000"/>
              </w:rPr>
              <w:t>ST - Tử vong &lt; 5 tuổi</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65</w:t>
            </w:r>
          </w:p>
        </w:tc>
        <w:tc>
          <w:tcPr>
            <w:tcW w:w="1515" w:type="pct"/>
            <w:shd w:val="clear" w:color="auto" w:fill="auto"/>
            <w:vAlign w:val="bottom"/>
          </w:tcPr>
          <w:p w:rsidR="003D33F2" w:rsidRDefault="003D33F2" w:rsidP="003D33F2">
            <w:pPr>
              <w:rPr>
                <w:color w:val="000000"/>
              </w:rPr>
            </w:pPr>
            <w:r>
              <w:rPr>
                <w:color w:val="000000"/>
              </w:rPr>
              <w:t>TE - Số được CS Kangaroo</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66</w:t>
            </w:r>
          </w:p>
        </w:tc>
        <w:tc>
          <w:tcPr>
            <w:tcW w:w="1515" w:type="pct"/>
            <w:shd w:val="clear" w:color="auto" w:fill="auto"/>
            <w:vAlign w:val="bottom"/>
          </w:tcPr>
          <w:p w:rsidR="003D33F2" w:rsidRDefault="003D33F2" w:rsidP="003D33F2">
            <w:pPr>
              <w:rPr>
                <w:color w:val="000000"/>
              </w:rPr>
            </w:pPr>
            <w:r>
              <w:rPr>
                <w:color w:val="000000"/>
              </w:rPr>
              <w:t>TE - Số trẻ bị ngạt</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lastRenderedPageBreak/>
              <w:t>67</w:t>
            </w:r>
          </w:p>
        </w:tc>
        <w:tc>
          <w:tcPr>
            <w:tcW w:w="1515" w:type="pct"/>
            <w:shd w:val="clear" w:color="auto" w:fill="auto"/>
            <w:vAlign w:val="bottom"/>
          </w:tcPr>
          <w:p w:rsidR="003D33F2" w:rsidRDefault="003D33F2" w:rsidP="003D33F2">
            <w:pPr>
              <w:rPr>
                <w:color w:val="000000"/>
              </w:rPr>
            </w:pPr>
            <w:r>
              <w:rPr>
                <w:color w:val="000000"/>
              </w:rPr>
              <w:t>TE - Số trẻ đẻ non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68</w:t>
            </w:r>
          </w:p>
        </w:tc>
        <w:tc>
          <w:tcPr>
            <w:tcW w:w="1515" w:type="pct"/>
            <w:shd w:val="clear" w:color="auto" w:fill="auto"/>
            <w:vAlign w:val="bottom"/>
          </w:tcPr>
          <w:p w:rsidR="003D33F2" w:rsidRDefault="003D33F2" w:rsidP="003D33F2">
            <w:pPr>
              <w:rPr>
                <w:color w:val="000000"/>
              </w:rPr>
            </w:pPr>
            <w:r>
              <w:rPr>
                <w:color w:val="000000"/>
              </w:rPr>
              <w:t>TE - Số trẻ đẻ ra sống</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69</w:t>
            </w:r>
          </w:p>
        </w:tc>
        <w:tc>
          <w:tcPr>
            <w:tcW w:w="1515" w:type="pct"/>
            <w:shd w:val="clear" w:color="auto" w:fill="auto"/>
            <w:vAlign w:val="bottom"/>
          </w:tcPr>
          <w:p w:rsidR="003D33F2" w:rsidRDefault="003D33F2" w:rsidP="003D33F2">
            <w:pPr>
              <w:rPr>
                <w:color w:val="000000"/>
              </w:rPr>
            </w:pPr>
            <w:r>
              <w:rPr>
                <w:color w:val="000000"/>
              </w:rPr>
              <w:t>TE - Số trẻ được sàng lọc sơ sinh</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70</w:t>
            </w:r>
          </w:p>
        </w:tc>
        <w:tc>
          <w:tcPr>
            <w:tcW w:w="1515" w:type="pct"/>
            <w:shd w:val="clear" w:color="auto" w:fill="auto"/>
            <w:vAlign w:val="bottom"/>
          </w:tcPr>
          <w:p w:rsidR="003D33F2" w:rsidRDefault="003D33F2" w:rsidP="003D33F2">
            <w:pPr>
              <w:rPr>
                <w:color w:val="000000"/>
              </w:rPr>
            </w:pPr>
            <w:r>
              <w:rPr>
                <w:color w:val="000000"/>
              </w:rPr>
              <w:t>TE - Số trẻ được tiêm vitamin K1</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71</w:t>
            </w:r>
          </w:p>
        </w:tc>
        <w:tc>
          <w:tcPr>
            <w:tcW w:w="1515" w:type="pct"/>
            <w:shd w:val="clear" w:color="auto" w:fill="auto"/>
            <w:vAlign w:val="bottom"/>
          </w:tcPr>
          <w:p w:rsidR="003D33F2" w:rsidRDefault="003D33F2" w:rsidP="003D33F2">
            <w:pPr>
              <w:rPr>
                <w:color w:val="000000"/>
              </w:rPr>
            </w:pPr>
            <w:r>
              <w:rPr>
                <w:color w:val="000000"/>
              </w:rPr>
              <w:t>TE - Số trẻ sinh ra từ bà mẹ nhiễm HIV</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72</w:t>
            </w:r>
          </w:p>
        </w:tc>
        <w:tc>
          <w:tcPr>
            <w:tcW w:w="1515" w:type="pct"/>
            <w:shd w:val="clear" w:color="auto" w:fill="auto"/>
            <w:vAlign w:val="bottom"/>
          </w:tcPr>
          <w:p w:rsidR="003D33F2" w:rsidRDefault="003D33F2" w:rsidP="003D33F2">
            <w:pPr>
              <w:rPr>
                <w:color w:val="000000"/>
              </w:rPr>
            </w:pPr>
            <w:r>
              <w:rPr>
                <w:color w:val="000000"/>
              </w:rPr>
              <w:t>TE - Số trẻ sinh ra từ mẹ có HIV+ được điều trị</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73</w:t>
            </w:r>
          </w:p>
        </w:tc>
        <w:tc>
          <w:tcPr>
            <w:tcW w:w="1515" w:type="pct"/>
            <w:shd w:val="clear" w:color="auto" w:fill="auto"/>
            <w:vAlign w:val="bottom"/>
          </w:tcPr>
          <w:p w:rsidR="003D33F2" w:rsidRDefault="003D33F2" w:rsidP="003D33F2">
            <w:pPr>
              <w:rPr>
                <w:color w:val="000000"/>
              </w:rPr>
            </w:pPr>
            <w:r>
              <w:rPr>
                <w:color w:val="000000"/>
              </w:rPr>
              <w:t>TE - Số trẻ sơ sinh được cân</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74</w:t>
            </w:r>
          </w:p>
        </w:tc>
        <w:tc>
          <w:tcPr>
            <w:tcW w:w="1515" w:type="pct"/>
            <w:shd w:val="clear" w:color="auto" w:fill="auto"/>
            <w:vAlign w:val="bottom"/>
          </w:tcPr>
          <w:p w:rsidR="003D33F2" w:rsidRDefault="003D33F2" w:rsidP="003D33F2">
            <w:pPr>
              <w:rPr>
                <w:color w:val="000000"/>
              </w:rPr>
            </w:pPr>
            <w:r>
              <w:rPr>
                <w:color w:val="000000"/>
              </w:rPr>
              <w:t>TE - Số trẻ sơ sinh được cân ≤ 2500 gram</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75</w:t>
            </w:r>
          </w:p>
        </w:tc>
        <w:tc>
          <w:tcPr>
            <w:tcW w:w="1515" w:type="pct"/>
            <w:shd w:val="clear" w:color="auto" w:fill="auto"/>
            <w:vAlign w:val="bottom"/>
          </w:tcPr>
          <w:p w:rsidR="003D33F2" w:rsidRDefault="003D33F2" w:rsidP="003D33F2">
            <w:pPr>
              <w:rPr>
                <w:color w:val="000000"/>
              </w:rPr>
            </w:pPr>
            <w:r>
              <w:rPr>
                <w:color w:val="000000"/>
              </w:rPr>
              <w:t>TE - Số trẻ sơ sinh được cân &gt; 4000 gram</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76</w:t>
            </w:r>
          </w:p>
        </w:tc>
        <w:tc>
          <w:tcPr>
            <w:tcW w:w="1515" w:type="pct"/>
            <w:shd w:val="clear" w:color="auto" w:fill="auto"/>
            <w:vAlign w:val="bottom"/>
          </w:tcPr>
          <w:p w:rsidR="003D33F2" w:rsidRDefault="003D33F2" w:rsidP="003D33F2">
            <w:pPr>
              <w:rPr>
                <w:color w:val="000000"/>
              </w:rPr>
            </w:pPr>
            <w:r>
              <w:rPr>
                <w:color w:val="000000"/>
              </w:rPr>
              <w:t>TE - Số trẻ sơ sinh được tiêm vắc xin VGB</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77</w:t>
            </w:r>
          </w:p>
        </w:tc>
        <w:tc>
          <w:tcPr>
            <w:tcW w:w="1515" w:type="pct"/>
            <w:shd w:val="clear" w:color="auto" w:fill="auto"/>
            <w:vAlign w:val="bottom"/>
          </w:tcPr>
          <w:p w:rsidR="003D33F2" w:rsidRDefault="003D33F2" w:rsidP="003D33F2">
            <w:pPr>
              <w:rPr>
                <w:color w:val="000000"/>
              </w:rPr>
            </w:pPr>
            <w:r>
              <w:rPr>
                <w:color w:val="000000"/>
              </w:rPr>
              <w:t>TE - Số trẻ sơ sinh được tiêm vắc xin VGB trong 24 giờ đầu</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78</w:t>
            </w:r>
          </w:p>
        </w:tc>
        <w:tc>
          <w:tcPr>
            <w:tcW w:w="1515" w:type="pct"/>
            <w:shd w:val="clear" w:color="auto" w:fill="auto"/>
            <w:vAlign w:val="bottom"/>
          </w:tcPr>
          <w:p w:rsidR="003D33F2" w:rsidRDefault="003D33F2" w:rsidP="003D33F2">
            <w:pPr>
              <w:rPr>
                <w:color w:val="000000"/>
              </w:rPr>
            </w:pPr>
            <w:r>
              <w:rPr>
                <w:color w:val="000000"/>
              </w:rPr>
              <w:t>TE - Tổng số trẻ đẻ mổ</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79</w:t>
            </w:r>
          </w:p>
        </w:tc>
        <w:tc>
          <w:tcPr>
            <w:tcW w:w="1515" w:type="pct"/>
            <w:shd w:val="clear" w:color="auto" w:fill="auto"/>
            <w:vAlign w:val="bottom"/>
          </w:tcPr>
          <w:p w:rsidR="003D33F2" w:rsidRDefault="003D33F2" w:rsidP="003D33F2">
            <w:pPr>
              <w:rPr>
                <w:color w:val="000000"/>
              </w:rPr>
            </w:pPr>
            <w:r>
              <w:rPr>
                <w:color w:val="000000"/>
              </w:rPr>
              <w:t>TE - Tổng số trẻ đẻ thường</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80</w:t>
            </w:r>
          </w:p>
        </w:tc>
        <w:tc>
          <w:tcPr>
            <w:tcW w:w="1515" w:type="pct"/>
            <w:shd w:val="clear" w:color="auto" w:fill="auto"/>
            <w:vAlign w:val="bottom"/>
          </w:tcPr>
          <w:p w:rsidR="003D33F2" w:rsidRDefault="003D33F2" w:rsidP="003D33F2">
            <w:pPr>
              <w:rPr>
                <w:color w:val="000000"/>
              </w:rPr>
            </w:pPr>
            <w:r>
              <w:rPr>
                <w:color w:val="000000"/>
              </w:rPr>
              <w:t>TE - Tử vong thai nhi từ 22 tuần đến khi đẻ</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81</w:t>
            </w:r>
          </w:p>
        </w:tc>
        <w:tc>
          <w:tcPr>
            <w:tcW w:w="1515" w:type="pct"/>
            <w:shd w:val="clear" w:color="auto" w:fill="auto"/>
            <w:vAlign w:val="bottom"/>
          </w:tcPr>
          <w:p w:rsidR="003D33F2" w:rsidRDefault="003D33F2" w:rsidP="003D33F2">
            <w:pPr>
              <w:rPr>
                <w:color w:val="000000"/>
              </w:rPr>
            </w:pPr>
            <w:r>
              <w:rPr>
                <w:color w:val="000000"/>
              </w:rPr>
              <w:t>TE - TV sơ sinh (≤ 28 ngày)</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82</w:t>
            </w:r>
          </w:p>
        </w:tc>
        <w:tc>
          <w:tcPr>
            <w:tcW w:w="1515" w:type="pct"/>
            <w:shd w:val="clear" w:color="auto" w:fill="auto"/>
            <w:vAlign w:val="bottom"/>
          </w:tcPr>
          <w:p w:rsidR="003D33F2" w:rsidRDefault="003D33F2" w:rsidP="003D33F2">
            <w:pPr>
              <w:rPr>
                <w:color w:val="000000"/>
              </w:rPr>
            </w:pPr>
            <w:r>
              <w:rPr>
                <w:color w:val="000000"/>
              </w:rPr>
              <w:t>TE - TV sơ sinh (≤ 7 ngày)</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83</w:t>
            </w:r>
          </w:p>
        </w:tc>
        <w:tc>
          <w:tcPr>
            <w:tcW w:w="1515" w:type="pct"/>
            <w:shd w:val="clear" w:color="auto" w:fill="auto"/>
            <w:vAlign w:val="bottom"/>
          </w:tcPr>
          <w:p w:rsidR="003D33F2" w:rsidRDefault="003D33F2" w:rsidP="003D33F2">
            <w:pPr>
              <w:rPr>
                <w:color w:val="000000"/>
              </w:rPr>
            </w:pPr>
            <w:r>
              <w:rPr>
                <w:color w:val="000000"/>
              </w:rPr>
              <w:t>TE - Tỷ lệ trẻ được CS EENC sau đẻ thường</w:t>
            </w:r>
          </w:p>
        </w:tc>
        <w:tc>
          <w:tcPr>
            <w:tcW w:w="1589" w:type="pct"/>
            <w:shd w:val="clear" w:color="auto" w:fill="auto"/>
          </w:tcPr>
          <w:p w:rsidR="003D33F2" w:rsidRPr="00E91DEF"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r w:rsidR="003D33F2" w:rsidRPr="008B16BF" w:rsidTr="003D33F2">
        <w:trPr>
          <w:trHeight w:val="520"/>
        </w:trPr>
        <w:tc>
          <w:tcPr>
            <w:tcW w:w="370" w:type="pct"/>
            <w:shd w:val="clear" w:color="auto" w:fill="auto"/>
            <w:vAlign w:val="bottom"/>
          </w:tcPr>
          <w:p w:rsidR="003D33F2" w:rsidRDefault="003D33F2" w:rsidP="003D33F2">
            <w:pPr>
              <w:jc w:val="right"/>
              <w:rPr>
                <w:color w:val="000000"/>
              </w:rPr>
            </w:pPr>
            <w:r>
              <w:rPr>
                <w:color w:val="000000"/>
              </w:rPr>
              <w:t>84</w:t>
            </w:r>
          </w:p>
        </w:tc>
        <w:tc>
          <w:tcPr>
            <w:tcW w:w="1515" w:type="pct"/>
            <w:shd w:val="clear" w:color="auto" w:fill="auto"/>
            <w:vAlign w:val="bottom"/>
          </w:tcPr>
          <w:p w:rsidR="003D33F2" w:rsidRDefault="003D33F2" w:rsidP="003D33F2">
            <w:pPr>
              <w:rPr>
                <w:color w:val="000000"/>
              </w:rPr>
            </w:pPr>
            <w:r>
              <w:rPr>
                <w:color w:val="000000"/>
              </w:rPr>
              <w:t>TE - Tỷ lệ trẻ được CS EENC sau mổ đẻ</w:t>
            </w:r>
          </w:p>
        </w:tc>
        <w:tc>
          <w:tcPr>
            <w:tcW w:w="1589" w:type="pct"/>
            <w:shd w:val="clear" w:color="auto" w:fill="auto"/>
          </w:tcPr>
          <w:p w:rsidR="003D33F2" w:rsidRDefault="003D33F2" w:rsidP="003D33F2">
            <w:r w:rsidRPr="00E91DEF">
              <w:t>INTEGER_ZERO_OR_POSITIVE</w:t>
            </w:r>
          </w:p>
        </w:tc>
        <w:tc>
          <w:tcPr>
            <w:tcW w:w="1527" w:type="pct"/>
            <w:shd w:val="clear" w:color="auto" w:fill="auto"/>
            <w:vAlign w:val="bottom"/>
          </w:tcPr>
          <w:p w:rsidR="003D33F2" w:rsidRPr="008B16BF" w:rsidRDefault="003D33F2" w:rsidP="003D33F2">
            <w:pPr>
              <w:spacing w:after="0" w:line="240" w:lineRule="auto"/>
              <w:rPr>
                <w:rFonts w:ascii="Times New Roman" w:eastAsia="Times New Roman" w:hAnsi="Times New Roman" w:cs="Times New Roman"/>
                <w:color w:val="000000"/>
                <w:sz w:val="24"/>
                <w:szCs w:val="24"/>
              </w:rPr>
            </w:pPr>
          </w:p>
        </w:tc>
      </w:tr>
    </w:tbl>
    <w:p w:rsidR="00E17174" w:rsidRDefault="00E17174" w:rsidP="004F54AE">
      <w:pPr>
        <w:rPr>
          <w:rFonts w:ascii="Times New Roman" w:hAnsi="Times New Roman" w:cs="Times New Roman"/>
          <w:b/>
          <w:sz w:val="28"/>
          <w:szCs w:val="28"/>
        </w:rPr>
      </w:pPr>
    </w:p>
    <w:p w:rsidR="004F54AE" w:rsidRDefault="008477D9" w:rsidP="004F54AE">
      <w:pPr>
        <w:jc w:val="both"/>
        <w:rPr>
          <w:rFonts w:ascii="Times New Roman" w:hAnsi="Times New Roman" w:cs="Times New Roman"/>
          <w:sz w:val="28"/>
          <w:szCs w:val="28"/>
        </w:rPr>
      </w:pPr>
      <w:r>
        <w:rPr>
          <w:rFonts w:ascii="Times New Roman" w:hAnsi="Times New Roman" w:cs="Times New Roman"/>
          <w:b/>
          <w:sz w:val="28"/>
          <w:szCs w:val="28"/>
        </w:rPr>
        <w:t>3</w:t>
      </w:r>
      <w:r w:rsidR="004F54AE" w:rsidRPr="007B6688">
        <w:rPr>
          <w:rFonts w:ascii="Times New Roman" w:hAnsi="Times New Roman" w:cs="Times New Roman"/>
          <w:b/>
          <w:sz w:val="28"/>
          <w:szCs w:val="28"/>
        </w:rPr>
        <w:t xml:space="preserve">. Chỉ số (Indicators): </w:t>
      </w:r>
      <w:r w:rsidR="004F54AE">
        <w:rPr>
          <w:rFonts w:ascii="Times New Roman" w:hAnsi="Times New Roman" w:cs="Times New Roman"/>
          <w:sz w:val="28"/>
          <w:szCs w:val="28"/>
        </w:rPr>
        <w:t>Bảng dưới mô tả các chỉ số được</w:t>
      </w:r>
      <w:r w:rsidR="006D0033">
        <w:rPr>
          <w:rFonts w:ascii="Times New Roman" w:hAnsi="Times New Roman" w:cs="Times New Roman"/>
          <w:sz w:val="28"/>
          <w:szCs w:val="28"/>
        </w:rPr>
        <w:t xml:space="preserve"> tính toán trong phần mềm</w:t>
      </w:r>
      <w:r w:rsidR="004F54AE">
        <w:rPr>
          <w:rFonts w:ascii="Times New Roman" w:hAnsi="Times New Roman" w:cs="Times New Roman"/>
          <w:sz w:val="28"/>
          <w:szCs w:val="28"/>
        </w:rPr>
        <w:t>.</w:t>
      </w:r>
    </w:p>
    <w:tbl>
      <w:tblPr>
        <w:tblStyle w:val="TableGrid"/>
        <w:tblW w:w="0" w:type="auto"/>
        <w:tblInd w:w="-365" w:type="dxa"/>
        <w:tblLayout w:type="fixed"/>
        <w:tblLook w:val="04A0" w:firstRow="1" w:lastRow="0" w:firstColumn="1" w:lastColumn="0" w:noHBand="0" w:noVBand="1"/>
      </w:tblPr>
      <w:tblGrid>
        <w:gridCol w:w="537"/>
        <w:gridCol w:w="2163"/>
        <w:gridCol w:w="1980"/>
        <w:gridCol w:w="2070"/>
        <w:gridCol w:w="1967"/>
        <w:gridCol w:w="710"/>
      </w:tblGrid>
      <w:tr w:rsidR="00A8521A" w:rsidRPr="001D4323" w:rsidTr="00A8521A">
        <w:trPr>
          <w:trHeight w:val="431"/>
        </w:trPr>
        <w:tc>
          <w:tcPr>
            <w:tcW w:w="537" w:type="dxa"/>
            <w:vAlign w:val="center"/>
          </w:tcPr>
          <w:p w:rsidR="00A8521A" w:rsidRPr="003E4DAB" w:rsidRDefault="00A8521A" w:rsidP="00DC37DC">
            <w:pPr>
              <w:jc w:val="center"/>
              <w:rPr>
                <w:b/>
                <w:sz w:val="24"/>
                <w:szCs w:val="24"/>
              </w:rPr>
            </w:pPr>
            <w:r w:rsidRPr="003E4DAB">
              <w:rPr>
                <w:b/>
                <w:sz w:val="24"/>
                <w:szCs w:val="24"/>
              </w:rPr>
              <w:t>TT</w:t>
            </w:r>
          </w:p>
        </w:tc>
        <w:tc>
          <w:tcPr>
            <w:tcW w:w="2163" w:type="dxa"/>
            <w:vAlign w:val="center"/>
          </w:tcPr>
          <w:p w:rsidR="00A8521A" w:rsidRPr="003E4DAB" w:rsidRDefault="00A8521A" w:rsidP="00DC37DC">
            <w:pPr>
              <w:jc w:val="center"/>
              <w:rPr>
                <w:b/>
                <w:sz w:val="24"/>
                <w:szCs w:val="24"/>
              </w:rPr>
            </w:pPr>
            <w:r w:rsidRPr="003E4DAB">
              <w:rPr>
                <w:b/>
                <w:sz w:val="24"/>
                <w:szCs w:val="24"/>
              </w:rPr>
              <w:t>Tên Chỉ số</w:t>
            </w:r>
          </w:p>
        </w:tc>
        <w:tc>
          <w:tcPr>
            <w:tcW w:w="1980" w:type="dxa"/>
            <w:vAlign w:val="center"/>
          </w:tcPr>
          <w:p w:rsidR="00A8521A" w:rsidRPr="003E4DAB" w:rsidRDefault="00A8521A" w:rsidP="00DC37DC">
            <w:pPr>
              <w:jc w:val="center"/>
              <w:rPr>
                <w:b/>
                <w:sz w:val="24"/>
                <w:szCs w:val="24"/>
              </w:rPr>
            </w:pPr>
            <w:r>
              <w:rPr>
                <w:b/>
                <w:sz w:val="24"/>
                <w:szCs w:val="24"/>
              </w:rPr>
              <w:t>Định nghĩa</w:t>
            </w:r>
          </w:p>
        </w:tc>
        <w:tc>
          <w:tcPr>
            <w:tcW w:w="2070" w:type="dxa"/>
            <w:vAlign w:val="center"/>
          </w:tcPr>
          <w:p w:rsidR="00A8521A" w:rsidRPr="003E4DAB" w:rsidRDefault="00A8521A" w:rsidP="00DC37DC">
            <w:pPr>
              <w:jc w:val="center"/>
              <w:rPr>
                <w:b/>
                <w:sz w:val="24"/>
                <w:szCs w:val="24"/>
              </w:rPr>
            </w:pPr>
            <w:r w:rsidRPr="003E4DAB">
              <w:rPr>
                <w:b/>
                <w:sz w:val="24"/>
                <w:szCs w:val="24"/>
              </w:rPr>
              <w:t>Mẫu số</w:t>
            </w:r>
          </w:p>
        </w:tc>
        <w:tc>
          <w:tcPr>
            <w:tcW w:w="1967" w:type="dxa"/>
            <w:vAlign w:val="center"/>
          </w:tcPr>
          <w:p w:rsidR="00A8521A" w:rsidRPr="003E4DAB" w:rsidRDefault="00A8521A" w:rsidP="00DC37DC">
            <w:pPr>
              <w:jc w:val="center"/>
              <w:rPr>
                <w:b/>
                <w:sz w:val="24"/>
                <w:szCs w:val="24"/>
              </w:rPr>
            </w:pPr>
            <w:r w:rsidRPr="003E4DAB">
              <w:rPr>
                <w:b/>
                <w:sz w:val="24"/>
                <w:szCs w:val="24"/>
              </w:rPr>
              <w:t>Tử số</w:t>
            </w:r>
          </w:p>
        </w:tc>
        <w:tc>
          <w:tcPr>
            <w:tcW w:w="710" w:type="dxa"/>
            <w:vAlign w:val="center"/>
          </w:tcPr>
          <w:p w:rsidR="00A8521A" w:rsidRPr="003E4DAB" w:rsidRDefault="00A8521A" w:rsidP="00DC37DC">
            <w:pPr>
              <w:jc w:val="center"/>
              <w:rPr>
                <w:b/>
                <w:sz w:val="24"/>
                <w:szCs w:val="24"/>
              </w:rPr>
            </w:pPr>
            <w:r w:rsidRPr="003E4DAB">
              <w:rPr>
                <w:b/>
                <w:sz w:val="24"/>
                <w:szCs w:val="24"/>
              </w:rPr>
              <w:t>Kiểu Chỉ số</w:t>
            </w:r>
          </w:p>
        </w:tc>
      </w:tr>
      <w:tr w:rsidR="009549E4" w:rsidRPr="001D4323" w:rsidTr="003D33F2">
        <w:tc>
          <w:tcPr>
            <w:tcW w:w="537" w:type="dxa"/>
            <w:vAlign w:val="bottom"/>
          </w:tcPr>
          <w:p w:rsidR="009549E4" w:rsidRDefault="009549E4" w:rsidP="009549E4">
            <w:pPr>
              <w:jc w:val="right"/>
              <w:rPr>
                <w:color w:val="000000"/>
              </w:rPr>
            </w:pPr>
            <w:r>
              <w:rPr>
                <w:color w:val="000000"/>
              </w:rPr>
              <w:lastRenderedPageBreak/>
              <w:t>1</w:t>
            </w:r>
          </w:p>
        </w:tc>
        <w:tc>
          <w:tcPr>
            <w:tcW w:w="2163" w:type="dxa"/>
          </w:tcPr>
          <w:p w:rsidR="009549E4" w:rsidRPr="006F68CE" w:rsidRDefault="009549E4" w:rsidP="009549E4">
            <w:r w:rsidRPr="006F68CE">
              <w:t>SKSS_Tỷ lệ đẻ ở vị thành niên</w:t>
            </w:r>
          </w:p>
        </w:tc>
        <w:tc>
          <w:tcPr>
            <w:tcW w:w="1980" w:type="dxa"/>
          </w:tcPr>
          <w:p w:rsidR="009549E4" w:rsidRPr="008D0002" w:rsidRDefault="009549E4" w:rsidP="009549E4">
            <w:r w:rsidRPr="008D0002">
              <w:t>Tỷ lệ đẻ ở VTN (Số VTN đẻ/Tổng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phụ nữ đẻ là vị thành niên</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w:t>
            </w:r>
          </w:p>
        </w:tc>
        <w:tc>
          <w:tcPr>
            <w:tcW w:w="2163" w:type="dxa"/>
          </w:tcPr>
          <w:p w:rsidR="009549E4" w:rsidRPr="006F68CE" w:rsidRDefault="009549E4" w:rsidP="009549E4">
            <w:r w:rsidRPr="006F68CE">
              <w:t>SKSS_Tỷ lệ đẻ được XN HIV khi chuyển dạ</w:t>
            </w:r>
          </w:p>
        </w:tc>
        <w:tc>
          <w:tcPr>
            <w:tcW w:w="1980" w:type="dxa"/>
          </w:tcPr>
          <w:p w:rsidR="009549E4" w:rsidRPr="008D0002" w:rsidRDefault="009549E4" w:rsidP="009549E4">
            <w:r w:rsidRPr="008D0002">
              <w:t>Khi chuyển dạ (BM - Số PN đẻ XN HIV khi chuyển dạ/Tổng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XN HIV khi chuyển dạ</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3</w:t>
            </w:r>
          </w:p>
        </w:tc>
        <w:tc>
          <w:tcPr>
            <w:tcW w:w="2163" w:type="dxa"/>
          </w:tcPr>
          <w:p w:rsidR="009549E4" w:rsidRPr="006F68CE" w:rsidRDefault="009549E4" w:rsidP="009549E4">
            <w:r w:rsidRPr="006F68CE">
              <w:t>SKSS_Tỷ lệ đẻ được KT ≥ 4 lần trong 3 thời kỳ</w:t>
            </w:r>
          </w:p>
        </w:tc>
        <w:tc>
          <w:tcPr>
            <w:tcW w:w="1980" w:type="dxa"/>
          </w:tcPr>
          <w:p w:rsidR="009549E4" w:rsidRPr="008D0002" w:rsidRDefault="009549E4" w:rsidP="009549E4">
            <w:r w:rsidRPr="008D0002">
              <w:t>Tỷ lệ đẻ được KT ≥ 4 lần trong 3 thời kỳ (Số PN đẻ được KT ≥ 4 lần trong 3 thời kỳ/Tổng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khám thai ≥ 4 lần trong 3 thời kỳ</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4</w:t>
            </w:r>
          </w:p>
        </w:tc>
        <w:tc>
          <w:tcPr>
            <w:tcW w:w="2163" w:type="dxa"/>
          </w:tcPr>
          <w:p w:rsidR="009549E4" w:rsidRPr="006F68CE" w:rsidRDefault="009549E4" w:rsidP="009549E4">
            <w:r w:rsidRPr="006F68CE">
              <w:t xml:space="preserve">SKSS_Tỷ lệ đẻ có KQ khẳng định nhiễm HIV </w:t>
            </w:r>
          </w:p>
        </w:tc>
        <w:tc>
          <w:tcPr>
            <w:tcW w:w="1980" w:type="dxa"/>
          </w:tcPr>
          <w:p w:rsidR="009549E4" w:rsidRPr="008D0002" w:rsidRDefault="009549E4" w:rsidP="009549E4">
            <w:r w:rsidRPr="008D0002">
              <w:t>Tỷ lệ đẻ có KQ khẳng định nhiễm HIV (số PN đẻ có KQ khẳng định nhiễm HIV/Tổng số đẻ được XN HIV x 100)</w:t>
            </w:r>
          </w:p>
        </w:tc>
        <w:tc>
          <w:tcPr>
            <w:tcW w:w="2070" w:type="dxa"/>
          </w:tcPr>
          <w:p w:rsidR="009549E4" w:rsidRPr="00B76B30" w:rsidRDefault="009549E4" w:rsidP="009549E4">
            <w:r w:rsidRPr="00B76B30">
              <w:t>Số PN đẻ XN HIV trước và trong lần mang thai này + Số PN đẻ được XN HIV khi chuyển dạ</w:t>
            </w:r>
          </w:p>
        </w:tc>
        <w:tc>
          <w:tcPr>
            <w:tcW w:w="1967" w:type="dxa"/>
          </w:tcPr>
          <w:p w:rsidR="009549E4" w:rsidRPr="001E69DF" w:rsidRDefault="009549E4" w:rsidP="009549E4">
            <w:r w:rsidRPr="001E69DF">
              <w:t>Số PN đẻ có KQ khẳng định nhiễm HIV</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5</w:t>
            </w:r>
          </w:p>
        </w:tc>
        <w:tc>
          <w:tcPr>
            <w:tcW w:w="2163" w:type="dxa"/>
          </w:tcPr>
          <w:p w:rsidR="009549E4" w:rsidRPr="006F68CE" w:rsidRDefault="009549E4" w:rsidP="009549E4">
            <w:r w:rsidRPr="006F68CE">
              <w:t>SKSS_Tỷ lệ đẻ được XN Giang mai</w:t>
            </w:r>
          </w:p>
        </w:tc>
        <w:tc>
          <w:tcPr>
            <w:tcW w:w="1980" w:type="dxa"/>
          </w:tcPr>
          <w:p w:rsidR="009549E4" w:rsidRPr="008D0002" w:rsidRDefault="009549E4" w:rsidP="009549E4">
            <w:r w:rsidRPr="008D0002">
              <w:t>Tỷ lệ đẻ được XN Giang mai, trong đó: (Số PN đẻ được XN giang mai khi mang thai+ Số PN đẻ được XN giang mai khi chuyển dạ/Tổng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XN giang mai khi mang thai + Số PN đẻ được XN giang mai khi chuyển dạ</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6</w:t>
            </w:r>
          </w:p>
        </w:tc>
        <w:tc>
          <w:tcPr>
            <w:tcW w:w="2163" w:type="dxa"/>
          </w:tcPr>
          <w:p w:rsidR="009549E4" w:rsidRPr="006F68CE" w:rsidRDefault="009549E4" w:rsidP="009549E4">
            <w:r w:rsidRPr="006F68CE">
              <w:t>SKSS_Tỷ lệ PN có thai tiêm đủ mũi vắc xin uốn ván</w:t>
            </w:r>
          </w:p>
        </w:tc>
        <w:tc>
          <w:tcPr>
            <w:tcW w:w="1980" w:type="dxa"/>
          </w:tcPr>
          <w:p w:rsidR="009549E4" w:rsidRPr="008D0002" w:rsidRDefault="009549E4" w:rsidP="009549E4">
            <w:r w:rsidRPr="008D0002">
              <w:t>Tỷ lệ phụ nữ có thai được tiêm phòng đủ mũi vắc xin uốn ván (Số PN đẻ được tiêm phòng đủ mũi vắc xin uốn ván / 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tiêm UV đủ liều</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7</w:t>
            </w:r>
          </w:p>
        </w:tc>
        <w:tc>
          <w:tcPr>
            <w:tcW w:w="2163" w:type="dxa"/>
          </w:tcPr>
          <w:p w:rsidR="009549E4" w:rsidRPr="006F68CE" w:rsidRDefault="009549E4" w:rsidP="009549E4">
            <w:r w:rsidRPr="006F68CE">
              <w:t>SKSS_Tỷ lệ đẻ có KQ XN đường huyết khi mang thai cao</w:t>
            </w:r>
          </w:p>
        </w:tc>
        <w:tc>
          <w:tcPr>
            <w:tcW w:w="1980" w:type="dxa"/>
          </w:tcPr>
          <w:p w:rsidR="009549E4" w:rsidRPr="008D0002" w:rsidRDefault="009549E4" w:rsidP="009549E4">
            <w:r w:rsidRPr="008D0002">
              <w:t>Tỷ lệ đẻ có KQ XN đường huyết khi mang thai cao (số PN đẻ có KQ XN đường huyết khi mang thai cao hơn trị số bình thường /Tổng số đẻ được XN đường huyết khi mang thai x 100)</w:t>
            </w:r>
          </w:p>
        </w:tc>
        <w:tc>
          <w:tcPr>
            <w:tcW w:w="2070" w:type="dxa"/>
          </w:tcPr>
          <w:p w:rsidR="009549E4" w:rsidRPr="00B76B30" w:rsidRDefault="009549E4" w:rsidP="009549E4">
            <w:r w:rsidRPr="00B76B30">
              <w:t>Số phụ nữ đẻ được xét nghiệm đường huyết</w:t>
            </w:r>
          </w:p>
        </w:tc>
        <w:tc>
          <w:tcPr>
            <w:tcW w:w="1967" w:type="dxa"/>
          </w:tcPr>
          <w:p w:rsidR="009549E4" w:rsidRPr="001E69DF" w:rsidRDefault="009549E4" w:rsidP="009549E4">
            <w:r w:rsidRPr="001E69DF">
              <w:t>Số PN đẻ có KQ XN đường huyết khi mang thai cao hơn trị số bình thường</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8</w:t>
            </w:r>
          </w:p>
        </w:tc>
        <w:tc>
          <w:tcPr>
            <w:tcW w:w="2163" w:type="dxa"/>
          </w:tcPr>
          <w:p w:rsidR="009549E4" w:rsidRPr="006F68CE" w:rsidRDefault="009549E4" w:rsidP="009549E4">
            <w:r w:rsidRPr="006F68CE">
              <w:t>SKSS_Tỷ lệ đẻ được CBYT đỡ</w:t>
            </w:r>
          </w:p>
        </w:tc>
        <w:tc>
          <w:tcPr>
            <w:tcW w:w="1980" w:type="dxa"/>
          </w:tcPr>
          <w:p w:rsidR="009549E4" w:rsidRPr="008D0002" w:rsidRDefault="009549E4" w:rsidP="009549E4">
            <w:r w:rsidRPr="008D0002">
              <w:t>Tỷ lệ đẻ được CBYT đỡ (số PN đẻ được CBYT đỡ / 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CBYT đỡ</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9</w:t>
            </w:r>
          </w:p>
        </w:tc>
        <w:tc>
          <w:tcPr>
            <w:tcW w:w="2163" w:type="dxa"/>
          </w:tcPr>
          <w:p w:rsidR="009549E4" w:rsidRPr="006F68CE" w:rsidRDefault="009549E4" w:rsidP="009549E4">
            <w:r w:rsidRPr="006F68CE">
              <w:t>SKSS_Số lượt khám thai trung bình của phụ nữ đẻ</w:t>
            </w:r>
          </w:p>
        </w:tc>
        <w:tc>
          <w:tcPr>
            <w:tcW w:w="1980" w:type="dxa"/>
          </w:tcPr>
          <w:p w:rsidR="009549E4" w:rsidRPr="008D0002" w:rsidRDefault="009549E4" w:rsidP="009549E4">
            <w:r w:rsidRPr="008D0002">
              <w:t>Số lượt khám thai trung bình của PN đẻ (Tổng số lượt khám thai của những PN đẻ/tổng số đẻ)</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lượt khám thai</w:t>
            </w:r>
          </w:p>
        </w:tc>
        <w:tc>
          <w:tcPr>
            <w:tcW w:w="710" w:type="dxa"/>
          </w:tcPr>
          <w:p w:rsidR="009549E4" w:rsidRPr="00BD224F" w:rsidRDefault="009549E4" w:rsidP="009549E4">
            <w:r w:rsidRPr="00BD224F">
              <w:t>Một</w:t>
            </w:r>
          </w:p>
        </w:tc>
      </w:tr>
      <w:tr w:rsidR="009549E4" w:rsidRPr="001D4323" w:rsidTr="003D33F2">
        <w:tc>
          <w:tcPr>
            <w:tcW w:w="537" w:type="dxa"/>
            <w:vAlign w:val="bottom"/>
          </w:tcPr>
          <w:p w:rsidR="009549E4" w:rsidRDefault="009549E4" w:rsidP="009549E4">
            <w:pPr>
              <w:jc w:val="right"/>
              <w:rPr>
                <w:color w:val="000000"/>
              </w:rPr>
            </w:pPr>
            <w:r>
              <w:rPr>
                <w:color w:val="000000"/>
              </w:rPr>
              <w:t>10</w:t>
            </w:r>
          </w:p>
        </w:tc>
        <w:tc>
          <w:tcPr>
            <w:tcW w:w="2163" w:type="dxa"/>
          </w:tcPr>
          <w:p w:rsidR="009549E4" w:rsidRPr="006F68CE" w:rsidRDefault="009549E4" w:rsidP="009549E4">
            <w:r w:rsidRPr="006F68CE">
              <w:t xml:space="preserve">SKSS_Tỷ lệ đẻ được quản lý thai </w:t>
            </w:r>
          </w:p>
        </w:tc>
        <w:tc>
          <w:tcPr>
            <w:tcW w:w="1980" w:type="dxa"/>
          </w:tcPr>
          <w:p w:rsidR="009549E4" w:rsidRPr="008D0002" w:rsidRDefault="009549E4" w:rsidP="009549E4">
            <w:r w:rsidRPr="008D0002">
              <w:t>Tỷ lệ đẻ được quản lý thai (Số PN đẻ được QLT/Tổng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QL thai</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11</w:t>
            </w:r>
          </w:p>
        </w:tc>
        <w:tc>
          <w:tcPr>
            <w:tcW w:w="2163" w:type="dxa"/>
          </w:tcPr>
          <w:p w:rsidR="009549E4" w:rsidRPr="006F68CE" w:rsidRDefault="009549E4" w:rsidP="009549E4">
            <w:r w:rsidRPr="006F68CE">
              <w:t xml:space="preserve">SKSS_Tổng số phụ nữ hiện đang mang thai </w:t>
            </w:r>
          </w:p>
        </w:tc>
        <w:tc>
          <w:tcPr>
            <w:tcW w:w="1980" w:type="dxa"/>
          </w:tcPr>
          <w:p w:rsidR="009549E4" w:rsidRPr="008D0002" w:rsidRDefault="009549E4" w:rsidP="009549E4">
            <w:r w:rsidRPr="008D0002">
              <w:t>Tổng số phụ nữ có thai (hiện đang mang thai)</w:t>
            </w:r>
          </w:p>
        </w:tc>
        <w:tc>
          <w:tcPr>
            <w:tcW w:w="2070" w:type="dxa"/>
          </w:tcPr>
          <w:p w:rsidR="009549E4" w:rsidRPr="00B76B30" w:rsidRDefault="009549E4" w:rsidP="009549E4">
            <w:r w:rsidRPr="00B76B30">
              <w:t>1</w:t>
            </w:r>
          </w:p>
        </w:tc>
        <w:tc>
          <w:tcPr>
            <w:tcW w:w="1967" w:type="dxa"/>
          </w:tcPr>
          <w:p w:rsidR="009549E4" w:rsidRPr="001E69DF" w:rsidRDefault="009549E4" w:rsidP="009549E4">
            <w:r w:rsidRPr="001E69DF">
              <w:t>Tổng số phụ nữ có thai (hiện đang mang thai)</w:t>
            </w:r>
          </w:p>
        </w:tc>
        <w:tc>
          <w:tcPr>
            <w:tcW w:w="710" w:type="dxa"/>
          </w:tcPr>
          <w:p w:rsidR="009549E4" w:rsidRPr="00BD224F" w:rsidRDefault="009549E4" w:rsidP="009549E4">
            <w:r w:rsidRPr="00BD224F">
              <w:t>Một</w:t>
            </w:r>
          </w:p>
        </w:tc>
      </w:tr>
      <w:tr w:rsidR="009549E4" w:rsidRPr="001D4323" w:rsidTr="003D33F2">
        <w:tc>
          <w:tcPr>
            <w:tcW w:w="537" w:type="dxa"/>
            <w:vAlign w:val="bottom"/>
          </w:tcPr>
          <w:p w:rsidR="009549E4" w:rsidRDefault="009549E4" w:rsidP="009549E4">
            <w:pPr>
              <w:jc w:val="right"/>
              <w:rPr>
                <w:color w:val="000000"/>
              </w:rPr>
            </w:pPr>
            <w:r>
              <w:rPr>
                <w:color w:val="000000"/>
              </w:rPr>
              <w:t>12</w:t>
            </w:r>
          </w:p>
        </w:tc>
        <w:tc>
          <w:tcPr>
            <w:tcW w:w="2163" w:type="dxa"/>
          </w:tcPr>
          <w:p w:rsidR="009549E4" w:rsidRPr="006F68CE" w:rsidRDefault="009549E4" w:rsidP="009549E4">
            <w:r w:rsidRPr="006F68CE">
              <w:t>SKSS_Tỷ lệ đẻ được CB có kỹ năng đỡ</w:t>
            </w:r>
          </w:p>
        </w:tc>
        <w:tc>
          <w:tcPr>
            <w:tcW w:w="1980" w:type="dxa"/>
          </w:tcPr>
          <w:p w:rsidR="009549E4" w:rsidRPr="008D0002" w:rsidRDefault="009549E4" w:rsidP="009549E4">
            <w:r w:rsidRPr="008D0002">
              <w:t>Tỷ lệ đẻ được CB có kỹ năng đỡ (số PN đẻ được CB có kỹ năng đỡ / 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 xml:space="preserve"> Số phụ nữ đẻ được cán bộ có kỹ năng đỡ</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lastRenderedPageBreak/>
              <w:t>13</w:t>
            </w:r>
          </w:p>
        </w:tc>
        <w:tc>
          <w:tcPr>
            <w:tcW w:w="2163" w:type="dxa"/>
          </w:tcPr>
          <w:p w:rsidR="009549E4" w:rsidRPr="006F68CE" w:rsidRDefault="009549E4" w:rsidP="009549E4">
            <w:r w:rsidRPr="006F68CE">
              <w:t>SKSS_Số ca tử vong mẹ</w:t>
            </w:r>
          </w:p>
        </w:tc>
        <w:tc>
          <w:tcPr>
            <w:tcW w:w="1980" w:type="dxa"/>
          </w:tcPr>
          <w:p w:rsidR="009549E4" w:rsidRPr="008D0002" w:rsidRDefault="009549E4" w:rsidP="009549E4">
            <w:r w:rsidRPr="008D0002">
              <w:t>Số ca tử vong mẹ</w:t>
            </w:r>
          </w:p>
        </w:tc>
        <w:tc>
          <w:tcPr>
            <w:tcW w:w="2070" w:type="dxa"/>
          </w:tcPr>
          <w:p w:rsidR="009549E4" w:rsidRPr="00B76B30" w:rsidRDefault="009549E4" w:rsidP="009549E4">
            <w:r w:rsidRPr="00B76B30">
              <w:t>1</w:t>
            </w:r>
          </w:p>
        </w:tc>
        <w:tc>
          <w:tcPr>
            <w:tcW w:w="1967" w:type="dxa"/>
          </w:tcPr>
          <w:p w:rsidR="009549E4" w:rsidRPr="001E69DF" w:rsidRDefault="009549E4" w:rsidP="009549E4">
            <w:r w:rsidRPr="001E69DF">
              <w:t xml:space="preserve">BM - Số ca tử vong mẹ </w:t>
            </w:r>
          </w:p>
        </w:tc>
        <w:tc>
          <w:tcPr>
            <w:tcW w:w="710" w:type="dxa"/>
          </w:tcPr>
          <w:p w:rsidR="009549E4" w:rsidRPr="00BD224F" w:rsidRDefault="009549E4" w:rsidP="009549E4">
            <w:r w:rsidRPr="00BD224F">
              <w:t>Một</w:t>
            </w:r>
          </w:p>
        </w:tc>
      </w:tr>
      <w:tr w:rsidR="009549E4" w:rsidRPr="001D4323" w:rsidTr="003D33F2">
        <w:tc>
          <w:tcPr>
            <w:tcW w:w="537" w:type="dxa"/>
            <w:vAlign w:val="bottom"/>
          </w:tcPr>
          <w:p w:rsidR="009549E4" w:rsidRDefault="009549E4" w:rsidP="009549E4">
            <w:pPr>
              <w:jc w:val="right"/>
              <w:rPr>
                <w:color w:val="000000"/>
              </w:rPr>
            </w:pPr>
            <w:r>
              <w:rPr>
                <w:color w:val="000000"/>
              </w:rPr>
              <w:t>14</w:t>
            </w:r>
          </w:p>
        </w:tc>
        <w:tc>
          <w:tcPr>
            <w:tcW w:w="2163" w:type="dxa"/>
          </w:tcPr>
          <w:p w:rsidR="009549E4" w:rsidRPr="006F68CE" w:rsidRDefault="009549E4" w:rsidP="009549E4">
            <w:r w:rsidRPr="006F68CE">
              <w:t>SKSS_Tỷ lệ đẻ được XN Giang mai khi chuyển dạ</w:t>
            </w:r>
          </w:p>
        </w:tc>
        <w:tc>
          <w:tcPr>
            <w:tcW w:w="1980" w:type="dxa"/>
          </w:tcPr>
          <w:p w:rsidR="009549E4" w:rsidRPr="008D0002" w:rsidRDefault="009549E4" w:rsidP="009549E4">
            <w:r w:rsidRPr="008D0002">
              <w:t>Khi chuyển dạ (Số PN đẻ được XN giang mai khi chuyển dạ/Tổng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XN giang mai khi chuyển dạ</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15</w:t>
            </w:r>
          </w:p>
        </w:tc>
        <w:tc>
          <w:tcPr>
            <w:tcW w:w="2163" w:type="dxa"/>
          </w:tcPr>
          <w:p w:rsidR="009549E4" w:rsidRPr="006F68CE" w:rsidRDefault="009549E4" w:rsidP="009549E4">
            <w:r w:rsidRPr="006F68CE">
              <w:t>SKSS_Tỷ lệ đẻ có KQ HIV+ trong thời kỳ mang thai</w:t>
            </w:r>
          </w:p>
        </w:tc>
        <w:tc>
          <w:tcPr>
            <w:tcW w:w="1980" w:type="dxa"/>
          </w:tcPr>
          <w:p w:rsidR="009549E4" w:rsidRPr="008D0002" w:rsidRDefault="009549E4" w:rsidP="009549E4">
            <w:r w:rsidRPr="008D0002">
              <w:t>Tỷ lệ đẻ có KQ khẳng định nhiễm HIV trong thời kỳ mang thai (số PN đẻ có KQ khẳng định nhiễm HIV trong thời kỳ mang thai / Tổng số đẻ có được XN HIV trong thời kỳ mang thai x 100)</w:t>
            </w:r>
          </w:p>
        </w:tc>
        <w:tc>
          <w:tcPr>
            <w:tcW w:w="2070" w:type="dxa"/>
          </w:tcPr>
          <w:p w:rsidR="009549E4" w:rsidRPr="00B76B30" w:rsidRDefault="009549E4" w:rsidP="009549E4">
            <w:r w:rsidRPr="00B76B30">
              <w:t>Số PN đẻ XN HIV trước và trong lần mang thai này</w:t>
            </w:r>
          </w:p>
        </w:tc>
        <w:tc>
          <w:tcPr>
            <w:tcW w:w="1967" w:type="dxa"/>
          </w:tcPr>
          <w:p w:rsidR="009549E4" w:rsidRPr="001E69DF" w:rsidRDefault="009549E4" w:rsidP="009549E4">
            <w:r w:rsidRPr="001E69DF">
              <w:t>Số phụ nữ đẻ được khẳng định nhiễm HIV trong thời kỳ mang thai</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16</w:t>
            </w:r>
          </w:p>
        </w:tc>
        <w:tc>
          <w:tcPr>
            <w:tcW w:w="2163" w:type="dxa"/>
          </w:tcPr>
          <w:p w:rsidR="009549E4" w:rsidRPr="006F68CE" w:rsidRDefault="009549E4" w:rsidP="009549E4">
            <w:r w:rsidRPr="006F68CE">
              <w:t xml:space="preserve">SKSS_Tổng số phụ nữ mới có thai </w:t>
            </w:r>
          </w:p>
        </w:tc>
        <w:tc>
          <w:tcPr>
            <w:tcW w:w="1980" w:type="dxa"/>
          </w:tcPr>
          <w:p w:rsidR="009549E4" w:rsidRPr="008D0002" w:rsidRDefault="009549E4" w:rsidP="009549E4">
            <w:r w:rsidRPr="008D0002">
              <w:t>Tổng số PN mới có thai</w:t>
            </w:r>
          </w:p>
        </w:tc>
        <w:tc>
          <w:tcPr>
            <w:tcW w:w="2070" w:type="dxa"/>
          </w:tcPr>
          <w:p w:rsidR="009549E4" w:rsidRPr="00B76B30" w:rsidRDefault="009549E4" w:rsidP="009549E4">
            <w:r w:rsidRPr="00B76B30">
              <w:t>1</w:t>
            </w:r>
          </w:p>
        </w:tc>
        <w:tc>
          <w:tcPr>
            <w:tcW w:w="1967" w:type="dxa"/>
          </w:tcPr>
          <w:p w:rsidR="009549E4" w:rsidRPr="001E69DF" w:rsidRDefault="009549E4" w:rsidP="009549E4">
            <w:r w:rsidRPr="001E69DF">
              <w:t>Số phụ nữ có thai </w:t>
            </w:r>
          </w:p>
        </w:tc>
        <w:tc>
          <w:tcPr>
            <w:tcW w:w="710" w:type="dxa"/>
          </w:tcPr>
          <w:p w:rsidR="009549E4" w:rsidRPr="00BD224F" w:rsidRDefault="009549E4" w:rsidP="009549E4">
            <w:r w:rsidRPr="00BD224F">
              <w:t>Một</w:t>
            </w:r>
          </w:p>
        </w:tc>
      </w:tr>
      <w:tr w:rsidR="009549E4" w:rsidRPr="001D4323" w:rsidTr="003D33F2">
        <w:tc>
          <w:tcPr>
            <w:tcW w:w="537" w:type="dxa"/>
            <w:vAlign w:val="bottom"/>
          </w:tcPr>
          <w:p w:rsidR="009549E4" w:rsidRDefault="009549E4" w:rsidP="009549E4">
            <w:pPr>
              <w:jc w:val="right"/>
              <w:rPr>
                <w:color w:val="000000"/>
              </w:rPr>
            </w:pPr>
            <w:r>
              <w:rPr>
                <w:color w:val="000000"/>
              </w:rPr>
              <w:t>17</w:t>
            </w:r>
          </w:p>
        </w:tc>
        <w:tc>
          <w:tcPr>
            <w:tcW w:w="2163" w:type="dxa"/>
          </w:tcPr>
          <w:p w:rsidR="009549E4" w:rsidRPr="006F68CE" w:rsidRDefault="009549E4" w:rsidP="009549E4">
            <w:r w:rsidRPr="006F68CE">
              <w:t>SKSS_Tỷ lệ đẻ có KQ XN GM+</w:t>
            </w:r>
          </w:p>
        </w:tc>
        <w:tc>
          <w:tcPr>
            <w:tcW w:w="1980" w:type="dxa"/>
          </w:tcPr>
          <w:p w:rsidR="009549E4" w:rsidRPr="008D0002" w:rsidRDefault="009549E4" w:rsidP="009549E4">
            <w:r w:rsidRPr="008D0002">
              <w:t>Tỷ lệ đẻ có KQ XN GM+ (số PN đẻ có KQ XN GM+/Tổng số đẻ được XN GM x 100)</w:t>
            </w:r>
          </w:p>
        </w:tc>
        <w:tc>
          <w:tcPr>
            <w:tcW w:w="2070" w:type="dxa"/>
          </w:tcPr>
          <w:p w:rsidR="009549E4" w:rsidRPr="00B76B30" w:rsidRDefault="009549E4" w:rsidP="009549E4">
            <w:r w:rsidRPr="00B76B30">
              <w:t>Số PN đẻ được XN giang mai khi mang thai + Số PN đẻ được XN giang mai khi chuyển dạ</w:t>
            </w:r>
          </w:p>
        </w:tc>
        <w:tc>
          <w:tcPr>
            <w:tcW w:w="1967" w:type="dxa"/>
          </w:tcPr>
          <w:p w:rsidR="009549E4" w:rsidRPr="001E69DF" w:rsidRDefault="009549E4" w:rsidP="009549E4">
            <w:r w:rsidRPr="001E69DF">
              <w:t>Số PN đẻ có KQ XN GM+</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18</w:t>
            </w:r>
          </w:p>
        </w:tc>
        <w:tc>
          <w:tcPr>
            <w:tcW w:w="2163" w:type="dxa"/>
          </w:tcPr>
          <w:p w:rsidR="009549E4" w:rsidRPr="006F68CE" w:rsidRDefault="009549E4" w:rsidP="009549E4">
            <w:r w:rsidRPr="006F68CE">
              <w:t>SKSS_Tỷ lệ đẻ được XN Viêm gan B khi mang thai</w:t>
            </w:r>
          </w:p>
        </w:tc>
        <w:tc>
          <w:tcPr>
            <w:tcW w:w="1980" w:type="dxa"/>
          </w:tcPr>
          <w:p w:rsidR="009549E4" w:rsidRPr="008D0002" w:rsidRDefault="009549E4" w:rsidP="009549E4">
            <w:r w:rsidRPr="008D0002">
              <w:t>Khi mang thai (Số PN đẻ được XN VGB khi mang thai/Tổng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xét nghiệm viêm gan B khi mang thai</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19</w:t>
            </w:r>
          </w:p>
        </w:tc>
        <w:tc>
          <w:tcPr>
            <w:tcW w:w="2163" w:type="dxa"/>
          </w:tcPr>
          <w:p w:rsidR="009549E4" w:rsidRPr="006F68CE" w:rsidRDefault="009549E4" w:rsidP="009549E4">
            <w:r w:rsidRPr="006F68CE">
              <w:t>SKSS_Tỷ lệ đẻ được XN HIV khi mang thai</w:t>
            </w:r>
          </w:p>
        </w:tc>
        <w:tc>
          <w:tcPr>
            <w:tcW w:w="1980" w:type="dxa"/>
          </w:tcPr>
          <w:p w:rsidR="009549E4" w:rsidRPr="008D0002" w:rsidRDefault="009549E4" w:rsidP="009549E4">
            <w:r w:rsidRPr="008D0002">
              <w:t>Khi mang thai (BM - Số PN đẻ XN HIV trước và trong lần mang thai này/Tổng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XN HIV trước và trong lần mang thai này</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20</w:t>
            </w:r>
          </w:p>
        </w:tc>
        <w:tc>
          <w:tcPr>
            <w:tcW w:w="2163" w:type="dxa"/>
          </w:tcPr>
          <w:p w:rsidR="009549E4" w:rsidRPr="006F68CE" w:rsidRDefault="009549E4" w:rsidP="009549E4">
            <w:r w:rsidRPr="006F68CE">
              <w:t>SKSS_Tỷ lệ đẻ được XN đường huyết khi mang thai</w:t>
            </w:r>
          </w:p>
        </w:tc>
        <w:tc>
          <w:tcPr>
            <w:tcW w:w="1980" w:type="dxa"/>
          </w:tcPr>
          <w:p w:rsidR="009549E4" w:rsidRPr="008D0002" w:rsidRDefault="009549E4" w:rsidP="009549E4">
            <w:r w:rsidRPr="008D0002">
              <w:t>Tỷ lệ đẻ được XN đường huyết khi mang thai (số PN đẻ được XN đường huyết khi mang thai/Tổng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phụ nữ đẻ được xét nghiệm đường huyết</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21</w:t>
            </w:r>
          </w:p>
        </w:tc>
        <w:tc>
          <w:tcPr>
            <w:tcW w:w="2163" w:type="dxa"/>
          </w:tcPr>
          <w:p w:rsidR="009549E4" w:rsidRPr="006F68CE" w:rsidRDefault="009549E4" w:rsidP="009549E4">
            <w:r w:rsidRPr="006F68CE">
              <w:t>SKSS_Tỷ lệ đẻ là người DTTS được KT ≥ 4 lần trong 3 thời kỳ</w:t>
            </w:r>
          </w:p>
        </w:tc>
        <w:tc>
          <w:tcPr>
            <w:tcW w:w="1980" w:type="dxa"/>
          </w:tcPr>
          <w:p w:rsidR="009549E4" w:rsidRPr="008D0002" w:rsidRDefault="009549E4" w:rsidP="009549E4">
            <w:r w:rsidRPr="008D0002">
              <w:t>Tỷ lệ đẻ là người DTTS được KT ≥ 4 lần trong 3 thời kỳ (Số PN đẻ là người DTTS được KT ≥ 4 lần trong 3 thời kỳ/Tổng số PN đẻ là người DTTS x 100)</w:t>
            </w:r>
          </w:p>
        </w:tc>
        <w:tc>
          <w:tcPr>
            <w:tcW w:w="2070" w:type="dxa"/>
          </w:tcPr>
          <w:p w:rsidR="009549E4" w:rsidRPr="00B76B30" w:rsidRDefault="009549E4" w:rsidP="009549E4">
            <w:r w:rsidRPr="00B76B30">
              <w:t>Số phụ nữ đẻ là người DTTS</w:t>
            </w:r>
          </w:p>
        </w:tc>
        <w:tc>
          <w:tcPr>
            <w:tcW w:w="1967" w:type="dxa"/>
          </w:tcPr>
          <w:p w:rsidR="009549E4" w:rsidRPr="001E69DF" w:rsidRDefault="009549E4" w:rsidP="009549E4">
            <w:r w:rsidRPr="001E69DF">
              <w:t>Số PN đẻ là DTTS được KT ≥ 4 lần/3 thời kỳ</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22</w:t>
            </w:r>
          </w:p>
        </w:tc>
        <w:tc>
          <w:tcPr>
            <w:tcW w:w="2163" w:type="dxa"/>
          </w:tcPr>
          <w:p w:rsidR="009549E4" w:rsidRPr="006F68CE" w:rsidRDefault="009549E4" w:rsidP="009549E4">
            <w:r w:rsidRPr="006F68CE">
              <w:t>SKSS_Tỷ lệ đẻ là người DTTS</w:t>
            </w:r>
          </w:p>
        </w:tc>
        <w:tc>
          <w:tcPr>
            <w:tcW w:w="1980" w:type="dxa"/>
          </w:tcPr>
          <w:p w:rsidR="009549E4" w:rsidRPr="008D0002" w:rsidRDefault="009549E4" w:rsidP="009549E4">
            <w:r w:rsidRPr="008D0002">
              <w:t>Tỷ lệ đẻ là người DTTS (Số PN đẻ là người DTTS/Tổng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phụ nữ đẻ là người DTTS</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23</w:t>
            </w:r>
          </w:p>
        </w:tc>
        <w:tc>
          <w:tcPr>
            <w:tcW w:w="2163" w:type="dxa"/>
          </w:tcPr>
          <w:p w:rsidR="009549E4" w:rsidRPr="006F68CE" w:rsidRDefault="009549E4" w:rsidP="009549E4">
            <w:r w:rsidRPr="006F68CE">
              <w:t>SKSS_Tỷ lệ đẻ có KQ XN VGB+</w:t>
            </w:r>
          </w:p>
        </w:tc>
        <w:tc>
          <w:tcPr>
            <w:tcW w:w="1980" w:type="dxa"/>
          </w:tcPr>
          <w:p w:rsidR="009549E4" w:rsidRPr="008D0002" w:rsidRDefault="009549E4" w:rsidP="009549E4">
            <w:r w:rsidRPr="008D0002">
              <w:t>Tỷ lệ đẻ có KQ XN VGB+ (số PN đẻ có KQ XN VGB+/Tổng số đẻ được XN VGB x 100)</w:t>
            </w:r>
          </w:p>
        </w:tc>
        <w:tc>
          <w:tcPr>
            <w:tcW w:w="2070" w:type="dxa"/>
          </w:tcPr>
          <w:p w:rsidR="009549E4" w:rsidRPr="00B76B30" w:rsidRDefault="009549E4" w:rsidP="009549E4">
            <w:r w:rsidRPr="00B76B30">
              <w:t>Số PN đẻ được xét nghiệm viêm gan B khi mang thai + Số PN đẻ được xét nghiệm viêm gan B khi chuyển dạ</w:t>
            </w:r>
          </w:p>
        </w:tc>
        <w:tc>
          <w:tcPr>
            <w:tcW w:w="1967" w:type="dxa"/>
          </w:tcPr>
          <w:p w:rsidR="009549E4" w:rsidRPr="001E69DF" w:rsidRDefault="009549E4" w:rsidP="009549E4">
            <w:r w:rsidRPr="001E69DF">
              <w:t>Số PN đẻ có KQ XN VGB+</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24</w:t>
            </w:r>
          </w:p>
        </w:tc>
        <w:tc>
          <w:tcPr>
            <w:tcW w:w="2163" w:type="dxa"/>
          </w:tcPr>
          <w:p w:rsidR="009549E4" w:rsidRPr="006F68CE" w:rsidRDefault="009549E4" w:rsidP="009549E4">
            <w:r w:rsidRPr="006F68CE">
              <w:t>SKSS_Tỷ lệ đẻ ngoài CSYT</w:t>
            </w:r>
          </w:p>
        </w:tc>
        <w:tc>
          <w:tcPr>
            <w:tcW w:w="1980" w:type="dxa"/>
          </w:tcPr>
          <w:p w:rsidR="009549E4" w:rsidRPr="008D0002" w:rsidRDefault="009549E4" w:rsidP="009549E4">
            <w:r w:rsidRPr="008D0002">
              <w:t>Tỷ lệ đẻ ngoài CSYT (số PN đẻ ngoài CSYT/Tổng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ngoài CSYT</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25</w:t>
            </w:r>
          </w:p>
        </w:tc>
        <w:tc>
          <w:tcPr>
            <w:tcW w:w="2163" w:type="dxa"/>
          </w:tcPr>
          <w:p w:rsidR="009549E4" w:rsidRPr="006F68CE" w:rsidRDefault="009549E4" w:rsidP="009549E4">
            <w:r w:rsidRPr="006F68CE">
              <w:t>SKSS_Số ca tử vong mẹ được thẩm định</w:t>
            </w:r>
          </w:p>
        </w:tc>
        <w:tc>
          <w:tcPr>
            <w:tcW w:w="1980" w:type="dxa"/>
          </w:tcPr>
          <w:p w:rsidR="009549E4" w:rsidRPr="008D0002" w:rsidRDefault="009549E4" w:rsidP="009549E4">
            <w:r w:rsidRPr="008D0002">
              <w:t>Số ca tử vong mẹ được thẩm định</w:t>
            </w:r>
          </w:p>
        </w:tc>
        <w:tc>
          <w:tcPr>
            <w:tcW w:w="2070" w:type="dxa"/>
          </w:tcPr>
          <w:p w:rsidR="009549E4" w:rsidRPr="00B76B30" w:rsidRDefault="009549E4" w:rsidP="009549E4">
            <w:r w:rsidRPr="00B76B30">
              <w:t>1</w:t>
            </w:r>
          </w:p>
        </w:tc>
        <w:tc>
          <w:tcPr>
            <w:tcW w:w="1967" w:type="dxa"/>
          </w:tcPr>
          <w:p w:rsidR="009549E4" w:rsidRPr="001E69DF" w:rsidRDefault="009549E4" w:rsidP="009549E4">
            <w:r w:rsidRPr="001E69DF">
              <w:t>Số ca tử vong mẹ được thẩm định</w:t>
            </w:r>
          </w:p>
        </w:tc>
        <w:tc>
          <w:tcPr>
            <w:tcW w:w="710" w:type="dxa"/>
          </w:tcPr>
          <w:p w:rsidR="009549E4" w:rsidRPr="00BD224F" w:rsidRDefault="009549E4" w:rsidP="009549E4">
            <w:r w:rsidRPr="00BD224F">
              <w:t>Một</w:t>
            </w:r>
          </w:p>
        </w:tc>
      </w:tr>
      <w:tr w:rsidR="009549E4" w:rsidRPr="001D4323" w:rsidTr="003D33F2">
        <w:tc>
          <w:tcPr>
            <w:tcW w:w="537" w:type="dxa"/>
            <w:vAlign w:val="bottom"/>
          </w:tcPr>
          <w:p w:rsidR="009549E4" w:rsidRDefault="009549E4" w:rsidP="009549E4">
            <w:pPr>
              <w:jc w:val="right"/>
              <w:rPr>
                <w:color w:val="000000"/>
              </w:rPr>
            </w:pPr>
            <w:r>
              <w:rPr>
                <w:color w:val="000000"/>
              </w:rPr>
              <w:t>26</w:t>
            </w:r>
          </w:p>
        </w:tc>
        <w:tc>
          <w:tcPr>
            <w:tcW w:w="2163" w:type="dxa"/>
          </w:tcPr>
          <w:p w:rsidR="009549E4" w:rsidRPr="006F68CE" w:rsidRDefault="009549E4" w:rsidP="009549E4">
            <w:r w:rsidRPr="006F68CE">
              <w:t>SKSS_Tỷ lệ mang thai ở VTN</w:t>
            </w:r>
          </w:p>
        </w:tc>
        <w:tc>
          <w:tcPr>
            <w:tcW w:w="1980" w:type="dxa"/>
          </w:tcPr>
          <w:p w:rsidR="009549E4" w:rsidRPr="008D0002" w:rsidRDefault="009549E4" w:rsidP="009549E4">
            <w:r w:rsidRPr="008D0002">
              <w:t xml:space="preserve">Tỷ lệ mang thai ở VTN (Số VTN mới có </w:t>
            </w:r>
            <w:r w:rsidRPr="008D0002">
              <w:lastRenderedPageBreak/>
              <w:t>thai/tổng số PN mới có thai x 100)</w:t>
            </w:r>
          </w:p>
        </w:tc>
        <w:tc>
          <w:tcPr>
            <w:tcW w:w="2070" w:type="dxa"/>
          </w:tcPr>
          <w:p w:rsidR="009549E4" w:rsidRPr="00B76B30" w:rsidRDefault="009549E4" w:rsidP="009549E4">
            <w:r w:rsidRPr="00B76B30">
              <w:lastRenderedPageBreak/>
              <w:t>Số phụ nữ có thai</w:t>
            </w:r>
          </w:p>
        </w:tc>
        <w:tc>
          <w:tcPr>
            <w:tcW w:w="1967" w:type="dxa"/>
          </w:tcPr>
          <w:p w:rsidR="009549E4" w:rsidRPr="001E69DF" w:rsidRDefault="009549E4" w:rsidP="009549E4">
            <w:r w:rsidRPr="001E69DF">
              <w:t>Số phụ nữ có thai là vị thành niên</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lastRenderedPageBreak/>
              <w:t>27</w:t>
            </w:r>
          </w:p>
        </w:tc>
        <w:tc>
          <w:tcPr>
            <w:tcW w:w="2163" w:type="dxa"/>
          </w:tcPr>
          <w:p w:rsidR="009549E4" w:rsidRPr="006F68CE" w:rsidRDefault="009549E4" w:rsidP="009549E4">
            <w:r w:rsidRPr="006F68CE">
              <w:t>SKSS_Tỷ lệ đẻ được XN Viêm gan B khi chuyển dạ</w:t>
            </w:r>
          </w:p>
        </w:tc>
        <w:tc>
          <w:tcPr>
            <w:tcW w:w="1980" w:type="dxa"/>
          </w:tcPr>
          <w:p w:rsidR="009549E4" w:rsidRPr="008D0002" w:rsidRDefault="009549E4" w:rsidP="009549E4">
            <w:r w:rsidRPr="008D0002">
              <w:t>Khi chuyển dạ (Số PN đẻ được XN VGB khi chuyển dạ/Tổng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xét nghiệm viêm gan B khi chuyển dạ</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28</w:t>
            </w:r>
          </w:p>
        </w:tc>
        <w:tc>
          <w:tcPr>
            <w:tcW w:w="2163" w:type="dxa"/>
          </w:tcPr>
          <w:p w:rsidR="009549E4" w:rsidRPr="006F68CE" w:rsidRDefault="009549E4" w:rsidP="009549E4">
            <w:r w:rsidRPr="006F68CE">
              <w:t>SKSS_Tỷ lệ đẻ được XN Giang mai khi mang thai</w:t>
            </w:r>
          </w:p>
        </w:tc>
        <w:tc>
          <w:tcPr>
            <w:tcW w:w="1980" w:type="dxa"/>
          </w:tcPr>
          <w:p w:rsidR="009549E4" w:rsidRPr="008D0002" w:rsidRDefault="009549E4" w:rsidP="009549E4">
            <w:r w:rsidRPr="008D0002">
              <w:t>Khi mang thai (Số PN đẻ được XN giang mai khi mang thai/Tổng số đẻ x 100)</w:t>
            </w:r>
          </w:p>
        </w:tc>
        <w:tc>
          <w:tcPr>
            <w:tcW w:w="2070" w:type="dxa"/>
          </w:tcPr>
          <w:p w:rsidR="009549E4" w:rsidRPr="00B76B30" w:rsidRDefault="009549E4" w:rsidP="009549E4">
            <w:r w:rsidRPr="00B76B30">
              <w:t>Số phụ nữ đẻ</w:t>
            </w:r>
          </w:p>
        </w:tc>
        <w:tc>
          <w:tcPr>
            <w:tcW w:w="1967" w:type="dxa"/>
          </w:tcPr>
          <w:p w:rsidR="009549E4" w:rsidRPr="001E69DF" w:rsidRDefault="009549E4" w:rsidP="009549E4">
            <w:r w:rsidRPr="001E69DF">
              <w:t>Số PN đẻ được XN giang mai khi mang thai</w:t>
            </w:r>
          </w:p>
        </w:tc>
        <w:tc>
          <w:tcPr>
            <w:tcW w:w="710" w:type="dxa"/>
          </w:tcPr>
          <w:p w:rsidR="009549E4" w:rsidRPr="00BD224F" w:rsidRDefault="009549E4" w:rsidP="009549E4">
            <w:r w:rsidRPr="00BD224F">
              <w:t>Phần trăm</w:t>
            </w:r>
          </w:p>
        </w:tc>
      </w:tr>
      <w:tr w:rsidR="009549E4" w:rsidRPr="001D4323" w:rsidTr="003D33F2">
        <w:tc>
          <w:tcPr>
            <w:tcW w:w="537" w:type="dxa"/>
            <w:vAlign w:val="bottom"/>
          </w:tcPr>
          <w:p w:rsidR="009549E4" w:rsidRDefault="009549E4" w:rsidP="009549E4">
            <w:pPr>
              <w:jc w:val="right"/>
              <w:rPr>
                <w:color w:val="000000"/>
              </w:rPr>
            </w:pPr>
            <w:r>
              <w:rPr>
                <w:color w:val="000000"/>
              </w:rPr>
              <w:t>29</w:t>
            </w:r>
          </w:p>
        </w:tc>
        <w:tc>
          <w:tcPr>
            <w:tcW w:w="2163" w:type="dxa"/>
          </w:tcPr>
          <w:p w:rsidR="009549E4" w:rsidRDefault="009549E4" w:rsidP="009549E4">
            <w:r w:rsidRPr="006F68CE">
              <w:t>SKSS_Tỷ lệ đẻ được cấp giấy chứng sinh</w:t>
            </w:r>
          </w:p>
        </w:tc>
        <w:tc>
          <w:tcPr>
            <w:tcW w:w="1980" w:type="dxa"/>
          </w:tcPr>
          <w:p w:rsidR="009549E4" w:rsidRDefault="009549E4" w:rsidP="009549E4">
            <w:r w:rsidRPr="008D0002">
              <w:t>Tỷ lệ đẻ được cấp giấy chứng sinh (số trẻ sơ sinh sống được cấp giấy chứng sinh / Tổng số trẻ đẻ sống x 100)</w:t>
            </w:r>
          </w:p>
        </w:tc>
        <w:tc>
          <w:tcPr>
            <w:tcW w:w="2070" w:type="dxa"/>
          </w:tcPr>
          <w:p w:rsidR="009549E4" w:rsidRDefault="009549E4" w:rsidP="009549E4">
            <w:r w:rsidRPr="00B76B30">
              <w:t>Số trẻ đẻ ra sống</w:t>
            </w:r>
          </w:p>
        </w:tc>
        <w:tc>
          <w:tcPr>
            <w:tcW w:w="1967" w:type="dxa"/>
          </w:tcPr>
          <w:p w:rsidR="009549E4" w:rsidRDefault="009549E4" w:rsidP="009549E4">
            <w:r w:rsidRPr="001E69DF">
              <w:t>Số được cấp giấy chứng sinh</w:t>
            </w:r>
          </w:p>
        </w:tc>
        <w:tc>
          <w:tcPr>
            <w:tcW w:w="710" w:type="dxa"/>
          </w:tcPr>
          <w:p w:rsidR="009549E4" w:rsidRDefault="009549E4" w:rsidP="009549E4">
            <w:r w:rsidRPr="00BD224F">
              <w:t>Phần trăm</w:t>
            </w:r>
          </w:p>
        </w:tc>
      </w:tr>
      <w:tr w:rsidR="00A8521A" w:rsidRPr="001D4323" w:rsidTr="00A8521A">
        <w:tc>
          <w:tcPr>
            <w:tcW w:w="537" w:type="dxa"/>
            <w:vAlign w:val="bottom"/>
          </w:tcPr>
          <w:p w:rsidR="00A8521A" w:rsidRDefault="00A8521A" w:rsidP="00A8521A">
            <w:pPr>
              <w:jc w:val="right"/>
              <w:rPr>
                <w:color w:val="000000"/>
              </w:rPr>
            </w:pPr>
            <w:r>
              <w:rPr>
                <w:color w:val="000000"/>
              </w:rPr>
              <w:t>30</w:t>
            </w:r>
          </w:p>
        </w:tc>
        <w:tc>
          <w:tcPr>
            <w:tcW w:w="2163" w:type="dxa"/>
            <w:vAlign w:val="center"/>
          </w:tcPr>
          <w:p w:rsidR="00A8521A" w:rsidRPr="001D4323" w:rsidRDefault="00A8521A" w:rsidP="00A8521A">
            <w:pPr>
              <w:rPr>
                <w:color w:val="212121"/>
                <w:sz w:val="24"/>
                <w:szCs w:val="24"/>
              </w:rPr>
            </w:pPr>
          </w:p>
        </w:tc>
        <w:tc>
          <w:tcPr>
            <w:tcW w:w="1980" w:type="dxa"/>
          </w:tcPr>
          <w:p w:rsidR="00A8521A" w:rsidRPr="001D4323" w:rsidRDefault="00A8521A" w:rsidP="00A8521A">
            <w:pPr>
              <w:jc w:val="center"/>
              <w:rPr>
                <w:sz w:val="24"/>
                <w:szCs w:val="24"/>
              </w:rPr>
            </w:pPr>
          </w:p>
        </w:tc>
        <w:tc>
          <w:tcPr>
            <w:tcW w:w="2070" w:type="dxa"/>
            <w:vAlign w:val="center"/>
          </w:tcPr>
          <w:p w:rsidR="00A8521A" w:rsidRPr="001D4323" w:rsidRDefault="00A8521A" w:rsidP="00A8521A">
            <w:pPr>
              <w:jc w:val="center"/>
              <w:rPr>
                <w:sz w:val="24"/>
                <w:szCs w:val="24"/>
              </w:rPr>
            </w:pPr>
          </w:p>
        </w:tc>
        <w:tc>
          <w:tcPr>
            <w:tcW w:w="1967" w:type="dxa"/>
            <w:vAlign w:val="center"/>
          </w:tcPr>
          <w:p w:rsidR="00A8521A" w:rsidRPr="001D4323" w:rsidRDefault="00A8521A" w:rsidP="00A8521A">
            <w:pPr>
              <w:rPr>
                <w:sz w:val="24"/>
                <w:szCs w:val="24"/>
              </w:rPr>
            </w:pPr>
          </w:p>
        </w:tc>
        <w:tc>
          <w:tcPr>
            <w:tcW w:w="710" w:type="dxa"/>
            <w:vAlign w:val="center"/>
          </w:tcPr>
          <w:p w:rsidR="00A8521A" w:rsidRPr="001D4323" w:rsidRDefault="00A8521A" w:rsidP="00A8521A">
            <w:pPr>
              <w:jc w:val="center"/>
              <w:rPr>
                <w:sz w:val="24"/>
                <w:szCs w:val="24"/>
              </w:rPr>
            </w:pPr>
          </w:p>
        </w:tc>
      </w:tr>
      <w:tr w:rsidR="00020065" w:rsidRPr="001D4323" w:rsidTr="003D33F2">
        <w:tc>
          <w:tcPr>
            <w:tcW w:w="537" w:type="dxa"/>
            <w:vAlign w:val="bottom"/>
          </w:tcPr>
          <w:p w:rsidR="00020065" w:rsidRDefault="00020065" w:rsidP="00020065">
            <w:pPr>
              <w:jc w:val="right"/>
              <w:rPr>
                <w:color w:val="000000"/>
              </w:rPr>
            </w:pPr>
            <w:r>
              <w:rPr>
                <w:color w:val="000000"/>
              </w:rPr>
              <w:t>31</w:t>
            </w:r>
          </w:p>
        </w:tc>
        <w:tc>
          <w:tcPr>
            <w:tcW w:w="2163" w:type="dxa"/>
          </w:tcPr>
          <w:p w:rsidR="00020065" w:rsidRPr="006A06C1" w:rsidRDefault="00020065" w:rsidP="00020065">
            <w:r w:rsidRPr="006A06C1">
              <w:t>SKSS_Tổng số thực hiện khoét chóp cổ tử cung</w:t>
            </w:r>
          </w:p>
        </w:tc>
        <w:tc>
          <w:tcPr>
            <w:tcW w:w="1980" w:type="dxa"/>
          </w:tcPr>
          <w:p w:rsidR="00020065" w:rsidRPr="00EE56BB" w:rsidRDefault="00020065" w:rsidP="00020065">
            <w:r w:rsidRPr="00EE56BB">
              <w:t>Số thực hiện khoét chóp cổ tử cung</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được khoét chóp CTC</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32</w:t>
            </w:r>
          </w:p>
        </w:tc>
        <w:tc>
          <w:tcPr>
            <w:tcW w:w="2163" w:type="dxa"/>
          </w:tcPr>
          <w:p w:rsidR="00020065" w:rsidRPr="006A06C1" w:rsidRDefault="00020065" w:rsidP="00020065">
            <w:r w:rsidRPr="006A06C1">
              <w:t>SKSS_Số HPV (+)</w:t>
            </w:r>
          </w:p>
        </w:tc>
        <w:tc>
          <w:tcPr>
            <w:tcW w:w="1980" w:type="dxa"/>
          </w:tcPr>
          <w:p w:rsidR="00020065" w:rsidRPr="00EE56BB" w:rsidRDefault="00020065" w:rsidP="00020065">
            <w:r w:rsidRPr="00EE56BB">
              <w:t>Số HPV (+)</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HPV (+)</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33</w:t>
            </w:r>
          </w:p>
        </w:tc>
        <w:tc>
          <w:tcPr>
            <w:tcW w:w="2163" w:type="dxa"/>
          </w:tcPr>
          <w:p w:rsidR="00020065" w:rsidRPr="006A06C1" w:rsidRDefault="00020065" w:rsidP="00020065">
            <w:r w:rsidRPr="006A06C1">
              <w:t>SKSS_Tổng số lượt khám phụ khoa</w:t>
            </w:r>
          </w:p>
        </w:tc>
        <w:tc>
          <w:tcPr>
            <w:tcW w:w="1980" w:type="dxa"/>
          </w:tcPr>
          <w:p w:rsidR="00020065" w:rsidRPr="00EE56BB" w:rsidRDefault="00020065" w:rsidP="00020065">
            <w:r w:rsidRPr="00EE56BB">
              <w:t>Tổng số lượt xét nghiệm HPV</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lượt khám phụ khoa</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34</w:t>
            </w:r>
          </w:p>
        </w:tc>
        <w:tc>
          <w:tcPr>
            <w:tcW w:w="2163" w:type="dxa"/>
          </w:tcPr>
          <w:p w:rsidR="00020065" w:rsidRPr="006A06C1" w:rsidRDefault="00020065" w:rsidP="00020065">
            <w:r w:rsidRPr="006A06C1">
              <w:t>SKSS_Số có KQ VIA/VILI nghi ngờ</w:t>
            </w:r>
          </w:p>
        </w:tc>
        <w:tc>
          <w:tcPr>
            <w:tcW w:w="1980" w:type="dxa"/>
          </w:tcPr>
          <w:p w:rsidR="00020065" w:rsidRPr="00EE56BB" w:rsidRDefault="00020065" w:rsidP="00020065">
            <w:r w:rsidRPr="00EE56BB">
              <w:t>Số thực hiện đốt điện/áp lạnh cổ tử cung</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áp dụng VIA/VILI có kết quả nghi ngờ</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35</w:t>
            </w:r>
          </w:p>
        </w:tc>
        <w:tc>
          <w:tcPr>
            <w:tcW w:w="2163" w:type="dxa"/>
          </w:tcPr>
          <w:p w:rsidR="00020065" w:rsidRPr="006A06C1" w:rsidRDefault="00020065" w:rsidP="00020065">
            <w:r w:rsidRPr="006A06C1">
              <w:t>SKSS_Tổng số lượt xét nghiệm HPV</w:t>
            </w:r>
          </w:p>
        </w:tc>
        <w:tc>
          <w:tcPr>
            <w:tcW w:w="1980" w:type="dxa"/>
          </w:tcPr>
          <w:p w:rsidR="00020065" w:rsidRPr="00EE56BB" w:rsidRDefault="00020065" w:rsidP="00020065">
            <w:r w:rsidRPr="00EE56BB">
              <w:t>Tổng số lượt chữa phụ khoa</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lượt xét nghiệm HPV</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36</w:t>
            </w:r>
          </w:p>
        </w:tc>
        <w:tc>
          <w:tcPr>
            <w:tcW w:w="2163" w:type="dxa"/>
          </w:tcPr>
          <w:p w:rsidR="00020065" w:rsidRPr="006A06C1" w:rsidRDefault="00020065" w:rsidP="00020065">
            <w:r w:rsidRPr="006A06C1">
              <w:t>SKSS_Số áp dụng VIA/VILI</w:t>
            </w:r>
          </w:p>
        </w:tc>
        <w:tc>
          <w:tcPr>
            <w:tcW w:w="1980" w:type="dxa"/>
          </w:tcPr>
          <w:p w:rsidR="00020065" w:rsidRPr="00EE56BB" w:rsidRDefault="00020065" w:rsidP="00020065">
            <w:r w:rsidRPr="00EE56BB">
              <w:t>Số lượt XN tế bào học có KQ bất thường</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áp dụng VIA/VILI</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37</w:t>
            </w:r>
          </w:p>
        </w:tc>
        <w:tc>
          <w:tcPr>
            <w:tcW w:w="2163" w:type="dxa"/>
          </w:tcPr>
          <w:p w:rsidR="00020065" w:rsidRPr="006A06C1" w:rsidRDefault="00020065" w:rsidP="00020065">
            <w:r w:rsidRPr="006A06C1">
              <w:t>SKSS_Số được lấy mẫu bệnh phẩm gửi tuyến trên XN HPV</w:t>
            </w:r>
          </w:p>
        </w:tc>
        <w:tc>
          <w:tcPr>
            <w:tcW w:w="1980" w:type="dxa"/>
          </w:tcPr>
          <w:p w:rsidR="00020065" w:rsidRPr="00EE56BB" w:rsidRDefault="00020065" w:rsidP="00020065">
            <w:r w:rsidRPr="00EE56BB">
              <w:t>Số thực hiện LEEP cổ tử cung</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được lấy mẫu bệnh phẩm gửi tuyến trên XN HPV</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38</w:t>
            </w:r>
          </w:p>
        </w:tc>
        <w:tc>
          <w:tcPr>
            <w:tcW w:w="2163" w:type="dxa"/>
          </w:tcPr>
          <w:p w:rsidR="00020065" w:rsidRPr="006A06C1" w:rsidRDefault="00020065" w:rsidP="00020065">
            <w:r w:rsidRPr="006A06C1">
              <w:t>SKSS_Tổng số thực hiện đốt điện/áp lạnh cổ tử cung</w:t>
            </w:r>
          </w:p>
        </w:tc>
        <w:tc>
          <w:tcPr>
            <w:tcW w:w="1980" w:type="dxa"/>
          </w:tcPr>
          <w:p w:rsidR="00020065" w:rsidRPr="00EE56BB" w:rsidRDefault="00020065" w:rsidP="00020065">
            <w:r w:rsidRPr="00EE56BB">
              <w:t>Số lượt điều trị lậu</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được đốt điện/áp lạnh</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39</w:t>
            </w:r>
          </w:p>
        </w:tc>
        <w:tc>
          <w:tcPr>
            <w:tcW w:w="2163" w:type="dxa"/>
          </w:tcPr>
          <w:p w:rsidR="00020065" w:rsidRPr="006A06C1" w:rsidRDefault="00020065" w:rsidP="00020065">
            <w:r w:rsidRPr="006A06C1">
              <w:t>SKSS_Tổng số lượt chữa phụ khoa</w:t>
            </w:r>
          </w:p>
        </w:tc>
        <w:tc>
          <w:tcPr>
            <w:tcW w:w="1980" w:type="dxa"/>
          </w:tcPr>
          <w:p w:rsidR="00020065" w:rsidRPr="00EE56BB" w:rsidRDefault="00020065" w:rsidP="00020065">
            <w:r w:rsidRPr="00EE56BB">
              <w:t>Tổng số lượt được tiêm vắc xin HPV</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lượt chữa phụ khoa</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40</w:t>
            </w:r>
          </w:p>
        </w:tc>
        <w:tc>
          <w:tcPr>
            <w:tcW w:w="2163" w:type="dxa"/>
          </w:tcPr>
          <w:p w:rsidR="00020065" w:rsidRPr="006A06C1" w:rsidRDefault="00020065" w:rsidP="00020065">
            <w:r w:rsidRPr="006A06C1">
              <w:t>SKSS_Số lượt XN tế bào học có KQ bất thường</w:t>
            </w:r>
          </w:p>
        </w:tc>
        <w:tc>
          <w:tcPr>
            <w:tcW w:w="1980" w:type="dxa"/>
          </w:tcPr>
          <w:p w:rsidR="00020065" w:rsidRDefault="00020065" w:rsidP="00020065">
            <w:r w:rsidRPr="00EE56BB">
              <w:t>Số lượt điều trị giang mai</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lượt XN tế bào học có KQ bất thường</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41</w:t>
            </w:r>
          </w:p>
        </w:tc>
        <w:tc>
          <w:tcPr>
            <w:tcW w:w="2163" w:type="dxa"/>
          </w:tcPr>
          <w:p w:rsidR="00020065" w:rsidRPr="006A06C1" w:rsidRDefault="00020065" w:rsidP="00020065">
            <w:r w:rsidRPr="006A06C1">
              <w:t>SKSS_Tổng số thực hiện LEEP cổ tử cung</w:t>
            </w:r>
          </w:p>
        </w:tc>
        <w:tc>
          <w:tcPr>
            <w:tcW w:w="1980" w:type="dxa"/>
          </w:tcPr>
          <w:p w:rsidR="00020065" w:rsidRPr="00EE56BB" w:rsidRDefault="00020065" w:rsidP="00020065">
            <w:r w:rsidRPr="00EE56BB">
              <w:t>Số thực hiện khoét chóp cổ tử cung</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được thực hiện LEEP</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42</w:t>
            </w:r>
          </w:p>
        </w:tc>
        <w:tc>
          <w:tcPr>
            <w:tcW w:w="2163" w:type="dxa"/>
          </w:tcPr>
          <w:p w:rsidR="00020065" w:rsidRPr="006A06C1" w:rsidRDefault="00020065" w:rsidP="00020065">
            <w:r w:rsidRPr="006A06C1">
              <w:t>SKSS_Tổng số lượt điều trị lậu</w:t>
            </w:r>
          </w:p>
        </w:tc>
        <w:tc>
          <w:tcPr>
            <w:tcW w:w="1980" w:type="dxa"/>
          </w:tcPr>
          <w:p w:rsidR="00020065" w:rsidRPr="00EE56BB" w:rsidRDefault="00020065" w:rsidP="00020065">
            <w:r w:rsidRPr="00EE56BB">
              <w:t>Số HPV (+)</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điều trị lậu</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43</w:t>
            </w:r>
          </w:p>
        </w:tc>
        <w:tc>
          <w:tcPr>
            <w:tcW w:w="2163" w:type="dxa"/>
          </w:tcPr>
          <w:p w:rsidR="00020065" w:rsidRPr="006A06C1" w:rsidRDefault="00020065" w:rsidP="00020065">
            <w:r w:rsidRPr="006A06C1">
              <w:t>SKSS_Số có KQ VIA/VILI+</w:t>
            </w:r>
          </w:p>
        </w:tc>
        <w:tc>
          <w:tcPr>
            <w:tcW w:w="1980" w:type="dxa"/>
          </w:tcPr>
          <w:p w:rsidR="00020065" w:rsidRPr="00EE56BB" w:rsidRDefault="00020065" w:rsidP="00020065">
            <w:r w:rsidRPr="00EE56BB">
              <w:t>Tổng số lượt xét nghiệm HPV</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áp dụng VIA/VILI có kết quả dương tính</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44</w:t>
            </w:r>
          </w:p>
        </w:tc>
        <w:tc>
          <w:tcPr>
            <w:tcW w:w="2163" w:type="dxa"/>
          </w:tcPr>
          <w:p w:rsidR="00020065" w:rsidRPr="006A06C1" w:rsidRDefault="00020065" w:rsidP="00020065">
            <w:r w:rsidRPr="006A06C1">
              <w:t>SKSS_Tổng số lượt được tiêm vắc xin HPV</w:t>
            </w:r>
          </w:p>
        </w:tc>
        <w:tc>
          <w:tcPr>
            <w:tcW w:w="1980" w:type="dxa"/>
          </w:tcPr>
          <w:p w:rsidR="00020065" w:rsidRPr="00EE56BB" w:rsidRDefault="00020065" w:rsidP="00020065">
            <w:r w:rsidRPr="00EE56BB">
              <w:t>Số thực hiện đốt điện/áp lạnh cổ tử cung</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Tổng số lượt tiêm vắc xin HPV</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45</w:t>
            </w:r>
          </w:p>
        </w:tc>
        <w:tc>
          <w:tcPr>
            <w:tcW w:w="2163" w:type="dxa"/>
          </w:tcPr>
          <w:p w:rsidR="00020065" w:rsidRPr="006A06C1" w:rsidRDefault="00020065" w:rsidP="00020065">
            <w:r w:rsidRPr="006A06C1">
              <w:t>SKSS_Số được lấy mẫu bệnh phẩm gửi tuyến trên XN TB</w:t>
            </w:r>
          </w:p>
        </w:tc>
        <w:tc>
          <w:tcPr>
            <w:tcW w:w="1980" w:type="dxa"/>
          </w:tcPr>
          <w:p w:rsidR="00020065" w:rsidRPr="00EE56BB" w:rsidRDefault="00020065" w:rsidP="00020065">
            <w:r w:rsidRPr="00EE56BB">
              <w:t>Tổng số lượt chữa phụ khoa</w:t>
            </w:r>
          </w:p>
        </w:tc>
        <w:tc>
          <w:tcPr>
            <w:tcW w:w="2070" w:type="dxa"/>
          </w:tcPr>
          <w:p w:rsidR="00020065" w:rsidRPr="00FB7928" w:rsidRDefault="00020065" w:rsidP="00020065">
            <w:r w:rsidRPr="00FB7928">
              <w:t>1</w:t>
            </w:r>
          </w:p>
        </w:tc>
        <w:tc>
          <w:tcPr>
            <w:tcW w:w="1967" w:type="dxa"/>
          </w:tcPr>
          <w:p w:rsidR="00020065" w:rsidRPr="00437692" w:rsidRDefault="00020065" w:rsidP="00020065">
            <w:r w:rsidRPr="00437692">
              <w:t>Số được lấy mẫu bệnh phẩm gửi tuyến trên XN TB</w:t>
            </w:r>
          </w:p>
        </w:tc>
        <w:tc>
          <w:tcPr>
            <w:tcW w:w="710" w:type="dxa"/>
          </w:tcPr>
          <w:p w:rsidR="00020065" w:rsidRPr="003D00E0" w:rsidRDefault="00020065" w:rsidP="00020065">
            <w:r w:rsidRPr="003D00E0">
              <w:t>Một</w:t>
            </w:r>
          </w:p>
        </w:tc>
      </w:tr>
      <w:tr w:rsidR="00020065" w:rsidRPr="001D4323" w:rsidTr="003D33F2">
        <w:tc>
          <w:tcPr>
            <w:tcW w:w="537" w:type="dxa"/>
            <w:vAlign w:val="bottom"/>
          </w:tcPr>
          <w:p w:rsidR="00020065" w:rsidRDefault="00020065" w:rsidP="00020065">
            <w:pPr>
              <w:jc w:val="right"/>
              <w:rPr>
                <w:color w:val="000000"/>
              </w:rPr>
            </w:pPr>
            <w:r>
              <w:rPr>
                <w:color w:val="000000"/>
              </w:rPr>
              <w:t>46</w:t>
            </w:r>
          </w:p>
        </w:tc>
        <w:tc>
          <w:tcPr>
            <w:tcW w:w="2163" w:type="dxa"/>
          </w:tcPr>
          <w:p w:rsidR="00020065" w:rsidRDefault="00020065" w:rsidP="00020065">
            <w:r w:rsidRPr="006A06C1">
              <w:t>SKSS_Tổng số lượt điều trị giang mai</w:t>
            </w:r>
          </w:p>
        </w:tc>
        <w:tc>
          <w:tcPr>
            <w:tcW w:w="1980" w:type="dxa"/>
          </w:tcPr>
          <w:p w:rsidR="00020065" w:rsidRPr="00EE56BB" w:rsidRDefault="00020065" w:rsidP="00020065">
            <w:r w:rsidRPr="00EE56BB">
              <w:t>Số lượt XN tế bào học có KQ bất thường</w:t>
            </w:r>
          </w:p>
        </w:tc>
        <w:tc>
          <w:tcPr>
            <w:tcW w:w="2070" w:type="dxa"/>
          </w:tcPr>
          <w:p w:rsidR="00020065" w:rsidRDefault="00020065" w:rsidP="00020065">
            <w:r w:rsidRPr="00FB7928">
              <w:t>1</w:t>
            </w:r>
          </w:p>
        </w:tc>
        <w:tc>
          <w:tcPr>
            <w:tcW w:w="1967" w:type="dxa"/>
          </w:tcPr>
          <w:p w:rsidR="00020065" w:rsidRDefault="00020065" w:rsidP="00020065">
            <w:r w:rsidRPr="00437692">
              <w:t>Số điều trị giang mai</w:t>
            </w:r>
          </w:p>
        </w:tc>
        <w:tc>
          <w:tcPr>
            <w:tcW w:w="710" w:type="dxa"/>
          </w:tcPr>
          <w:p w:rsidR="00020065" w:rsidRDefault="00020065" w:rsidP="00020065">
            <w:r w:rsidRPr="003D00E0">
              <w:t>Một</w:t>
            </w:r>
          </w:p>
        </w:tc>
      </w:tr>
      <w:tr w:rsidR="00A8521A" w:rsidRPr="001D4323" w:rsidTr="00A8521A">
        <w:tc>
          <w:tcPr>
            <w:tcW w:w="537" w:type="dxa"/>
            <w:vAlign w:val="bottom"/>
          </w:tcPr>
          <w:p w:rsidR="00A8521A" w:rsidRDefault="00A8521A" w:rsidP="00A8521A">
            <w:pPr>
              <w:jc w:val="right"/>
              <w:rPr>
                <w:color w:val="000000"/>
              </w:rPr>
            </w:pPr>
            <w:r>
              <w:rPr>
                <w:color w:val="000000"/>
              </w:rPr>
              <w:t>47</w:t>
            </w:r>
          </w:p>
        </w:tc>
        <w:tc>
          <w:tcPr>
            <w:tcW w:w="2163" w:type="dxa"/>
          </w:tcPr>
          <w:p w:rsidR="00A8521A" w:rsidRPr="00AD220F" w:rsidRDefault="00A8521A" w:rsidP="00A8521A">
            <w:pPr>
              <w:rPr>
                <w:color w:val="000000"/>
                <w:sz w:val="24"/>
                <w:szCs w:val="24"/>
              </w:rPr>
            </w:pPr>
          </w:p>
        </w:tc>
        <w:tc>
          <w:tcPr>
            <w:tcW w:w="1980" w:type="dxa"/>
          </w:tcPr>
          <w:p w:rsidR="00A8521A" w:rsidRPr="001D4323" w:rsidRDefault="00A8521A" w:rsidP="00A8521A">
            <w:pPr>
              <w:jc w:val="center"/>
              <w:rPr>
                <w:sz w:val="24"/>
                <w:szCs w:val="24"/>
              </w:rPr>
            </w:pPr>
          </w:p>
        </w:tc>
        <w:tc>
          <w:tcPr>
            <w:tcW w:w="2070" w:type="dxa"/>
            <w:vAlign w:val="center"/>
          </w:tcPr>
          <w:p w:rsidR="00A8521A" w:rsidRPr="001D4323" w:rsidRDefault="00A8521A" w:rsidP="00A8521A">
            <w:pPr>
              <w:jc w:val="center"/>
              <w:rPr>
                <w:sz w:val="24"/>
                <w:szCs w:val="24"/>
              </w:rPr>
            </w:pPr>
          </w:p>
        </w:tc>
        <w:tc>
          <w:tcPr>
            <w:tcW w:w="1967" w:type="dxa"/>
            <w:vAlign w:val="center"/>
          </w:tcPr>
          <w:p w:rsidR="00A8521A" w:rsidRPr="001D4323" w:rsidRDefault="00A8521A" w:rsidP="00A8521A">
            <w:pPr>
              <w:rPr>
                <w:sz w:val="24"/>
                <w:szCs w:val="24"/>
              </w:rPr>
            </w:pPr>
          </w:p>
        </w:tc>
        <w:tc>
          <w:tcPr>
            <w:tcW w:w="710" w:type="dxa"/>
            <w:vAlign w:val="center"/>
          </w:tcPr>
          <w:p w:rsidR="00A8521A" w:rsidRPr="001D4323" w:rsidRDefault="00A8521A" w:rsidP="00A8521A">
            <w:pPr>
              <w:jc w:val="center"/>
              <w:rPr>
                <w:sz w:val="24"/>
                <w:szCs w:val="24"/>
              </w:rPr>
            </w:pPr>
          </w:p>
        </w:tc>
      </w:tr>
      <w:tr w:rsidR="00020065" w:rsidRPr="001D4323" w:rsidTr="003D33F2">
        <w:tc>
          <w:tcPr>
            <w:tcW w:w="537" w:type="dxa"/>
            <w:vAlign w:val="bottom"/>
          </w:tcPr>
          <w:p w:rsidR="00020065" w:rsidRDefault="00020065" w:rsidP="00020065">
            <w:pPr>
              <w:jc w:val="right"/>
              <w:rPr>
                <w:color w:val="000000"/>
              </w:rPr>
            </w:pPr>
            <w:r>
              <w:rPr>
                <w:color w:val="000000"/>
              </w:rPr>
              <w:t>48</w:t>
            </w:r>
          </w:p>
        </w:tc>
        <w:tc>
          <w:tcPr>
            <w:tcW w:w="2163" w:type="dxa"/>
          </w:tcPr>
          <w:p w:rsidR="00020065" w:rsidRPr="008C0F4D" w:rsidRDefault="00020065" w:rsidP="00020065">
            <w:r w:rsidRPr="008C0F4D">
              <w:t>SKSS_Tỷ lệ tai biến khác</w:t>
            </w:r>
          </w:p>
        </w:tc>
        <w:tc>
          <w:tcPr>
            <w:tcW w:w="1980" w:type="dxa"/>
          </w:tcPr>
          <w:p w:rsidR="00020065" w:rsidRPr="003F3123" w:rsidRDefault="00020065" w:rsidP="00020065">
            <w:r w:rsidRPr="003F3123">
              <w:t>Số bị tai biến khác/Tổng số TBSK x 100</w:t>
            </w:r>
          </w:p>
        </w:tc>
        <w:tc>
          <w:tcPr>
            <w:tcW w:w="2070" w:type="dxa"/>
          </w:tcPr>
          <w:p w:rsidR="00020065" w:rsidRPr="00E62A4B" w:rsidRDefault="00020065" w:rsidP="00020065">
            <w:r w:rsidRPr="00E62A4B">
              <w:t xml:space="preserve">Mắc Băng huyết + Số mắc Sản giật + Mắc Uốn ván sơ sinh + Mắc Vỡ tử cung + Số mắc Nhiễm trùng + Mắc do </w:t>
            </w:r>
            <w:r w:rsidRPr="00E62A4B">
              <w:lastRenderedPageBreak/>
              <w:t>phá thai + Mắc tai biến khác</w:t>
            </w:r>
          </w:p>
        </w:tc>
        <w:tc>
          <w:tcPr>
            <w:tcW w:w="1967" w:type="dxa"/>
          </w:tcPr>
          <w:p w:rsidR="00020065" w:rsidRPr="005612F4" w:rsidRDefault="00020065" w:rsidP="00020065">
            <w:r w:rsidRPr="005612F4">
              <w:lastRenderedPageBreak/>
              <w:t>Mắc tai biến khác</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lastRenderedPageBreak/>
              <w:t>49</w:t>
            </w:r>
          </w:p>
        </w:tc>
        <w:tc>
          <w:tcPr>
            <w:tcW w:w="2163" w:type="dxa"/>
          </w:tcPr>
          <w:p w:rsidR="00020065" w:rsidRPr="008C0F4D" w:rsidRDefault="00020065" w:rsidP="00020065">
            <w:r w:rsidRPr="008C0F4D">
              <w:t>SKSS_Tỷ lệ mắc tai biến sản khoa</w:t>
            </w:r>
          </w:p>
        </w:tc>
        <w:tc>
          <w:tcPr>
            <w:tcW w:w="1980" w:type="dxa"/>
          </w:tcPr>
          <w:p w:rsidR="00020065" w:rsidRPr="003F3123" w:rsidRDefault="00020065" w:rsidP="00020065">
            <w:r w:rsidRPr="003F3123">
              <w:t>Tỷ lệ mắc tai biến sản khoa (Tổng số PN đẻ mắc TBSK/Tổng số đẻ x 1000)</w:t>
            </w:r>
          </w:p>
        </w:tc>
        <w:tc>
          <w:tcPr>
            <w:tcW w:w="2070" w:type="dxa"/>
          </w:tcPr>
          <w:p w:rsidR="00020065" w:rsidRPr="00E62A4B" w:rsidRDefault="00020065" w:rsidP="00020065">
            <w:r w:rsidRPr="00E62A4B">
              <w:t>Số phụ nữ đẻ</w:t>
            </w:r>
          </w:p>
        </w:tc>
        <w:tc>
          <w:tcPr>
            <w:tcW w:w="1967" w:type="dxa"/>
          </w:tcPr>
          <w:p w:rsidR="00020065" w:rsidRPr="005612F4" w:rsidRDefault="00020065" w:rsidP="00020065">
            <w:r w:rsidRPr="005612F4">
              <w:t xml:space="preserve"> Mắc Băng huyết + Số mắc Sản giật + Mắc Uốn ván sơ sinh + BM - Mắc Vỡ tử cung + Số mắc Nhiễm trùng + Mắc do phá thai + Mắc tai biến khác </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50</w:t>
            </w:r>
          </w:p>
        </w:tc>
        <w:tc>
          <w:tcPr>
            <w:tcW w:w="2163" w:type="dxa"/>
          </w:tcPr>
          <w:p w:rsidR="00020065" w:rsidRPr="008C0F4D" w:rsidRDefault="00020065" w:rsidP="00020065">
            <w:r w:rsidRPr="008C0F4D">
              <w:t>SKSS_Tỷ lệ băng huyết</w:t>
            </w:r>
          </w:p>
        </w:tc>
        <w:tc>
          <w:tcPr>
            <w:tcW w:w="1980" w:type="dxa"/>
          </w:tcPr>
          <w:p w:rsidR="00020065" w:rsidRPr="003F3123" w:rsidRDefault="00020065" w:rsidP="00020065">
            <w:r w:rsidRPr="003F3123">
              <w:t>Số bị băng huyết/Tổng số TBSK x 100</w:t>
            </w:r>
          </w:p>
        </w:tc>
        <w:tc>
          <w:tcPr>
            <w:tcW w:w="2070" w:type="dxa"/>
          </w:tcPr>
          <w:p w:rsidR="00020065" w:rsidRPr="00E62A4B" w:rsidRDefault="00020065" w:rsidP="00020065">
            <w:r w:rsidRPr="00E62A4B">
              <w:t>Mắc Băng huyết + Số mắc Sản giật + Mắc Uốn ván sơ sinh + Mắc Vỡ tử cung + Số mắc Nhiễm trùng + Mắc do phá thai + Mắc tai biến khác</w:t>
            </w:r>
          </w:p>
        </w:tc>
        <w:tc>
          <w:tcPr>
            <w:tcW w:w="1967" w:type="dxa"/>
          </w:tcPr>
          <w:p w:rsidR="00020065" w:rsidRPr="005612F4" w:rsidRDefault="00020065" w:rsidP="00020065">
            <w:r w:rsidRPr="005612F4">
              <w:t>Mắc Băng huyết</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51</w:t>
            </w:r>
          </w:p>
        </w:tc>
        <w:tc>
          <w:tcPr>
            <w:tcW w:w="2163" w:type="dxa"/>
          </w:tcPr>
          <w:p w:rsidR="00020065" w:rsidRPr="008C0F4D" w:rsidRDefault="00020065" w:rsidP="00020065">
            <w:r w:rsidRPr="008C0F4D">
              <w:t>SKSS_Tỷ lệ uốn ván sơ sinh</w:t>
            </w:r>
          </w:p>
        </w:tc>
        <w:tc>
          <w:tcPr>
            <w:tcW w:w="1980" w:type="dxa"/>
          </w:tcPr>
          <w:p w:rsidR="00020065" w:rsidRPr="003F3123" w:rsidRDefault="00020065" w:rsidP="00020065">
            <w:r w:rsidRPr="003F3123">
              <w:t>Số bị uốn ván sơ sinh/Tổng số TBSK x 100</w:t>
            </w:r>
          </w:p>
        </w:tc>
        <w:tc>
          <w:tcPr>
            <w:tcW w:w="2070" w:type="dxa"/>
          </w:tcPr>
          <w:p w:rsidR="00020065" w:rsidRPr="00E62A4B" w:rsidRDefault="00020065" w:rsidP="00020065">
            <w:r w:rsidRPr="00E62A4B">
              <w:t>Mắc Băng huyết + Số mắc Sản giật + Mắc Uốn ván sơ sinh + Mắc Vỡ tử cung + Số mắc Nhiễm trùng + Mắc do phá thai + Mắc tai biến khác</w:t>
            </w:r>
          </w:p>
        </w:tc>
        <w:tc>
          <w:tcPr>
            <w:tcW w:w="1967" w:type="dxa"/>
          </w:tcPr>
          <w:p w:rsidR="00020065" w:rsidRPr="005612F4" w:rsidRDefault="00020065" w:rsidP="00020065">
            <w:r w:rsidRPr="005612F4">
              <w:t>Mắc Uốn ván sơ sinh</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52</w:t>
            </w:r>
          </w:p>
        </w:tc>
        <w:tc>
          <w:tcPr>
            <w:tcW w:w="2163" w:type="dxa"/>
          </w:tcPr>
          <w:p w:rsidR="00020065" w:rsidRPr="008C0F4D" w:rsidRDefault="00020065" w:rsidP="00020065">
            <w:r w:rsidRPr="008C0F4D">
              <w:t>SKSS_Tỷ lệ tai biến do phá thai</w:t>
            </w:r>
          </w:p>
        </w:tc>
        <w:tc>
          <w:tcPr>
            <w:tcW w:w="1980" w:type="dxa"/>
          </w:tcPr>
          <w:p w:rsidR="00020065" w:rsidRPr="003F3123" w:rsidRDefault="00020065" w:rsidP="00020065">
            <w:r w:rsidRPr="003F3123">
              <w:t>Số bị do phá thai/Tổng số TBSK x 100</w:t>
            </w:r>
          </w:p>
        </w:tc>
        <w:tc>
          <w:tcPr>
            <w:tcW w:w="2070" w:type="dxa"/>
          </w:tcPr>
          <w:p w:rsidR="00020065" w:rsidRPr="00E62A4B" w:rsidRDefault="00020065" w:rsidP="00020065">
            <w:r w:rsidRPr="00E62A4B">
              <w:t>Mắc Băng huyết + Số mắc Sản giật + Mắc Uốn ván sơ sinh + Mắc Vỡ tử cung + Số mắc Nhiễm trùng + Mắc do phá thai + Mắc tai biến khác</w:t>
            </w:r>
          </w:p>
        </w:tc>
        <w:tc>
          <w:tcPr>
            <w:tcW w:w="1967" w:type="dxa"/>
          </w:tcPr>
          <w:p w:rsidR="00020065" w:rsidRPr="005612F4" w:rsidRDefault="00020065" w:rsidP="00020065">
            <w:r w:rsidRPr="005612F4">
              <w:t>Mắc do phá thai</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53</w:t>
            </w:r>
          </w:p>
        </w:tc>
        <w:tc>
          <w:tcPr>
            <w:tcW w:w="2163" w:type="dxa"/>
          </w:tcPr>
          <w:p w:rsidR="00020065" w:rsidRPr="008C0F4D" w:rsidRDefault="00020065" w:rsidP="00020065">
            <w:r w:rsidRPr="008C0F4D">
              <w:t>SKSS_Tỷ lệ vỡ tử cung</w:t>
            </w:r>
          </w:p>
        </w:tc>
        <w:tc>
          <w:tcPr>
            <w:tcW w:w="1980" w:type="dxa"/>
          </w:tcPr>
          <w:p w:rsidR="00020065" w:rsidRPr="003F3123" w:rsidRDefault="00020065" w:rsidP="00020065">
            <w:r w:rsidRPr="003F3123">
              <w:t>Số bị vỡ tử cung/Tổng số TBSK x 100</w:t>
            </w:r>
          </w:p>
        </w:tc>
        <w:tc>
          <w:tcPr>
            <w:tcW w:w="2070" w:type="dxa"/>
          </w:tcPr>
          <w:p w:rsidR="00020065" w:rsidRPr="00E62A4B" w:rsidRDefault="00020065" w:rsidP="00020065">
            <w:r w:rsidRPr="00E62A4B">
              <w:t>Mắc Băng huyết + Số mắc Sản giật + Mắc Uốn ván sơ sinh + Mắc Vỡ tử cung + Số mắc Nhiễm trùng + Mắc do phá thai + Mắc tai biến khác</w:t>
            </w:r>
          </w:p>
        </w:tc>
        <w:tc>
          <w:tcPr>
            <w:tcW w:w="1967" w:type="dxa"/>
          </w:tcPr>
          <w:p w:rsidR="00020065" w:rsidRPr="005612F4" w:rsidRDefault="00020065" w:rsidP="00020065">
            <w:r w:rsidRPr="005612F4">
              <w:t>Mắc Vỡ tử cung</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54</w:t>
            </w:r>
          </w:p>
        </w:tc>
        <w:tc>
          <w:tcPr>
            <w:tcW w:w="2163" w:type="dxa"/>
          </w:tcPr>
          <w:p w:rsidR="00020065" w:rsidRPr="008C0F4D" w:rsidRDefault="00020065" w:rsidP="00020065">
            <w:r w:rsidRPr="008C0F4D">
              <w:t>SKSS_Tỷ lệ nhiễm trùng</w:t>
            </w:r>
          </w:p>
        </w:tc>
        <w:tc>
          <w:tcPr>
            <w:tcW w:w="1980" w:type="dxa"/>
          </w:tcPr>
          <w:p w:rsidR="00020065" w:rsidRPr="003F3123" w:rsidRDefault="00020065" w:rsidP="00020065">
            <w:r w:rsidRPr="003F3123">
              <w:t>Số bị nhiễm trùng/Tổng số TBSK x 100</w:t>
            </w:r>
          </w:p>
        </w:tc>
        <w:tc>
          <w:tcPr>
            <w:tcW w:w="2070" w:type="dxa"/>
          </w:tcPr>
          <w:p w:rsidR="00020065" w:rsidRPr="00E62A4B" w:rsidRDefault="00020065" w:rsidP="00020065">
            <w:r w:rsidRPr="00E62A4B">
              <w:t>Mắc Băng huyết + Số mắc Sản giật + Mắc Uốn ván sơ sinh + Mắc Vỡ tử cung + Số mắc Nhiễm trùng + Mắc do phá thai + Mắc tai biến khác</w:t>
            </w:r>
          </w:p>
        </w:tc>
        <w:tc>
          <w:tcPr>
            <w:tcW w:w="1967" w:type="dxa"/>
          </w:tcPr>
          <w:p w:rsidR="00020065" w:rsidRPr="005612F4" w:rsidRDefault="00020065" w:rsidP="00020065">
            <w:r w:rsidRPr="005612F4">
              <w:t>Số mắc Nhiễm trùng</w:t>
            </w:r>
          </w:p>
        </w:tc>
        <w:tc>
          <w:tcPr>
            <w:tcW w:w="710" w:type="dxa"/>
          </w:tcPr>
          <w:p w:rsidR="00020065" w:rsidRPr="00CF6838" w:rsidRDefault="00020065" w:rsidP="00020065">
            <w:r w:rsidRPr="00CF6838">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55</w:t>
            </w:r>
          </w:p>
        </w:tc>
        <w:tc>
          <w:tcPr>
            <w:tcW w:w="2163" w:type="dxa"/>
          </w:tcPr>
          <w:p w:rsidR="00020065" w:rsidRDefault="00020065" w:rsidP="00020065">
            <w:r w:rsidRPr="008C0F4D">
              <w:t>SKSS_Tỷ lệ Sản giật</w:t>
            </w:r>
          </w:p>
        </w:tc>
        <w:tc>
          <w:tcPr>
            <w:tcW w:w="1980" w:type="dxa"/>
          </w:tcPr>
          <w:p w:rsidR="00020065" w:rsidRDefault="00020065" w:rsidP="00020065">
            <w:r w:rsidRPr="003F3123">
              <w:t>Số bị sản giật/Tổng số TBSK x 100</w:t>
            </w:r>
          </w:p>
        </w:tc>
        <w:tc>
          <w:tcPr>
            <w:tcW w:w="2070" w:type="dxa"/>
          </w:tcPr>
          <w:p w:rsidR="00020065" w:rsidRDefault="00020065" w:rsidP="00020065">
            <w:r w:rsidRPr="00E62A4B">
              <w:t>Mắc Băng huyết + Số mắc Sản giật + Mắc Uốn ván sơ sinh + Mắc Vỡ tử cung + Số mắc Nhiễm trùng + Mắc do phá thai + Mắc tai biến khác</w:t>
            </w:r>
          </w:p>
        </w:tc>
        <w:tc>
          <w:tcPr>
            <w:tcW w:w="1967" w:type="dxa"/>
          </w:tcPr>
          <w:p w:rsidR="00020065" w:rsidRDefault="00020065" w:rsidP="00020065">
            <w:r w:rsidRPr="005612F4">
              <w:t>Số mắc Sản giật</w:t>
            </w:r>
          </w:p>
        </w:tc>
        <w:tc>
          <w:tcPr>
            <w:tcW w:w="710" w:type="dxa"/>
          </w:tcPr>
          <w:p w:rsidR="00020065" w:rsidRDefault="00020065" w:rsidP="00020065">
            <w:r w:rsidRPr="00CF6838">
              <w:t>Phần trăm</w:t>
            </w:r>
          </w:p>
        </w:tc>
      </w:tr>
      <w:tr w:rsidR="00A8521A" w:rsidRPr="001D4323" w:rsidTr="00A8521A">
        <w:tc>
          <w:tcPr>
            <w:tcW w:w="537" w:type="dxa"/>
            <w:vAlign w:val="bottom"/>
          </w:tcPr>
          <w:p w:rsidR="00A8521A" w:rsidRDefault="00A8521A" w:rsidP="00A8521A">
            <w:pPr>
              <w:jc w:val="right"/>
              <w:rPr>
                <w:color w:val="000000"/>
              </w:rPr>
            </w:pPr>
            <w:r>
              <w:rPr>
                <w:color w:val="000000"/>
              </w:rPr>
              <w:t>56</w:t>
            </w:r>
          </w:p>
        </w:tc>
        <w:tc>
          <w:tcPr>
            <w:tcW w:w="2163" w:type="dxa"/>
          </w:tcPr>
          <w:p w:rsidR="00A8521A" w:rsidRPr="00AD220F" w:rsidRDefault="00A8521A" w:rsidP="00A8521A">
            <w:pPr>
              <w:rPr>
                <w:color w:val="000000"/>
                <w:sz w:val="24"/>
                <w:szCs w:val="24"/>
              </w:rPr>
            </w:pPr>
          </w:p>
        </w:tc>
        <w:tc>
          <w:tcPr>
            <w:tcW w:w="1980" w:type="dxa"/>
          </w:tcPr>
          <w:p w:rsidR="00A8521A" w:rsidRPr="001D4323" w:rsidRDefault="00A8521A" w:rsidP="00A8521A">
            <w:pPr>
              <w:jc w:val="center"/>
              <w:rPr>
                <w:sz w:val="24"/>
                <w:szCs w:val="24"/>
              </w:rPr>
            </w:pPr>
          </w:p>
        </w:tc>
        <w:tc>
          <w:tcPr>
            <w:tcW w:w="2070" w:type="dxa"/>
            <w:vAlign w:val="center"/>
          </w:tcPr>
          <w:p w:rsidR="00A8521A" w:rsidRPr="001D4323" w:rsidRDefault="00A8521A" w:rsidP="00A8521A">
            <w:pPr>
              <w:jc w:val="center"/>
              <w:rPr>
                <w:sz w:val="24"/>
                <w:szCs w:val="24"/>
              </w:rPr>
            </w:pPr>
          </w:p>
        </w:tc>
        <w:tc>
          <w:tcPr>
            <w:tcW w:w="1967" w:type="dxa"/>
            <w:vAlign w:val="center"/>
          </w:tcPr>
          <w:p w:rsidR="00A8521A" w:rsidRPr="001D4323" w:rsidRDefault="00A8521A" w:rsidP="00A8521A">
            <w:pPr>
              <w:rPr>
                <w:sz w:val="24"/>
                <w:szCs w:val="24"/>
              </w:rPr>
            </w:pPr>
          </w:p>
        </w:tc>
        <w:tc>
          <w:tcPr>
            <w:tcW w:w="710" w:type="dxa"/>
            <w:vAlign w:val="center"/>
          </w:tcPr>
          <w:p w:rsidR="00A8521A" w:rsidRPr="001D4323" w:rsidRDefault="00A8521A" w:rsidP="00A8521A">
            <w:pPr>
              <w:jc w:val="center"/>
              <w:rPr>
                <w:sz w:val="24"/>
                <w:szCs w:val="24"/>
              </w:rPr>
            </w:pPr>
          </w:p>
        </w:tc>
      </w:tr>
      <w:tr w:rsidR="00020065" w:rsidRPr="001D4323" w:rsidTr="003D33F2">
        <w:tc>
          <w:tcPr>
            <w:tcW w:w="537" w:type="dxa"/>
            <w:vAlign w:val="bottom"/>
          </w:tcPr>
          <w:p w:rsidR="00020065" w:rsidRDefault="00020065" w:rsidP="00020065">
            <w:pPr>
              <w:jc w:val="right"/>
              <w:rPr>
                <w:color w:val="000000"/>
              </w:rPr>
            </w:pPr>
            <w:r>
              <w:rPr>
                <w:color w:val="000000"/>
              </w:rPr>
              <w:t>57</w:t>
            </w:r>
          </w:p>
        </w:tc>
        <w:tc>
          <w:tcPr>
            <w:tcW w:w="2163" w:type="dxa"/>
          </w:tcPr>
          <w:p w:rsidR="00020065" w:rsidRPr="00975D92" w:rsidRDefault="00020065" w:rsidP="00020065">
            <w:r w:rsidRPr="00975D92">
              <w:t>SKSS_Số trẻ được tiêm vắc xin VGB</w:t>
            </w:r>
          </w:p>
        </w:tc>
        <w:tc>
          <w:tcPr>
            <w:tcW w:w="1980" w:type="dxa"/>
          </w:tcPr>
          <w:p w:rsidR="00020065" w:rsidRPr="00694E1D" w:rsidRDefault="00020065" w:rsidP="00020065">
            <w:r w:rsidRPr="00694E1D">
              <w:t>Số trẻ sơ sinh được tiêm vắc xin VGB /Tổng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trẻ sơ sinh được tiêm vắc xin VGB</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58</w:t>
            </w:r>
          </w:p>
        </w:tc>
        <w:tc>
          <w:tcPr>
            <w:tcW w:w="2163" w:type="dxa"/>
          </w:tcPr>
          <w:p w:rsidR="00020065" w:rsidRPr="00975D92" w:rsidRDefault="00020065" w:rsidP="00020065">
            <w:r w:rsidRPr="00975D92">
              <w:t>SKSS_Tỷ lệ trẻ sinh ra từ mẹ có HIV+</w:t>
            </w:r>
          </w:p>
        </w:tc>
        <w:tc>
          <w:tcPr>
            <w:tcW w:w="1980" w:type="dxa"/>
          </w:tcPr>
          <w:p w:rsidR="00020065" w:rsidRPr="00694E1D" w:rsidRDefault="00020065" w:rsidP="00020065">
            <w:r w:rsidRPr="00694E1D">
              <w:t>Số trẻ sinh ra từ mẹ có HIV+ / Tổng số bà mẹ được khẳng định nhiễm HIV</w:t>
            </w:r>
          </w:p>
        </w:tc>
        <w:tc>
          <w:tcPr>
            <w:tcW w:w="2070" w:type="dxa"/>
          </w:tcPr>
          <w:p w:rsidR="00020065" w:rsidRPr="00373E1F" w:rsidRDefault="00020065" w:rsidP="00020065">
            <w:r w:rsidRPr="00373E1F">
              <w:t>Số PN đẻ có KQ khẳng định nhiễm HIV</w:t>
            </w:r>
          </w:p>
        </w:tc>
        <w:tc>
          <w:tcPr>
            <w:tcW w:w="1967" w:type="dxa"/>
          </w:tcPr>
          <w:p w:rsidR="00020065" w:rsidRPr="0086010A" w:rsidRDefault="00020065" w:rsidP="00020065">
            <w:r w:rsidRPr="0086010A">
              <w:t>Số trẻ sinh ra từ bà mẹ nhiễm HIV</w:t>
            </w:r>
          </w:p>
        </w:tc>
        <w:tc>
          <w:tcPr>
            <w:tcW w:w="710" w:type="dxa"/>
          </w:tcPr>
          <w:p w:rsidR="00020065" w:rsidRPr="00A53E36" w:rsidRDefault="00020065" w:rsidP="00020065">
            <w:r w:rsidRPr="00A53E36">
              <w:t>Một</w:t>
            </w:r>
          </w:p>
        </w:tc>
      </w:tr>
      <w:tr w:rsidR="00020065" w:rsidRPr="001D4323" w:rsidTr="003D33F2">
        <w:tc>
          <w:tcPr>
            <w:tcW w:w="537" w:type="dxa"/>
            <w:vAlign w:val="bottom"/>
          </w:tcPr>
          <w:p w:rsidR="00020065" w:rsidRDefault="00020065" w:rsidP="00020065">
            <w:pPr>
              <w:jc w:val="right"/>
              <w:rPr>
                <w:color w:val="000000"/>
              </w:rPr>
            </w:pPr>
            <w:r>
              <w:rPr>
                <w:color w:val="000000"/>
              </w:rPr>
              <w:lastRenderedPageBreak/>
              <w:t>59</w:t>
            </w:r>
          </w:p>
        </w:tc>
        <w:tc>
          <w:tcPr>
            <w:tcW w:w="2163" w:type="dxa"/>
          </w:tcPr>
          <w:p w:rsidR="00020065" w:rsidRPr="00975D92" w:rsidRDefault="00020065" w:rsidP="00020065">
            <w:r w:rsidRPr="00975D92">
              <w:t xml:space="preserve">SKSS_Tỷ suất TV trẻ dưới 5 tuổi </w:t>
            </w:r>
          </w:p>
        </w:tc>
        <w:tc>
          <w:tcPr>
            <w:tcW w:w="1980" w:type="dxa"/>
          </w:tcPr>
          <w:p w:rsidR="00020065" w:rsidRPr="00694E1D" w:rsidRDefault="00020065" w:rsidP="00020065">
            <w:r w:rsidRPr="00694E1D">
              <w:t>Số TV trẻ dưới 5 tuổi / Tổng số trẻ đẻ sống x 1000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TV trẻ dưới 5 tuổi</w:t>
            </w:r>
          </w:p>
        </w:tc>
        <w:tc>
          <w:tcPr>
            <w:tcW w:w="710" w:type="dxa"/>
          </w:tcPr>
          <w:p w:rsidR="00020065" w:rsidRPr="00A53E36" w:rsidRDefault="00020065" w:rsidP="00020065">
            <w:r w:rsidRPr="00A53E36">
              <w:t>Phần 1000</w:t>
            </w:r>
          </w:p>
        </w:tc>
      </w:tr>
      <w:tr w:rsidR="00020065" w:rsidRPr="001D4323" w:rsidTr="003D33F2">
        <w:tc>
          <w:tcPr>
            <w:tcW w:w="537" w:type="dxa"/>
            <w:vAlign w:val="bottom"/>
          </w:tcPr>
          <w:p w:rsidR="00020065" w:rsidRDefault="00020065" w:rsidP="00020065">
            <w:pPr>
              <w:jc w:val="right"/>
              <w:rPr>
                <w:color w:val="000000"/>
              </w:rPr>
            </w:pPr>
            <w:r>
              <w:rPr>
                <w:color w:val="000000"/>
              </w:rPr>
              <w:t>60</w:t>
            </w:r>
          </w:p>
        </w:tc>
        <w:tc>
          <w:tcPr>
            <w:tcW w:w="2163" w:type="dxa"/>
          </w:tcPr>
          <w:p w:rsidR="00020065" w:rsidRPr="00975D92" w:rsidRDefault="00020065" w:rsidP="00020065">
            <w:r w:rsidRPr="00975D92">
              <w:t>SKSS_Tỷ lệ trẻ sơ sinh có cân nặng &gt; 4000gam</w:t>
            </w:r>
          </w:p>
        </w:tc>
        <w:tc>
          <w:tcPr>
            <w:tcW w:w="1980" w:type="dxa"/>
          </w:tcPr>
          <w:p w:rsidR="00020065" w:rsidRPr="00694E1D" w:rsidRDefault="00020065" w:rsidP="00020065">
            <w:r w:rsidRPr="00694E1D">
              <w:t>Số trẻ sơ sinh có cân nặng &gt;4000gam/Tổng số trẻ được cân x 100</w:t>
            </w:r>
          </w:p>
        </w:tc>
        <w:tc>
          <w:tcPr>
            <w:tcW w:w="2070" w:type="dxa"/>
          </w:tcPr>
          <w:p w:rsidR="00020065" w:rsidRPr="00373E1F" w:rsidRDefault="00020065" w:rsidP="00020065">
            <w:r w:rsidRPr="00373E1F">
              <w:t>Số trẻ sơ sinh được cân</w:t>
            </w:r>
          </w:p>
        </w:tc>
        <w:tc>
          <w:tcPr>
            <w:tcW w:w="1967" w:type="dxa"/>
          </w:tcPr>
          <w:p w:rsidR="00020065" w:rsidRPr="0086010A" w:rsidRDefault="00020065" w:rsidP="00020065">
            <w:r w:rsidRPr="0086010A">
              <w:t>Số trẻ sơ sinh được cân &gt; 4000 gram</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61</w:t>
            </w:r>
          </w:p>
        </w:tc>
        <w:tc>
          <w:tcPr>
            <w:tcW w:w="2163" w:type="dxa"/>
          </w:tcPr>
          <w:p w:rsidR="00020065" w:rsidRPr="00975D92" w:rsidRDefault="00020065" w:rsidP="00020065">
            <w:r w:rsidRPr="00975D92">
              <w:t>SKSS_Tỷ lệ trẻ sinh ra từ mẹ có HIV+ được điều trị</w:t>
            </w:r>
          </w:p>
        </w:tc>
        <w:tc>
          <w:tcPr>
            <w:tcW w:w="1980" w:type="dxa"/>
          </w:tcPr>
          <w:p w:rsidR="00020065" w:rsidRPr="00694E1D" w:rsidRDefault="00020065" w:rsidP="00020065">
            <w:r w:rsidRPr="00694E1D">
              <w:t>Số trẻ sinh ra từ mẹ có HIV+ được điều trị / trẻ sinh ra từ mẹ có HIV+</w:t>
            </w:r>
          </w:p>
        </w:tc>
        <w:tc>
          <w:tcPr>
            <w:tcW w:w="2070" w:type="dxa"/>
          </w:tcPr>
          <w:p w:rsidR="00020065" w:rsidRPr="00373E1F" w:rsidRDefault="00020065" w:rsidP="00020065">
            <w:r w:rsidRPr="00373E1F">
              <w:t>Số trẻ sinh ra từ bà mẹ nhiễm HIV</w:t>
            </w:r>
          </w:p>
        </w:tc>
        <w:tc>
          <w:tcPr>
            <w:tcW w:w="1967" w:type="dxa"/>
          </w:tcPr>
          <w:p w:rsidR="00020065" w:rsidRPr="0086010A" w:rsidRDefault="00020065" w:rsidP="00020065">
            <w:r w:rsidRPr="0086010A">
              <w:t>Số trẻ sinh ra từ mẹ có HIV+ được điều trị</w:t>
            </w:r>
          </w:p>
        </w:tc>
        <w:tc>
          <w:tcPr>
            <w:tcW w:w="710" w:type="dxa"/>
          </w:tcPr>
          <w:p w:rsidR="00020065" w:rsidRPr="00A53E36" w:rsidRDefault="00020065" w:rsidP="00020065">
            <w:r w:rsidRPr="00A53E36">
              <w:t>Một</w:t>
            </w:r>
          </w:p>
        </w:tc>
      </w:tr>
      <w:tr w:rsidR="00020065" w:rsidRPr="001D4323" w:rsidTr="003D33F2">
        <w:tc>
          <w:tcPr>
            <w:tcW w:w="537" w:type="dxa"/>
            <w:vAlign w:val="bottom"/>
          </w:tcPr>
          <w:p w:rsidR="00020065" w:rsidRDefault="00020065" w:rsidP="00020065">
            <w:pPr>
              <w:jc w:val="right"/>
              <w:rPr>
                <w:color w:val="000000"/>
              </w:rPr>
            </w:pPr>
            <w:r>
              <w:rPr>
                <w:color w:val="000000"/>
              </w:rPr>
              <w:t>62</w:t>
            </w:r>
          </w:p>
        </w:tc>
        <w:tc>
          <w:tcPr>
            <w:tcW w:w="2163" w:type="dxa"/>
          </w:tcPr>
          <w:p w:rsidR="00020065" w:rsidRPr="00975D92" w:rsidRDefault="00020065" w:rsidP="00020065">
            <w:r w:rsidRPr="00975D92">
              <w:t>SKSS_Tỷ lệ TV trẻ dưới 7 ngày tuổi trong số TV sơ sinh</w:t>
            </w:r>
          </w:p>
        </w:tc>
        <w:tc>
          <w:tcPr>
            <w:tcW w:w="1980" w:type="dxa"/>
          </w:tcPr>
          <w:p w:rsidR="00020065" w:rsidRPr="00694E1D" w:rsidRDefault="00020065" w:rsidP="00020065">
            <w:r w:rsidRPr="00694E1D">
              <w:t>Tỷ lệ% TV trẻ dưới 7 ngày tuổi trong số TV sơ sinh = Số TV trẻ dưới 7 ngày tuổi / Tổng số TV trẻ dưới 28 ngày tuổi x 100</w:t>
            </w:r>
          </w:p>
        </w:tc>
        <w:tc>
          <w:tcPr>
            <w:tcW w:w="2070" w:type="dxa"/>
          </w:tcPr>
          <w:p w:rsidR="00020065" w:rsidRPr="00373E1F" w:rsidRDefault="00020065" w:rsidP="00020065">
            <w:r w:rsidRPr="00373E1F">
              <w:t>TV sơ sinh (≤ 28 ngày)</w:t>
            </w:r>
          </w:p>
        </w:tc>
        <w:tc>
          <w:tcPr>
            <w:tcW w:w="1967" w:type="dxa"/>
          </w:tcPr>
          <w:p w:rsidR="00020065" w:rsidRPr="0086010A" w:rsidRDefault="00020065" w:rsidP="00020065">
            <w:r w:rsidRPr="0086010A">
              <w:t>TV sơ sinh (≤ 7 ngày)</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63</w:t>
            </w:r>
          </w:p>
        </w:tc>
        <w:tc>
          <w:tcPr>
            <w:tcW w:w="2163" w:type="dxa"/>
          </w:tcPr>
          <w:p w:rsidR="00020065" w:rsidRPr="00975D92" w:rsidRDefault="00020065" w:rsidP="00020065">
            <w:r w:rsidRPr="00975D92">
              <w:t>SKSS_Tỷ lệ trẻ đẻ non</w:t>
            </w:r>
          </w:p>
        </w:tc>
        <w:tc>
          <w:tcPr>
            <w:tcW w:w="1980" w:type="dxa"/>
          </w:tcPr>
          <w:p w:rsidR="00020065" w:rsidRPr="00694E1D" w:rsidRDefault="00020065" w:rsidP="00020065">
            <w:r w:rsidRPr="00694E1D">
              <w:t>Số trẻ đẻ non/Tổng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trẻ đẻ non</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64</w:t>
            </w:r>
          </w:p>
        </w:tc>
        <w:tc>
          <w:tcPr>
            <w:tcW w:w="2163" w:type="dxa"/>
          </w:tcPr>
          <w:p w:rsidR="00020065" w:rsidRPr="00975D92" w:rsidRDefault="00020065" w:rsidP="00020065">
            <w:r w:rsidRPr="00975D92">
              <w:t>SKSS_Số trẻ được tiêm vắc xin VGB trong 24 giờ đầu</w:t>
            </w:r>
          </w:p>
        </w:tc>
        <w:tc>
          <w:tcPr>
            <w:tcW w:w="1980" w:type="dxa"/>
          </w:tcPr>
          <w:p w:rsidR="00020065" w:rsidRPr="00694E1D" w:rsidRDefault="00020065" w:rsidP="00020065">
            <w:r w:rsidRPr="00694E1D">
              <w:t>Số trẻ sơ sinh được tiêm vắc xin VGB trong 24 giờ đầu /Tổng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trẻ sơ sinh được tiêm vắc xin VGB trong 24 giờ đầu</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65</w:t>
            </w:r>
          </w:p>
        </w:tc>
        <w:tc>
          <w:tcPr>
            <w:tcW w:w="2163" w:type="dxa"/>
          </w:tcPr>
          <w:p w:rsidR="00020065" w:rsidRPr="00975D92" w:rsidRDefault="00020065" w:rsidP="00020065">
            <w:r w:rsidRPr="00975D92">
              <w:t>SKSS_Số trẻ được tiêm Vitamin K1</w:t>
            </w:r>
          </w:p>
        </w:tc>
        <w:tc>
          <w:tcPr>
            <w:tcW w:w="1980" w:type="dxa"/>
          </w:tcPr>
          <w:p w:rsidR="00020065" w:rsidRPr="00694E1D" w:rsidRDefault="00020065" w:rsidP="00020065">
            <w:r w:rsidRPr="00694E1D">
              <w:t>Số trẻ sơ sinh được tiêm Vitamin K1/Tổng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trẻ được tiêm vitamin K1</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66</w:t>
            </w:r>
          </w:p>
        </w:tc>
        <w:tc>
          <w:tcPr>
            <w:tcW w:w="2163" w:type="dxa"/>
          </w:tcPr>
          <w:p w:rsidR="00020065" w:rsidRPr="00975D92" w:rsidRDefault="00020065" w:rsidP="00020065">
            <w:r w:rsidRPr="00975D92">
              <w:t>SKSS_Tỷ lệ trẻ được CS EENC sau mổ đẻ</w:t>
            </w:r>
          </w:p>
        </w:tc>
        <w:tc>
          <w:tcPr>
            <w:tcW w:w="1980" w:type="dxa"/>
          </w:tcPr>
          <w:p w:rsidR="00020065" w:rsidRPr="00694E1D" w:rsidRDefault="00020065" w:rsidP="00020065">
            <w:r w:rsidRPr="00694E1D">
              <w:t>Số được CS EENC sau mổ đẻ/Tổng số trẻ đẻ mổ x 100</w:t>
            </w:r>
          </w:p>
        </w:tc>
        <w:tc>
          <w:tcPr>
            <w:tcW w:w="2070" w:type="dxa"/>
          </w:tcPr>
          <w:p w:rsidR="00020065" w:rsidRPr="00373E1F" w:rsidRDefault="00020065" w:rsidP="00020065">
            <w:r w:rsidRPr="00373E1F">
              <w:t>Tổng số trẻ đẻ mổ</w:t>
            </w:r>
          </w:p>
        </w:tc>
        <w:tc>
          <w:tcPr>
            <w:tcW w:w="1967" w:type="dxa"/>
          </w:tcPr>
          <w:p w:rsidR="00020065" w:rsidRPr="0086010A" w:rsidRDefault="00020065" w:rsidP="00020065">
            <w:r w:rsidRPr="0086010A">
              <w:t xml:space="preserve"> Tỷ lệ trẻ được CS EENC sau mổ đẻ</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67</w:t>
            </w:r>
          </w:p>
        </w:tc>
        <w:tc>
          <w:tcPr>
            <w:tcW w:w="2163" w:type="dxa"/>
          </w:tcPr>
          <w:p w:rsidR="00020065" w:rsidRPr="00975D92" w:rsidRDefault="00020065" w:rsidP="00020065">
            <w:r w:rsidRPr="00975D92">
              <w:t>SKSS_Số trẻ được sàng lọc sơ sinh</w:t>
            </w:r>
          </w:p>
        </w:tc>
        <w:tc>
          <w:tcPr>
            <w:tcW w:w="1980" w:type="dxa"/>
          </w:tcPr>
          <w:p w:rsidR="00020065" w:rsidRPr="00694E1D" w:rsidRDefault="00020065" w:rsidP="00020065">
            <w:r w:rsidRPr="00694E1D">
              <w:t>Số trẻ sơ sinh được sàng lọc sơ sinh /Tổng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trẻ được sàng lọc sơ sinh</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68</w:t>
            </w:r>
          </w:p>
        </w:tc>
        <w:tc>
          <w:tcPr>
            <w:tcW w:w="2163" w:type="dxa"/>
          </w:tcPr>
          <w:p w:rsidR="00020065" w:rsidRPr="00975D92" w:rsidRDefault="00020065" w:rsidP="00020065">
            <w:r w:rsidRPr="00975D92">
              <w:t>SKSS_Tỷ lệ trẻ được CS Kangaroo</w:t>
            </w:r>
          </w:p>
        </w:tc>
        <w:tc>
          <w:tcPr>
            <w:tcW w:w="1980" w:type="dxa"/>
          </w:tcPr>
          <w:p w:rsidR="00020065" w:rsidRPr="00694E1D" w:rsidRDefault="00020065" w:rsidP="00020065">
            <w:r w:rsidRPr="00694E1D">
              <w:t>Số được CS Kangaroo/Tổng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được CS Kangaroo</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69</w:t>
            </w:r>
          </w:p>
        </w:tc>
        <w:tc>
          <w:tcPr>
            <w:tcW w:w="2163" w:type="dxa"/>
          </w:tcPr>
          <w:p w:rsidR="00020065" w:rsidRPr="00975D92" w:rsidRDefault="00020065" w:rsidP="00020065">
            <w:r w:rsidRPr="00975D92">
              <w:t>SKSS_Tỷ lệ trẻ sơ sinh có cân nặng &lt;2500gam</w:t>
            </w:r>
          </w:p>
        </w:tc>
        <w:tc>
          <w:tcPr>
            <w:tcW w:w="1980" w:type="dxa"/>
          </w:tcPr>
          <w:p w:rsidR="00020065" w:rsidRPr="00694E1D" w:rsidRDefault="00020065" w:rsidP="00020065">
            <w:r w:rsidRPr="00694E1D">
              <w:t>Số trẻ sơ sinh có cân nặng &lt;2500gam/Tổng số trẻ được cân x 100</w:t>
            </w:r>
          </w:p>
        </w:tc>
        <w:tc>
          <w:tcPr>
            <w:tcW w:w="2070" w:type="dxa"/>
          </w:tcPr>
          <w:p w:rsidR="00020065" w:rsidRPr="00373E1F" w:rsidRDefault="00020065" w:rsidP="00020065">
            <w:r w:rsidRPr="00373E1F">
              <w:t>Số trẻ sơ sinh được cân</w:t>
            </w:r>
          </w:p>
        </w:tc>
        <w:tc>
          <w:tcPr>
            <w:tcW w:w="1967" w:type="dxa"/>
          </w:tcPr>
          <w:p w:rsidR="00020065" w:rsidRPr="0086010A" w:rsidRDefault="00020065" w:rsidP="00020065">
            <w:r w:rsidRPr="0086010A">
              <w:t>Số trẻ sơ sinh được cân ≤ 2500 gram</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70</w:t>
            </w:r>
          </w:p>
        </w:tc>
        <w:tc>
          <w:tcPr>
            <w:tcW w:w="2163" w:type="dxa"/>
          </w:tcPr>
          <w:p w:rsidR="00020065" w:rsidRPr="00975D92" w:rsidRDefault="00020065" w:rsidP="00020065">
            <w:r w:rsidRPr="00975D92">
              <w:t>SKSS_Tỷ lệ trẻ sơ sinh ngạt</w:t>
            </w:r>
          </w:p>
        </w:tc>
        <w:tc>
          <w:tcPr>
            <w:tcW w:w="1980" w:type="dxa"/>
          </w:tcPr>
          <w:p w:rsidR="00020065" w:rsidRPr="00694E1D" w:rsidRDefault="00020065" w:rsidP="00020065">
            <w:r w:rsidRPr="00694E1D">
              <w:t>Số trẻ sơ sinh ngạt/Tổng số trẻ đẻ sống x 100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Số trẻ bị ngạt</w:t>
            </w:r>
          </w:p>
        </w:tc>
        <w:tc>
          <w:tcPr>
            <w:tcW w:w="710" w:type="dxa"/>
          </w:tcPr>
          <w:p w:rsidR="00020065" w:rsidRPr="00A53E36" w:rsidRDefault="00020065" w:rsidP="00020065">
            <w:r w:rsidRPr="00A53E36">
              <w:t>Phần trăm</w:t>
            </w:r>
          </w:p>
        </w:tc>
      </w:tr>
      <w:tr w:rsidR="00020065" w:rsidRPr="001D4323" w:rsidTr="003D33F2">
        <w:tc>
          <w:tcPr>
            <w:tcW w:w="537" w:type="dxa"/>
            <w:vAlign w:val="bottom"/>
          </w:tcPr>
          <w:p w:rsidR="00020065" w:rsidRDefault="00020065" w:rsidP="00020065">
            <w:pPr>
              <w:jc w:val="right"/>
              <w:rPr>
                <w:color w:val="000000"/>
              </w:rPr>
            </w:pPr>
            <w:r>
              <w:rPr>
                <w:color w:val="000000"/>
              </w:rPr>
              <w:t>71</w:t>
            </w:r>
          </w:p>
        </w:tc>
        <w:tc>
          <w:tcPr>
            <w:tcW w:w="2163" w:type="dxa"/>
          </w:tcPr>
          <w:p w:rsidR="00020065" w:rsidRPr="00975D92" w:rsidRDefault="00020065" w:rsidP="00020065">
            <w:r w:rsidRPr="00975D92">
              <w:t>SKSS_Số tử vong thai nhi từ khi được 22 tuần tuổi đến khi đẻ</w:t>
            </w:r>
          </w:p>
        </w:tc>
        <w:tc>
          <w:tcPr>
            <w:tcW w:w="1980" w:type="dxa"/>
          </w:tcPr>
          <w:p w:rsidR="00020065" w:rsidRPr="00694E1D" w:rsidRDefault="00020065" w:rsidP="00020065">
            <w:r w:rsidRPr="00694E1D">
              <w:t>Số tử vong thai nhi từ khi được 22 tuần tuổi đến khi đẻ</w:t>
            </w:r>
          </w:p>
        </w:tc>
        <w:tc>
          <w:tcPr>
            <w:tcW w:w="2070" w:type="dxa"/>
          </w:tcPr>
          <w:p w:rsidR="00020065" w:rsidRPr="00373E1F" w:rsidRDefault="00020065" w:rsidP="00020065">
            <w:r w:rsidRPr="00373E1F">
              <w:t>1</w:t>
            </w:r>
          </w:p>
        </w:tc>
        <w:tc>
          <w:tcPr>
            <w:tcW w:w="1967" w:type="dxa"/>
          </w:tcPr>
          <w:p w:rsidR="00020065" w:rsidRPr="0086010A" w:rsidRDefault="00020065" w:rsidP="00020065">
            <w:r w:rsidRPr="0086010A">
              <w:t>ử vong thai nhi từ 22 tuần đến khi đẻ</w:t>
            </w:r>
          </w:p>
        </w:tc>
        <w:tc>
          <w:tcPr>
            <w:tcW w:w="710" w:type="dxa"/>
          </w:tcPr>
          <w:p w:rsidR="00020065" w:rsidRPr="00A53E36" w:rsidRDefault="00020065" w:rsidP="00020065">
            <w:r w:rsidRPr="00A53E36">
              <w:t>Một</w:t>
            </w:r>
          </w:p>
        </w:tc>
      </w:tr>
      <w:tr w:rsidR="00020065" w:rsidRPr="001D4323" w:rsidTr="003D33F2">
        <w:tc>
          <w:tcPr>
            <w:tcW w:w="537" w:type="dxa"/>
            <w:vAlign w:val="bottom"/>
          </w:tcPr>
          <w:p w:rsidR="00020065" w:rsidRDefault="00020065" w:rsidP="00020065">
            <w:pPr>
              <w:jc w:val="right"/>
              <w:rPr>
                <w:color w:val="000000"/>
              </w:rPr>
            </w:pPr>
            <w:r>
              <w:rPr>
                <w:color w:val="000000"/>
              </w:rPr>
              <w:t>72</w:t>
            </w:r>
          </w:p>
        </w:tc>
        <w:tc>
          <w:tcPr>
            <w:tcW w:w="2163" w:type="dxa"/>
          </w:tcPr>
          <w:p w:rsidR="00020065" w:rsidRPr="00975D92" w:rsidRDefault="00020065" w:rsidP="00020065">
            <w:r w:rsidRPr="00975D92">
              <w:t>SKSS_Tỷ suất TV sơ sinh</w:t>
            </w:r>
          </w:p>
        </w:tc>
        <w:tc>
          <w:tcPr>
            <w:tcW w:w="1980" w:type="dxa"/>
          </w:tcPr>
          <w:p w:rsidR="00020065" w:rsidRPr="00694E1D" w:rsidRDefault="00020065" w:rsidP="00020065">
            <w:r w:rsidRPr="00694E1D">
              <w:t>Số TV trẻ dưới 28 ngày tuổi / Tổng số trẻ đẻ sống x 1000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TV sơ sinh (≤ 28 ngày)</w:t>
            </w:r>
          </w:p>
        </w:tc>
        <w:tc>
          <w:tcPr>
            <w:tcW w:w="710" w:type="dxa"/>
          </w:tcPr>
          <w:p w:rsidR="00020065" w:rsidRPr="00A53E36" w:rsidRDefault="00020065" w:rsidP="00020065">
            <w:r w:rsidRPr="00A53E36">
              <w:t>Phần 1000</w:t>
            </w:r>
          </w:p>
        </w:tc>
      </w:tr>
      <w:tr w:rsidR="00020065" w:rsidRPr="001D4323" w:rsidTr="003D33F2">
        <w:tc>
          <w:tcPr>
            <w:tcW w:w="537" w:type="dxa"/>
            <w:vAlign w:val="bottom"/>
          </w:tcPr>
          <w:p w:rsidR="00020065" w:rsidRDefault="00020065" w:rsidP="00020065">
            <w:pPr>
              <w:jc w:val="right"/>
              <w:rPr>
                <w:color w:val="000000"/>
              </w:rPr>
            </w:pPr>
            <w:r>
              <w:rPr>
                <w:color w:val="000000"/>
              </w:rPr>
              <w:t>73</w:t>
            </w:r>
          </w:p>
        </w:tc>
        <w:tc>
          <w:tcPr>
            <w:tcW w:w="2163" w:type="dxa"/>
          </w:tcPr>
          <w:p w:rsidR="00020065" w:rsidRPr="00975D92" w:rsidRDefault="00020065" w:rsidP="00020065">
            <w:r w:rsidRPr="00975D92">
              <w:t xml:space="preserve">SKSS_Tỷ suất TV trẻ dưới 1 tuổi </w:t>
            </w:r>
          </w:p>
        </w:tc>
        <w:tc>
          <w:tcPr>
            <w:tcW w:w="1980" w:type="dxa"/>
          </w:tcPr>
          <w:p w:rsidR="00020065" w:rsidRPr="00694E1D" w:rsidRDefault="00020065" w:rsidP="00020065">
            <w:r w:rsidRPr="00694E1D">
              <w:t>Số TV trẻ dưới 1 tuổi / Tổng số trẻ đẻ sống x 1000</w:t>
            </w:r>
          </w:p>
        </w:tc>
        <w:tc>
          <w:tcPr>
            <w:tcW w:w="2070" w:type="dxa"/>
          </w:tcPr>
          <w:p w:rsidR="00020065" w:rsidRPr="00373E1F" w:rsidRDefault="00020065" w:rsidP="00020065">
            <w:r w:rsidRPr="00373E1F">
              <w:t>Số trẻ đẻ ra sống</w:t>
            </w:r>
          </w:p>
        </w:tc>
        <w:tc>
          <w:tcPr>
            <w:tcW w:w="1967" w:type="dxa"/>
          </w:tcPr>
          <w:p w:rsidR="00020065" w:rsidRPr="0086010A" w:rsidRDefault="00020065" w:rsidP="00020065">
            <w:r w:rsidRPr="0086010A">
              <w:t>Tử vong &lt;1 tuổi</w:t>
            </w:r>
          </w:p>
        </w:tc>
        <w:tc>
          <w:tcPr>
            <w:tcW w:w="710" w:type="dxa"/>
          </w:tcPr>
          <w:p w:rsidR="00020065" w:rsidRPr="00A53E36" w:rsidRDefault="00020065" w:rsidP="00020065">
            <w:r w:rsidRPr="00A53E36">
              <w:t>Phần 1000</w:t>
            </w:r>
          </w:p>
        </w:tc>
      </w:tr>
      <w:tr w:rsidR="00020065" w:rsidRPr="001D4323" w:rsidTr="003D33F2">
        <w:tc>
          <w:tcPr>
            <w:tcW w:w="537" w:type="dxa"/>
            <w:vAlign w:val="bottom"/>
          </w:tcPr>
          <w:p w:rsidR="00020065" w:rsidRDefault="00020065" w:rsidP="00020065">
            <w:pPr>
              <w:jc w:val="right"/>
              <w:rPr>
                <w:color w:val="000000"/>
              </w:rPr>
            </w:pPr>
            <w:r>
              <w:rPr>
                <w:color w:val="000000"/>
              </w:rPr>
              <w:t>74</w:t>
            </w:r>
          </w:p>
        </w:tc>
        <w:tc>
          <w:tcPr>
            <w:tcW w:w="2163" w:type="dxa"/>
          </w:tcPr>
          <w:p w:rsidR="00020065" w:rsidRDefault="00020065" w:rsidP="00020065">
            <w:r w:rsidRPr="00975D92">
              <w:t>SKSS_Tỷ lệ trẻ được CS EENC sau đẻ thường</w:t>
            </w:r>
          </w:p>
        </w:tc>
        <w:tc>
          <w:tcPr>
            <w:tcW w:w="1980" w:type="dxa"/>
          </w:tcPr>
          <w:p w:rsidR="00020065" w:rsidRDefault="00020065" w:rsidP="00020065">
            <w:r w:rsidRPr="00694E1D">
              <w:t>Số được CS EENC sau đẻ thường/Tổng số trẻ đẻ thường x 100</w:t>
            </w:r>
          </w:p>
        </w:tc>
        <w:tc>
          <w:tcPr>
            <w:tcW w:w="2070" w:type="dxa"/>
          </w:tcPr>
          <w:p w:rsidR="00020065" w:rsidRDefault="00020065" w:rsidP="00020065">
            <w:r w:rsidRPr="00373E1F">
              <w:t>Tổng số trẻ đẻ thường</w:t>
            </w:r>
          </w:p>
        </w:tc>
        <w:tc>
          <w:tcPr>
            <w:tcW w:w="1967" w:type="dxa"/>
          </w:tcPr>
          <w:p w:rsidR="00020065" w:rsidRDefault="00020065" w:rsidP="00020065">
            <w:r w:rsidRPr="0086010A">
              <w:t>Tỷ lệ trẻ được CS EENC sau đẻ thường</w:t>
            </w:r>
          </w:p>
        </w:tc>
        <w:tc>
          <w:tcPr>
            <w:tcW w:w="710" w:type="dxa"/>
          </w:tcPr>
          <w:p w:rsidR="00020065" w:rsidRDefault="00020065" w:rsidP="00020065">
            <w:r w:rsidRPr="00A53E36">
              <w:t>Phần trăm</w:t>
            </w:r>
          </w:p>
        </w:tc>
      </w:tr>
      <w:tr w:rsidR="00A8521A" w:rsidRPr="001D4323" w:rsidTr="00A8521A">
        <w:tc>
          <w:tcPr>
            <w:tcW w:w="537" w:type="dxa"/>
            <w:vAlign w:val="bottom"/>
          </w:tcPr>
          <w:p w:rsidR="00A8521A" w:rsidRDefault="00A8521A" w:rsidP="00A8521A">
            <w:pPr>
              <w:jc w:val="right"/>
              <w:rPr>
                <w:color w:val="000000"/>
              </w:rPr>
            </w:pPr>
            <w:r>
              <w:rPr>
                <w:color w:val="000000"/>
              </w:rPr>
              <w:t>75</w:t>
            </w:r>
          </w:p>
        </w:tc>
        <w:tc>
          <w:tcPr>
            <w:tcW w:w="2163" w:type="dxa"/>
          </w:tcPr>
          <w:p w:rsidR="00A8521A" w:rsidRPr="00AD220F" w:rsidRDefault="00A8521A" w:rsidP="00A8521A">
            <w:pPr>
              <w:rPr>
                <w:color w:val="000000"/>
                <w:sz w:val="24"/>
                <w:szCs w:val="24"/>
              </w:rPr>
            </w:pPr>
          </w:p>
        </w:tc>
        <w:tc>
          <w:tcPr>
            <w:tcW w:w="1980" w:type="dxa"/>
          </w:tcPr>
          <w:p w:rsidR="00A8521A" w:rsidRPr="001D4323" w:rsidRDefault="00A8521A" w:rsidP="00A8521A">
            <w:pPr>
              <w:jc w:val="center"/>
              <w:rPr>
                <w:sz w:val="24"/>
                <w:szCs w:val="24"/>
              </w:rPr>
            </w:pPr>
          </w:p>
        </w:tc>
        <w:tc>
          <w:tcPr>
            <w:tcW w:w="2070" w:type="dxa"/>
            <w:vAlign w:val="center"/>
          </w:tcPr>
          <w:p w:rsidR="00A8521A" w:rsidRPr="001D4323" w:rsidRDefault="00A8521A" w:rsidP="00A8521A">
            <w:pPr>
              <w:jc w:val="center"/>
              <w:rPr>
                <w:sz w:val="24"/>
                <w:szCs w:val="24"/>
              </w:rPr>
            </w:pPr>
          </w:p>
        </w:tc>
        <w:tc>
          <w:tcPr>
            <w:tcW w:w="1967" w:type="dxa"/>
            <w:vAlign w:val="center"/>
          </w:tcPr>
          <w:p w:rsidR="00A8521A" w:rsidRPr="001D4323" w:rsidRDefault="00A8521A" w:rsidP="00A8521A">
            <w:pPr>
              <w:rPr>
                <w:sz w:val="24"/>
                <w:szCs w:val="24"/>
              </w:rPr>
            </w:pPr>
          </w:p>
        </w:tc>
        <w:tc>
          <w:tcPr>
            <w:tcW w:w="710" w:type="dxa"/>
            <w:vAlign w:val="center"/>
          </w:tcPr>
          <w:p w:rsidR="00A8521A" w:rsidRPr="001D4323" w:rsidRDefault="00A8521A" w:rsidP="00A8521A">
            <w:pPr>
              <w:jc w:val="center"/>
              <w:rPr>
                <w:sz w:val="24"/>
                <w:szCs w:val="24"/>
              </w:rPr>
            </w:pPr>
          </w:p>
        </w:tc>
      </w:tr>
      <w:tr w:rsidR="00864AE4" w:rsidRPr="001D4323" w:rsidTr="003D33F2">
        <w:tc>
          <w:tcPr>
            <w:tcW w:w="537" w:type="dxa"/>
            <w:vAlign w:val="bottom"/>
          </w:tcPr>
          <w:p w:rsidR="00864AE4" w:rsidRDefault="00864AE4" w:rsidP="00864AE4">
            <w:pPr>
              <w:jc w:val="right"/>
              <w:rPr>
                <w:color w:val="000000"/>
              </w:rPr>
            </w:pPr>
            <w:r>
              <w:rPr>
                <w:color w:val="000000"/>
              </w:rPr>
              <w:t>76</w:t>
            </w:r>
          </w:p>
        </w:tc>
        <w:tc>
          <w:tcPr>
            <w:tcW w:w="2163" w:type="dxa"/>
          </w:tcPr>
          <w:p w:rsidR="00864AE4" w:rsidRPr="00EA129A" w:rsidRDefault="00864AE4" w:rsidP="00864AE4">
            <w:r w:rsidRPr="00EA129A">
              <w:t>SKSS_Số triệt sản nam</w:t>
            </w:r>
          </w:p>
        </w:tc>
        <w:tc>
          <w:tcPr>
            <w:tcW w:w="1980" w:type="dxa"/>
          </w:tcPr>
          <w:p w:rsidR="00864AE4" w:rsidRPr="00D91368" w:rsidRDefault="00864AE4" w:rsidP="00864AE4">
            <w:r w:rsidRPr="00C9217C">
              <w:t>Số người mới triệt sản nam</w:t>
            </w:r>
          </w:p>
        </w:tc>
        <w:tc>
          <w:tcPr>
            <w:tcW w:w="2070" w:type="dxa"/>
          </w:tcPr>
          <w:p w:rsidR="00864AE4" w:rsidRPr="00AE6870" w:rsidRDefault="00864AE4" w:rsidP="00864AE4">
            <w:r w:rsidRPr="00AE6870">
              <w:t>1</w:t>
            </w:r>
          </w:p>
        </w:tc>
        <w:tc>
          <w:tcPr>
            <w:tcW w:w="1967" w:type="dxa"/>
          </w:tcPr>
          <w:p w:rsidR="00864AE4" w:rsidRPr="00C9217C" w:rsidRDefault="00864AE4" w:rsidP="00864AE4">
            <w:r w:rsidRPr="00C9217C">
              <w:t>Số người mới triệt sản nam</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77</w:t>
            </w:r>
          </w:p>
        </w:tc>
        <w:tc>
          <w:tcPr>
            <w:tcW w:w="2163" w:type="dxa"/>
          </w:tcPr>
          <w:p w:rsidR="00864AE4" w:rsidRPr="00EA129A" w:rsidRDefault="00864AE4" w:rsidP="00864AE4">
            <w:r w:rsidRPr="00EA129A">
              <w:t>SKSS_Tỷ lệ % phá thai dưới 7 tuần</w:t>
            </w:r>
          </w:p>
        </w:tc>
        <w:tc>
          <w:tcPr>
            <w:tcW w:w="1980" w:type="dxa"/>
          </w:tcPr>
          <w:p w:rsidR="00864AE4" w:rsidRPr="00864AE4" w:rsidRDefault="00864AE4" w:rsidP="00864AE4">
            <w:r w:rsidRPr="00864AE4">
              <w:t>Số phá thai dưới 7 tuần/Tổng số phá thai x 100</w:t>
            </w:r>
          </w:p>
        </w:tc>
        <w:tc>
          <w:tcPr>
            <w:tcW w:w="2070" w:type="dxa"/>
          </w:tcPr>
          <w:p w:rsidR="00864AE4" w:rsidRPr="00AE6870" w:rsidRDefault="00864AE4" w:rsidP="00864AE4">
            <w:r w:rsidRPr="00AE6870">
              <w:t>Số lượt phá thai ≤ 7 tuần + Số lượt phá thai trên 7 tuần đến 12 tuần + Số lượt phá thai trên 12 tuần</w:t>
            </w:r>
          </w:p>
        </w:tc>
        <w:tc>
          <w:tcPr>
            <w:tcW w:w="1967" w:type="dxa"/>
          </w:tcPr>
          <w:p w:rsidR="00864AE4" w:rsidRPr="00C9217C" w:rsidRDefault="00864AE4" w:rsidP="00864AE4">
            <w:r w:rsidRPr="00C9217C">
              <w:t>Số lượt phá thai ≤ 7 tuần</w:t>
            </w:r>
          </w:p>
        </w:tc>
        <w:tc>
          <w:tcPr>
            <w:tcW w:w="710" w:type="dxa"/>
          </w:tcPr>
          <w:p w:rsidR="00864AE4" w:rsidRPr="00BD3C24" w:rsidRDefault="00864AE4" w:rsidP="00864AE4">
            <w:r w:rsidRPr="00BD3C24">
              <w:t>Phần trăm</w:t>
            </w:r>
          </w:p>
        </w:tc>
      </w:tr>
      <w:tr w:rsidR="00864AE4" w:rsidRPr="001D4323" w:rsidTr="003D33F2">
        <w:tc>
          <w:tcPr>
            <w:tcW w:w="537" w:type="dxa"/>
            <w:vAlign w:val="bottom"/>
          </w:tcPr>
          <w:p w:rsidR="00864AE4" w:rsidRDefault="00864AE4" w:rsidP="00864AE4">
            <w:pPr>
              <w:jc w:val="right"/>
              <w:rPr>
                <w:color w:val="000000"/>
              </w:rPr>
            </w:pPr>
            <w:r>
              <w:rPr>
                <w:color w:val="000000"/>
              </w:rPr>
              <w:lastRenderedPageBreak/>
              <w:t>78</w:t>
            </w:r>
          </w:p>
        </w:tc>
        <w:tc>
          <w:tcPr>
            <w:tcW w:w="2163" w:type="dxa"/>
          </w:tcPr>
          <w:p w:rsidR="00864AE4" w:rsidRPr="00EA129A" w:rsidRDefault="00864AE4" w:rsidP="00864AE4">
            <w:r w:rsidRPr="00EA129A">
              <w:t>SKSS_Tỷ lệ phá thai ở VTN</w:t>
            </w:r>
          </w:p>
        </w:tc>
        <w:tc>
          <w:tcPr>
            <w:tcW w:w="1980" w:type="dxa"/>
          </w:tcPr>
          <w:p w:rsidR="00864AE4" w:rsidRPr="00864AE4" w:rsidRDefault="00864AE4" w:rsidP="00864AE4">
            <w:r w:rsidRPr="00864AE4">
              <w:t>Số phá thai ở VTN/Tổng số phá thai x 100</w:t>
            </w:r>
          </w:p>
          <w:p w:rsidR="00864AE4" w:rsidRPr="00864AE4" w:rsidRDefault="00864AE4" w:rsidP="00864AE4"/>
        </w:tc>
        <w:tc>
          <w:tcPr>
            <w:tcW w:w="2070" w:type="dxa"/>
          </w:tcPr>
          <w:p w:rsidR="00864AE4" w:rsidRPr="00AE6870" w:rsidRDefault="00864AE4" w:rsidP="00864AE4">
            <w:r w:rsidRPr="00AE6870">
              <w:t>Số lượt phá thai ≤ 7 tuần + Số lượt phá thai trên 7 tuần đến 12 tuần + Số lượt phá thai trên 12 tuần</w:t>
            </w:r>
          </w:p>
        </w:tc>
        <w:tc>
          <w:tcPr>
            <w:tcW w:w="1967" w:type="dxa"/>
          </w:tcPr>
          <w:p w:rsidR="00864AE4" w:rsidRPr="00C9217C" w:rsidRDefault="00864AE4" w:rsidP="00864AE4">
            <w:r w:rsidRPr="00C9217C">
              <w:t>Số lượt phá thai vị thành niên</w:t>
            </w:r>
          </w:p>
        </w:tc>
        <w:tc>
          <w:tcPr>
            <w:tcW w:w="710" w:type="dxa"/>
          </w:tcPr>
          <w:p w:rsidR="00864AE4" w:rsidRPr="00BD3C24" w:rsidRDefault="00864AE4" w:rsidP="00864AE4">
            <w:r w:rsidRPr="00BD3C24">
              <w:t>Phần trăm</w:t>
            </w:r>
          </w:p>
        </w:tc>
      </w:tr>
      <w:tr w:rsidR="00864AE4" w:rsidRPr="001D4323" w:rsidTr="003D33F2">
        <w:tc>
          <w:tcPr>
            <w:tcW w:w="537" w:type="dxa"/>
            <w:vAlign w:val="bottom"/>
          </w:tcPr>
          <w:p w:rsidR="00864AE4" w:rsidRDefault="00864AE4" w:rsidP="00864AE4">
            <w:pPr>
              <w:jc w:val="right"/>
              <w:rPr>
                <w:color w:val="000000"/>
              </w:rPr>
            </w:pPr>
            <w:r>
              <w:rPr>
                <w:color w:val="000000"/>
              </w:rPr>
              <w:t>79</w:t>
            </w:r>
          </w:p>
        </w:tc>
        <w:tc>
          <w:tcPr>
            <w:tcW w:w="2163" w:type="dxa"/>
          </w:tcPr>
          <w:p w:rsidR="00864AE4" w:rsidRPr="00EA129A" w:rsidRDefault="00864AE4" w:rsidP="00864AE4">
            <w:r w:rsidRPr="00EA129A">
              <w:t>SKSS_Số triệt sản nữ</w:t>
            </w:r>
          </w:p>
        </w:tc>
        <w:tc>
          <w:tcPr>
            <w:tcW w:w="1980" w:type="dxa"/>
          </w:tcPr>
          <w:p w:rsidR="00864AE4" w:rsidRPr="00864AE4" w:rsidRDefault="00864AE4" w:rsidP="00864AE4">
            <w:r w:rsidRPr="00864AE4">
              <w:t>Số người mới triệt sản - Số người mới triệt sản nam</w:t>
            </w:r>
          </w:p>
        </w:tc>
        <w:tc>
          <w:tcPr>
            <w:tcW w:w="2070" w:type="dxa"/>
          </w:tcPr>
          <w:p w:rsidR="00864AE4" w:rsidRPr="00AE6870" w:rsidRDefault="00864AE4" w:rsidP="00864AE4">
            <w:r w:rsidRPr="00AE6870">
              <w:t>1</w:t>
            </w:r>
          </w:p>
        </w:tc>
        <w:tc>
          <w:tcPr>
            <w:tcW w:w="1967" w:type="dxa"/>
          </w:tcPr>
          <w:p w:rsidR="00864AE4" w:rsidRPr="00C9217C" w:rsidRDefault="00864AE4" w:rsidP="00864AE4">
            <w:r w:rsidRPr="00C9217C">
              <w:t>Số người mới triệt sản - Số người mới triệt sản nam</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80</w:t>
            </w:r>
          </w:p>
        </w:tc>
        <w:tc>
          <w:tcPr>
            <w:tcW w:w="2163" w:type="dxa"/>
          </w:tcPr>
          <w:p w:rsidR="00864AE4" w:rsidRPr="00EA129A" w:rsidRDefault="00864AE4" w:rsidP="00864AE4">
            <w:r w:rsidRPr="00EA129A">
              <w:t>SKSS_Số đặt DCTC</w:t>
            </w:r>
          </w:p>
        </w:tc>
        <w:tc>
          <w:tcPr>
            <w:tcW w:w="1980" w:type="dxa"/>
          </w:tcPr>
          <w:p w:rsidR="00864AE4" w:rsidRPr="00864AE4" w:rsidRDefault="00864AE4" w:rsidP="00864AE4">
            <w:r w:rsidRPr="00864AE4">
              <w:t xml:space="preserve"> Số người mới đặt DCTC</w:t>
            </w:r>
          </w:p>
        </w:tc>
        <w:tc>
          <w:tcPr>
            <w:tcW w:w="2070" w:type="dxa"/>
          </w:tcPr>
          <w:p w:rsidR="00864AE4" w:rsidRPr="00AE6870" w:rsidRDefault="00864AE4" w:rsidP="00864AE4">
            <w:r w:rsidRPr="00AE6870">
              <w:t>1</w:t>
            </w:r>
          </w:p>
        </w:tc>
        <w:tc>
          <w:tcPr>
            <w:tcW w:w="1967" w:type="dxa"/>
          </w:tcPr>
          <w:p w:rsidR="00864AE4" w:rsidRPr="00C9217C" w:rsidRDefault="00864AE4" w:rsidP="00864AE4">
            <w:r w:rsidRPr="00C9217C">
              <w:t xml:space="preserve"> Số người mới đặt DCTC</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81</w:t>
            </w:r>
          </w:p>
        </w:tc>
        <w:tc>
          <w:tcPr>
            <w:tcW w:w="2163" w:type="dxa"/>
          </w:tcPr>
          <w:p w:rsidR="00864AE4" w:rsidRPr="00EA129A" w:rsidRDefault="00864AE4" w:rsidP="00864AE4">
            <w:r w:rsidRPr="00EA129A">
              <w:t>SKSS_Tỷ lệ % phá thai trên 12 tuần</w:t>
            </w:r>
          </w:p>
        </w:tc>
        <w:tc>
          <w:tcPr>
            <w:tcW w:w="1980" w:type="dxa"/>
          </w:tcPr>
          <w:p w:rsidR="00864AE4" w:rsidRPr="00864AE4" w:rsidRDefault="00864AE4" w:rsidP="00864AE4">
            <w:r w:rsidRPr="00864AE4">
              <w:t>Số phá thai trên 12 tuần/Tổng số phá thai x 100</w:t>
            </w:r>
          </w:p>
          <w:p w:rsidR="00864AE4" w:rsidRPr="00864AE4" w:rsidRDefault="00864AE4" w:rsidP="00864AE4"/>
        </w:tc>
        <w:tc>
          <w:tcPr>
            <w:tcW w:w="2070" w:type="dxa"/>
          </w:tcPr>
          <w:p w:rsidR="00864AE4" w:rsidRPr="00AE6870" w:rsidRDefault="00864AE4" w:rsidP="00864AE4">
            <w:r w:rsidRPr="00AE6870">
              <w:t>Số lượt phá thai ≤ 7 tuần + Số lượt phá thai trên 7 tuần đến 12 tuần + Số lượt phá thai trên 12 tuần</w:t>
            </w:r>
          </w:p>
        </w:tc>
        <w:tc>
          <w:tcPr>
            <w:tcW w:w="1967" w:type="dxa"/>
          </w:tcPr>
          <w:p w:rsidR="00864AE4" w:rsidRPr="00C9217C" w:rsidRDefault="00864AE4" w:rsidP="00864AE4">
            <w:r w:rsidRPr="00C9217C">
              <w:t>ố lượt phá thai trên 12 tuần</w:t>
            </w:r>
          </w:p>
        </w:tc>
        <w:tc>
          <w:tcPr>
            <w:tcW w:w="710" w:type="dxa"/>
          </w:tcPr>
          <w:p w:rsidR="00864AE4" w:rsidRPr="00BD3C24" w:rsidRDefault="00864AE4" w:rsidP="00864AE4">
            <w:r w:rsidRPr="00BD3C24">
              <w:t>Phần trăm</w:t>
            </w:r>
          </w:p>
        </w:tc>
      </w:tr>
      <w:tr w:rsidR="00864AE4" w:rsidRPr="001D4323" w:rsidTr="003D33F2">
        <w:tc>
          <w:tcPr>
            <w:tcW w:w="537" w:type="dxa"/>
            <w:vAlign w:val="bottom"/>
          </w:tcPr>
          <w:p w:rsidR="00864AE4" w:rsidRDefault="00864AE4" w:rsidP="00864AE4">
            <w:pPr>
              <w:jc w:val="right"/>
              <w:rPr>
                <w:color w:val="000000"/>
              </w:rPr>
            </w:pPr>
            <w:r>
              <w:rPr>
                <w:color w:val="000000"/>
              </w:rPr>
              <w:t>82</w:t>
            </w:r>
          </w:p>
        </w:tc>
        <w:tc>
          <w:tcPr>
            <w:tcW w:w="2163" w:type="dxa"/>
          </w:tcPr>
          <w:p w:rsidR="00864AE4" w:rsidRPr="00EA129A" w:rsidRDefault="00864AE4" w:rsidP="00864AE4">
            <w:r w:rsidRPr="00EA129A">
              <w:t>SKSS_Tổng số mới thực hiện BPTT hiện đại</w:t>
            </w:r>
          </w:p>
        </w:tc>
        <w:tc>
          <w:tcPr>
            <w:tcW w:w="1980" w:type="dxa"/>
          </w:tcPr>
          <w:p w:rsidR="00864AE4" w:rsidRPr="00864AE4" w:rsidRDefault="00864AE4" w:rsidP="00864AE4">
            <w:r w:rsidRPr="00864AE4">
              <w:t xml:space="preserve"> Số người mới dùng thuốc tránh thai - Thuốc tiêm + KHHGD - Số người mới dùng thuốc tránh thai - Thuốc cấy + KHHGD - Số người mới triệt sản + KHHGD - Số người mới thực hiện các BPTT hiện đại khác + Số người mới đặt DCTC</w:t>
            </w:r>
          </w:p>
        </w:tc>
        <w:tc>
          <w:tcPr>
            <w:tcW w:w="2070" w:type="dxa"/>
          </w:tcPr>
          <w:p w:rsidR="00864AE4" w:rsidRPr="00AE6870" w:rsidRDefault="00864AE4" w:rsidP="00864AE4">
            <w:r w:rsidRPr="00AE6870">
              <w:t>1</w:t>
            </w:r>
          </w:p>
        </w:tc>
        <w:tc>
          <w:tcPr>
            <w:tcW w:w="1967" w:type="dxa"/>
          </w:tcPr>
          <w:p w:rsidR="00864AE4" w:rsidRPr="00C9217C" w:rsidRDefault="00864AE4" w:rsidP="00864AE4">
            <w:r w:rsidRPr="00C9217C">
              <w:t xml:space="preserve"> Số người mới dùng thuốc tránh thai - Thuốc tiêm + KHHGD - Số người mới dùng thuốc tránh thai - Thuốc cấy + KHHGD - Số người mới triệt sản + KHHGD - Số người mới thực hiện các BPTT hiện đại khác + Số người mới đặt DCTC</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83</w:t>
            </w:r>
          </w:p>
        </w:tc>
        <w:tc>
          <w:tcPr>
            <w:tcW w:w="2163" w:type="dxa"/>
          </w:tcPr>
          <w:p w:rsidR="00864AE4" w:rsidRPr="00EA129A" w:rsidRDefault="00864AE4" w:rsidP="00864AE4">
            <w:r w:rsidRPr="00EA129A">
              <w:t>SKSS_Số sử dụng thuốc cấy</w:t>
            </w:r>
          </w:p>
        </w:tc>
        <w:tc>
          <w:tcPr>
            <w:tcW w:w="1980" w:type="dxa"/>
          </w:tcPr>
          <w:p w:rsidR="00864AE4" w:rsidRPr="00864AE4" w:rsidRDefault="00864AE4" w:rsidP="00864AE4">
            <w:r w:rsidRPr="00864AE4">
              <w:t>Số người mới dùng thuốc tránh thai - Thuốc cấy</w:t>
            </w:r>
          </w:p>
        </w:tc>
        <w:tc>
          <w:tcPr>
            <w:tcW w:w="2070" w:type="dxa"/>
          </w:tcPr>
          <w:p w:rsidR="00864AE4" w:rsidRPr="00AE6870" w:rsidRDefault="00864AE4" w:rsidP="00864AE4">
            <w:r w:rsidRPr="00AE6870">
              <w:t>1</w:t>
            </w:r>
          </w:p>
        </w:tc>
        <w:tc>
          <w:tcPr>
            <w:tcW w:w="1967" w:type="dxa"/>
          </w:tcPr>
          <w:p w:rsidR="00864AE4" w:rsidRPr="00C9217C" w:rsidRDefault="00864AE4" w:rsidP="00864AE4">
            <w:r w:rsidRPr="00C9217C">
              <w:t>Số người mới dùng thuốc tránh thai - Thuốc cấy</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84</w:t>
            </w:r>
          </w:p>
        </w:tc>
        <w:tc>
          <w:tcPr>
            <w:tcW w:w="2163" w:type="dxa"/>
          </w:tcPr>
          <w:p w:rsidR="00864AE4" w:rsidRPr="00EA129A" w:rsidRDefault="00864AE4" w:rsidP="00864AE4">
            <w:r w:rsidRPr="00EA129A">
              <w:t>SKSS_Tỷ lệ % phá thai từ 7 đến ≤12 tuần</w:t>
            </w:r>
          </w:p>
        </w:tc>
        <w:tc>
          <w:tcPr>
            <w:tcW w:w="1980" w:type="dxa"/>
          </w:tcPr>
          <w:p w:rsidR="00864AE4" w:rsidRPr="00864AE4" w:rsidRDefault="00864AE4" w:rsidP="00864AE4">
            <w:r w:rsidRPr="00864AE4">
              <w:t>Số phá thai từ 7 đến ≤12 tuần/Tổng số phá thai x 100</w:t>
            </w:r>
          </w:p>
          <w:p w:rsidR="00864AE4" w:rsidRPr="00864AE4" w:rsidRDefault="00864AE4" w:rsidP="00864AE4"/>
        </w:tc>
        <w:tc>
          <w:tcPr>
            <w:tcW w:w="2070" w:type="dxa"/>
          </w:tcPr>
          <w:p w:rsidR="00864AE4" w:rsidRPr="00AE6870" w:rsidRDefault="00864AE4" w:rsidP="00864AE4">
            <w:r w:rsidRPr="00AE6870">
              <w:t>Số lượt phá thai ≤ 7 tuần + Số lượt phá thai trên 7 tuần đến 12 tuần + Số lượt phá thai trên 12 tuần</w:t>
            </w:r>
          </w:p>
        </w:tc>
        <w:tc>
          <w:tcPr>
            <w:tcW w:w="1967" w:type="dxa"/>
          </w:tcPr>
          <w:p w:rsidR="00864AE4" w:rsidRPr="00C9217C" w:rsidRDefault="00864AE4" w:rsidP="00864AE4">
            <w:r w:rsidRPr="00C9217C">
              <w:t>Số lượt phá thai trên 7 tuần đến 12 tuần</w:t>
            </w:r>
          </w:p>
        </w:tc>
        <w:tc>
          <w:tcPr>
            <w:tcW w:w="710" w:type="dxa"/>
          </w:tcPr>
          <w:p w:rsidR="00864AE4" w:rsidRPr="00BD3C24" w:rsidRDefault="00864AE4" w:rsidP="00864AE4">
            <w:r w:rsidRPr="00BD3C24">
              <w:t>Phần trăm</w:t>
            </w:r>
          </w:p>
        </w:tc>
      </w:tr>
      <w:tr w:rsidR="00864AE4" w:rsidRPr="001D4323" w:rsidTr="003D33F2">
        <w:tc>
          <w:tcPr>
            <w:tcW w:w="537" w:type="dxa"/>
            <w:vAlign w:val="bottom"/>
          </w:tcPr>
          <w:p w:rsidR="00864AE4" w:rsidRDefault="00864AE4" w:rsidP="00864AE4">
            <w:pPr>
              <w:jc w:val="right"/>
              <w:rPr>
                <w:color w:val="000000"/>
              </w:rPr>
            </w:pPr>
            <w:r>
              <w:rPr>
                <w:color w:val="000000"/>
              </w:rPr>
              <w:t>85</w:t>
            </w:r>
          </w:p>
        </w:tc>
        <w:tc>
          <w:tcPr>
            <w:tcW w:w="2163" w:type="dxa"/>
          </w:tcPr>
          <w:p w:rsidR="00864AE4" w:rsidRPr="00EA129A" w:rsidRDefault="00864AE4" w:rsidP="00864AE4">
            <w:r w:rsidRPr="00EA129A">
              <w:t>SKSS_Số thực hiện BPTT khác</w:t>
            </w:r>
          </w:p>
        </w:tc>
        <w:tc>
          <w:tcPr>
            <w:tcW w:w="1980" w:type="dxa"/>
          </w:tcPr>
          <w:p w:rsidR="00864AE4" w:rsidRPr="00864AE4" w:rsidRDefault="00864AE4" w:rsidP="00864AE4">
            <w:r w:rsidRPr="00864AE4">
              <w:t>Số người mới thực hiện các BPTT hiện đại khác</w:t>
            </w:r>
          </w:p>
        </w:tc>
        <w:tc>
          <w:tcPr>
            <w:tcW w:w="2070" w:type="dxa"/>
          </w:tcPr>
          <w:p w:rsidR="00864AE4" w:rsidRPr="00AE6870" w:rsidRDefault="00864AE4" w:rsidP="00864AE4">
            <w:r w:rsidRPr="00AE6870">
              <w:t>1</w:t>
            </w:r>
          </w:p>
        </w:tc>
        <w:tc>
          <w:tcPr>
            <w:tcW w:w="1967" w:type="dxa"/>
          </w:tcPr>
          <w:p w:rsidR="00864AE4" w:rsidRPr="00C9217C" w:rsidRDefault="00864AE4" w:rsidP="00864AE4">
            <w:r w:rsidRPr="00C9217C">
              <w:t>Số người mới thực hiện các BPTT hiện đại khác</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86</w:t>
            </w:r>
          </w:p>
        </w:tc>
        <w:tc>
          <w:tcPr>
            <w:tcW w:w="2163" w:type="dxa"/>
          </w:tcPr>
          <w:p w:rsidR="00864AE4" w:rsidRPr="00EA129A" w:rsidRDefault="00864AE4" w:rsidP="00864AE4">
            <w:r w:rsidRPr="00EA129A">
              <w:t>SKSS_Tỷ lệ phá thai</w:t>
            </w:r>
          </w:p>
        </w:tc>
        <w:tc>
          <w:tcPr>
            <w:tcW w:w="1980" w:type="dxa"/>
          </w:tcPr>
          <w:p w:rsidR="00864AE4" w:rsidRPr="00864AE4" w:rsidRDefault="00864AE4" w:rsidP="00864AE4">
            <w:r w:rsidRPr="00864AE4">
              <w:t>Số lượt phá thai ≤ 7 tuần + Số lượt phá thai trên 7 tuần đến 12 tuần + Số lượt phá thai trên 12 tuần/Tổng số đẻ</w:t>
            </w:r>
          </w:p>
          <w:p w:rsidR="00864AE4" w:rsidRPr="00864AE4" w:rsidRDefault="00864AE4" w:rsidP="00864AE4"/>
        </w:tc>
        <w:tc>
          <w:tcPr>
            <w:tcW w:w="2070" w:type="dxa"/>
          </w:tcPr>
          <w:p w:rsidR="00864AE4" w:rsidRPr="00AE6870" w:rsidRDefault="00864AE4" w:rsidP="00864AE4">
            <w:r w:rsidRPr="00AE6870">
              <w:t>Số phụ nữ đẻ</w:t>
            </w:r>
          </w:p>
        </w:tc>
        <w:tc>
          <w:tcPr>
            <w:tcW w:w="1967" w:type="dxa"/>
          </w:tcPr>
          <w:p w:rsidR="00864AE4" w:rsidRPr="00C9217C" w:rsidRDefault="00864AE4" w:rsidP="00864AE4">
            <w:r w:rsidRPr="00C9217C">
              <w:t xml:space="preserve">Số lượt phá thai ≤ 7 tuần + Số lượt phá thai trên 7 tuần đến 12 tuần + Số lượt phá thai trên 12 tuần </w:t>
            </w:r>
          </w:p>
        </w:tc>
        <w:tc>
          <w:tcPr>
            <w:tcW w:w="710" w:type="dxa"/>
          </w:tcPr>
          <w:p w:rsidR="00864AE4" w:rsidRPr="00BD3C24" w:rsidRDefault="00864AE4" w:rsidP="00864AE4">
            <w:r w:rsidRPr="00BD3C24">
              <w:t>Một</w:t>
            </w:r>
          </w:p>
        </w:tc>
      </w:tr>
      <w:tr w:rsidR="00864AE4" w:rsidRPr="001D4323" w:rsidTr="003D33F2">
        <w:tc>
          <w:tcPr>
            <w:tcW w:w="537" w:type="dxa"/>
            <w:vAlign w:val="bottom"/>
          </w:tcPr>
          <w:p w:rsidR="00864AE4" w:rsidRDefault="00864AE4" w:rsidP="00864AE4">
            <w:pPr>
              <w:jc w:val="right"/>
              <w:rPr>
                <w:color w:val="000000"/>
              </w:rPr>
            </w:pPr>
            <w:r>
              <w:rPr>
                <w:color w:val="000000"/>
              </w:rPr>
              <w:t>87</w:t>
            </w:r>
          </w:p>
        </w:tc>
        <w:tc>
          <w:tcPr>
            <w:tcW w:w="2163" w:type="dxa"/>
          </w:tcPr>
          <w:p w:rsidR="00864AE4" w:rsidRDefault="00864AE4" w:rsidP="00864AE4">
            <w:r w:rsidRPr="00EA129A">
              <w:t>SKSS_Số sử dụng thuốc tiêm</w:t>
            </w:r>
          </w:p>
        </w:tc>
        <w:tc>
          <w:tcPr>
            <w:tcW w:w="1980" w:type="dxa"/>
          </w:tcPr>
          <w:p w:rsidR="00864AE4" w:rsidRDefault="00864AE4" w:rsidP="00864AE4">
            <w:r w:rsidRPr="00C9217C">
              <w:t>Số người mới dùng thuốc tránh thai - Thuốc tiêm</w:t>
            </w:r>
          </w:p>
        </w:tc>
        <w:tc>
          <w:tcPr>
            <w:tcW w:w="2070" w:type="dxa"/>
          </w:tcPr>
          <w:p w:rsidR="00864AE4" w:rsidRDefault="00864AE4" w:rsidP="00864AE4">
            <w:r w:rsidRPr="00AE6870">
              <w:t>1</w:t>
            </w:r>
          </w:p>
        </w:tc>
        <w:tc>
          <w:tcPr>
            <w:tcW w:w="1967" w:type="dxa"/>
          </w:tcPr>
          <w:p w:rsidR="00864AE4" w:rsidRDefault="00864AE4" w:rsidP="00864AE4">
            <w:r w:rsidRPr="00C9217C">
              <w:t>Số người mới dùng thuốc tránh thai - Thuốc tiêm</w:t>
            </w:r>
          </w:p>
        </w:tc>
        <w:tc>
          <w:tcPr>
            <w:tcW w:w="710" w:type="dxa"/>
          </w:tcPr>
          <w:p w:rsidR="00864AE4" w:rsidRDefault="00864AE4" w:rsidP="00864AE4">
            <w:r w:rsidRPr="00BD3C24">
              <w:t>Một</w:t>
            </w:r>
          </w:p>
        </w:tc>
      </w:tr>
    </w:tbl>
    <w:p w:rsidR="006D0033" w:rsidRDefault="006D0033" w:rsidP="004F54AE">
      <w:pPr>
        <w:jc w:val="both"/>
        <w:rPr>
          <w:rFonts w:ascii="Times New Roman" w:hAnsi="Times New Roman" w:cs="Times New Roman"/>
          <w:b/>
          <w:sz w:val="28"/>
          <w:szCs w:val="28"/>
        </w:rPr>
      </w:pPr>
    </w:p>
    <w:p w:rsidR="004F54AE" w:rsidRDefault="008477D9" w:rsidP="004F54AE">
      <w:pPr>
        <w:jc w:val="both"/>
        <w:rPr>
          <w:rFonts w:ascii="Times New Roman" w:hAnsi="Times New Roman" w:cs="Times New Roman"/>
          <w:sz w:val="28"/>
          <w:szCs w:val="28"/>
        </w:rPr>
      </w:pPr>
      <w:r>
        <w:rPr>
          <w:rFonts w:ascii="Times New Roman" w:hAnsi="Times New Roman" w:cs="Times New Roman"/>
          <w:b/>
          <w:sz w:val="28"/>
          <w:szCs w:val="28"/>
        </w:rPr>
        <w:t>4</w:t>
      </w:r>
      <w:r w:rsidR="004F54AE" w:rsidRPr="006C0A7F">
        <w:rPr>
          <w:rFonts w:ascii="Times New Roman" w:hAnsi="Times New Roman" w:cs="Times New Roman"/>
          <w:b/>
          <w:sz w:val="28"/>
          <w:szCs w:val="28"/>
        </w:rPr>
        <w:t>. Báo cáo tổng hợp (Reports)</w:t>
      </w:r>
      <w:r w:rsidR="004F54AE">
        <w:rPr>
          <w:rFonts w:ascii="Times New Roman" w:hAnsi="Times New Roman" w:cs="Times New Roman"/>
          <w:sz w:val="28"/>
          <w:szCs w:val="28"/>
        </w:rPr>
        <w:t xml:space="preserve">: </w:t>
      </w:r>
      <w:r w:rsidR="0078305D">
        <w:rPr>
          <w:rFonts w:ascii="Times New Roman" w:hAnsi="Times New Roman" w:cs="Times New Roman"/>
          <w:sz w:val="28"/>
          <w:szCs w:val="28"/>
        </w:rPr>
        <w:t xml:space="preserve">Phân hệ </w:t>
      </w:r>
      <w:r w:rsidR="0078305D" w:rsidRPr="0078305D">
        <w:rPr>
          <w:rFonts w:ascii="Times New Roman" w:hAnsi="Times New Roman" w:cs="Times New Roman"/>
          <w:sz w:val="28"/>
          <w:szCs w:val="28"/>
        </w:rPr>
        <w:t>quản lý chỉ tiêu thống kê sức khỏe bà mẹ trẻ em, sức khỏe sinh sản</w:t>
      </w:r>
      <w:r w:rsidR="0078305D">
        <w:rPr>
          <w:rFonts w:ascii="Times New Roman" w:hAnsi="Times New Roman" w:cs="Times New Roman"/>
          <w:sz w:val="28"/>
          <w:szCs w:val="28"/>
        </w:rPr>
        <w:t xml:space="preserve"> có 5</w:t>
      </w:r>
      <w:r w:rsidR="004F54AE">
        <w:rPr>
          <w:rFonts w:ascii="Times New Roman" w:hAnsi="Times New Roman" w:cs="Times New Roman"/>
          <w:sz w:val="28"/>
          <w:szCs w:val="28"/>
        </w:rPr>
        <w:t xml:space="preserve"> biểu mẫu báo cáo đầu ra:</w:t>
      </w:r>
    </w:p>
    <w:p w:rsidR="0078305D" w:rsidRPr="0078305D" w:rsidRDefault="0078305D" w:rsidP="0078305D">
      <w:pPr>
        <w:ind w:left="720"/>
        <w:jc w:val="both"/>
        <w:rPr>
          <w:rFonts w:ascii="Times New Roman" w:hAnsi="Times New Roman" w:cs="Times New Roman"/>
          <w:sz w:val="28"/>
          <w:szCs w:val="28"/>
        </w:rPr>
      </w:pPr>
      <w:r>
        <w:rPr>
          <w:rFonts w:ascii="Times New Roman" w:hAnsi="Times New Roman" w:cs="Times New Roman"/>
          <w:sz w:val="28"/>
          <w:szCs w:val="28"/>
        </w:rPr>
        <w:t xml:space="preserve">1. </w:t>
      </w:r>
      <w:hyperlink r:id="rId9" w:history="1">
        <w:r w:rsidRPr="0078305D">
          <w:rPr>
            <w:rFonts w:ascii="Times New Roman" w:hAnsi="Times New Roman" w:cs="Times New Roman"/>
            <w:sz w:val="28"/>
            <w:szCs w:val="28"/>
          </w:rPr>
          <w:t>[VỤ SKBMTE] BÁO CÁO CHỈ SỐ SỨC KHỎE BÀ MẸ</w:t>
        </w:r>
      </w:hyperlink>
    </w:p>
    <w:p w:rsidR="0078305D" w:rsidRPr="0078305D" w:rsidRDefault="0078305D" w:rsidP="0078305D">
      <w:pPr>
        <w:ind w:left="720"/>
        <w:jc w:val="both"/>
        <w:rPr>
          <w:rFonts w:ascii="Times New Roman" w:hAnsi="Times New Roman" w:cs="Times New Roman"/>
          <w:sz w:val="28"/>
          <w:szCs w:val="28"/>
        </w:rPr>
      </w:pPr>
      <w:r>
        <w:rPr>
          <w:rFonts w:ascii="Times New Roman" w:hAnsi="Times New Roman" w:cs="Times New Roman"/>
          <w:sz w:val="28"/>
          <w:szCs w:val="28"/>
        </w:rPr>
        <w:t xml:space="preserve">2. </w:t>
      </w:r>
      <w:hyperlink r:id="rId10" w:history="1">
        <w:r w:rsidRPr="0078305D">
          <w:rPr>
            <w:rFonts w:ascii="Times New Roman" w:hAnsi="Times New Roman" w:cs="Times New Roman"/>
            <w:sz w:val="28"/>
            <w:szCs w:val="28"/>
          </w:rPr>
          <w:t>[VỤ SKBMTE] BÁO CÁO CHỈ SỐ SỨC KHỎE TRẺ EM</w:t>
        </w:r>
      </w:hyperlink>
    </w:p>
    <w:p w:rsidR="0078305D" w:rsidRPr="0078305D" w:rsidRDefault="0078305D" w:rsidP="0078305D">
      <w:pPr>
        <w:ind w:left="720"/>
        <w:jc w:val="both"/>
        <w:rPr>
          <w:rFonts w:ascii="Times New Roman" w:hAnsi="Times New Roman" w:cs="Times New Roman"/>
          <w:sz w:val="28"/>
          <w:szCs w:val="28"/>
        </w:rPr>
      </w:pPr>
      <w:r>
        <w:rPr>
          <w:rFonts w:ascii="Times New Roman" w:hAnsi="Times New Roman" w:cs="Times New Roman"/>
          <w:sz w:val="28"/>
          <w:szCs w:val="28"/>
        </w:rPr>
        <w:t xml:space="preserve">3. </w:t>
      </w:r>
      <w:hyperlink r:id="rId11" w:history="1">
        <w:r w:rsidRPr="0078305D">
          <w:rPr>
            <w:rFonts w:ascii="Times New Roman" w:hAnsi="Times New Roman" w:cs="Times New Roman"/>
            <w:sz w:val="28"/>
            <w:szCs w:val="28"/>
          </w:rPr>
          <w:t>[VỤ SKBMTE] BÁO CÁO CHỈ SỐ VỀ HOẠT ĐỘNG KHÁM CHỮA PHỤ KHOA VÀ SÀNG LỌC UNG THƯ CỔ TỬ CUNG</w:t>
        </w:r>
      </w:hyperlink>
    </w:p>
    <w:p w:rsidR="0078305D" w:rsidRPr="0078305D" w:rsidRDefault="0078305D" w:rsidP="0078305D">
      <w:pPr>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4. </w:t>
      </w:r>
      <w:hyperlink r:id="rId12" w:history="1">
        <w:r w:rsidRPr="0078305D">
          <w:rPr>
            <w:rFonts w:ascii="Times New Roman" w:hAnsi="Times New Roman" w:cs="Times New Roman"/>
            <w:sz w:val="28"/>
            <w:szCs w:val="28"/>
          </w:rPr>
          <w:t>[VỤ SKBMTE] BÁO CÁO CHỈ SỐ VỀ MẮC VÀ TỬ VONG DO TAI BIẾN SẢN KHOA</w:t>
        </w:r>
      </w:hyperlink>
    </w:p>
    <w:p w:rsidR="0078305D" w:rsidRPr="0078305D" w:rsidRDefault="0078305D" w:rsidP="0078305D">
      <w:pPr>
        <w:ind w:left="720"/>
        <w:jc w:val="both"/>
        <w:rPr>
          <w:rFonts w:ascii="Times New Roman" w:hAnsi="Times New Roman" w:cs="Times New Roman"/>
          <w:sz w:val="28"/>
          <w:szCs w:val="28"/>
        </w:rPr>
      </w:pPr>
      <w:r>
        <w:rPr>
          <w:rFonts w:ascii="Times New Roman" w:hAnsi="Times New Roman" w:cs="Times New Roman"/>
          <w:sz w:val="28"/>
          <w:szCs w:val="28"/>
        </w:rPr>
        <w:t xml:space="preserve">5. </w:t>
      </w:r>
      <w:hyperlink r:id="rId13" w:history="1">
        <w:r w:rsidRPr="0078305D">
          <w:rPr>
            <w:rFonts w:ascii="Times New Roman" w:hAnsi="Times New Roman" w:cs="Times New Roman"/>
            <w:sz w:val="28"/>
            <w:szCs w:val="28"/>
          </w:rPr>
          <w:t>[VỤ SKBMTE] BÁO CÁO CHỈ SỐ VỀ THỰC HIỆN BIỆN PHÁP TRÁNH THAI VÀ PHÁ THAI</w:t>
        </w:r>
      </w:hyperlink>
    </w:p>
    <w:p w:rsidR="0078305D" w:rsidRPr="00260D9E" w:rsidRDefault="0078305D" w:rsidP="0078305D">
      <w:pPr>
        <w:jc w:val="both"/>
        <w:rPr>
          <w:rFonts w:ascii="Times New Roman" w:hAnsi="Times New Roman" w:cs="Times New Roman"/>
          <w:b/>
          <w:sz w:val="28"/>
          <w:szCs w:val="28"/>
        </w:rPr>
      </w:pPr>
      <w:r>
        <w:rPr>
          <w:rFonts w:ascii="Times New Roman" w:hAnsi="Times New Roman" w:cs="Times New Roman"/>
          <w:b/>
          <w:sz w:val="28"/>
          <w:szCs w:val="28"/>
        </w:rPr>
        <w:t>I</w:t>
      </w:r>
      <w:r w:rsidRPr="00260D9E">
        <w:rPr>
          <w:rFonts w:ascii="Times New Roman" w:hAnsi="Times New Roman" w:cs="Times New Roman"/>
          <w:b/>
          <w:sz w:val="28"/>
          <w:szCs w:val="28"/>
        </w:rPr>
        <w:t xml:space="preserve">I. </w:t>
      </w:r>
      <w:r w:rsidRPr="00DC37DC">
        <w:rPr>
          <w:rFonts w:ascii="Times New Roman" w:hAnsi="Times New Roman" w:cs="Times New Roman"/>
          <w:b/>
          <w:sz w:val="28"/>
          <w:szCs w:val="28"/>
        </w:rPr>
        <w:t xml:space="preserve">Phân hệ </w:t>
      </w:r>
      <w:r w:rsidRPr="0078305D">
        <w:rPr>
          <w:rFonts w:ascii="Times New Roman" w:hAnsi="Times New Roman" w:cs="Times New Roman"/>
          <w:b/>
          <w:sz w:val="28"/>
          <w:szCs w:val="28"/>
        </w:rPr>
        <w:t>báo cáo bệnh không lây nhiễm</w:t>
      </w:r>
    </w:p>
    <w:p w:rsidR="0078305D" w:rsidRPr="00260D9E" w:rsidRDefault="0078305D" w:rsidP="0078305D">
      <w:pPr>
        <w:jc w:val="both"/>
        <w:rPr>
          <w:rFonts w:ascii="Times New Roman" w:hAnsi="Times New Roman" w:cs="Times New Roman"/>
          <w:sz w:val="28"/>
          <w:szCs w:val="28"/>
        </w:rPr>
      </w:pPr>
      <w:r w:rsidRPr="00260D9E">
        <w:rPr>
          <w:rFonts w:ascii="Times New Roman" w:hAnsi="Times New Roman" w:cs="Times New Roman"/>
          <w:b/>
          <w:sz w:val="28"/>
          <w:szCs w:val="28"/>
        </w:rPr>
        <w:t>1. Biểu nhập (DataSet)</w:t>
      </w:r>
      <w:r>
        <w:rPr>
          <w:rFonts w:ascii="Times New Roman" w:hAnsi="Times New Roman" w:cs="Times New Roman"/>
          <w:b/>
          <w:sz w:val="28"/>
          <w:szCs w:val="28"/>
        </w:rPr>
        <w:t xml:space="preserve">: </w:t>
      </w:r>
      <w:r>
        <w:rPr>
          <w:rFonts w:ascii="Times New Roman" w:hAnsi="Times New Roman" w:cs="Times New Roman"/>
          <w:sz w:val="28"/>
          <w:szCs w:val="28"/>
        </w:rPr>
        <w:t>P</w:t>
      </w:r>
      <w:r w:rsidRPr="0054512E">
        <w:rPr>
          <w:rFonts w:ascii="Times New Roman" w:hAnsi="Times New Roman" w:cs="Times New Roman"/>
          <w:sz w:val="28"/>
          <w:szCs w:val="28"/>
        </w:rPr>
        <w:t xml:space="preserve">hần </w:t>
      </w:r>
      <w:r w:rsidRPr="0078305D">
        <w:rPr>
          <w:rFonts w:ascii="Times New Roman" w:hAnsi="Times New Roman" w:cs="Times New Roman"/>
          <w:sz w:val="28"/>
          <w:szCs w:val="28"/>
        </w:rPr>
        <w:t>báo cáo bệnh không lây nhiễm</w:t>
      </w:r>
      <w:r>
        <w:rPr>
          <w:rFonts w:ascii="Times New Roman" w:hAnsi="Times New Roman" w:cs="Times New Roman"/>
          <w:sz w:val="28"/>
          <w:szCs w:val="28"/>
        </w:rPr>
        <w:t xml:space="preserve"> gồm 2 biểu dưới đây:</w:t>
      </w:r>
    </w:p>
    <w:tbl>
      <w:tblPr>
        <w:tblStyle w:val="TableGrid"/>
        <w:tblW w:w="9067" w:type="dxa"/>
        <w:tblLook w:val="04A0" w:firstRow="1" w:lastRow="0" w:firstColumn="1" w:lastColumn="0" w:noHBand="0" w:noVBand="1"/>
      </w:tblPr>
      <w:tblGrid>
        <w:gridCol w:w="746"/>
        <w:gridCol w:w="6053"/>
        <w:gridCol w:w="2268"/>
      </w:tblGrid>
      <w:tr w:rsidR="0078305D" w:rsidRPr="008B16BF" w:rsidTr="00A8521A">
        <w:tc>
          <w:tcPr>
            <w:tcW w:w="746" w:type="dxa"/>
          </w:tcPr>
          <w:p w:rsidR="0078305D" w:rsidRPr="008B16BF" w:rsidRDefault="0078305D" w:rsidP="00A8521A">
            <w:pPr>
              <w:jc w:val="center"/>
              <w:rPr>
                <w:b/>
                <w:sz w:val="24"/>
                <w:szCs w:val="24"/>
              </w:rPr>
            </w:pPr>
            <w:r w:rsidRPr="008B16BF">
              <w:rPr>
                <w:b/>
                <w:sz w:val="24"/>
                <w:szCs w:val="24"/>
              </w:rPr>
              <w:t>STT</w:t>
            </w:r>
          </w:p>
        </w:tc>
        <w:tc>
          <w:tcPr>
            <w:tcW w:w="6053" w:type="dxa"/>
          </w:tcPr>
          <w:p w:rsidR="0078305D" w:rsidRPr="008B16BF" w:rsidRDefault="0078305D" w:rsidP="00A8521A">
            <w:pPr>
              <w:jc w:val="center"/>
              <w:rPr>
                <w:b/>
                <w:sz w:val="24"/>
                <w:szCs w:val="24"/>
              </w:rPr>
            </w:pPr>
            <w:r w:rsidRPr="008B16BF">
              <w:rPr>
                <w:b/>
                <w:sz w:val="24"/>
                <w:szCs w:val="24"/>
              </w:rPr>
              <w:t>Tên biểu</w:t>
            </w:r>
          </w:p>
        </w:tc>
        <w:tc>
          <w:tcPr>
            <w:tcW w:w="2268" w:type="dxa"/>
          </w:tcPr>
          <w:p w:rsidR="0078305D" w:rsidRPr="008B16BF" w:rsidRDefault="0078305D" w:rsidP="00A8521A">
            <w:pPr>
              <w:jc w:val="center"/>
              <w:rPr>
                <w:b/>
                <w:sz w:val="24"/>
                <w:szCs w:val="24"/>
              </w:rPr>
            </w:pPr>
            <w:r w:rsidRPr="008B16BF">
              <w:rPr>
                <w:b/>
                <w:sz w:val="24"/>
                <w:szCs w:val="24"/>
              </w:rPr>
              <w:t>Kỳ báo cáo</w:t>
            </w:r>
          </w:p>
        </w:tc>
      </w:tr>
      <w:tr w:rsidR="0078305D" w:rsidRPr="008B16BF" w:rsidTr="00A8521A">
        <w:tc>
          <w:tcPr>
            <w:tcW w:w="746" w:type="dxa"/>
          </w:tcPr>
          <w:p w:rsidR="0078305D" w:rsidRPr="008B16BF" w:rsidRDefault="0078305D" w:rsidP="00A8521A">
            <w:pPr>
              <w:spacing w:after="160" w:line="259" w:lineRule="auto"/>
              <w:jc w:val="center"/>
              <w:rPr>
                <w:sz w:val="24"/>
                <w:szCs w:val="24"/>
              </w:rPr>
            </w:pPr>
            <w:r w:rsidRPr="008B16BF">
              <w:rPr>
                <w:sz w:val="24"/>
                <w:szCs w:val="24"/>
              </w:rPr>
              <w:t>1</w:t>
            </w:r>
          </w:p>
        </w:tc>
        <w:tc>
          <w:tcPr>
            <w:tcW w:w="6053" w:type="dxa"/>
          </w:tcPr>
          <w:p w:rsidR="0078305D" w:rsidRPr="0078305D" w:rsidRDefault="0078305D" w:rsidP="00A8521A">
            <w:pPr>
              <w:spacing w:after="160" w:line="259" w:lineRule="auto"/>
              <w:rPr>
                <w:sz w:val="24"/>
                <w:szCs w:val="24"/>
              </w:rPr>
            </w:pPr>
            <w:r w:rsidRPr="0078305D">
              <w:rPr>
                <w:bCs/>
                <w:sz w:val="24"/>
                <w:szCs w:val="24"/>
              </w:rPr>
              <w:t>HOẠT ĐỘNG KIỂM TRA SỨC KHỎE, SÀNG LỌC MỘT SỐ BỆNH KHÔNG LÂY NHIỄM</w:t>
            </w:r>
          </w:p>
        </w:tc>
        <w:tc>
          <w:tcPr>
            <w:tcW w:w="2268" w:type="dxa"/>
          </w:tcPr>
          <w:p w:rsidR="0078305D" w:rsidRPr="008B16BF" w:rsidRDefault="0078305D" w:rsidP="00A8521A">
            <w:pPr>
              <w:spacing w:after="160" w:line="259" w:lineRule="auto"/>
              <w:jc w:val="center"/>
              <w:rPr>
                <w:sz w:val="24"/>
                <w:szCs w:val="24"/>
              </w:rPr>
            </w:pPr>
            <w:r w:rsidRPr="008B16BF">
              <w:rPr>
                <w:sz w:val="24"/>
                <w:szCs w:val="24"/>
              </w:rPr>
              <w:t>Năm</w:t>
            </w:r>
          </w:p>
        </w:tc>
      </w:tr>
      <w:tr w:rsidR="0078305D" w:rsidRPr="008B16BF" w:rsidTr="00A8521A">
        <w:tc>
          <w:tcPr>
            <w:tcW w:w="746" w:type="dxa"/>
          </w:tcPr>
          <w:p w:rsidR="0078305D" w:rsidRPr="008B16BF" w:rsidRDefault="0078305D" w:rsidP="00A8521A">
            <w:pPr>
              <w:jc w:val="center"/>
              <w:rPr>
                <w:sz w:val="24"/>
                <w:szCs w:val="24"/>
              </w:rPr>
            </w:pPr>
            <w:r w:rsidRPr="008B16BF">
              <w:rPr>
                <w:sz w:val="24"/>
                <w:szCs w:val="24"/>
              </w:rPr>
              <w:t>2</w:t>
            </w:r>
          </w:p>
        </w:tc>
        <w:tc>
          <w:tcPr>
            <w:tcW w:w="6053" w:type="dxa"/>
          </w:tcPr>
          <w:p w:rsidR="0078305D" w:rsidRPr="0078305D" w:rsidRDefault="0078305D" w:rsidP="00A8521A">
            <w:pPr>
              <w:spacing w:after="160" w:line="259" w:lineRule="auto"/>
              <w:rPr>
                <w:bCs/>
                <w:sz w:val="24"/>
                <w:szCs w:val="24"/>
              </w:rPr>
            </w:pPr>
            <w:r w:rsidRPr="0078305D">
              <w:rPr>
                <w:sz w:val="24"/>
                <w:szCs w:val="24"/>
              </w:rPr>
              <w:t>HOẠT ĐỘNG PHÁT HIỆN, QUẢN LÝ ĐIỀU TRỊ BỆNH KHÔNG LÂY NHIỄM</w:t>
            </w:r>
          </w:p>
        </w:tc>
        <w:tc>
          <w:tcPr>
            <w:tcW w:w="2268" w:type="dxa"/>
          </w:tcPr>
          <w:p w:rsidR="0078305D" w:rsidRPr="008B16BF" w:rsidRDefault="0078305D" w:rsidP="00A8521A">
            <w:pPr>
              <w:jc w:val="center"/>
              <w:rPr>
                <w:sz w:val="24"/>
                <w:szCs w:val="24"/>
              </w:rPr>
            </w:pPr>
            <w:r>
              <w:rPr>
                <w:sz w:val="24"/>
                <w:szCs w:val="24"/>
              </w:rPr>
              <w:t>Tháng</w:t>
            </w:r>
          </w:p>
        </w:tc>
      </w:tr>
    </w:tbl>
    <w:p w:rsidR="0078305D" w:rsidRDefault="0078305D" w:rsidP="0078305D">
      <w:pPr>
        <w:rPr>
          <w:rFonts w:ascii="Times New Roman" w:hAnsi="Times New Roman" w:cs="Times New Roman"/>
          <w:sz w:val="28"/>
          <w:szCs w:val="28"/>
        </w:rPr>
      </w:pPr>
    </w:p>
    <w:p w:rsidR="0078305D" w:rsidRDefault="0078305D" w:rsidP="0078305D">
      <w:pPr>
        <w:rPr>
          <w:rFonts w:ascii="Times New Roman" w:hAnsi="Times New Roman" w:cs="Times New Roman"/>
          <w:sz w:val="28"/>
          <w:szCs w:val="28"/>
        </w:rPr>
      </w:pPr>
      <w:r w:rsidRPr="00683663">
        <w:rPr>
          <w:rFonts w:ascii="Times New Roman" w:hAnsi="Times New Roman" w:cs="Times New Roman"/>
          <w:b/>
          <w:sz w:val="28"/>
          <w:szCs w:val="28"/>
        </w:rPr>
        <w:t>2. Phần tử dữ liệu (DataElement)</w:t>
      </w:r>
      <w:r>
        <w:rPr>
          <w:rFonts w:ascii="Times New Roman" w:hAnsi="Times New Roman" w:cs="Times New Roman"/>
          <w:sz w:val="28"/>
          <w:szCs w:val="28"/>
        </w:rPr>
        <w:t xml:space="preserve">: Bảng dưới </w:t>
      </w:r>
      <w:r w:rsidRPr="00683663">
        <w:rPr>
          <w:rFonts w:ascii="Times New Roman" w:hAnsi="Times New Roman" w:cs="Times New Roman"/>
          <w:sz w:val="28"/>
          <w:szCs w:val="28"/>
        </w:rPr>
        <w:t>là</w:t>
      </w:r>
      <w:r>
        <w:rPr>
          <w:rFonts w:ascii="Times New Roman" w:hAnsi="Times New Roman" w:cs="Times New Roman"/>
          <w:sz w:val="28"/>
          <w:szCs w:val="28"/>
        </w:rPr>
        <w:t xml:space="preserve"> danh sách</w:t>
      </w:r>
      <w:r w:rsidRPr="00683663">
        <w:rPr>
          <w:rFonts w:ascii="Times New Roman" w:hAnsi="Times New Roman" w:cs="Times New Roman"/>
          <w:sz w:val="28"/>
          <w:szCs w:val="28"/>
        </w:rPr>
        <w:t xml:space="preserve"> các phần tử dữ liệu được sử dụng để tạo các </w:t>
      </w:r>
      <w:r>
        <w:rPr>
          <w:rFonts w:ascii="Times New Roman" w:hAnsi="Times New Roman" w:cs="Times New Roman"/>
          <w:sz w:val="28"/>
          <w:szCs w:val="28"/>
        </w:rPr>
        <w:t>Biểu nhập trên</w:t>
      </w:r>
      <w:r w:rsidRPr="00683663">
        <w:rPr>
          <w:rFonts w:ascii="Times New Roman" w:hAnsi="Times New Roman" w:cs="Times New Roman"/>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5"/>
        <w:gridCol w:w="2396"/>
        <w:gridCol w:w="2874"/>
        <w:gridCol w:w="1977"/>
      </w:tblGrid>
      <w:tr w:rsidR="008477D9" w:rsidRPr="008B16BF" w:rsidTr="008477D9">
        <w:trPr>
          <w:trHeight w:val="460"/>
        </w:trPr>
        <w:tc>
          <w:tcPr>
            <w:tcW w:w="1001" w:type="pct"/>
            <w:shd w:val="clear" w:color="auto" w:fill="auto"/>
            <w:vAlign w:val="center"/>
            <w:hideMark/>
          </w:tcPr>
          <w:p w:rsidR="008477D9" w:rsidRPr="008B16BF" w:rsidRDefault="008477D9" w:rsidP="008477D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1322" w:type="pct"/>
            <w:shd w:val="clear" w:color="auto" w:fill="auto"/>
            <w:vAlign w:val="center"/>
            <w:hideMark/>
          </w:tcPr>
          <w:p w:rsidR="008477D9" w:rsidRPr="008B16BF" w:rsidRDefault="008477D9" w:rsidP="008477D9">
            <w:pPr>
              <w:spacing w:after="0" w:line="240" w:lineRule="auto"/>
              <w:jc w:val="center"/>
              <w:rPr>
                <w:rFonts w:ascii="Times New Roman" w:eastAsia="Times New Roman" w:hAnsi="Times New Roman" w:cs="Times New Roman"/>
                <w:b/>
                <w:sz w:val="24"/>
                <w:szCs w:val="24"/>
              </w:rPr>
            </w:pPr>
            <w:r w:rsidRPr="008B16BF">
              <w:rPr>
                <w:rFonts w:ascii="Times New Roman" w:eastAsia="Times New Roman" w:hAnsi="Times New Roman" w:cs="Times New Roman"/>
                <w:b/>
                <w:sz w:val="24"/>
                <w:szCs w:val="24"/>
              </w:rPr>
              <w:t>Tên phần tử dữ liệu</w:t>
            </w:r>
          </w:p>
        </w:tc>
        <w:tc>
          <w:tcPr>
            <w:tcW w:w="1586" w:type="pct"/>
            <w:shd w:val="clear" w:color="auto" w:fill="auto"/>
            <w:vAlign w:val="center"/>
            <w:hideMark/>
          </w:tcPr>
          <w:p w:rsidR="008477D9" w:rsidRPr="008B16BF" w:rsidRDefault="008477D9" w:rsidP="008477D9">
            <w:pPr>
              <w:spacing w:after="0" w:line="240" w:lineRule="auto"/>
              <w:jc w:val="center"/>
              <w:rPr>
                <w:rFonts w:ascii="Times New Roman" w:eastAsia="Times New Roman" w:hAnsi="Times New Roman" w:cs="Times New Roman"/>
                <w:b/>
                <w:sz w:val="24"/>
                <w:szCs w:val="24"/>
              </w:rPr>
            </w:pPr>
            <w:r w:rsidRPr="008B16BF">
              <w:rPr>
                <w:rFonts w:ascii="Times New Roman" w:eastAsia="Times New Roman" w:hAnsi="Times New Roman" w:cs="Times New Roman"/>
                <w:b/>
                <w:sz w:val="24"/>
                <w:szCs w:val="24"/>
              </w:rPr>
              <w:t>Kiểu dữ liệu</w:t>
            </w:r>
          </w:p>
        </w:tc>
        <w:tc>
          <w:tcPr>
            <w:tcW w:w="1091" w:type="pct"/>
            <w:shd w:val="clear" w:color="auto" w:fill="auto"/>
            <w:vAlign w:val="center"/>
            <w:hideMark/>
          </w:tcPr>
          <w:p w:rsidR="008477D9" w:rsidRPr="008B16BF" w:rsidRDefault="008477D9" w:rsidP="008477D9">
            <w:pPr>
              <w:spacing w:after="0" w:line="240" w:lineRule="auto"/>
              <w:jc w:val="center"/>
              <w:rPr>
                <w:rFonts w:ascii="Times New Roman" w:eastAsia="Times New Roman" w:hAnsi="Times New Roman" w:cs="Times New Roman"/>
                <w:b/>
                <w:sz w:val="24"/>
                <w:szCs w:val="24"/>
              </w:rPr>
            </w:pPr>
            <w:r w:rsidRPr="008B16BF">
              <w:rPr>
                <w:rFonts w:ascii="Times New Roman" w:eastAsia="Times New Roman" w:hAnsi="Times New Roman" w:cs="Times New Roman"/>
                <w:b/>
                <w:sz w:val="24"/>
                <w:szCs w:val="24"/>
              </w:rPr>
              <w:t>Tên biểu nhập</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bookmarkStart w:id="0" w:name="_GoBack" w:colFirst="0" w:colLast="0"/>
            <w:r>
              <w:rPr>
                <w:color w:val="000000"/>
              </w:rPr>
              <w:t>1</w:t>
            </w:r>
          </w:p>
        </w:tc>
        <w:tc>
          <w:tcPr>
            <w:tcW w:w="1322" w:type="pct"/>
            <w:shd w:val="clear" w:color="auto" w:fill="auto"/>
          </w:tcPr>
          <w:p w:rsidR="008477D9" w:rsidRPr="00BA2C2E" w:rsidRDefault="008477D9" w:rsidP="008477D9">
            <w:r w:rsidRPr="00BA2C2E">
              <w:t>NCD - Số BN đạt đường huyết mục tiêu</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2</w:t>
            </w:r>
          </w:p>
        </w:tc>
        <w:tc>
          <w:tcPr>
            <w:tcW w:w="1322" w:type="pct"/>
            <w:shd w:val="clear" w:color="auto" w:fill="auto"/>
          </w:tcPr>
          <w:p w:rsidR="008477D9" w:rsidRPr="00BA2C2E" w:rsidRDefault="008477D9" w:rsidP="008477D9">
            <w:r w:rsidRPr="00BA2C2E">
              <w:t>NCD - Số BN đạt huyết áp mục tiêu</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3</w:t>
            </w:r>
          </w:p>
        </w:tc>
        <w:tc>
          <w:tcPr>
            <w:tcW w:w="1322" w:type="pct"/>
            <w:shd w:val="clear" w:color="auto" w:fill="auto"/>
          </w:tcPr>
          <w:p w:rsidR="008477D9" w:rsidRPr="00BA2C2E" w:rsidRDefault="008477D9" w:rsidP="008477D9">
            <w:r w:rsidRPr="00BA2C2E">
              <w:t xml:space="preserve">NCD - Số BN ĐTĐ đang được khám và cấp thuốc </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4</w:t>
            </w:r>
          </w:p>
        </w:tc>
        <w:tc>
          <w:tcPr>
            <w:tcW w:w="1322" w:type="pct"/>
            <w:shd w:val="clear" w:color="auto" w:fill="auto"/>
          </w:tcPr>
          <w:p w:rsidR="008477D9" w:rsidRPr="00BA2C2E" w:rsidRDefault="008477D9" w:rsidP="008477D9">
            <w:r w:rsidRPr="00BA2C2E">
              <w:t xml:space="preserve">NCD - Số BN ĐTĐ đang quản lý </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lastRenderedPageBreak/>
              <w:t>5</w:t>
            </w:r>
          </w:p>
        </w:tc>
        <w:tc>
          <w:tcPr>
            <w:tcW w:w="1322" w:type="pct"/>
            <w:shd w:val="clear" w:color="auto" w:fill="auto"/>
          </w:tcPr>
          <w:p w:rsidR="008477D9" w:rsidRPr="00BA2C2E" w:rsidRDefault="008477D9" w:rsidP="008477D9">
            <w:r w:rsidRPr="00BA2C2E">
              <w:t xml:space="preserve">NCD - Số BN mắc bệnh KLN khác đang được khám và cấp thuốc </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6</w:t>
            </w:r>
          </w:p>
        </w:tc>
        <w:tc>
          <w:tcPr>
            <w:tcW w:w="1322" w:type="pct"/>
            <w:shd w:val="clear" w:color="auto" w:fill="auto"/>
          </w:tcPr>
          <w:p w:rsidR="008477D9" w:rsidRPr="00BA2C2E" w:rsidRDefault="008477D9" w:rsidP="008477D9">
            <w:r w:rsidRPr="00BA2C2E">
              <w:t xml:space="preserve">NCD - Số BN mắc bệnh KLN khác đang quản lý </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7</w:t>
            </w:r>
          </w:p>
        </w:tc>
        <w:tc>
          <w:tcPr>
            <w:tcW w:w="1322" w:type="pct"/>
            <w:shd w:val="clear" w:color="auto" w:fill="auto"/>
          </w:tcPr>
          <w:p w:rsidR="008477D9" w:rsidRPr="00BA2C2E" w:rsidRDefault="008477D9" w:rsidP="008477D9">
            <w:r w:rsidRPr="00BA2C2E">
              <w:t>NCD - Số BN mắc bệnh KLN khác điều trị đạt hiệu quả</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8</w:t>
            </w:r>
          </w:p>
        </w:tc>
        <w:tc>
          <w:tcPr>
            <w:tcW w:w="1322" w:type="pct"/>
            <w:shd w:val="clear" w:color="auto" w:fill="auto"/>
          </w:tcPr>
          <w:p w:rsidR="008477D9" w:rsidRPr="00BA2C2E" w:rsidRDefault="008477D9" w:rsidP="008477D9">
            <w:r w:rsidRPr="00BA2C2E">
              <w:t xml:space="preserve">NCD - Số BN THA đang được khám và cấp thuốc </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9</w:t>
            </w:r>
          </w:p>
        </w:tc>
        <w:tc>
          <w:tcPr>
            <w:tcW w:w="1322" w:type="pct"/>
            <w:shd w:val="clear" w:color="auto" w:fill="auto"/>
          </w:tcPr>
          <w:p w:rsidR="008477D9" w:rsidRPr="00BA2C2E" w:rsidRDefault="008477D9" w:rsidP="008477D9">
            <w:r w:rsidRPr="00BA2C2E">
              <w:t xml:space="preserve">NCD - Số BN THA đang quản lý </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9A0776">
              <w:rPr>
                <w:sz w:val="24"/>
                <w:szCs w:val="24"/>
              </w:rPr>
              <w:t>HOẠT ĐỘNG PHÁT HIỆN, QUẢN LÝ ĐIỀU TRỊ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10</w:t>
            </w:r>
          </w:p>
        </w:tc>
        <w:tc>
          <w:tcPr>
            <w:tcW w:w="1322" w:type="pct"/>
            <w:shd w:val="clear" w:color="auto" w:fill="auto"/>
          </w:tcPr>
          <w:p w:rsidR="008477D9" w:rsidRPr="00BA2C2E" w:rsidRDefault="008477D9" w:rsidP="008477D9">
            <w:r w:rsidRPr="00BA2C2E">
              <w:t>NCD - Số người được đo huyết áp</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2B5777">
              <w:rPr>
                <w:bCs/>
                <w:sz w:val="24"/>
                <w:szCs w:val="24"/>
              </w:rPr>
              <w:t>HOẠT ĐỘNG KIỂM TRA SỨC KHỎE, SÀNG LỌC MỘT SỐ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11</w:t>
            </w:r>
          </w:p>
        </w:tc>
        <w:tc>
          <w:tcPr>
            <w:tcW w:w="1322" w:type="pct"/>
            <w:shd w:val="clear" w:color="auto" w:fill="auto"/>
          </w:tcPr>
          <w:p w:rsidR="008477D9" w:rsidRPr="00BA2C2E" w:rsidRDefault="008477D9" w:rsidP="008477D9">
            <w:r w:rsidRPr="00BA2C2E">
              <w:t>NCD - Số người được kiểm tra sức khỏe định kỳ</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2B5777">
              <w:rPr>
                <w:bCs/>
                <w:sz w:val="24"/>
                <w:szCs w:val="24"/>
              </w:rPr>
              <w:t>HOẠT ĐỘNG KIỂM TRA SỨC KHỎE, SÀNG LỌC MỘT SỐ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12</w:t>
            </w:r>
          </w:p>
        </w:tc>
        <w:tc>
          <w:tcPr>
            <w:tcW w:w="1322" w:type="pct"/>
            <w:shd w:val="clear" w:color="auto" w:fill="auto"/>
          </w:tcPr>
          <w:p w:rsidR="008477D9" w:rsidRPr="00BA2C2E" w:rsidRDefault="008477D9" w:rsidP="008477D9">
            <w:r w:rsidRPr="00BA2C2E">
              <w:t>NCD - Số người được sàng lọc BPTNMT/Hen phế quản</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2B5777">
              <w:rPr>
                <w:bCs/>
                <w:sz w:val="24"/>
                <w:szCs w:val="24"/>
              </w:rPr>
              <w:t xml:space="preserve">HOẠT ĐỘNG KIỂM TRA SỨC KHỎE, SÀNG LỌC MỘT SỐ BỆNH </w:t>
            </w:r>
            <w:r w:rsidRPr="002B5777">
              <w:rPr>
                <w:bCs/>
                <w:sz w:val="24"/>
                <w:szCs w:val="24"/>
              </w:rPr>
              <w:lastRenderedPageBreak/>
              <w:t>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lastRenderedPageBreak/>
              <w:t>13</w:t>
            </w:r>
          </w:p>
        </w:tc>
        <w:tc>
          <w:tcPr>
            <w:tcW w:w="1322" w:type="pct"/>
            <w:shd w:val="clear" w:color="auto" w:fill="auto"/>
          </w:tcPr>
          <w:p w:rsidR="008477D9" w:rsidRPr="00BA2C2E" w:rsidRDefault="008477D9" w:rsidP="008477D9">
            <w:r w:rsidRPr="00BA2C2E">
              <w:t>NCD - Số người được sàng lọc ĐTĐ bằng bộ câu hỏi</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2B5777">
              <w:rPr>
                <w:bCs/>
                <w:sz w:val="24"/>
                <w:szCs w:val="24"/>
              </w:rPr>
              <w:t>HOẠT ĐỘNG KIỂM TRA SỨC KHỎE, SÀNG LỌC MỘT SỐ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14</w:t>
            </w:r>
          </w:p>
        </w:tc>
        <w:tc>
          <w:tcPr>
            <w:tcW w:w="1322" w:type="pct"/>
            <w:shd w:val="clear" w:color="auto" w:fill="auto"/>
          </w:tcPr>
          <w:p w:rsidR="008477D9" w:rsidRPr="00BA2C2E" w:rsidRDefault="008477D9" w:rsidP="008477D9">
            <w:r w:rsidRPr="00BA2C2E">
              <w:t>NCD - Số người được sàng lọc ung thư</w:t>
            </w:r>
          </w:p>
        </w:tc>
        <w:tc>
          <w:tcPr>
            <w:tcW w:w="1586" w:type="pct"/>
            <w:shd w:val="clear" w:color="auto" w:fill="auto"/>
          </w:tcPr>
          <w:p w:rsidR="008477D9" w:rsidRPr="00440171" w:rsidRDefault="008477D9" w:rsidP="008477D9">
            <w:r w:rsidRPr="00440171">
              <w:t>INTEGER_ZERO_OR_POSITIVE</w:t>
            </w:r>
          </w:p>
        </w:tc>
        <w:tc>
          <w:tcPr>
            <w:tcW w:w="1091" w:type="pct"/>
            <w:shd w:val="clear" w:color="auto" w:fill="auto"/>
          </w:tcPr>
          <w:p w:rsidR="008477D9" w:rsidRDefault="008477D9" w:rsidP="008477D9">
            <w:r w:rsidRPr="002B5777">
              <w:rPr>
                <w:bCs/>
                <w:sz w:val="24"/>
                <w:szCs w:val="24"/>
              </w:rPr>
              <w:t>HOẠT ĐỘNG KIỂM TRA SỨC KHỎE, SÀNG LỌC MỘT SỐ BỆNH KHÔNG LÂY NHIỄM</w:t>
            </w:r>
          </w:p>
        </w:tc>
      </w:tr>
      <w:tr w:rsidR="008477D9" w:rsidRPr="008B16BF" w:rsidTr="008477D9">
        <w:trPr>
          <w:trHeight w:val="520"/>
        </w:trPr>
        <w:tc>
          <w:tcPr>
            <w:tcW w:w="1001" w:type="pct"/>
            <w:shd w:val="clear" w:color="auto" w:fill="auto"/>
            <w:vAlign w:val="bottom"/>
          </w:tcPr>
          <w:p w:rsidR="008477D9" w:rsidRDefault="008477D9" w:rsidP="008477D9">
            <w:pPr>
              <w:jc w:val="right"/>
              <w:rPr>
                <w:color w:val="000000"/>
              </w:rPr>
            </w:pPr>
            <w:r>
              <w:rPr>
                <w:color w:val="000000"/>
              </w:rPr>
              <w:t>15</w:t>
            </w:r>
          </w:p>
        </w:tc>
        <w:tc>
          <w:tcPr>
            <w:tcW w:w="1322" w:type="pct"/>
            <w:shd w:val="clear" w:color="auto" w:fill="auto"/>
          </w:tcPr>
          <w:p w:rsidR="008477D9" w:rsidRDefault="008477D9" w:rsidP="008477D9">
            <w:r w:rsidRPr="00BA2C2E">
              <w:t>NCD - Số người được xét nghiệm đường máu</w:t>
            </w:r>
          </w:p>
        </w:tc>
        <w:tc>
          <w:tcPr>
            <w:tcW w:w="1586" w:type="pct"/>
            <w:shd w:val="clear" w:color="auto" w:fill="auto"/>
          </w:tcPr>
          <w:p w:rsidR="008477D9" w:rsidRDefault="008477D9" w:rsidP="008477D9">
            <w:r w:rsidRPr="00440171">
              <w:t>INTEGER_ZERO_OR_POSITIVE</w:t>
            </w:r>
          </w:p>
        </w:tc>
        <w:tc>
          <w:tcPr>
            <w:tcW w:w="1091" w:type="pct"/>
            <w:shd w:val="clear" w:color="auto" w:fill="auto"/>
          </w:tcPr>
          <w:p w:rsidR="008477D9" w:rsidRDefault="008477D9" w:rsidP="008477D9">
            <w:r w:rsidRPr="002B5777">
              <w:rPr>
                <w:bCs/>
                <w:sz w:val="24"/>
                <w:szCs w:val="24"/>
              </w:rPr>
              <w:t>HOẠT ĐỘNG KIỂM TRA SỨC KHỎE, SÀNG LỌC MỘT SỐ BỆNH KHÔNG LÂY NHIỄM</w:t>
            </w:r>
          </w:p>
        </w:tc>
      </w:tr>
      <w:bookmarkEnd w:id="0"/>
    </w:tbl>
    <w:p w:rsidR="0078305D" w:rsidRDefault="0078305D" w:rsidP="0078305D">
      <w:pPr>
        <w:rPr>
          <w:rFonts w:ascii="Times New Roman" w:hAnsi="Times New Roman" w:cs="Times New Roman"/>
          <w:b/>
          <w:sz w:val="28"/>
          <w:szCs w:val="28"/>
        </w:rPr>
      </w:pPr>
    </w:p>
    <w:p w:rsidR="0078305D" w:rsidRPr="007B6688" w:rsidRDefault="0078305D" w:rsidP="0078305D">
      <w:pPr>
        <w:rPr>
          <w:rFonts w:ascii="Times New Roman" w:hAnsi="Times New Roman" w:cs="Times New Roman"/>
          <w:sz w:val="28"/>
          <w:szCs w:val="28"/>
        </w:rPr>
      </w:pPr>
      <w:r w:rsidRPr="007B6688">
        <w:rPr>
          <w:rFonts w:ascii="Times New Roman" w:hAnsi="Times New Roman" w:cs="Times New Roman"/>
          <w:b/>
          <w:sz w:val="28"/>
          <w:szCs w:val="28"/>
        </w:rPr>
        <w:t>3. Quy tắc hợp lệ (Validation Rules)</w:t>
      </w:r>
      <w:r w:rsidRPr="007B6688">
        <w:rPr>
          <w:rFonts w:ascii="Times New Roman" w:hAnsi="Times New Roman" w:cs="Times New Roman"/>
          <w:sz w:val="28"/>
          <w:szCs w:val="28"/>
        </w:rPr>
        <w:t>: Phần mềm thiết lập các quy tắc hợp lệ dướ</w:t>
      </w:r>
      <w:r>
        <w:rPr>
          <w:rFonts w:ascii="Times New Roman" w:hAnsi="Times New Roman" w:cs="Times New Roman"/>
          <w:sz w:val="28"/>
          <w:szCs w:val="28"/>
        </w:rPr>
        <w:t>i đây.</w:t>
      </w:r>
    </w:p>
    <w:tbl>
      <w:tblPr>
        <w:tblStyle w:val="TableGrid"/>
        <w:tblW w:w="0" w:type="auto"/>
        <w:tblLook w:val="04A0" w:firstRow="1" w:lastRow="0" w:firstColumn="1" w:lastColumn="0" w:noHBand="0" w:noVBand="1"/>
      </w:tblPr>
      <w:tblGrid>
        <w:gridCol w:w="707"/>
        <w:gridCol w:w="2100"/>
        <w:gridCol w:w="1263"/>
        <w:gridCol w:w="1709"/>
        <w:gridCol w:w="1567"/>
        <w:gridCol w:w="1716"/>
      </w:tblGrid>
      <w:tr w:rsidR="0078305D" w:rsidRPr="008B16BF" w:rsidTr="00A8521A">
        <w:trPr>
          <w:trHeight w:val="773"/>
        </w:trPr>
        <w:tc>
          <w:tcPr>
            <w:tcW w:w="707" w:type="dxa"/>
            <w:vAlign w:val="center"/>
          </w:tcPr>
          <w:p w:rsidR="0078305D" w:rsidRPr="008B16BF" w:rsidRDefault="0078305D" w:rsidP="00A8521A">
            <w:pPr>
              <w:jc w:val="center"/>
              <w:rPr>
                <w:b/>
                <w:sz w:val="24"/>
                <w:szCs w:val="24"/>
              </w:rPr>
            </w:pPr>
            <w:r w:rsidRPr="008B16BF">
              <w:rPr>
                <w:b/>
                <w:sz w:val="24"/>
                <w:szCs w:val="24"/>
              </w:rPr>
              <w:t>STT</w:t>
            </w:r>
          </w:p>
        </w:tc>
        <w:tc>
          <w:tcPr>
            <w:tcW w:w="2100" w:type="dxa"/>
            <w:vAlign w:val="center"/>
          </w:tcPr>
          <w:p w:rsidR="0078305D" w:rsidRPr="008B16BF" w:rsidRDefault="0078305D" w:rsidP="00A8521A">
            <w:pPr>
              <w:jc w:val="center"/>
              <w:rPr>
                <w:b/>
                <w:sz w:val="24"/>
                <w:szCs w:val="24"/>
              </w:rPr>
            </w:pPr>
            <w:r w:rsidRPr="008B16BF">
              <w:rPr>
                <w:b/>
                <w:sz w:val="24"/>
                <w:szCs w:val="24"/>
              </w:rPr>
              <w:t>Tên quy tắc hợp lệ</w:t>
            </w:r>
          </w:p>
        </w:tc>
        <w:tc>
          <w:tcPr>
            <w:tcW w:w="1263" w:type="dxa"/>
            <w:vAlign w:val="center"/>
          </w:tcPr>
          <w:p w:rsidR="0078305D" w:rsidRPr="008B16BF" w:rsidRDefault="0078305D" w:rsidP="00A8521A">
            <w:pPr>
              <w:jc w:val="center"/>
              <w:rPr>
                <w:b/>
                <w:sz w:val="24"/>
                <w:szCs w:val="24"/>
              </w:rPr>
            </w:pPr>
            <w:r w:rsidRPr="008B16BF">
              <w:rPr>
                <w:b/>
                <w:sz w:val="24"/>
                <w:szCs w:val="24"/>
              </w:rPr>
              <w:t>Kiểu thời điểm</w:t>
            </w:r>
          </w:p>
        </w:tc>
        <w:tc>
          <w:tcPr>
            <w:tcW w:w="1709" w:type="dxa"/>
            <w:vAlign w:val="center"/>
          </w:tcPr>
          <w:p w:rsidR="0078305D" w:rsidRPr="008B16BF" w:rsidRDefault="0078305D" w:rsidP="00A8521A">
            <w:pPr>
              <w:jc w:val="center"/>
              <w:rPr>
                <w:b/>
                <w:sz w:val="24"/>
                <w:szCs w:val="24"/>
              </w:rPr>
            </w:pPr>
            <w:r w:rsidRPr="008B16BF">
              <w:rPr>
                <w:b/>
                <w:sz w:val="24"/>
                <w:szCs w:val="24"/>
              </w:rPr>
              <w:t>Vế trái</w:t>
            </w:r>
          </w:p>
        </w:tc>
        <w:tc>
          <w:tcPr>
            <w:tcW w:w="1567" w:type="dxa"/>
            <w:vAlign w:val="center"/>
          </w:tcPr>
          <w:p w:rsidR="0078305D" w:rsidRPr="008B16BF" w:rsidRDefault="0078305D" w:rsidP="00A8521A">
            <w:pPr>
              <w:jc w:val="center"/>
              <w:rPr>
                <w:b/>
                <w:sz w:val="24"/>
                <w:szCs w:val="24"/>
              </w:rPr>
            </w:pPr>
            <w:r w:rsidRPr="008B16BF">
              <w:rPr>
                <w:b/>
                <w:sz w:val="24"/>
                <w:szCs w:val="24"/>
              </w:rPr>
              <w:t>Biểu thức</w:t>
            </w:r>
          </w:p>
        </w:tc>
        <w:tc>
          <w:tcPr>
            <w:tcW w:w="1716" w:type="dxa"/>
            <w:vAlign w:val="center"/>
          </w:tcPr>
          <w:p w:rsidR="0078305D" w:rsidRPr="008B16BF" w:rsidRDefault="0078305D" w:rsidP="00A8521A">
            <w:pPr>
              <w:jc w:val="center"/>
              <w:rPr>
                <w:b/>
                <w:sz w:val="24"/>
                <w:szCs w:val="24"/>
              </w:rPr>
            </w:pPr>
            <w:r w:rsidRPr="008B16BF">
              <w:rPr>
                <w:b/>
                <w:sz w:val="24"/>
                <w:szCs w:val="24"/>
              </w:rPr>
              <w:t>Vế phải</w:t>
            </w:r>
          </w:p>
        </w:tc>
      </w:tr>
      <w:tr w:rsidR="0078305D" w:rsidRPr="008B16BF" w:rsidTr="00A8521A">
        <w:trPr>
          <w:trHeight w:val="555"/>
        </w:trPr>
        <w:tc>
          <w:tcPr>
            <w:tcW w:w="707" w:type="dxa"/>
            <w:vAlign w:val="center"/>
          </w:tcPr>
          <w:p w:rsidR="0078305D" w:rsidRPr="008B16BF" w:rsidRDefault="0078305D" w:rsidP="00A8521A">
            <w:pPr>
              <w:rPr>
                <w:sz w:val="24"/>
                <w:szCs w:val="24"/>
              </w:rPr>
            </w:pPr>
          </w:p>
        </w:tc>
        <w:tc>
          <w:tcPr>
            <w:tcW w:w="2100" w:type="dxa"/>
            <w:vAlign w:val="center"/>
          </w:tcPr>
          <w:p w:rsidR="0078305D" w:rsidRPr="008B16BF" w:rsidRDefault="0078305D" w:rsidP="00A8521A">
            <w:pPr>
              <w:rPr>
                <w:sz w:val="24"/>
                <w:szCs w:val="24"/>
              </w:rPr>
            </w:pPr>
          </w:p>
        </w:tc>
        <w:tc>
          <w:tcPr>
            <w:tcW w:w="1263" w:type="dxa"/>
            <w:vAlign w:val="center"/>
          </w:tcPr>
          <w:p w:rsidR="0078305D" w:rsidRPr="008B16BF" w:rsidRDefault="0078305D" w:rsidP="00A8521A">
            <w:pPr>
              <w:rPr>
                <w:sz w:val="24"/>
                <w:szCs w:val="24"/>
              </w:rPr>
            </w:pPr>
          </w:p>
        </w:tc>
        <w:tc>
          <w:tcPr>
            <w:tcW w:w="1709" w:type="dxa"/>
            <w:vAlign w:val="center"/>
          </w:tcPr>
          <w:p w:rsidR="0078305D" w:rsidRPr="008B16BF" w:rsidRDefault="0078305D" w:rsidP="00A8521A">
            <w:pPr>
              <w:rPr>
                <w:sz w:val="24"/>
                <w:szCs w:val="24"/>
              </w:rPr>
            </w:pPr>
          </w:p>
        </w:tc>
        <w:tc>
          <w:tcPr>
            <w:tcW w:w="1567" w:type="dxa"/>
            <w:vAlign w:val="center"/>
          </w:tcPr>
          <w:p w:rsidR="0078305D" w:rsidRPr="008B16BF" w:rsidRDefault="0078305D" w:rsidP="00A8521A">
            <w:pPr>
              <w:rPr>
                <w:sz w:val="24"/>
                <w:szCs w:val="24"/>
              </w:rPr>
            </w:pPr>
          </w:p>
        </w:tc>
        <w:tc>
          <w:tcPr>
            <w:tcW w:w="1716" w:type="dxa"/>
            <w:vAlign w:val="center"/>
          </w:tcPr>
          <w:p w:rsidR="0078305D" w:rsidRPr="008B16BF" w:rsidRDefault="0078305D" w:rsidP="00A8521A">
            <w:pPr>
              <w:rPr>
                <w:sz w:val="24"/>
                <w:szCs w:val="24"/>
              </w:rPr>
            </w:pPr>
          </w:p>
        </w:tc>
      </w:tr>
    </w:tbl>
    <w:p w:rsidR="00F27D85" w:rsidRDefault="00F27D85" w:rsidP="0078305D">
      <w:pPr>
        <w:jc w:val="both"/>
        <w:rPr>
          <w:rFonts w:ascii="Times New Roman" w:hAnsi="Times New Roman" w:cs="Times New Roman"/>
          <w:b/>
          <w:sz w:val="28"/>
          <w:szCs w:val="28"/>
        </w:rPr>
      </w:pPr>
    </w:p>
    <w:p w:rsidR="0078305D" w:rsidRDefault="00F27D85" w:rsidP="0078305D">
      <w:pPr>
        <w:jc w:val="both"/>
        <w:rPr>
          <w:rFonts w:ascii="Times New Roman" w:hAnsi="Times New Roman" w:cs="Times New Roman"/>
          <w:sz w:val="28"/>
          <w:szCs w:val="28"/>
        </w:rPr>
      </w:pPr>
      <w:r>
        <w:rPr>
          <w:rFonts w:ascii="Times New Roman" w:hAnsi="Times New Roman" w:cs="Times New Roman"/>
          <w:b/>
          <w:sz w:val="28"/>
          <w:szCs w:val="28"/>
        </w:rPr>
        <w:t>4</w:t>
      </w:r>
      <w:r w:rsidR="0078305D" w:rsidRPr="006C0A7F">
        <w:rPr>
          <w:rFonts w:ascii="Times New Roman" w:hAnsi="Times New Roman" w:cs="Times New Roman"/>
          <w:b/>
          <w:sz w:val="28"/>
          <w:szCs w:val="28"/>
        </w:rPr>
        <w:t>. Báo cáo tổng hợp (Reports)</w:t>
      </w:r>
      <w:r w:rsidR="0078305D">
        <w:rPr>
          <w:rFonts w:ascii="Times New Roman" w:hAnsi="Times New Roman" w:cs="Times New Roman"/>
          <w:sz w:val="28"/>
          <w:szCs w:val="28"/>
        </w:rPr>
        <w:t xml:space="preserve">: Phân hệ </w:t>
      </w:r>
      <w:r w:rsidRPr="0078305D">
        <w:rPr>
          <w:rFonts w:ascii="Times New Roman" w:hAnsi="Times New Roman" w:cs="Times New Roman"/>
          <w:sz w:val="28"/>
          <w:szCs w:val="28"/>
        </w:rPr>
        <w:t>báo cáo bệnh không lây nhiễm</w:t>
      </w:r>
      <w:r w:rsidR="0078305D">
        <w:rPr>
          <w:rFonts w:ascii="Times New Roman" w:hAnsi="Times New Roman" w:cs="Times New Roman"/>
          <w:sz w:val="28"/>
          <w:szCs w:val="28"/>
        </w:rPr>
        <w:t xml:space="preserve"> có 5 biểu mẫu báo cáo đầu ra:</w:t>
      </w:r>
    </w:p>
    <w:p w:rsidR="00F27D85" w:rsidRPr="00F27D85" w:rsidRDefault="00A8521A" w:rsidP="00F27D85">
      <w:pPr>
        <w:ind w:left="720"/>
        <w:jc w:val="both"/>
        <w:rPr>
          <w:rFonts w:ascii="Times New Roman" w:hAnsi="Times New Roman" w:cs="Times New Roman"/>
          <w:sz w:val="28"/>
          <w:szCs w:val="28"/>
        </w:rPr>
      </w:pPr>
      <w:hyperlink r:id="rId14" w:history="1">
        <w:r w:rsidR="00F27D85" w:rsidRPr="00F27D85">
          <w:rPr>
            <w:rFonts w:ascii="Times New Roman" w:hAnsi="Times New Roman" w:cs="Times New Roman"/>
            <w:sz w:val="28"/>
            <w:szCs w:val="28"/>
          </w:rPr>
          <w:t>Biểu số: 1/BCCDC-KLN - THÔNG TIN CHUNG</w:t>
        </w:r>
      </w:hyperlink>
    </w:p>
    <w:p w:rsidR="00F27D85" w:rsidRPr="00F27D85" w:rsidRDefault="00A8521A" w:rsidP="00F27D85">
      <w:pPr>
        <w:ind w:left="720"/>
        <w:jc w:val="both"/>
        <w:rPr>
          <w:rFonts w:ascii="Times New Roman" w:hAnsi="Times New Roman" w:cs="Times New Roman"/>
          <w:sz w:val="28"/>
          <w:szCs w:val="28"/>
        </w:rPr>
      </w:pPr>
      <w:hyperlink r:id="rId15" w:history="1">
        <w:r w:rsidR="00F27D85" w:rsidRPr="00F27D85">
          <w:rPr>
            <w:rFonts w:ascii="Times New Roman" w:hAnsi="Times New Roman" w:cs="Times New Roman"/>
            <w:sz w:val="28"/>
            <w:szCs w:val="28"/>
          </w:rPr>
          <w:t>Biểu số: 2/BCCDC-KLN - HOẠT ĐỘNG KIỂM TRA SỨC KHỎE, SÀNG LỌC MỘT SỐ BỆNH KHÔNG LÂY NHIỄM</w:t>
        </w:r>
      </w:hyperlink>
    </w:p>
    <w:p w:rsidR="00F27D85" w:rsidRPr="00F27D85" w:rsidRDefault="00A8521A" w:rsidP="00F27D85">
      <w:pPr>
        <w:ind w:left="720"/>
        <w:jc w:val="both"/>
        <w:rPr>
          <w:rFonts w:ascii="Times New Roman" w:hAnsi="Times New Roman" w:cs="Times New Roman"/>
          <w:sz w:val="28"/>
          <w:szCs w:val="28"/>
        </w:rPr>
      </w:pPr>
      <w:hyperlink r:id="rId16" w:history="1">
        <w:r w:rsidR="00F27D85" w:rsidRPr="00F27D85">
          <w:rPr>
            <w:rFonts w:ascii="Times New Roman" w:hAnsi="Times New Roman" w:cs="Times New Roman"/>
            <w:sz w:val="28"/>
            <w:szCs w:val="28"/>
          </w:rPr>
          <w:t>Biểu số: 3/BCCDC-KLN - HOẠT ĐỘNG PHÁT HIỆN, QUẢN LÝ ĐIỀU TRỊ TĂNG HUYẾT ÁP, ĐÁI THÁO ĐƯỜNG</w:t>
        </w:r>
      </w:hyperlink>
    </w:p>
    <w:p w:rsidR="00F27D85" w:rsidRPr="00F27D85" w:rsidRDefault="00A8521A" w:rsidP="00F27D85">
      <w:pPr>
        <w:ind w:left="720"/>
        <w:jc w:val="both"/>
        <w:rPr>
          <w:rFonts w:ascii="Times New Roman" w:hAnsi="Times New Roman" w:cs="Times New Roman"/>
          <w:sz w:val="28"/>
          <w:szCs w:val="28"/>
        </w:rPr>
      </w:pPr>
      <w:hyperlink r:id="rId17" w:history="1">
        <w:r w:rsidR="00F27D85" w:rsidRPr="00F27D85">
          <w:rPr>
            <w:rFonts w:ascii="Times New Roman" w:hAnsi="Times New Roman" w:cs="Times New Roman"/>
            <w:sz w:val="28"/>
            <w:szCs w:val="28"/>
          </w:rPr>
          <w:t>Biểu số: 4/BCCDC-KLN - HOẠT ĐỘNG PHÁT HIỆN, QUẢN LÝ ĐIỀU TRỊ BỆNH KHÔNG LÂY NHIỄM KHÁC</w:t>
        </w:r>
      </w:hyperlink>
    </w:p>
    <w:p w:rsidR="00F27D85" w:rsidRPr="00F27D85" w:rsidRDefault="00A8521A" w:rsidP="00F27D85">
      <w:pPr>
        <w:ind w:left="720"/>
        <w:jc w:val="both"/>
        <w:rPr>
          <w:rFonts w:ascii="Times New Roman" w:hAnsi="Times New Roman" w:cs="Times New Roman"/>
          <w:sz w:val="28"/>
          <w:szCs w:val="28"/>
        </w:rPr>
      </w:pPr>
      <w:hyperlink r:id="rId18" w:history="1">
        <w:r w:rsidR="00F27D85" w:rsidRPr="00F27D85">
          <w:rPr>
            <w:rFonts w:ascii="Times New Roman" w:hAnsi="Times New Roman" w:cs="Times New Roman"/>
            <w:sz w:val="28"/>
            <w:szCs w:val="28"/>
          </w:rPr>
          <w:t>Biểu số: 5/BCCDC-KLN - BÁO CÁO TÌNH HÌNH TỬ VONG DO BỆNH KHÔNG LÂY NHIỄM TẠI CỘNG ĐỒNG</w:t>
        </w:r>
      </w:hyperlink>
    </w:p>
    <w:p w:rsidR="004F54AE" w:rsidRPr="00191133" w:rsidRDefault="004F54AE" w:rsidP="004F54AE">
      <w:pPr>
        <w:jc w:val="both"/>
        <w:rPr>
          <w:rFonts w:ascii="Times New Roman" w:hAnsi="Times New Roman" w:cs="Times New Roman"/>
          <w:b/>
          <w:sz w:val="28"/>
          <w:szCs w:val="28"/>
        </w:rPr>
      </w:pPr>
    </w:p>
    <w:p w:rsidR="004F54AE" w:rsidRPr="00C927C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Default="004F54AE" w:rsidP="004F54AE">
      <w:pPr>
        <w:jc w:val="both"/>
        <w:rPr>
          <w:rFonts w:ascii="Times New Roman" w:hAnsi="Times New Roman" w:cs="Times New Roman"/>
          <w:sz w:val="28"/>
          <w:szCs w:val="28"/>
        </w:rPr>
      </w:pPr>
    </w:p>
    <w:p w:rsidR="004F54AE" w:rsidRPr="00702987" w:rsidRDefault="004F54AE" w:rsidP="004F54AE">
      <w:pPr>
        <w:jc w:val="both"/>
        <w:rPr>
          <w:rFonts w:ascii="Times New Roman" w:hAnsi="Times New Roman" w:cs="Times New Roman"/>
          <w:sz w:val="28"/>
          <w:szCs w:val="28"/>
        </w:rPr>
      </w:pPr>
    </w:p>
    <w:p w:rsidR="004F54AE" w:rsidRPr="00C641A8" w:rsidRDefault="004F54AE" w:rsidP="007A6546">
      <w:pPr>
        <w:jc w:val="center"/>
        <w:rPr>
          <w:rFonts w:ascii="Times New Roman" w:hAnsi="Times New Roman" w:cs="Times New Roman"/>
          <w:b/>
          <w:sz w:val="28"/>
          <w:szCs w:val="28"/>
        </w:rPr>
      </w:pPr>
    </w:p>
    <w:sectPr w:rsidR="004F54AE" w:rsidRPr="00C641A8" w:rsidSect="0094645B">
      <w:pgSz w:w="11907" w:h="16839" w:code="9"/>
      <w:pgMar w:top="1134" w:right="1134" w:bottom="1134"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36B" w:rsidRDefault="00B6336B">
      <w:pPr>
        <w:spacing w:after="0" w:line="240" w:lineRule="auto"/>
      </w:pPr>
      <w:r>
        <w:separator/>
      </w:r>
    </w:p>
  </w:endnote>
  <w:endnote w:type="continuationSeparator" w:id="0">
    <w:p w:rsidR="00B6336B" w:rsidRDefault="00B6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badi Extra Light">
    <w:altName w:val="Arial"/>
    <w:charset w:val="00"/>
    <w:family w:val="swiss"/>
    <w:pitch w:val="variable"/>
    <w:sig w:usb0="8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charset w:val="00"/>
    <w:family w:val="auto"/>
    <w:pitch w:val="variable"/>
    <w:sig w:usb0="80000067"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WenQuanYi Micro Hei">
    <w:altName w:val="MS Gothic"/>
    <w:charset w:val="80"/>
    <w:family w:val="auto"/>
    <w:pitch w:val="variable"/>
  </w:font>
  <w:font w:name="Batang">
    <w:altName w:val="바탕"/>
    <w:panose1 w:val="02030600000101010101"/>
    <w:charset w:val="81"/>
    <w:family w:val="auto"/>
    <w:notTrueType/>
    <w:pitch w:val="fixed"/>
    <w:sig w:usb0="00000001" w:usb1="09060000" w:usb2="00000010" w:usb3="00000000" w:csb0="00080000" w:csb1="00000000"/>
  </w:font>
  <w:font w:name="한양신명조">
    <w:altName w:val="Batang"/>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36B" w:rsidRDefault="00B6336B">
      <w:pPr>
        <w:spacing w:after="0" w:line="240" w:lineRule="auto"/>
      </w:pPr>
      <w:r>
        <w:separator/>
      </w:r>
    </w:p>
  </w:footnote>
  <w:footnote w:type="continuationSeparator" w:id="0">
    <w:p w:rsidR="00B6336B" w:rsidRDefault="00B6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15"/>
    <w:multiLevelType w:val="singleLevel"/>
    <w:tmpl w:val="00000015"/>
    <w:name w:val="WW8Num26"/>
    <w:lvl w:ilvl="0">
      <w:start w:val="1"/>
      <w:numFmt w:val="bullet"/>
      <w:lvlText w:val=""/>
      <w:lvlJc w:val="left"/>
      <w:pPr>
        <w:tabs>
          <w:tab w:val="num" w:pos="1800"/>
        </w:tabs>
        <w:ind w:left="1800" w:hanging="360"/>
      </w:pPr>
      <w:rPr>
        <w:rFonts w:ascii="Wingdings" w:hAnsi="Wingdings" w:cs="Wingdings" w:hint="default"/>
        <w:color w:val="000000"/>
        <w:sz w:val="28"/>
        <w:szCs w:val="28"/>
        <w:lang w:val="en-US" w:eastAsia="en-US"/>
      </w:rPr>
    </w:lvl>
  </w:abstractNum>
  <w:abstractNum w:abstractNumId="2" w15:restartNumberingAfterBreak="0">
    <w:nsid w:val="00FA33A7"/>
    <w:multiLevelType w:val="hybridMultilevel"/>
    <w:tmpl w:val="B3F2CCE8"/>
    <w:lvl w:ilvl="0" w:tplc="0409000F">
      <w:start w:val="1"/>
      <w:numFmt w:val="decimal"/>
      <w:lvlText w:val="%1."/>
      <w:lvlJc w:val="left"/>
      <w:pPr>
        <w:ind w:left="371" w:hanging="360"/>
      </w:pPr>
    </w:lvl>
    <w:lvl w:ilvl="1" w:tplc="04090019">
      <w:start w:val="1"/>
      <w:numFmt w:val="lowerLetter"/>
      <w:lvlText w:val="%2."/>
      <w:lvlJc w:val="left"/>
      <w:pPr>
        <w:ind w:left="1091" w:hanging="360"/>
      </w:pPr>
    </w:lvl>
    <w:lvl w:ilvl="2" w:tplc="0409001B">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3" w15:restartNumberingAfterBreak="0">
    <w:nsid w:val="0386535E"/>
    <w:multiLevelType w:val="multilevel"/>
    <w:tmpl w:val="11E4C39C"/>
    <w:lvl w:ilvl="0">
      <w:start w:val="1"/>
      <w:numFmt w:val="decimal"/>
      <w:lvlText w:val="%1."/>
      <w:lvlJc w:val="left"/>
      <w:pPr>
        <w:ind w:left="630" w:hanging="630"/>
      </w:pPr>
      <w:rPr>
        <w:rFonts w:hint="default"/>
        <w:b w:val="0"/>
      </w:rPr>
    </w:lvl>
    <w:lvl w:ilvl="1">
      <w:start w:val="3"/>
      <w:numFmt w:val="decimal"/>
      <w:lvlText w:val="%1.%2."/>
      <w:lvlJc w:val="left"/>
      <w:pPr>
        <w:ind w:left="720" w:hanging="720"/>
      </w:pPr>
      <w:rPr>
        <w:rFonts w:hint="default"/>
        <w:b w:val="0"/>
      </w:rPr>
    </w:lvl>
    <w:lvl w:ilvl="2">
      <w:start w:val="2"/>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4" w15:restartNumberingAfterBreak="0">
    <w:nsid w:val="03C24F5A"/>
    <w:multiLevelType w:val="multilevel"/>
    <w:tmpl w:val="F67A5894"/>
    <w:lvl w:ilvl="0">
      <w:start w:val="1"/>
      <w:numFmt w:val="decimal"/>
      <w:lvlText w:val="2.%1."/>
      <w:lvlJc w:val="left"/>
      <w:pPr>
        <w:tabs>
          <w:tab w:val="num" w:pos="720"/>
        </w:tabs>
        <w:ind w:left="720" w:hanging="72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95393C"/>
    <w:multiLevelType w:val="multilevel"/>
    <w:tmpl w:val="D8D03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44DA9"/>
    <w:multiLevelType w:val="multilevel"/>
    <w:tmpl w:val="2868A94C"/>
    <w:styleLink w:val="Gach1"/>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b/>
        <w:i w:val="0"/>
        <w:sz w:val="26"/>
        <w:szCs w:val="26"/>
      </w:rPr>
    </w:lvl>
    <w:lvl w:ilvl="4">
      <w:start w:val="1"/>
      <w:numFmt w:val="decimal"/>
      <w:lvlText w:val="%1.%2.%3.%4.%5."/>
      <w:lvlJc w:val="left"/>
      <w:pPr>
        <w:ind w:left="837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89A2C24"/>
    <w:multiLevelType w:val="multilevel"/>
    <w:tmpl w:val="2E8E567E"/>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9995F64"/>
    <w:multiLevelType w:val="multilevel"/>
    <w:tmpl w:val="9412E3CC"/>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9C74D45"/>
    <w:multiLevelType w:val="multilevel"/>
    <w:tmpl w:val="19E6D1C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9D5605B"/>
    <w:multiLevelType w:val="hybridMultilevel"/>
    <w:tmpl w:val="D71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A04BBE"/>
    <w:multiLevelType w:val="hybridMultilevel"/>
    <w:tmpl w:val="E4567B26"/>
    <w:lvl w:ilvl="0" w:tplc="01300D5C">
      <w:numFmt w:val="bullet"/>
      <w:lvlText w:val="-"/>
      <w:lvlJc w:val="left"/>
      <w:pPr>
        <w:ind w:left="1440" w:hanging="360"/>
      </w:pPr>
      <w:rPr>
        <w:rFonts w:ascii=".VnTime" w:hAnsi=".VnTime"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0CC77151"/>
    <w:multiLevelType w:val="hybridMultilevel"/>
    <w:tmpl w:val="5504D5BC"/>
    <w:lvl w:ilvl="0" w:tplc="41A47AB8">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2C12B1A"/>
    <w:multiLevelType w:val="multilevel"/>
    <w:tmpl w:val="2E0E22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8D970E8"/>
    <w:multiLevelType w:val="multilevel"/>
    <w:tmpl w:val="6C8E10BC"/>
    <w:lvl w:ilvl="0">
      <w:start w:val="4"/>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8F77DCF"/>
    <w:multiLevelType w:val="hybridMultilevel"/>
    <w:tmpl w:val="66F2C4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1F3B03"/>
    <w:multiLevelType w:val="hybridMultilevel"/>
    <w:tmpl w:val="2556DBA2"/>
    <w:lvl w:ilvl="0" w:tplc="2C96C5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A51E57"/>
    <w:multiLevelType w:val="multilevel"/>
    <w:tmpl w:val="61743D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4B90ED4"/>
    <w:multiLevelType w:val="multilevel"/>
    <w:tmpl w:val="205CCC6A"/>
    <w:lvl w:ilvl="0">
      <w:start w:val="5"/>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6513DF2"/>
    <w:multiLevelType w:val="hybridMultilevel"/>
    <w:tmpl w:val="5D703078"/>
    <w:lvl w:ilvl="0" w:tplc="0409000F">
      <w:start w:val="1"/>
      <w:numFmt w:val="decimal"/>
      <w:lvlText w:val="%1."/>
      <w:lvlJc w:val="left"/>
      <w:pPr>
        <w:ind w:left="371" w:hanging="360"/>
      </w:pPr>
    </w:lvl>
    <w:lvl w:ilvl="1" w:tplc="04090019">
      <w:start w:val="1"/>
      <w:numFmt w:val="lowerLetter"/>
      <w:lvlText w:val="%2."/>
      <w:lvlJc w:val="left"/>
      <w:pPr>
        <w:ind w:left="1091" w:hanging="360"/>
      </w:pPr>
    </w:lvl>
    <w:lvl w:ilvl="2" w:tplc="B0505D8E">
      <w:start w:val="1"/>
      <w:numFmt w:val="bullet"/>
      <w:lvlText w:val="+"/>
      <w:lvlJc w:val="left"/>
      <w:pPr>
        <w:ind w:left="1811" w:hanging="180"/>
      </w:pPr>
      <w:rPr>
        <w:rFonts w:ascii="Times New Roman" w:eastAsia="Calibri" w:hAnsi="Times New Roman" w:cs="Times New Roman" w:hint="default"/>
      </w:r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20" w15:restartNumberingAfterBreak="0">
    <w:nsid w:val="29A6722A"/>
    <w:multiLevelType w:val="multilevel"/>
    <w:tmpl w:val="19E6D1C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C370583"/>
    <w:multiLevelType w:val="hybridMultilevel"/>
    <w:tmpl w:val="05BC5D2A"/>
    <w:lvl w:ilvl="0" w:tplc="F76ED4D2">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F620804"/>
    <w:multiLevelType w:val="hybridMultilevel"/>
    <w:tmpl w:val="4EB25BBA"/>
    <w:lvl w:ilvl="0" w:tplc="0E8C5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962CC3"/>
    <w:multiLevelType w:val="hybridMultilevel"/>
    <w:tmpl w:val="B5CCC0A0"/>
    <w:lvl w:ilvl="0" w:tplc="EB0E3124">
      <w:numFmt w:val="bullet"/>
      <w:lvlText w:val="-"/>
      <w:lvlJc w:val="left"/>
      <w:pPr>
        <w:ind w:left="1211"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51E6D55"/>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8C3444"/>
    <w:multiLevelType w:val="hybridMultilevel"/>
    <w:tmpl w:val="2988C194"/>
    <w:lvl w:ilvl="0" w:tplc="584CF16C">
      <w:start w:val="1"/>
      <w:numFmt w:val="bullet"/>
      <w:pStyle w:val="FirstLineCharChar"/>
      <w:lvlText w:val="o"/>
      <w:lvlJc w:val="left"/>
      <w:pPr>
        <w:tabs>
          <w:tab w:val="num" w:pos="936"/>
        </w:tabs>
        <w:ind w:left="936" w:hanging="360"/>
      </w:pPr>
      <w:rPr>
        <w:rFonts w:ascii="Courier New" w:hAnsi="Courier New" w:hint="default"/>
      </w:rPr>
    </w:lvl>
    <w:lvl w:ilvl="1" w:tplc="042A0019">
      <w:start w:val="1"/>
      <w:numFmt w:val="bullet"/>
      <w:pStyle w:val="gian3"/>
      <w:lvlText w:val="o"/>
      <w:lvlJc w:val="left"/>
      <w:pPr>
        <w:tabs>
          <w:tab w:val="num" w:pos="1080"/>
        </w:tabs>
        <w:ind w:left="1080" w:hanging="360"/>
      </w:pPr>
      <w:rPr>
        <w:rFonts w:ascii="Courier New" w:hAnsi="Courier New" w:cs="Courier New" w:hint="default"/>
      </w:rPr>
    </w:lvl>
    <w:lvl w:ilvl="2" w:tplc="042A001B">
      <w:start w:val="1"/>
      <w:numFmt w:val="bullet"/>
      <w:lvlText w:val=""/>
      <w:lvlJc w:val="left"/>
      <w:pPr>
        <w:tabs>
          <w:tab w:val="num" w:pos="1800"/>
        </w:tabs>
        <w:ind w:left="1800" w:hanging="360"/>
      </w:pPr>
      <w:rPr>
        <w:rFonts w:ascii="Wingdings" w:hAnsi="Wingdings" w:hint="default"/>
      </w:rPr>
    </w:lvl>
    <w:lvl w:ilvl="3" w:tplc="042A000F">
      <w:start w:val="1"/>
      <w:numFmt w:val="bullet"/>
      <w:lvlText w:val=""/>
      <w:lvlJc w:val="left"/>
      <w:pPr>
        <w:tabs>
          <w:tab w:val="num" w:pos="2520"/>
        </w:tabs>
        <w:ind w:left="2520" w:hanging="360"/>
      </w:pPr>
      <w:rPr>
        <w:rFonts w:ascii="Symbol" w:hAnsi="Symbol" w:hint="default"/>
      </w:rPr>
    </w:lvl>
    <w:lvl w:ilvl="4" w:tplc="042A0019" w:tentative="1">
      <w:start w:val="1"/>
      <w:numFmt w:val="bullet"/>
      <w:lvlText w:val="o"/>
      <w:lvlJc w:val="left"/>
      <w:pPr>
        <w:tabs>
          <w:tab w:val="num" w:pos="3240"/>
        </w:tabs>
        <w:ind w:left="3240" w:hanging="360"/>
      </w:pPr>
      <w:rPr>
        <w:rFonts w:ascii="Courier New" w:hAnsi="Courier New" w:cs="Courier New" w:hint="default"/>
      </w:rPr>
    </w:lvl>
    <w:lvl w:ilvl="5" w:tplc="042A001B" w:tentative="1">
      <w:start w:val="1"/>
      <w:numFmt w:val="bullet"/>
      <w:lvlText w:val=""/>
      <w:lvlJc w:val="left"/>
      <w:pPr>
        <w:tabs>
          <w:tab w:val="num" w:pos="3960"/>
        </w:tabs>
        <w:ind w:left="3960" w:hanging="360"/>
      </w:pPr>
      <w:rPr>
        <w:rFonts w:ascii="Wingdings" w:hAnsi="Wingdings" w:hint="default"/>
      </w:rPr>
    </w:lvl>
    <w:lvl w:ilvl="6" w:tplc="042A000F" w:tentative="1">
      <w:start w:val="1"/>
      <w:numFmt w:val="bullet"/>
      <w:lvlText w:val=""/>
      <w:lvlJc w:val="left"/>
      <w:pPr>
        <w:tabs>
          <w:tab w:val="num" w:pos="4680"/>
        </w:tabs>
        <w:ind w:left="4680" w:hanging="360"/>
      </w:pPr>
      <w:rPr>
        <w:rFonts w:ascii="Symbol" w:hAnsi="Symbol" w:hint="default"/>
      </w:rPr>
    </w:lvl>
    <w:lvl w:ilvl="7" w:tplc="042A0019" w:tentative="1">
      <w:start w:val="1"/>
      <w:numFmt w:val="bullet"/>
      <w:lvlText w:val="o"/>
      <w:lvlJc w:val="left"/>
      <w:pPr>
        <w:tabs>
          <w:tab w:val="num" w:pos="5400"/>
        </w:tabs>
        <w:ind w:left="5400" w:hanging="360"/>
      </w:pPr>
      <w:rPr>
        <w:rFonts w:ascii="Courier New" w:hAnsi="Courier New" w:cs="Courier New" w:hint="default"/>
      </w:rPr>
    </w:lvl>
    <w:lvl w:ilvl="8" w:tplc="042A001B"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D745426"/>
    <w:multiLevelType w:val="hybridMultilevel"/>
    <w:tmpl w:val="5E60F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15C36FF"/>
    <w:multiLevelType w:val="multilevel"/>
    <w:tmpl w:val="929E1D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42FA27ED"/>
    <w:multiLevelType w:val="hybridMultilevel"/>
    <w:tmpl w:val="AD0AE4E4"/>
    <w:lvl w:ilvl="0" w:tplc="04090001">
      <w:start w:val="1"/>
      <w:numFmt w:val="bullet"/>
      <w:pStyle w:val="abullet1CharCharCharCharChar"/>
      <w:lvlText w:val=""/>
      <w:lvlJc w:val="left"/>
      <w:pPr>
        <w:tabs>
          <w:tab w:val="num" w:pos="1061"/>
        </w:tabs>
        <w:ind w:left="1061" w:hanging="341"/>
      </w:pPr>
      <w:rPr>
        <w:rFonts w:ascii="Wingdings" w:hAnsi="Wingdings" w:hint="default"/>
      </w:rPr>
    </w:lvl>
    <w:lvl w:ilvl="1" w:tplc="04090003">
      <w:start w:val="1"/>
      <w:numFmt w:val="bullet"/>
      <w:lvlText w:val="o"/>
      <w:lvlJc w:val="left"/>
      <w:pPr>
        <w:tabs>
          <w:tab w:val="num" w:pos="1480"/>
        </w:tabs>
        <w:ind w:left="1480" w:hanging="360"/>
      </w:pPr>
      <w:rPr>
        <w:rFonts w:ascii="Courier New" w:hAnsi="Courier New" w:cs="Courier New" w:hint="default"/>
      </w:rPr>
    </w:lvl>
    <w:lvl w:ilvl="2" w:tplc="04090005">
      <w:start w:val="1"/>
      <w:numFmt w:val="bullet"/>
      <w:lvlText w:val=""/>
      <w:lvlJc w:val="left"/>
      <w:pPr>
        <w:tabs>
          <w:tab w:val="num" w:pos="2200"/>
        </w:tabs>
        <w:ind w:left="2200" w:hanging="360"/>
      </w:pPr>
      <w:rPr>
        <w:rFonts w:ascii="Wingdings" w:hAnsi="Wingdings" w:hint="default"/>
      </w:rPr>
    </w:lvl>
    <w:lvl w:ilvl="3" w:tplc="04090001" w:tentative="1">
      <w:start w:val="1"/>
      <w:numFmt w:val="bullet"/>
      <w:lvlText w:val=""/>
      <w:lvlJc w:val="left"/>
      <w:pPr>
        <w:tabs>
          <w:tab w:val="num" w:pos="2920"/>
        </w:tabs>
        <w:ind w:left="2920" w:hanging="360"/>
      </w:pPr>
      <w:rPr>
        <w:rFonts w:ascii="Symbol" w:hAnsi="Symbol" w:hint="default"/>
      </w:rPr>
    </w:lvl>
    <w:lvl w:ilvl="4" w:tplc="04090003" w:tentative="1">
      <w:start w:val="1"/>
      <w:numFmt w:val="bullet"/>
      <w:lvlText w:val="o"/>
      <w:lvlJc w:val="left"/>
      <w:pPr>
        <w:tabs>
          <w:tab w:val="num" w:pos="3640"/>
        </w:tabs>
        <w:ind w:left="3640" w:hanging="360"/>
      </w:pPr>
      <w:rPr>
        <w:rFonts w:ascii="Courier New" w:hAnsi="Courier New" w:cs="Courier New" w:hint="default"/>
      </w:rPr>
    </w:lvl>
    <w:lvl w:ilvl="5" w:tplc="04090005" w:tentative="1">
      <w:start w:val="1"/>
      <w:numFmt w:val="bullet"/>
      <w:lvlText w:val=""/>
      <w:lvlJc w:val="left"/>
      <w:pPr>
        <w:tabs>
          <w:tab w:val="num" w:pos="4360"/>
        </w:tabs>
        <w:ind w:left="4360" w:hanging="360"/>
      </w:pPr>
      <w:rPr>
        <w:rFonts w:ascii="Wingdings" w:hAnsi="Wingdings" w:hint="default"/>
      </w:rPr>
    </w:lvl>
    <w:lvl w:ilvl="6" w:tplc="04090001" w:tentative="1">
      <w:start w:val="1"/>
      <w:numFmt w:val="bullet"/>
      <w:lvlText w:val=""/>
      <w:lvlJc w:val="left"/>
      <w:pPr>
        <w:tabs>
          <w:tab w:val="num" w:pos="5080"/>
        </w:tabs>
        <w:ind w:left="5080" w:hanging="360"/>
      </w:pPr>
      <w:rPr>
        <w:rFonts w:ascii="Symbol" w:hAnsi="Symbol" w:hint="default"/>
      </w:rPr>
    </w:lvl>
    <w:lvl w:ilvl="7" w:tplc="04090003" w:tentative="1">
      <w:start w:val="1"/>
      <w:numFmt w:val="bullet"/>
      <w:lvlText w:val="o"/>
      <w:lvlJc w:val="left"/>
      <w:pPr>
        <w:tabs>
          <w:tab w:val="num" w:pos="5800"/>
        </w:tabs>
        <w:ind w:left="5800" w:hanging="360"/>
      </w:pPr>
      <w:rPr>
        <w:rFonts w:ascii="Courier New" w:hAnsi="Courier New" w:cs="Courier New" w:hint="default"/>
      </w:rPr>
    </w:lvl>
    <w:lvl w:ilvl="8" w:tplc="04090005" w:tentative="1">
      <w:start w:val="1"/>
      <w:numFmt w:val="bullet"/>
      <w:lvlText w:val=""/>
      <w:lvlJc w:val="left"/>
      <w:pPr>
        <w:tabs>
          <w:tab w:val="num" w:pos="6520"/>
        </w:tabs>
        <w:ind w:left="6520" w:hanging="360"/>
      </w:pPr>
      <w:rPr>
        <w:rFonts w:ascii="Wingdings" w:hAnsi="Wingdings" w:hint="default"/>
      </w:rPr>
    </w:lvl>
  </w:abstractNum>
  <w:abstractNum w:abstractNumId="30" w15:restartNumberingAfterBreak="0">
    <w:nsid w:val="43E31E6F"/>
    <w:multiLevelType w:val="hybridMultilevel"/>
    <w:tmpl w:val="27BA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7D1F9C"/>
    <w:multiLevelType w:val="hybridMultilevel"/>
    <w:tmpl w:val="D590A588"/>
    <w:lvl w:ilvl="0" w:tplc="49F0FD68">
      <w:start w:val="1"/>
      <w:numFmt w:val="bullet"/>
      <w:lvlText w:val="-"/>
      <w:lvlJc w:val="left"/>
      <w:pPr>
        <w:ind w:left="1440" w:hanging="360"/>
      </w:pPr>
      <w:rPr>
        <w:rFonts w:ascii="Times New Roman" w:hAnsi="Times New Roman" w:cs="Times New Roman" w:hint="default"/>
        <w:b/>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8E25845"/>
    <w:multiLevelType w:val="hybridMultilevel"/>
    <w:tmpl w:val="504CE2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16315B"/>
    <w:multiLevelType w:val="hybridMultilevel"/>
    <w:tmpl w:val="69D8DC90"/>
    <w:lvl w:ilvl="0" w:tplc="6A42F48A">
      <w:start w:val="1"/>
      <w:numFmt w:val="bullet"/>
      <w:lvlText w:val="+"/>
      <w:lvlJc w:val="left"/>
      <w:pPr>
        <w:ind w:left="688" w:hanging="360"/>
      </w:pPr>
      <w:rPr>
        <w:rFonts w:ascii="Abadi Extra Light" w:hAnsi="Abadi Extra Light" w:hint="default"/>
      </w:rPr>
    </w:lvl>
    <w:lvl w:ilvl="1" w:tplc="04090003" w:tentative="1">
      <w:start w:val="1"/>
      <w:numFmt w:val="bullet"/>
      <w:lvlText w:val="o"/>
      <w:lvlJc w:val="left"/>
      <w:pPr>
        <w:ind w:left="1408" w:hanging="360"/>
      </w:pPr>
      <w:rPr>
        <w:rFonts w:ascii="Courier New" w:hAnsi="Courier New" w:cs="Courier New" w:hint="default"/>
      </w:rPr>
    </w:lvl>
    <w:lvl w:ilvl="2" w:tplc="04090005" w:tentative="1">
      <w:start w:val="1"/>
      <w:numFmt w:val="bullet"/>
      <w:lvlText w:val=""/>
      <w:lvlJc w:val="left"/>
      <w:pPr>
        <w:ind w:left="2128" w:hanging="360"/>
      </w:pPr>
      <w:rPr>
        <w:rFonts w:ascii="Wingdings" w:hAnsi="Wingdings" w:hint="default"/>
      </w:rPr>
    </w:lvl>
    <w:lvl w:ilvl="3" w:tplc="04090001" w:tentative="1">
      <w:start w:val="1"/>
      <w:numFmt w:val="bullet"/>
      <w:lvlText w:val=""/>
      <w:lvlJc w:val="left"/>
      <w:pPr>
        <w:ind w:left="2848" w:hanging="360"/>
      </w:pPr>
      <w:rPr>
        <w:rFonts w:ascii="Symbol" w:hAnsi="Symbol" w:hint="default"/>
      </w:rPr>
    </w:lvl>
    <w:lvl w:ilvl="4" w:tplc="04090003" w:tentative="1">
      <w:start w:val="1"/>
      <w:numFmt w:val="bullet"/>
      <w:lvlText w:val="o"/>
      <w:lvlJc w:val="left"/>
      <w:pPr>
        <w:ind w:left="3568" w:hanging="360"/>
      </w:pPr>
      <w:rPr>
        <w:rFonts w:ascii="Courier New" w:hAnsi="Courier New" w:cs="Courier New" w:hint="default"/>
      </w:rPr>
    </w:lvl>
    <w:lvl w:ilvl="5" w:tplc="04090005" w:tentative="1">
      <w:start w:val="1"/>
      <w:numFmt w:val="bullet"/>
      <w:lvlText w:val=""/>
      <w:lvlJc w:val="left"/>
      <w:pPr>
        <w:ind w:left="4288" w:hanging="360"/>
      </w:pPr>
      <w:rPr>
        <w:rFonts w:ascii="Wingdings" w:hAnsi="Wingdings" w:hint="default"/>
      </w:rPr>
    </w:lvl>
    <w:lvl w:ilvl="6" w:tplc="04090001" w:tentative="1">
      <w:start w:val="1"/>
      <w:numFmt w:val="bullet"/>
      <w:lvlText w:val=""/>
      <w:lvlJc w:val="left"/>
      <w:pPr>
        <w:ind w:left="5008" w:hanging="360"/>
      </w:pPr>
      <w:rPr>
        <w:rFonts w:ascii="Symbol" w:hAnsi="Symbol" w:hint="default"/>
      </w:rPr>
    </w:lvl>
    <w:lvl w:ilvl="7" w:tplc="04090003" w:tentative="1">
      <w:start w:val="1"/>
      <w:numFmt w:val="bullet"/>
      <w:lvlText w:val="o"/>
      <w:lvlJc w:val="left"/>
      <w:pPr>
        <w:ind w:left="5728" w:hanging="360"/>
      </w:pPr>
      <w:rPr>
        <w:rFonts w:ascii="Courier New" w:hAnsi="Courier New" w:cs="Courier New" w:hint="default"/>
      </w:rPr>
    </w:lvl>
    <w:lvl w:ilvl="8" w:tplc="04090005" w:tentative="1">
      <w:start w:val="1"/>
      <w:numFmt w:val="bullet"/>
      <w:lvlText w:val=""/>
      <w:lvlJc w:val="left"/>
      <w:pPr>
        <w:ind w:left="6448" w:hanging="360"/>
      </w:pPr>
      <w:rPr>
        <w:rFonts w:ascii="Wingdings" w:hAnsi="Wingdings" w:hint="default"/>
      </w:rPr>
    </w:lvl>
  </w:abstractNum>
  <w:abstractNum w:abstractNumId="34" w15:restartNumberingAfterBreak="0">
    <w:nsid w:val="4C2611E9"/>
    <w:multiLevelType w:val="multilevel"/>
    <w:tmpl w:val="96B8AA16"/>
    <w:lvl w:ilvl="0">
      <w:start w:val="1"/>
      <w:numFmt w:val="decimal"/>
      <w:lvlText w:val="%1."/>
      <w:lvlJc w:val="left"/>
      <w:pPr>
        <w:ind w:left="630" w:hanging="630"/>
      </w:pPr>
      <w:rPr>
        <w:rFonts w:eastAsia="Arial" w:hint="default"/>
        <w:b w:val="0"/>
      </w:rPr>
    </w:lvl>
    <w:lvl w:ilvl="1">
      <w:start w:val="2"/>
      <w:numFmt w:val="decimal"/>
      <w:lvlText w:val="%1.%2."/>
      <w:lvlJc w:val="left"/>
      <w:pPr>
        <w:ind w:left="720" w:hanging="720"/>
      </w:pPr>
      <w:rPr>
        <w:rFonts w:eastAsia="Arial" w:hint="default"/>
        <w:b w:val="0"/>
      </w:rPr>
    </w:lvl>
    <w:lvl w:ilvl="2">
      <w:start w:val="2"/>
      <w:numFmt w:val="decimal"/>
      <w:lvlText w:val="%1.%2.%3."/>
      <w:lvlJc w:val="left"/>
      <w:pPr>
        <w:ind w:left="720" w:hanging="720"/>
      </w:pPr>
      <w:rPr>
        <w:rFonts w:eastAsia="Arial" w:hint="default"/>
        <w:b w:val="0"/>
      </w:rPr>
    </w:lvl>
    <w:lvl w:ilvl="3">
      <w:start w:val="1"/>
      <w:numFmt w:val="decimal"/>
      <w:lvlText w:val="%1.%2.%3.%4."/>
      <w:lvlJc w:val="left"/>
      <w:pPr>
        <w:ind w:left="1080" w:hanging="1080"/>
      </w:pPr>
      <w:rPr>
        <w:rFonts w:eastAsia="Arial" w:hint="default"/>
        <w:b w:val="0"/>
      </w:rPr>
    </w:lvl>
    <w:lvl w:ilvl="4">
      <w:start w:val="1"/>
      <w:numFmt w:val="decimal"/>
      <w:lvlText w:val="%1.%2.%3.%4.%5."/>
      <w:lvlJc w:val="left"/>
      <w:pPr>
        <w:ind w:left="1080" w:hanging="1080"/>
      </w:pPr>
      <w:rPr>
        <w:rFonts w:eastAsia="Arial" w:hint="default"/>
        <w:b w:val="0"/>
      </w:rPr>
    </w:lvl>
    <w:lvl w:ilvl="5">
      <w:start w:val="1"/>
      <w:numFmt w:val="decimal"/>
      <w:lvlText w:val="%1.%2.%3.%4.%5.%6."/>
      <w:lvlJc w:val="left"/>
      <w:pPr>
        <w:ind w:left="1440" w:hanging="1440"/>
      </w:pPr>
      <w:rPr>
        <w:rFonts w:eastAsia="Arial" w:hint="default"/>
        <w:b w:val="0"/>
      </w:rPr>
    </w:lvl>
    <w:lvl w:ilvl="6">
      <w:start w:val="1"/>
      <w:numFmt w:val="decimal"/>
      <w:lvlText w:val="%1.%2.%3.%4.%5.%6.%7."/>
      <w:lvlJc w:val="left"/>
      <w:pPr>
        <w:ind w:left="1800" w:hanging="1800"/>
      </w:pPr>
      <w:rPr>
        <w:rFonts w:eastAsia="Arial" w:hint="default"/>
        <w:b w:val="0"/>
      </w:rPr>
    </w:lvl>
    <w:lvl w:ilvl="7">
      <w:start w:val="1"/>
      <w:numFmt w:val="decimal"/>
      <w:lvlText w:val="%1.%2.%3.%4.%5.%6.%7.%8."/>
      <w:lvlJc w:val="left"/>
      <w:pPr>
        <w:ind w:left="1800" w:hanging="1800"/>
      </w:pPr>
      <w:rPr>
        <w:rFonts w:eastAsia="Arial" w:hint="default"/>
        <w:b w:val="0"/>
      </w:rPr>
    </w:lvl>
    <w:lvl w:ilvl="8">
      <w:start w:val="1"/>
      <w:numFmt w:val="decimal"/>
      <w:lvlText w:val="%1.%2.%3.%4.%5.%6.%7.%8.%9."/>
      <w:lvlJc w:val="left"/>
      <w:pPr>
        <w:ind w:left="2160" w:hanging="2160"/>
      </w:pPr>
      <w:rPr>
        <w:rFonts w:eastAsia="Arial" w:hint="default"/>
        <w:b w:val="0"/>
      </w:rPr>
    </w:lvl>
  </w:abstractNum>
  <w:abstractNum w:abstractNumId="35" w15:restartNumberingAfterBreak="0">
    <w:nsid w:val="4CC31460"/>
    <w:multiLevelType w:val="hybridMultilevel"/>
    <w:tmpl w:val="B0506FAE"/>
    <w:lvl w:ilvl="0" w:tplc="F5F8D042">
      <w:start w:val="69"/>
      <w:numFmt w:val="bullet"/>
      <w:pStyle w:val="Style2"/>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D01655E"/>
    <w:multiLevelType w:val="hybridMultilevel"/>
    <w:tmpl w:val="DC90FC52"/>
    <w:lvl w:ilvl="0" w:tplc="59383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86B4E69"/>
    <w:multiLevelType w:val="multilevel"/>
    <w:tmpl w:val="9030E9E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716" w:hanging="432"/>
      </w:pPr>
      <w:rPr>
        <w:rFonts w:hint="default"/>
      </w:rPr>
    </w:lvl>
    <w:lvl w:ilvl="2">
      <w:start w:val="1"/>
      <w:numFmt w:val="decimal"/>
      <w:pStyle w:val="tvHeading111"/>
      <w:suff w:val="space"/>
      <w:lvlText w:val="%1.%2.%3"/>
      <w:lvlJc w:val="left"/>
      <w:pPr>
        <w:ind w:left="1072"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15:restartNumberingAfterBreak="0">
    <w:nsid w:val="5E292038"/>
    <w:multiLevelType w:val="hybridMultilevel"/>
    <w:tmpl w:val="5406DEC0"/>
    <w:lvl w:ilvl="0" w:tplc="1E168F2E">
      <w:numFmt w:val="bullet"/>
      <w:lvlText w:val="-"/>
      <w:lvlJc w:val="left"/>
      <w:pPr>
        <w:tabs>
          <w:tab w:val="num" w:pos="360"/>
        </w:tabs>
        <w:ind w:left="360" w:hanging="360"/>
      </w:pPr>
      <w:rPr>
        <w:rFonts w:ascii="Times New Roman" w:eastAsia="Times New Roman" w:hAnsi="Times New Roman" w:cs="Times New Roman" w:hint="default"/>
        <w:b/>
      </w:rPr>
    </w:lvl>
    <w:lvl w:ilvl="1" w:tplc="042A0019">
      <w:start w:val="1"/>
      <w:numFmt w:val="bullet"/>
      <w:pStyle w:val="Indent1CharChar"/>
      <w:lvlText w:val="o"/>
      <w:lvlJc w:val="left"/>
      <w:pPr>
        <w:tabs>
          <w:tab w:val="num" w:pos="1080"/>
        </w:tabs>
        <w:ind w:left="1080" w:hanging="360"/>
      </w:pPr>
      <w:rPr>
        <w:rFonts w:ascii="Courier New" w:hAnsi="Courier New" w:cs="Courier New" w:hint="default"/>
      </w:rPr>
    </w:lvl>
    <w:lvl w:ilvl="2" w:tplc="042A001B">
      <w:start w:val="1"/>
      <w:numFmt w:val="bullet"/>
      <w:lvlText w:val=""/>
      <w:lvlJc w:val="left"/>
      <w:pPr>
        <w:tabs>
          <w:tab w:val="num" w:pos="1800"/>
        </w:tabs>
        <w:ind w:left="1800" w:hanging="360"/>
      </w:pPr>
      <w:rPr>
        <w:rFonts w:ascii="Wingdings" w:hAnsi="Wingdings" w:hint="default"/>
      </w:rPr>
    </w:lvl>
    <w:lvl w:ilvl="3" w:tplc="042A000F">
      <w:start w:val="1"/>
      <w:numFmt w:val="bullet"/>
      <w:lvlText w:val=""/>
      <w:lvlJc w:val="left"/>
      <w:pPr>
        <w:tabs>
          <w:tab w:val="num" w:pos="2520"/>
        </w:tabs>
        <w:ind w:left="2520" w:hanging="360"/>
      </w:pPr>
      <w:rPr>
        <w:rFonts w:ascii="Symbol" w:hAnsi="Symbol" w:hint="default"/>
      </w:rPr>
    </w:lvl>
    <w:lvl w:ilvl="4" w:tplc="042A0019" w:tentative="1">
      <w:start w:val="1"/>
      <w:numFmt w:val="bullet"/>
      <w:lvlText w:val="o"/>
      <w:lvlJc w:val="left"/>
      <w:pPr>
        <w:tabs>
          <w:tab w:val="num" w:pos="3240"/>
        </w:tabs>
        <w:ind w:left="3240" w:hanging="360"/>
      </w:pPr>
      <w:rPr>
        <w:rFonts w:ascii="Courier New" w:hAnsi="Courier New" w:cs="Courier New" w:hint="default"/>
      </w:rPr>
    </w:lvl>
    <w:lvl w:ilvl="5" w:tplc="042A001B" w:tentative="1">
      <w:start w:val="1"/>
      <w:numFmt w:val="bullet"/>
      <w:lvlText w:val=""/>
      <w:lvlJc w:val="left"/>
      <w:pPr>
        <w:tabs>
          <w:tab w:val="num" w:pos="3960"/>
        </w:tabs>
        <w:ind w:left="3960" w:hanging="360"/>
      </w:pPr>
      <w:rPr>
        <w:rFonts w:ascii="Wingdings" w:hAnsi="Wingdings" w:hint="default"/>
      </w:rPr>
    </w:lvl>
    <w:lvl w:ilvl="6" w:tplc="042A000F" w:tentative="1">
      <w:start w:val="1"/>
      <w:numFmt w:val="bullet"/>
      <w:lvlText w:val=""/>
      <w:lvlJc w:val="left"/>
      <w:pPr>
        <w:tabs>
          <w:tab w:val="num" w:pos="4680"/>
        </w:tabs>
        <w:ind w:left="4680" w:hanging="360"/>
      </w:pPr>
      <w:rPr>
        <w:rFonts w:ascii="Symbol" w:hAnsi="Symbol" w:hint="default"/>
      </w:rPr>
    </w:lvl>
    <w:lvl w:ilvl="7" w:tplc="042A0019" w:tentative="1">
      <w:start w:val="1"/>
      <w:numFmt w:val="bullet"/>
      <w:lvlText w:val="o"/>
      <w:lvlJc w:val="left"/>
      <w:pPr>
        <w:tabs>
          <w:tab w:val="num" w:pos="5400"/>
        </w:tabs>
        <w:ind w:left="5400" w:hanging="360"/>
      </w:pPr>
      <w:rPr>
        <w:rFonts w:ascii="Courier New" w:hAnsi="Courier New" w:cs="Courier New" w:hint="default"/>
      </w:rPr>
    </w:lvl>
    <w:lvl w:ilvl="8" w:tplc="042A001B"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ED1332A"/>
    <w:multiLevelType w:val="multilevel"/>
    <w:tmpl w:val="2E0E22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9495279"/>
    <w:multiLevelType w:val="hybridMultilevel"/>
    <w:tmpl w:val="51B899C8"/>
    <w:lvl w:ilvl="0" w:tplc="E6861FA4">
      <w:numFmt w:val="bullet"/>
      <w:lvlText w:val="-"/>
      <w:lvlJc w:val="left"/>
      <w:pPr>
        <w:ind w:left="1440" w:hanging="360"/>
      </w:pPr>
      <w:rPr>
        <w:rFonts w:ascii="Times New Roman" w:eastAsia="Times New Roman" w:hAnsi="Times New Roman" w:cs="Times New Roman" w:hint="default"/>
      </w:rPr>
    </w:lvl>
    <w:lvl w:ilvl="1" w:tplc="04090019">
      <w:start w:val="1"/>
      <w:numFmt w:val="bullet"/>
      <w:lvlText w:val="o"/>
      <w:lvlJc w:val="left"/>
      <w:pPr>
        <w:ind w:left="2160" w:hanging="360"/>
      </w:pPr>
      <w:rPr>
        <w:rFonts w:ascii="Courier New" w:hAnsi="Courier New" w:cs="Courier New" w:hint="default"/>
      </w:rPr>
    </w:lvl>
    <w:lvl w:ilvl="2" w:tplc="0409001B">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42" w15:restartNumberingAfterBreak="0">
    <w:nsid w:val="6BA609CB"/>
    <w:multiLevelType w:val="multilevel"/>
    <w:tmpl w:val="A7B09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6F0DA7"/>
    <w:multiLevelType w:val="hybridMultilevel"/>
    <w:tmpl w:val="AF68BA56"/>
    <w:lvl w:ilvl="0" w:tplc="6DBAD4C8">
      <w:start w:val="2009"/>
      <w:numFmt w:val="bullet"/>
      <w:pStyle w:val="listdunggachngang"/>
      <w:lvlText w:val="-"/>
      <w:lvlJc w:val="left"/>
      <w:pPr>
        <w:ind w:left="720" w:hanging="360"/>
      </w:pPr>
      <w:rPr>
        <w:rFonts w:ascii="Arial" w:eastAsia="Times New Roman" w:hAnsi="Arial" w:cs="Aria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o"/>
      <w:lvlJc w:val="left"/>
      <w:pPr>
        <w:ind w:left="2160" w:hanging="360"/>
      </w:pPr>
      <w:rPr>
        <w:rFonts w:ascii="Courier New" w:hAnsi="Courier New" w:cs="Courier New"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44" w15:restartNumberingAfterBreak="0">
    <w:nsid w:val="6DF40386"/>
    <w:multiLevelType w:val="hybridMultilevel"/>
    <w:tmpl w:val="BD3E821E"/>
    <w:lvl w:ilvl="0" w:tplc="49F0FD68">
      <w:start w:val="1"/>
      <w:numFmt w:val="bullet"/>
      <w:lvlText w:val="-"/>
      <w:lvlJc w:val="left"/>
      <w:pPr>
        <w:ind w:left="720" w:hanging="360"/>
      </w:pPr>
      <w:rPr>
        <w:rFonts w:ascii="Times New Roman"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606E02"/>
    <w:multiLevelType w:val="multilevel"/>
    <w:tmpl w:val="04662E5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5E24260"/>
    <w:multiLevelType w:val="multilevel"/>
    <w:tmpl w:val="2E0E22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66E3E24"/>
    <w:multiLevelType w:val="hybridMultilevel"/>
    <w:tmpl w:val="478E5F5C"/>
    <w:lvl w:ilvl="0" w:tplc="042A0005">
      <w:start w:val="1"/>
      <w:numFmt w:val="bullet"/>
      <w:lvlText w:val=""/>
      <w:lvlJc w:val="left"/>
      <w:pPr>
        <w:tabs>
          <w:tab w:val="num" w:pos="1800"/>
        </w:tabs>
        <w:ind w:left="1800" w:hanging="360"/>
      </w:pPr>
      <w:rPr>
        <w:rFonts w:ascii="Wingdings" w:hAnsi="Wingding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2520"/>
        </w:tabs>
        <w:ind w:left="2520" w:hanging="360"/>
      </w:pPr>
      <w:rPr>
        <w:rFonts w:ascii="Wingdings" w:hAnsi="Wingdings" w:cs="Wingdings" w:hint="default"/>
      </w:rPr>
    </w:lvl>
    <w:lvl w:ilvl="3" w:tplc="0409000F">
      <w:start w:val="1"/>
      <w:numFmt w:val="bullet"/>
      <w:lvlText w:val=""/>
      <w:lvlJc w:val="left"/>
      <w:pPr>
        <w:tabs>
          <w:tab w:val="num" w:pos="3240"/>
        </w:tabs>
        <w:ind w:left="3240" w:hanging="360"/>
      </w:pPr>
      <w:rPr>
        <w:rFonts w:ascii="Symbol" w:hAnsi="Symbol" w:cs="Symbol" w:hint="default"/>
      </w:rPr>
    </w:lvl>
    <w:lvl w:ilvl="4" w:tplc="04090019">
      <w:start w:val="1"/>
      <w:numFmt w:val="bullet"/>
      <w:lvlText w:val="o"/>
      <w:lvlJc w:val="left"/>
      <w:pPr>
        <w:tabs>
          <w:tab w:val="num" w:pos="3960"/>
        </w:tabs>
        <w:ind w:left="3960" w:hanging="360"/>
      </w:pPr>
      <w:rPr>
        <w:rFonts w:ascii="Courier New" w:hAnsi="Courier New" w:cs="Courier New" w:hint="default"/>
      </w:rPr>
    </w:lvl>
    <w:lvl w:ilvl="5" w:tplc="0409001B">
      <w:start w:val="1"/>
      <w:numFmt w:val="bullet"/>
      <w:lvlText w:val=""/>
      <w:lvlJc w:val="left"/>
      <w:pPr>
        <w:tabs>
          <w:tab w:val="num" w:pos="4680"/>
        </w:tabs>
        <w:ind w:left="4680" w:hanging="360"/>
      </w:pPr>
      <w:rPr>
        <w:rFonts w:ascii="Wingdings" w:hAnsi="Wingdings" w:cs="Wingdings" w:hint="default"/>
      </w:rPr>
    </w:lvl>
    <w:lvl w:ilvl="6" w:tplc="0409000F">
      <w:start w:val="1"/>
      <w:numFmt w:val="bullet"/>
      <w:lvlText w:val=""/>
      <w:lvlJc w:val="left"/>
      <w:pPr>
        <w:tabs>
          <w:tab w:val="num" w:pos="5400"/>
        </w:tabs>
        <w:ind w:left="5400" w:hanging="360"/>
      </w:pPr>
      <w:rPr>
        <w:rFonts w:ascii="Symbol" w:hAnsi="Symbol" w:cs="Symbol" w:hint="default"/>
      </w:rPr>
    </w:lvl>
    <w:lvl w:ilvl="7" w:tplc="04090019">
      <w:start w:val="1"/>
      <w:numFmt w:val="bullet"/>
      <w:lvlText w:val="o"/>
      <w:lvlJc w:val="left"/>
      <w:pPr>
        <w:tabs>
          <w:tab w:val="num" w:pos="6120"/>
        </w:tabs>
        <w:ind w:left="6120" w:hanging="360"/>
      </w:pPr>
      <w:rPr>
        <w:rFonts w:ascii="Courier New" w:hAnsi="Courier New" w:cs="Courier New" w:hint="default"/>
      </w:rPr>
    </w:lvl>
    <w:lvl w:ilvl="8" w:tplc="0409001B">
      <w:start w:val="1"/>
      <w:numFmt w:val="bullet"/>
      <w:lvlText w:val=""/>
      <w:lvlJc w:val="left"/>
      <w:pPr>
        <w:tabs>
          <w:tab w:val="num" w:pos="6840"/>
        </w:tabs>
        <w:ind w:left="6840" w:hanging="360"/>
      </w:pPr>
      <w:rPr>
        <w:rFonts w:ascii="Wingdings" w:hAnsi="Wingdings" w:cs="Wingdings" w:hint="default"/>
      </w:rPr>
    </w:lvl>
  </w:abstractNum>
  <w:abstractNum w:abstractNumId="48" w15:restartNumberingAfterBreak="0">
    <w:nsid w:val="7A4D1CCC"/>
    <w:multiLevelType w:val="hybridMultilevel"/>
    <w:tmpl w:val="DE8E9FD0"/>
    <w:lvl w:ilvl="0" w:tplc="4FE0DD24">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1"/>
  </w:num>
  <w:num w:numId="3">
    <w:abstractNumId w:val="30"/>
  </w:num>
  <w:num w:numId="4">
    <w:abstractNumId w:val="44"/>
  </w:num>
  <w:num w:numId="5">
    <w:abstractNumId w:val="33"/>
  </w:num>
  <w:num w:numId="6">
    <w:abstractNumId w:val="16"/>
  </w:num>
  <w:num w:numId="7">
    <w:abstractNumId w:val="31"/>
  </w:num>
  <w:num w:numId="8">
    <w:abstractNumId w:val="12"/>
  </w:num>
  <w:num w:numId="9">
    <w:abstractNumId w:val="32"/>
  </w:num>
  <w:num w:numId="10">
    <w:abstractNumId w:val="11"/>
  </w:num>
  <w:num w:numId="11">
    <w:abstractNumId w:val="35"/>
  </w:num>
  <w:num w:numId="12">
    <w:abstractNumId w:val="24"/>
  </w:num>
  <w:num w:numId="13">
    <w:abstractNumId w:val="43"/>
  </w:num>
  <w:num w:numId="14">
    <w:abstractNumId w:val="38"/>
  </w:num>
  <w:num w:numId="15">
    <w:abstractNumId w:val="25"/>
  </w:num>
  <w:num w:numId="16">
    <w:abstractNumId w:val="37"/>
  </w:num>
  <w:num w:numId="17">
    <w:abstractNumId w:val="39"/>
  </w:num>
  <w:num w:numId="18">
    <w:abstractNumId w:val="22"/>
  </w:num>
  <w:num w:numId="19">
    <w:abstractNumId w:val="48"/>
  </w:num>
  <w:num w:numId="20">
    <w:abstractNumId w:val="47"/>
  </w:num>
  <w:num w:numId="21">
    <w:abstractNumId w:val="28"/>
  </w:num>
  <w:num w:numId="22">
    <w:abstractNumId w:val="13"/>
  </w:num>
  <w:num w:numId="23">
    <w:abstractNumId w:val="46"/>
  </w:num>
  <w:num w:numId="24">
    <w:abstractNumId w:val="23"/>
  </w:num>
  <w:num w:numId="25">
    <w:abstractNumId w:val="20"/>
  </w:num>
  <w:num w:numId="26">
    <w:abstractNumId w:val="9"/>
  </w:num>
  <w:num w:numId="27">
    <w:abstractNumId w:val="4"/>
  </w:num>
  <w:num w:numId="28">
    <w:abstractNumId w:val="29"/>
  </w:num>
  <w:num w:numId="29">
    <w:abstractNumId w:val="40"/>
  </w:num>
  <w:num w:numId="30">
    <w:abstractNumId w:val="36"/>
  </w:num>
  <w:num w:numId="31">
    <w:abstractNumId w:val="18"/>
  </w:num>
  <w:num w:numId="32">
    <w:abstractNumId w:val="14"/>
  </w:num>
  <w:num w:numId="33">
    <w:abstractNumId w:val="45"/>
  </w:num>
  <w:num w:numId="34">
    <w:abstractNumId w:val="6"/>
  </w:num>
  <w:num w:numId="35">
    <w:abstractNumId w:val="8"/>
  </w:num>
  <w:num w:numId="36">
    <w:abstractNumId w:val="7"/>
  </w:num>
  <w:num w:numId="37">
    <w:abstractNumId w:val="0"/>
  </w:num>
  <w:num w:numId="38">
    <w:abstractNumId w:val="1"/>
  </w:num>
  <w:num w:numId="39">
    <w:abstractNumId w:val="2"/>
  </w:num>
  <w:num w:numId="40">
    <w:abstractNumId w:val="19"/>
  </w:num>
  <w:num w:numId="41">
    <w:abstractNumId w:val="41"/>
  </w:num>
  <w:num w:numId="42">
    <w:abstractNumId w:val="17"/>
  </w:num>
  <w:num w:numId="43">
    <w:abstractNumId w:val="34"/>
  </w:num>
  <w:num w:numId="44">
    <w:abstractNumId w:val="3"/>
  </w:num>
  <w:num w:numId="45">
    <w:abstractNumId w:val="10"/>
  </w:num>
  <w:num w:numId="46">
    <w:abstractNumId w:val="26"/>
  </w:num>
  <w:num w:numId="47">
    <w:abstractNumId w:val="15"/>
  </w:num>
  <w:num w:numId="48">
    <w:abstractNumId w:val="42"/>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6C"/>
    <w:rsid w:val="00020065"/>
    <w:rsid w:val="00300E6C"/>
    <w:rsid w:val="003D33F2"/>
    <w:rsid w:val="004F54AE"/>
    <w:rsid w:val="00530CEF"/>
    <w:rsid w:val="006174FC"/>
    <w:rsid w:val="006B0CBB"/>
    <w:rsid w:val="006D0033"/>
    <w:rsid w:val="00700D46"/>
    <w:rsid w:val="0078305D"/>
    <w:rsid w:val="00797E38"/>
    <w:rsid w:val="007A6546"/>
    <w:rsid w:val="008477D9"/>
    <w:rsid w:val="00856894"/>
    <w:rsid w:val="00864AE4"/>
    <w:rsid w:val="008A371E"/>
    <w:rsid w:val="008B16BF"/>
    <w:rsid w:val="0094645B"/>
    <w:rsid w:val="009549E4"/>
    <w:rsid w:val="009C5FFF"/>
    <w:rsid w:val="009D4A19"/>
    <w:rsid w:val="00A8521A"/>
    <w:rsid w:val="00AD220F"/>
    <w:rsid w:val="00B202AF"/>
    <w:rsid w:val="00B57CAF"/>
    <w:rsid w:val="00B6336B"/>
    <w:rsid w:val="00B7457C"/>
    <w:rsid w:val="00C641A8"/>
    <w:rsid w:val="00D05A82"/>
    <w:rsid w:val="00DC37DC"/>
    <w:rsid w:val="00E17174"/>
    <w:rsid w:val="00F27D85"/>
    <w:rsid w:val="00F9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5E68"/>
  <w15:chartTrackingRefBased/>
  <w15:docId w15:val="{AA0C47C6-1490-438F-8CBE-378F26A2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Document Header1,ClauseGroup_Title,Chuong,Section,Main,h1,Heading1,Heading 1(Report Only),Chapter,Heading 1(Report Only)1,Chapter1,H1,DO NOT USE_h1,Level 1 Topic Heading,H1 Char,level 1 heading,Section Heading,Head 1 (Chapter heading)"/>
    <w:basedOn w:val="Normal"/>
    <w:next w:val="Normal"/>
    <w:link w:val="Heading1Char"/>
    <w:uiPriority w:val="9"/>
    <w:qFormat/>
    <w:rsid w:val="006B0CBB"/>
    <w:pPr>
      <w:suppressAutoHyphens/>
      <w:spacing w:before="480" w:after="240" w:line="240" w:lineRule="auto"/>
      <w:jc w:val="center"/>
      <w:outlineLvl w:val="0"/>
    </w:pPr>
    <w:rPr>
      <w:rFonts w:ascii="Times New Roman Bold" w:eastAsia="Times New Roman" w:hAnsi="Times New Roman Bold" w:cs="Times New Roman"/>
      <w:b/>
      <w:smallCaps/>
      <w:sz w:val="36"/>
      <w:szCs w:val="20"/>
    </w:rPr>
  </w:style>
  <w:style w:type="paragraph" w:styleId="Heading2">
    <w:name w:val="heading 2"/>
    <w:aliases w:val="Title Header2,Clause_No&amp;Name,Section-Title,h2,Avsnitt,Tieu de 2,Tieude2 Char,HD2,l2,H2,h21,Chapter Number/Appendix Letter,chn,Level 2 Topic Heading,proj2,proj21,proj22,proj23,proj24,proj25,proj26,proj27,proj28,proj29,proj210,proj211,proj212,I."/>
    <w:basedOn w:val="Normal"/>
    <w:next w:val="Normal"/>
    <w:link w:val="Heading2Char"/>
    <w:uiPriority w:val="9"/>
    <w:qFormat/>
    <w:rsid w:val="006B0CBB"/>
    <w:pPr>
      <w:pBdr>
        <w:bottom w:val="single" w:sz="24" w:space="3" w:color="C0C0C0"/>
      </w:pBdr>
      <w:suppressAutoHyphens/>
      <w:spacing w:after="240" w:line="240" w:lineRule="auto"/>
      <w:jc w:val="center"/>
      <w:outlineLvl w:val="1"/>
    </w:pPr>
    <w:rPr>
      <w:rFonts w:ascii="Times New Roman Bold" w:eastAsia="Times New Roman" w:hAnsi="Times New Roman Bold" w:cs="Times New Roman"/>
      <w:b/>
      <w:sz w:val="28"/>
      <w:szCs w:val="20"/>
    </w:rPr>
  </w:style>
  <w:style w:type="paragraph" w:styleId="Heading3">
    <w:name w:val="heading 3"/>
    <w:aliases w:val="Section Header3,ClauseSub_No&amp;Name,Section Header3 Char Char,Sub-Clause Paragraph,h3,h31,h31 Char,H3,Title2,H31,H32,H33,H34,H35,título 3,h:3,Heading3,H3-Heading 3,l3.3,l3,list 3,list3,subhead,Heading No. L3,Heading31,Heading32,Heading311,d,E3"/>
    <w:basedOn w:val="Normal"/>
    <w:next w:val="Normal"/>
    <w:link w:val="Heading3Char1"/>
    <w:uiPriority w:val="9"/>
    <w:qFormat/>
    <w:rsid w:val="006B0CBB"/>
    <w:pPr>
      <w:suppressAutoHyphens/>
      <w:spacing w:after="0" w:line="240" w:lineRule="auto"/>
      <w:jc w:val="center"/>
      <w:outlineLvl w:val="2"/>
    </w:pPr>
    <w:rPr>
      <w:rFonts w:ascii="Times New Roman" w:eastAsia="Times New Roman" w:hAnsi="Times New Roman" w:cs="Times New Roman"/>
      <w:b/>
      <w:sz w:val="28"/>
      <w:szCs w:val="20"/>
    </w:rPr>
  </w:style>
  <w:style w:type="paragraph" w:styleId="Heading4">
    <w:name w:val="heading 4"/>
    <w:aliases w:val="Sub-Clause Sub-paragraph,ClauseSubSub_No&amp;Name, Sub-Clause Sub-paragraph,h4,h41,h4 Char,h41 Char Char Char Char,Heading 4 Char Char,Heading4,Heading41,Heading42,Heading411,Heading43,Heading412,Heading No. L4,H4-Heading 4,l4,heading4,44"/>
    <w:basedOn w:val="Normal"/>
    <w:next w:val="Normal"/>
    <w:link w:val="Heading4Char"/>
    <w:qFormat/>
    <w:rsid w:val="006B0CBB"/>
    <w:pPr>
      <w:keepNext/>
      <w:spacing w:after="200" w:line="240" w:lineRule="auto"/>
      <w:ind w:left="1422" w:right="18" w:hanging="457"/>
      <w:jc w:val="both"/>
      <w:outlineLvl w:val="3"/>
    </w:pPr>
    <w:rPr>
      <w:rFonts w:ascii="Times New Roman" w:eastAsia="Times New Roman" w:hAnsi="Times New Roman" w:cs="Times New Roman"/>
      <w:b/>
      <w:bCs/>
      <w:sz w:val="24"/>
      <w:szCs w:val="20"/>
    </w:rPr>
  </w:style>
  <w:style w:type="paragraph" w:styleId="Heading5">
    <w:name w:val="heading 5"/>
    <w:aliases w:val="h5,Heading 5(unused),H5,Heading51,Heading52,Heading511,Heading53,Heading512,H5-Heading 5,l5,heading5,Heading54,Heading513,Heading521,Heading5111,Heading531,Heading5121,51,H5-Heading 51,h51,l51,heading51,Heading55,Heading514,Map Labe,New,mh2,5"/>
    <w:basedOn w:val="Normal"/>
    <w:next w:val="Normal"/>
    <w:link w:val="Heading5Char"/>
    <w:qFormat/>
    <w:rsid w:val="006B0CBB"/>
    <w:pPr>
      <w:keepNext/>
      <w:spacing w:after="0" w:line="240" w:lineRule="auto"/>
      <w:jc w:val="center"/>
      <w:outlineLvl w:val="4"/>
    </w:pPr>
    <w:rPr>
      <w:rFonts w:ascii="Arial" w:eastAsia="Times New Roman" w:hAnsi="Arial" w:cs="Times New Roman"/>
      <w:sz w:val="24"/>
      <w:szCs w:val="20"/>
      <w:u w:val="single"/>
    </w:rPr>
  </w:style>
  <w:style w:type="paragraph" w:styleId="Heading6">
    <w:name w:val="heading 6"/>
    <w:aliases w:val="h6,L6,Heading 6(unused),H6,Heading6,Heading61,Heading62,Heading611,Heading63,Heading612,6,Requirement,Heading64,Heading613,Heading621,Heading6111,Heading631,Heading6121,61,h61,Requirement1,Heading65,Heading614,Heading622,Heading6112,Heading632"/>
    <w:basedOn w:val="Normal"/>
    <w:next w:val="Normal"/>
    <w:link w:val="Heading6Char"/>
    <w:qFormat/>
    <w:rsid w:val="006B0CBB"/>
    <w:pPr>
      <w:keepNext/>
      <w:keepLines/>
      <w:suppressAutoHyphens/>
      <w:spacing w:after="0" w:line="240" w:lineRule="auto"/>
      <w:ind w:right="-72"/>
      <w:jc w:val="center"/>
      <w:outlineLvl w:val="5"/>
    </w:pPr>
    <w:rPr>
      <w:rFonts w:ascii="Times New Roman" w:eastAsia="Times New Roman" w:hAnsi="Times New Roman" w:cs="Times New Roman"/>
      <w:b/>
      <w:sz w:val="28"/>
      <w:szCs w:val="20"/>
    </w:rPr>
  </w:style>
  <w:style w:type="paragraph" w:styleId="Heading7">
    <w:name w:val="heading 7"/>
    <w:aliases w:val="h7,Heading 7(unused),7,L7,cnc,Caption number (column-wide),Legal Level 1.1.,Heading5,ITT t7,PA Appendix Major,PIM 7,ExhibitTitle,Objective,heading7,req3,rp_Heading 7,l7,71,ExhibitTitle1,st1,Objective1,heading71,req31,72,ExhibitTitle2,st2,req32"/>
    <w:basedOn w:val="Normal"/>
    <w:next w:val="Normal"/>
    <w:link w:val="Heading7Char"/>
    <w:uiPriority w:val="99"/>
    <w:qFormat/>
    <w:rsid w:val="006B0CBB"/>
    <w:pPr>
      <w:keepNext/>
      <w:spacing w:after="0" w:line="240" w:lineRule="auto"/>
      <w:jc w:val="center"/>
      <w:outlineLvl w:val="6"/>
    </w:pPr>
    <w:rPr>
      <w:rFonts w:ascii="Times New Roman" w:eastAsia="Times New Roman" w:hAnsi="Times New Roman" w:cs="Times New Roman"/>
      <w:b/>
      <w:sz w:val="72"/>
      <w:szCs w:val="20"/>
    </w:rPr>
  </w:style>
  <w:style w:type="paragraph" w:styleId="Heading8">
    <w:name w:val="heading 8"/>
    <w:aliases w:val="Heading 8(unused),8,ctp,Caption text (page-wide),Legal Level 1.1.1.,ITT t8,PA Appendix Minor,FigureTitle,Condition,req2,req,rp_Heading 8,l8,tt,注意框体,Level 1.1.1,不用8,正文八级标题,标题6,heading 8,resume,H8,L1 Heading 8,Annex,figure title,Center Bold,h8"/>
    <w:basedOn w:val="Normal"/>
    <w:next w:val="Normal"/>
    <w:link w:val="Heading8Char"/>
    <w:uiPriority w:val="99"/>
    <w:qFormat/>
    <w:rsid w:val="006B0CBB"/>
    <w:pPr>
      <w:keepNext/>
      <w:spacing w:after="0" w:line="240" w:lineRule="auto"/>
      <w:jc w:val="center"/>
      <w:outlineLvl w:val="7"/>
    </w:pPr>
    <w:rPr>
      <w:rFonts w:ascii="Times New Roman" w:eastAsia="Times New Roman" w:hAnsi="Times New Roman" w:cs="Times New Roman"/>
      <w:b/>
      <w:sz w:val="56"/>
      <w:szCs w:val="20"/>
    </w:rPr>
  </w:style>
  <w:style w:type="paragraph" w:styleId="Heading9">
    <w:name w:val="heading 9"/>
    <w:aliases w:val="Heading 9(unused),9,Legal Level 1.1.1.1.,Appendix Level 3,ITT t9,PIM 9,TableTitle,Cond'l Reqt.,rb,req bullet,req1,rp_Heading 9,l9,ft,Titre 10,三级标题,Level (a),不用9,正文九级标题,table title,标题 45,Figure Heading,FH,huh,H9,h9,App Heading,progress,11,ctc"/>
    <w:basedOn w:val="Normal"/>
    <w:next w:val="Normal"/>
    <w:link w:val="Heading9Char"/>
    <w:uiPriority w:val="99"/>
    <w:qFormat/>
    <w:rsid w:val="006B0CBB"/>
    <w:pPr>
      <w:numPr>
        <w:ilvl w:val="8"/>
        <w:numId w:val="1"/>
      </w:numPr>
      <w:spacing w:before="240" w:after="60" w:line="240" w:lineRule="auto"/>
      <w:jc w:val="both"/>
      <w:outlineLvl w:val="8"/>
    </w:pPr>
    <w:rPr>
      <w:rFonts w:ascii="Arial" w:eastAsia="Times New Roman" w:hAnsi="Arial" w:cs="Times New Roman"/>
      <w:b/>
      <w:i/>
      <w:sz w:val="18"/>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Chuong Char,Section Char,Main Char,h1 Char,Heading1 Char,Heading 1(Report Only) Char,Chapter Char,Heading 1(Report Only)1 Char,Chapter1 Char,H1 Char1,DO NOT USE_h1 Char,H1 Char Char"/>
    <w:basedOn w:val="DefaultParagraphFont"/>
    <w:link w:val="Heading1"/>
    <w:uiPriority w:val="9"/>
    <w:rsid w:val="006B0CBB"/>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HD2 Char,l2 Char,H2 Char,h21 Char,Chapter Number/Appendix Letter Char,chn Char,Level 2 Topic Heading Char,proj2 Char,I. Char"/>
    <w:basedOn w:val="DefaultParagraphFont"/>
    <w:link w:val="Heading2"/>
    <w:uiPriority w:val="9"/>
    <w:rsid w:val="006B0CBB"/>
    <w:rPr>
      <w:rFonts w:ascii="Times New Roman Bold" w:eastAsia="Times New Roman" w:hAnsi="Times New Roman Bold" w:cs="Times New Roman"/>
      <w:b/>
      <w:sz w:val="28"/>
      <w:szCs w:val="20"/>
    </w:rPr>
  </w:style>
  <w:style w:type="character" w:customStyle="1" w:styleId="Heading3Char">
    <w:name w:val="Heading 3 Char"/>
    <w:aliases w:val="h3 Char,h31 Char1,h31 Char Char,Heading 3 Char Char Char,H3 Char,Title2 Char,H31 Char,H32 Char,H33 Char,H34 Char,H35 Char,título 3 Char,h:3 Char,Heading3 Char,H3-Heading 3 Char,l3.3 Char,l3 Char,list 3 Char,list3 Char"/>
    <w:basedOn w:val="DefaultParagraphFont"/>
    <w:uiPriority w:val="9"/>
    <w:rsid w:val="006B0CBB"/>
    <w:rPr>
      <w:rFonts w:asciiTheme="majorHAnsi" w:eastAsiaTheme="majorEastAsia" w:hAnsiTheme="majorHAnsi" w:cstheme="majorBidi"/>
      <w:color w:val="1F3763" w:themeColor="accent1" w:themeShade="7F"/>
      <w:sz w:val="24"/>
      <w:szCs w:val="24"/>
    </w:rPr>
  </w:style>
  <w:style w:type="character" w:customStyle="1" w:styleId="Heading4Char">
    <w:name w:val="Heading 4 Char"/>
    <w:aliases w:val="Sub-Clause Sub-paragraph Char,ClauseSubSub_No&amp;Name Char, Sub-Clause Sub-paragraph Char,h4 Char1,h41 Char,h4 Char Char,h41 Char Char Char Char Char,Heading 4 Char Char Char,Heading4 Char,Heading41 Char,Heading42 Char,Heading411 Char"/>
    <w:basedOn w:val="DefaultParagraphFont"/>
    <w:link w:val="Heading4"/>
    <w:rsid w:val="006B0CBB"/>
    <w:rPr>
      <w:rFonts w:ascii="Times New Roman" w:eastAsia="Times New Roman" w:hAnsi="Times New Roman" w:cs="Times New Roman"/>
      <w:b/>
      <w:bCs/>
      <w:sz w:val="24"/>
      <w:szCs w:val="20"/>
    </w:rPr>
  </w:style>
  <w:style w:type="character" w:customStyle="1" w:styleId="Heading5Char">
    <w:name w:val="Heading 5 Char"/>
    <w:aliases w:val="h5 Char,Heading 5(unused) Char,H5 Char,Heading51 Char,Heading52 Char,Heading511 Char,Heading53 Char,Heading512 Char,H5-Heading 5 Char,l5 Char,heading5 Char,Heading54 Char,Heading513 Char,Heading521 Char,Heading5111 Char,Heading531 Char"/>
    <w:basedOn w:val="DefaultParagraphFont"/>
    <w:link w:val="Heading5"/>
    <w:rsid w:val="006B0CBB"/>
    <w:rPr>
      <w:rFonts w:ascii="Arial" w:eastAsia="Times New Roman" w:hAnsi="Arial" w:cs="Times New Roman"/>
      <w:sz w:val="24"/>
      <w:szCs w:val="20"/>
      <w:u w:val="single"/>
    </w:rPr>
  </w:style>
  <w:style w:type="character" w:customStyle="1" w:styleId="Heading6Char">
    <w:name w:val="Heading 6 Char"/>
    <w:aliases w:val="h6 Char,L6 Char,Heading 6(unused) Char,H6 Char,Heading6 Char,Heading61 Char,Heading62 Char,Heading611 Char,Heading63 Char,Heading612 Char,6 Char,Requirement Char,Heading64 Char,Heading613 Char,Heading621 Char,Heading6111 Char,61 Char"/>
    <w:basedOn w:val="DefaultParagraphFont"/>
    <w:link w:val="Heading6"/>
    <w:rsid w:val="006B0CBB"/>
    <w:rPr>
      <w:rFonts w:ascii="Times New Roman" w:eastAsia="Times New Roman" w:hAnsi="Times New Roman" w:cs="Times New Roman"/>
      <w:b/>
      <w:sz w:val="28"/>
      <w:szCs w:val="20"/>
    </w:rPr>
  </w:style>
  <w:style w:type="character" w:customStyle="1" w:styleId="Heading7Char">
    <w:name w:val="Heading 7 Char"/>
    <w:aliases w:val="h7 Char,Heading 7(unused) Char,7 Char,L7 Char,cnc Char,Caption number (column-wide) Char,Legal Level 1.1. Char,Heading5 Char,ITT t7 Char,PA Appendix Major Char,PIM 7 Char,ExhibitTitle Char,Objective Char,heading7 Char,req3 Char,l7 Char"/>
    <w:basedOn w:val="DefaultParagraphFont"/>
    <w:link w:val="Heading7"/>
    <w:uiPriority w:val="99"/>
    <w:rsid w:val="006B0CBB"/>
    <w:rPr>
      <w:rFonts w:ascii="Times New Roman" w:eastAsia="Times New Roman" w:hAnsi="Times New Roman" w:cs="Times New Roman"/>
      <w:b/>
      <w:sz w:val="72"/>
      <w:szCs w:val="20"/>
    </w:rPr>
  </w:style>
  <w:style w:type="character" w:customStyle="1" w:styleId="Heading8Char">
    <w:name w:val="Heading 8 Char"/>
    <w:aliases w:val="Heading 8(unused) Char,8 Char,ctp Char,Caption text (page-wide) Char,Legal Level 1.1.1. Char,ITT t8 Char,PA Appendix Minor Char,FigureTitle Char,Condition Char,req2 Char,req Char,rp_Heading 8 Char,l8 Char,tt Char,注意框体 Char,不用8 Char"/>
    <w:basedOn w:val="DefaultParagraphFont"/>
    <w:link w:val="Heading8"/>
    <w:uiPriority w:val="99"/>
    <w:rsid w:val="006B0CBB"/>
    <w:rPr>
      <w:rFonts w:ascii="Times New Roman" w:eastAsia="Times New Roman" w:hAnsi="Times New Roman" w:cs="Times New Roman"/>
      <w:b/>
      <w:sz w:val="56"/>
      <w:szCs w:val="20"/>
    </w:rPr>
  </w:style>
  <w:style w:type="character" w:customStyle="1" w:styleId="Heading9Char">
    <w:name w:val="Heading 9 Char"/>
    <w:aliases w:val="Heading 9(unused) Char,9 Char,Legal Level 1.1.1.1. Char,Appendix Level 3 Char,ITT t9 Char,PIM 9 Char,TableTitle Char,Cond'l Reqt. Char,rb Char,req bullet Char,req1 Char,rp_Heading 9 Char,l9 Char,ft Char,Titre 10 Char,三级标题 Char,不用9 Char"/>
    <w:basedOn w:val="DefaultParagraphFont"/>
    <w:link w:val="Heading9"/>
    <w:uiPriority w:val="99"/>
    <w:rsid w:val="006B0CBB"/>
    <w:rPr>
      <w:rFonts w:ascii="Arial" w:eastAsia="Times New Roman" w:hAnsi="Arial" w:cs="Times New Roman"/>
      <w:b/>
      <w:i/>
      <w:sz w:val="18"/>
      <w:szCs w:val="20"/>
      <w:lang w:val="es-ES_tradnl"/>
    </w:rPr>
  </w:style>
  <w:style w:type="numbering" w:customStyle="1" w:styleId="NoList1">
    <w:name w:val="No List1"/>
    <w:next w:val="NoList"/>
    <w:uiPriority w:val="99"/>
    <w:semiHidden/>
    <w:unhideWhenUsed/>
    <w:rsid w:val="006B0CBB"/>
  </w:style>
  <w:style w:type="character" w:customStyle="1" w:styleId="Heading3Char1">
    <w:name w:val="Heading 3 Char1"/>
    <w:aliases w:val="Section Header3 Char,ClauseSub_No&amp;Name Char,Section Header3 Char Char Char,Sub-Clause Paragraph Char,h3 Char1,h31 Char2,h31 Char Char1,H3 Char1,Title2 Char1,H31 Char1,H32 Char1,H33 Char1,H34 Char1,H35 Char1,título 3 Char1,h:3 Char1"/>
    <w:link w:val="Heading3"/>
    <w:uiPriority w:val="9"/>
    <w:rsid w:val="006B0CBB"/>
    <w:rPr>
      <w:rFonts w:ascii="Times New Roman" w:eastAsia="Times New Roman" w:hAnsi="Times New Roman" w:cs="Times New Roman"/>
      <w:b/>
      <w:sz w:val="28"/>
      <w:szCs w:val="20"/>
    </w:rPr>
  </w:style>
  <w:style w:type="character" w:customStyle="1" w:styleId="Bibliogrphy">
    <w:name w:val="Bibliogrphy"/>
    <w:basedOn w:val="DefaultParagraphFont"/>
    <w:rsid w:val="006B0CBB"/>
  </w:style>
  <w:style w:type="character" w:customStyle="1" w:styleId="DocInit">
    <w:name w:val="Doc Init"/>
    <w:basedOn w:val="DefaultParagraphFont"/>
    <w:rsid w:val="006B0CBB"/>
  </w:style>
  <w:style w:type="paragraph" w:customStyle="1" w:styleId="Document1">
    <w:name w:val="Document 1"/>
    <w:rsid w:val="006B0CBB"/>
    <w:pPr>
      <w:keepNext/>
      <w:keepLines/>
      <w:tabs>
        <w:tab w:val="left" w:pos="-720"/>
      </w:tabs>
      <w:suppressAutoHyphens/>
      <w:spacing w:after="0" w:line="240" w:lineRule="auto"/>
    </w:pPr>
    <w:rPr>
      <w:rFonts w:ascii="Times" w:eastAsia="Times New Roman" w:hAnsi="Times" w:cs="Times New Roman"/>
      <w:sz w:val="24"/>
      <w:szCs w:val="20"/>
    </w:rPr>
  </w:style>
  <w:style w:type="character" w:customStyle="1" w:styleId="Document2">
    <w:name w:val="Document 2"/>
    <w:rsid w:val="006B0CBB"/>
    <w:rPr>
      <w:rFonts w:ascii="Times" w:hAnsi="Times"/>
      <w:noProof w:val="0"/>
      <w:sz w:val="24"/>
      <w:lang w:val="en-US"/>
    </w:rPr>
  </w:style>
  <w:style w:type="character" w:customStyle="1" w:styleId="Document3">
    <w:name w:val="Document 3"/>
    <w:rsid w:val="006B0CBB"/>
    <w:rPr>
      <w:rFonts w:ascii="Times" w:hAnsi="Times"/>
      <w:noProof w:val="0"/>
      <w:sz w:val="24"/>
      <w:lang w:val="en-US"/>
    </w:rPr>
  </w:style>
  <w:style w:type="character" w:customStyle="1" w:styleId="Document4">
    <w:name w:val="Document 4"/>
    <w:rsid w:val="006B0CBB"/>
    <w:rPr>
      <w:b/>
      <w:i/>
      <w:sz w:val="24"/>
    </w:rPr>
  </w:style>
  <w:style w:type="character" w:customStyle="1" w:styleId="Document5">
    <w:name w:val="Document 5"/>
    <w:basedOn w:val="DefaultParagraphFont"/>
    <w:rsid w:val="006B0CBB"/>
  </w:style>
  <w:style w:type="character" w:customStyle="1" w:styleId="Document6">
    <w:name w:val="Document 6"/>
    <w:basedOn w:val="DefaultParagraphFont"/>
    <w:rsid w:val="006B0CBB"/>
  </w:style>
  <w:style w:type="character" w:customStyle="1" w:styleId="Document7">
    <w:name w:val="Document 7"/>
    <w:basedOn w:val="DefaultParagraphFont"/>
    <w:rsid w:val="006B0CBB"/>
  </w:style>
  <w:style w:type="character" w:customStyle="1" w:styleId="Document8">
    <w:name w:val="Document 8"/>
    <w:basedOn w:val="DefaultParagraphFont"/>
    <w:rsid w:val="006B0CBB"/>
  </w:style>
  <w:style w:type="character" w:customStyle="1" w:styleId="TechInit">
    <w:name w:val="Tech Init"/>
    <w:rsid w:val="006B0CBB"/>
    <w:rPr>
      <w:rFonts w:ascii="Times" w:hAnsi="Times"/>
      <w:noProof w:val="0"/>
      <w:sz w:val="24"/>
      <w:lang w:val="en-US"/>
    </w:rPr>
  </w:style>
  <w:style w:type="character" w:customStyle="1" w:styleId="Technical1">
    <w:name w:val="Technical 1"/>
    <w:rsid w:val="006B0CBB"/>
    <w:rPr>
      <w:rFonts w:ascii="Times" w:hAnsi="Times"/>
      <w:noProof w:val="0"/>
      <w:sz w:val="24"/>
      <w:lang w:val="en-US"/>
    </w:rPr>
  </w:style>
  <w:style w:type="character" w:customStyle="1" w:styleId="Technical2">
    <w:name w:val="Technical 2"/>
    <w:rsid w:val="006B0CBB"/>
    <w:rPr>
      <w:rFonts w:ascii="Times" w:hAnsi="Times"/>
      <w:noProof w:val="0"/>
      <w:sz w:val="24"/>
      <w:lang w:val="en-US"/>
    </w:rPr>
  </w:style>
  <w:style w:type="character" w:customStyle="1" w:styleId="Technical3">
    <w:name w:val="Technical 3"/>
    <w:rsid w:val="006B0CBB"/>
    <w:rPr>
      <w:rFonts w:ascii="Times" w:hAnsi="Times"/>
      <w:noProof w:val="0"/>
      <w:sz w:val="24"/>
      <w:lang w:val="en-US"/>
    </w:rPr>
  </w:style>
  <w:style w:type="paragraph" w:customStyle="1" w:styleId="Technical4">
    <w:name w:val="Technical 4"/>
    <w:rsid w:val="006B0CBB"/>
    <w:pPr>
      <w:tabs>
        <w:tab w:val="left" w:pos="-720"/>
      </w:tabs>
      <w:suppressAutoHyphens/>
      <w:spacing w:after="0" w:line="240" w:lineRule="auto"/>
    </w:pPr>
    <w:rPr>
      <w:rFonts w:ascii="Times" w:eastAsia="Times New Roman" w:hAnsi="Times" w:cs="Times New Roman"/>
      <w:b/>
      <w:sz w:val="24"/>
      <w:szCs w:val="20"/>
    </w:rPr>
  </w:style>
  <w:style w:type="paragraph" w:customStyle="1" w:styleId="Technical5">
    <w:name w:val="Technical 5"/>
    <w:rsid w:val="006B0CBB"/>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6">
    <w:name w:val="Technical 6"/>
    <w:rsid w:val="006B0CBB"/>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7">
    <w:name w:val="Technical 7"/>
    <w:rsid w:val="006B0CBB"/>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Technical8">
    <w:name w:val="Technical 8"/>
    <w:rsid w:val="006B0CBB"/>
    <w:pPr>
      <w:tabs>
        <w:tab w:val="left" w:pos="-720"/>
      </w:tabs>
      <w:suppressAutoHyphens/>
      <w:spacing w:after="0" w:line="240" w:lineRule="auto"/>
      <w:ind w:firstLine="720"/>
    </w:pPr>
    <w:rPr>
      <w:rFonts w:ascii="Times" w:eastAsia="Times New Roman" w:hAnsi="Times" w:cs="Times New Roman"/>
      <w:b/>
      <w:sz w:val="24"/>
      <w:szCs w:val="20"/>
    </w:rPr>
  </w:style>
  <w:style w:type="paragraph" w:customStyle="1" w:styleId="Pleading">
    <w:name w:val="Pleading"/>
    <w:rsid w:val="006B0CBB"/>
    <w:pPr>
      <w:tabs>
        <w:tab w:val="left" w:pos="-720"/>
      </w:tabs>
      <w:suppressAutoHyphens/>
      <w:spacing w:after="0" w:line="240" w:lineRule="exact"/>
    </w:pPr>
    <w:rPr>
      <w:rFonts w:ascii="Times" w:eastAsia="Times New Roman" w:hAnsi="Times" w:cs="Times New Roman"/>
      <w:sz w:val="24"/>
      <w:szCs w:val="20"/>
    </w:rPr>
  </w:style>
  <w:style w:type="paragraph" w:customStyle="1" w:styleId="RightPar1">
    <w:name w:val="Right Par 1"/>
    <w:rsid w:val="006B0CBB"/>
    <w:pPr>
      <w:tabs>
        <w:tab w:val="left" w:pos="-720"/>
        <w:tab w:val="left" w:pos="0"/>
        <w:tab w:val="decimal" w:pos="720"/>
      </w:tabs>
      <w:suppressAutoHyphens/>
      <w:spacing w:after="0" w:line="240" w:lineRule="auto"/>
      <w:ind w:firstLine="720"/>
    </w:pPr>
    <w:rPr>
      <w:rFonts w:ascii="Times" w:eastAsia="Times New Roman" w:hAnsi="Times" w:cs="Times New Roman"/>
      <w:sz w:val="24"/>
      <w:szCs w:val="20"/>
    </w:rPr>
  </w:style>
  <w:style w:type="paragraph" w:customStyle="1" w:styleId="RightPar2">
    <w:name w:val="Right Par 2"/>
    <w:rsid w:val="006B0CB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rPr>
  </w:style>
  <w:style w:type="paragraph" w:customStyle="1" w:styleId="RightPar3">
    <w:name w:val="Right Par 3"/>
    <w:rsid w:val="006B0CBB"/>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rPr>
  </w:style>
  <w:style w:type="paragraph" w:customStyle="1" w:styleId="RightPar4">
    <w:name w:val="Right Par 4"/>
    <w:rsid w:val="006B0CBB"/>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rPr>
  </w:style>
  <w:style w:type="paragraph" w:customStyle="1" w:styleId="RightPar5">
    <w:name w:val="Right Par 5"/>
    <w:rsid w:val="006B0CBB"/>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paragraph" w:customStyle="1" w:styleId="RightPar6">
    <w:name w:val="Right Par 6"/>
    <w:rsid w:val="006B0CBB"/>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rPr>
  </w:style>
  <w:style w:type="paragraph" w:customStyle="1" w:styleId="RightPar7">
    <w:name w:val="Right Par 7"/>
    <w:rsid w:val="006B0CBB"/>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rPr>
  </w:style>
  <w:style w:type="paragraph" w:customStyle="1" w:styleId="RightPar8">
    <w:name w:val="Right Par 8"/>
    <w:rsid w:val="006B0CBB"/>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rPr>
  </w:style>
  <w:style w:type="paragraph" w:styleId="TOC1">
    <w:name w:val="toc 1"/>
    <w:basedOn w:val="Normal"/>
    <w:next w:val="Normal"/>
    <w:uiPriority w:val="39"/>
    <w:rsid w:val="006B0CBB"/>
    <w:pPr>
      <w:tabs>
        <w:tab w:val="right" w:leader="dot" w:pos="9000"/>
      </w:tabs>
      <w:suppressAutoHyphens/>
      <w:spacing w:before="240" w:after="0" w:line="240" w:lineRule="auto"/>
      <w:ind w:left="720" w:right="720" w:hanging="720"/>
      <w:jc w:val="both"/>
    </w:pPr>
    <w:rPr>
      <w:rFonts w:ascii="Times New Roman" w:eastAsia="Times New Roman" w:hAnsi="Times New Roman" w:cs="Times New Roman"/>
      <w:b/>
      <w:sz w:val="24"/>
      <w:szCs w:val="20"/>
    </w:rPr>
  </w:style>
  <w:style w:type="paragraph" w:styleId="TOC2">
    <w:name w:val="toc 2"/>
    <w:basedOn w:val="Normal"/>
    <w:next w:val="Normal"/>
    <w:uiPriority w:val="39"/>
    <w:rsid w:val="006B0CBB"/>
    <w:pPr>
      <w:tabs>
        <w:tab w:val="right" w:leader="dot" w:pos="9000"/>
      </w:tabs>
      <w:suppressAutoHyphens/>
      <w:spacing w:after="0" w:line="240" w:lineRule="auto"/>
      <w:ind w:left="1440" w:hanging="720"/>
      <w:jc w:val="both"/>
    </w:pPr>
    <w:rPr>
      <w:rFonts w:ascii="Times New Roman" w:eastAsia="Times New Roman" w:hAnsi="Times New Roman" w:cs="Times New Roman"/>
      <w:sz w:val="24"/>
      <w:szCs w:val="20"/>
    </w:rPr>
  </w:style>
  <w:style w:type="paragraph" w:styleId="TOC3">
    <w:name w:val="toc 3"/>
    <w:basedOn w:val="Normal"/>
    <w:next w:val="Normal"/>
    <w:uiPriority w:val="39"/>
    <w:rsid w:val="006B0CBB"/>
    <w:pPr>
      <w:tabs>
        <w:tab w:val="right" w:leader="dot" w:pos="9000"/>
      </w:tabs>
      <w:suppressAutoHyphens/>
      <w:spacing w:after="0" w:line="240" w:lineRule="auto"/>
      <w:ind w:left="1440" w:hanging="720"/>
      <w:jc w:val="both"/>
    </w:pPr>
    <w:rPr>
      <w:rFonts w:ascii="Times New Roman" w:eastAsia="Times New Roman" w:hAnsi="Times New Roman" w:cs="Times New Roman"/>
      <w:i/>
      <w:sz w:val="24"/>
      <w:szCs w:val="20"/>
    </w:rPr>
  </w:style>
  <w:style w:type="paragraph" w:styleId="TOC4">
    <w:name w:val="toc 4"/>
    <w:basedOn w:val="Normal"/>
    <w:next w:val="Normal"/>
    <w:uiPriority w:val="39"/>
    <w:rsid w:val="006B0CBB"/>
    <w:pPr>
      <w:tabs>
        <w:tab w:val="left" w:leader="dot" w:pos="8640"/>
        <w:tab w:val="right" w:pos="9000"/>
      </w:tabs>
      <w:suppressAutoHyphens/>
      <w:spacing w:after="0" w:line="240" w:lineRule="auto"/>
      <w:ind w:left="2880" w:right="720" w:hanging="720"/>
      <w:jc w:val="both"/>
    </w:pPr>
    <w:rPr>
      <w:rFonts w:ascii="Times New Roman" w:eastAsia="Times New Roman" w:hAnsi="Times New Roman" w:cs="Times New Roman"/>
      <w:sz w:val="24"/>
      <w:szCs w:val="20"/>
    </w:rPr>
  </w:style>
  <w:style w:type="paragraph" w:styleId="TOC5">
    <w:name w:val="toc 5"/>
    <w:basedOn w:val="Normal"/>
    <w:next w:val="Normal"/>
    <w:uiPriority w:val="39"/>
    <w:rsid w:val="006B0CBB"/>
    <w:pPr>
      <w:tabs>
        <w:tab w:val="left" w:leader="dot" w:pos="8640"/>
        <w:tab w:val="right" w:pos="9000"/>
      </w:tabs>
      <w:suppressAutoHyphens/>
      <w:spacing w:after="0" w:line="240" w:lineRule="auto"/>
      <w:ind w:left="3600" w:right="720" w:hanging="720"/>
      <w:jc w:val="both"/>
    </w:pPr>
    <w:rPr>
      <w:rFonts w:ascii="Times New Roman" w:eastAsia="Times New Roman" w:hAnsi="Times New Roman" w:cs="Times New Roman"/>
      <w:sz w:val="24"/>
      <w:szCs w:val="20"/>
    </w:rPr>
  </w:style>
  <w:style w:type="paragraph" w:styleId="TOC6">
    <w:name w:val="toc 6"/>
    <w:basedOn w:val="Normal"/>
    <w:next w:val="Normal"/>
    <w:uiPriority w:val="39"/>
    <w:rsid w:val="006B0CBB"/>
    <w:pPr>
      <w:tabs>
        <w:tab w:val="left" w:pos="8640"/>
        <w:tab w:val="right" w:pos="9000"/>
      </w:tabs>
      <w:suppressAutoHyphens/>
      <w:spacing w:after="0" w:line="240" w:lineRule="auto"/>
      <w:ind w:left="720" w:hanging="720"/>
      <w:jc w:val="both"/>
    </w:pPr>
    <w:rPr>
      <w:rFonts w:ascii="Times New Roman" w:eastAsia="Times New Roman" w:hAnsi="Times New Roman" w:cs="Times New Roman"/>
      <w:sz w:val="24"/>
      <w:szCs w:val="20"/>
    </w:rPr>
  </w:style>
  <w:style w:type="paragraph" w:styleId="TOC7">
    <w:name w:val="toc 7"/>
    <w:basedOn w:val="Normal"/>
    <w:next w:val="Normal"/>
    <w:uiPriority w:val="39"/>
    <w:rsid w:val="006B0CBB"/>
    <w:pPr>
      <w:suppressAutoHyphens/>
      <w:spacing w:after="0" w:line="240" w:lineRule="auto"/>
      <w:ind w:left="720" w:hanging="720"/>
      <w:jc w:val="both"/>
    </w:pPr>
    <w:rPr>
      <w:rFonts w:ascii="Times New Roman" w:eastAsia="Times New Roman" w:hAnsi="Times New Roman" w:cs="Times New Roman"/>
      <w:sz w:val="24"/>
      <w:szCs w:val="20"/>
    </w:rPr>
  </w:style>
  <w:style w:type="paragraph" w:styleId="TOC8">
    <w:name w:val="toc 8"/>
    <w:basedOn w:val="Normal"/>
    <w:next w:val="Normal"/>
    <w:uiPriority w:val="39"/>
    <w:rsid w:val="006B0CBB"/>
    <w:pPr>
      <w:tabs>
        <w:tab w:val="left" w:pos="8640"/>
        <w:tab w:val="right" w:pos="9000"/>
      </w:tabs>
      <w:suppressAutoHyphens/>
      <w:spacing w:after="0" w:line="240" w:lineRule="auto"/>
      <w:ind w:left="720" w:hanging="720"/>
      <w:jc w:val="both"/>
    </w:pPr>
    <w:rPr>
      <w:rFonts w:ascii="Times New Roman" w:eastAsia="Times New Roman" w:hAnsi="Times New Roman" w:cs="Times New Roman"/>
      <w:sz w:val="24"/>
      <w:szCs w:val="20"/>
    </w:rPr>
  </w:style>
  <w:style w:type="paragraph" w:styleId="TOC9">
    <w:name w:val="toc 9"/>
    <w:basedOn w:val="Normal"/>
    <w:next w:val="Normal"/>
    <w:uiPriority w:val="39"/>
    <w:rsid w:val="006B0CBB"/>
    <w:pPr>
      <w:tabs>
        <w:tab w:val="left" w:leader="dot" w:pos="8640"/>
        <w:tab w:val="right" w:pos="9000"/>
      </w:tabs>
      <w:suppressAutoHyphens/>
      <w:spacing w:after="0" w:line="240" w:lineRule="auto"/>
      <w:ind w:left="720" w:hanging="720"/>
      <w:jc w:val="both"/>
    </w:pPr>
    <w:rPr>
      <w:rFonts w:ascii="Times New Roman" w:eastAsia="Times New Roman" w:hAnsi="Times New Roman" w:cs="Times New Roman"/>
      <w:sz w:val="24"/>
      <w:szCs w:val="20"/>
    </w:rPr>
  </w:style>
  <w:style w:type="paragraph" w:styleId="TOAHeading">
    <w:name w:val="toa heading"/>
    <w:basedOn w:val="Normal"/>
    <w:next w:val="Normal"/>
    <w:rsid w:val="006B0CBB"/>
    <w:pPr>
      <w:tabs>
        <w:tab w:val="left" w:pos="9000"/>
        <w:tab w:val="right" w:pos="9360"/>
      </w:tabs>
      <w:suppressAutoHyphens/>
      <w:spacing w:after="0" w:line="240" w:lineRule="auto"/>
      <w:jc w:val="both"/>
    </w:pPr>
    <w:rPr>
      <w:rFonts w:ascii="Times New Roman" w:eastAsia="Times New Roman" w:hAnsi="Times New Roman" w:cs="Times New Roman"/>
      <w:sz w:val="24"/>
      <w:szCs w:val="20"/>
    </w:rPr>
  </w:style>
  <w:style w:type="paragraph" w:styleId="Caption">
    <w:name w:val="caption"/>
    <w:basedOn w:val="Normal"/>
    <w:next w:val="Normal"/>
    <w:uiPriority w:val="35"/>
    <w:qFormat/>
    <w:rsid w:val="006B0CBB"/>
    <w:pPr>
      <w:spacing w:after="0" w:line="240" w:lineRule="auto"/>
      <w:jc w:val="both"/>
    </w:pPr>
    <w:rPr>
      <w:rFonts w:ascii="Courier New" w:eastAsia="Times New Roman" w:hAnsi="Courier New" w:cs="Times New Roman"/>
      <w:sz w:val="24"/>
      <w:szCs w:val="20"/>
    </w:rPr>
  </w:style>
  <w:style w:type="character" w:customStyle="1" w:styleId="EquationCaption">
    <w:name w:val="_Equation Caption"/>
    <w:rsid w:val="006B0CBB"/>
  </w:style>
  <w:style w:type="character" w:customStyle="1" w:styleId="vlpgno">
    <w:name w:val="vl.pg.no."/>
    <w:rsid w:val="006B0CBB"/>
    <w:rPr>
      <w:rFonts w:ascii="Times" w:hAnsi="Times"/>
      <w:b/>
      <w:noProof w:val="0"/>
      <w:sz w:val="20"/>
      <w:lang w:val="en-US"/>
    </w:rPr>
  </w:style>
  <w:style w:type="character" w:styleId="LineNumber">
    <w:name w:val="line number"/>
    <w:basedOn w:val="DefaultParagraphFont"/>
    <w:uiPriority w:val="99"/>
    <w:rsid w:val="006B0CBB"/>
  </w:style>
  <w:style w:type="paragraph" w:styleId="Title">
    <w:name w:val="Title"/>
    <w:basedOn w:val="Normal"/>
    <w:link w:val="TitleChar"/>
    <w:qFormat/>
    <w:rsid w:val="006B0CBB"/>
    <w:pPr>
      <w:spacing w:before="240" w:after="60" w:line="240" w:lineRule="auto"/>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6B0CBB"/>
    <w:rPr>
      <w:rFonts w:ascii="Arial" w:eastAsia="Times New Roman" w:hAnsi="Arial" w:cs="Times New Roman"/>
      <w:b/>
      <w:kern w:val="28"/>
      <w:sz w:val="32"/>
      <w:szCs w:val="20"/>
    </w:rPr>
  </w:style>
  <w:style w:type="character" w:customStyle="1" w:styleId="footnote">
    <w:name w:val="footnote"/>
    <w:rsid w:val="006B0CBB"/>
    <w:rPr>
      <w:rFonts w:ascii="Book Antiqua" w:hAnsi="Book Antiqua"/>
      <w:noProof w:val="0"/>
      <w:sz w:val="24"/>
      <w:lang w:val="en-US"/>
    </w:rPr>
  </w:style>
  <w:style w:type="paragraph" w:styleId="Header">
    <w:name w:val="header"/>
    <w:basedOn w:val="Normal"/>
    <w:link w:val="HeaderChar"/>
    <w:uiPriority w:val="99"/>
    <w:rsid w:val="006B0CBB"/>
    <w:pPr>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6B0CBB"/>
    <w:rPr>
      <w:rFonts w:ascii="Times New Roman" w:eastAsia="Times New Roman" w:hAnsi="Times New Roman" w:cs="Times New Roman"/>
      <w:sz w:val="20"/>
      <w:szCs w:val="20"/>
    </w:rPr>
  </w:style>
  <w:style w:type="paragraph" w:styleId="Footer">
    <w:name w:val="footer"/>
    <w:basedOn w:val="Normal"/>
    <w:link w:val="FooterChar"/>
    <w:uiPriority w:val="99"/>
    <w:rsid w:val="006B0CBB"/>
    <w:pPr>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6B0CBB"/>
    <w:rPr>
      <w:rFonts w:ascii="Times New Roman" w:eastAsia="Times New Roman" w:hAnsi="Times New Roman" w:cs="Times New Roman"/>
      <w:sz w:val="20"/>
      <w:szCs w:val="20"/>
    </w:rPr>
  </w:style>
  <w:style w:type="character" w:styleId="PageNumber">
    <w:name w:val="page number"/>
    <w:basedOn w:val="DefaultParagraphFont"/>
    <w:rsid w:val="006B0CBB"/>
  </w:style>
  <w:style w:type="paragraph" w:styleId="FootnoteText">
    <w:name w:val="footnote text"/>
    <w:basedOn w:val="Normal"/>
    <w:link w:val="FootnoteTextChar"/>
    <w:uiPriority w:val="99"/>
    <w:rsid w:val="006B0CBB"/>
    <w:pPr>
      <w:tabs>
        <w:tab w:val="left" w:pos="360"/>
      </w:tabs>
      <w:spacing w:after="0" w:line="240" w:lineRule="auto"/>
      <w:ind w:left="360" w:hanging="360"/>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6B0CBB"/>
    <w:rPr>
      <w:rFonts w:ascii="Times New Roman" w:eastAsia="Times New Roman" w:hAnsi="Times New Roman" w:cs="Times New Roman"/>
      <w:sz w:val="20"/>
      <w:szCs w:val="20"/>
    </w:rPr>
  </w:style>
  <w:style w:type="paragraph" w:customStyle="1" w:styleId="Head21">
    <w:name w:val="Head 2.1"/>
    <w:basedOn w:val="Normal"/>
    <w:rsid w:val="006B0CBB"/>
    <w:pPr>
      <w:keepNext/>
      <w:pBdr>
        <w:bottom w:val="single" w:sz="24" w:space="3" w:color="auto"/>
      </w:pBdr>
      <w:suppressAutoHyphens/>
      <w:spacing w:before="480" w:after="240" w:line="240" w:lineRule="auto"/>
      <w:jc w:val="center"/>
    </w:pPr>
    <w:rPr>
      <w:rFonts w:ascii="Times New Roman Bold" w:eastAsia="Times New Roman" w:hAnsi="Times New Roman Bold" w:cs="Times New Roman"/>
      <w:b/>
      <w:smallCaps/>
      <w:sz w:val="32"/>
      <w:szCs w:val="20"/>
    </w:rPr>
  </w:style>
  <w:style w:type="paragraph" w:customStyle="1" w:styleId="Head22">
    <w:name w:val="Head 2.2"/>
    <w:basedOn w:val="Normal"/>
    <w:rsid w:val="006B0CBB"/>
    <w:pPr>
      <w:tabs>
        <w:tab w:val="left" w:pos="360"/>
      </w:tabs>
      <w:suppressAutoHyphens/>
      <w:spacing w:after="240" w:line="240" w:lineRule="auto"/>
      <w:ind w:left="360" w:hanging="360"/>
    </w:pPr>
    <w:rPr>
      <w:rFonts w:ascii="Times New Roman" w:eastAsia="Times New Roman" w:hAnsi="Times New Roman" w:cs="Times New Roman"/>
      <w:b/>
      <w:sz w:val="24"/>
      <w:szCs w:val="20"/>
    </w:rPr>
  </w:style>
  <w:style w:type="character" w:styleId="FootnoteReference">
    <w:name w:val="footnote reference"/>
    <w:rsid w:val="006B0CBB"/>
    <w:rPr>
      <w:vertAlign w:val="superscript"/>
    </w:rPr>
  </w:style>
  <w:style w:type="character" w:customStyle="1" w:styleId="insert2">
    <w:name w:val="insert2"/>
    <w:rsid w:val="006B0CBB"/>
    <w:rPr>
      <w:rFonts w:ascii="Arial" w:hAnsi="Arial"/>
      <w:i/>
      <w:noProof w:val="0"/>
      <w:sz w:val="24"/>
      <w:lang w:val="en-US"/>
    </w:rPr>
  </w:style>
  <w:style w:type="character" w:customStyle="1" w:styleId="reference">
    <w:name w:val="reference"/>
    <w:rsid w:val="006B0CBB"/>
    <w:rPr>
      <w:rFonts w:ascii="Book Antiqua" w:hAnsi="Book Antiqua"/>
      <w:i/>
      <w:noProof w:val="0"/>
      <w:sz w:val="24"/>
      <w:lang w:val="en-US"/>
    </w:rPr>
  </w:style>
  <w:style w:type="paragraph" w:styleId="Index9">
    <w:name w:val="index 9"/>
    <w:basedOn w:val="Normal"/>
    <w:next w:val="Normal"/>
    <w:rsid w:val="006B0CBB"/>
    <w:pPr>
      <w:tabs>
        <w:tab w:val="right" w:pos="4140"/>
      </w:tabs>
      <w:spacing w:after="0" w:line="240" w:lineRule="auto"/>
      <w:ind w:left="2160" w:hanging="240"/>
    </w:pPr>
    <w:rPr>
      <w:rFonts w:ascii="Times New Roman" w:eastAsia="Times New Roman" w:hAnsi="Times New Roman" w:cs="Times New Roman"/>
      <w:sz w:val="20"/>
      <w:szCs w:val="20"/>
    </w:rPr>
  </w:style>
  <w:style w:type="paragraph" w:styleId="Index1">
    <w:name w:val="index 1"/>
    <w:basedOn w:val="Normal"/>
    <w:next w:val="Normal"/>
    <w:autoRedefine/>
    <w:semiHidden/>
    <w:unhideWhenUsed/>
    <w:rsid w:val="006B0CBB"/>
    <w:pPr>
      <w:spacing w:after="0" w:line="240" w:lineRule="auto"/>
      <w:ind w:left="240" w:hanging="240"/>
      <w:jc w:val="both"/>
    </w:pPr>
    <w:rPr>
      <w:rFonts w:ascii="Times New Roman" w:eastAsia="Times New Roman" w:hAnsi="Times New Roman" w:cs="Times New Roman"/>
      <w:sz w:val="24"/>
      <w:szCs w:val="20"/>
    </w:rPr>
  </w:style>
  <w:style w:type="paragraph" w:styleId="IndexHeading">
    <w:name w:val="index heading"/>
    <w:basedOn w:val="Normal"/>
    <w:next w:val="Index1"/>
    <w:rsid w:val="006B0CBB"/>
    <w:pPr>
      <w:spacing w:after="0" w:line="240" w:lineRule="auto"/>
    </w:pPr>
    <w:rPr>
      <w:rFonts w:ascii="Times New Roman" w:eastAsia="Times New Roman" w:hAnsi="Times New Roman" w:cs="Times New Roman"/>
      <w:sz w:val="20"/>
      <w:szCs w:val="20"/>
    </w:rPr>
  </w:style>
  <w:style w:type="paragraph" w:customStyle="1" w:styleId="Headingrb2">
    <w:name w:val="Heading rb2"/>
    <w:basedOn w:val="Normal"/>
    <w:rsid w:val="006B0CBB"/>
    <w:pPr>
      <w:tabs>
        <w:tab w:val="left" w:pos="-851"/>
        <w:tab w:val="right" w:pos="-567"/>
        <w:tab w:val="right" w:pos="2127"/>
        <w:tab w:val="right" w:pos="2694"/>
        <w:tab w:val="left" w:pos="2977"/>
        <w:tab w:val="right" w:pos="10348"/>
      </w:tabs>
      <w:spacing w:after="0" w:line="400" w:lineRule="exact"/>
      <w:ind w:right="-28"/>
    </w:pPr>
    <w:rPr>
      <w:rFonts w:ascii="Arial" w:eastAsia="Times New Roman" w:hAnsi="Arial" w:cs="Times New Roman"/>
      <w:b/>
      <w:noProof/>
      <w:spacing w:val="6"/>
      <w:sz w:val="26"/>
      <w:szCs w:val="20"/>
    </w:rPr>
  </w:style>
  <w:style w:type="paragraph" w:customStyle="1" w:styleId="Headfid1">
    <w:name w:val="Head fid1"/>
    <w:basedOn w:val="Head2"/>
    <w:rsid w:val="006B0CBB"/>
  </w:style>
  <w:style w:type="paragraph" w:customStyle="1" w:styleId="Head2">
    <w:name w:val="Head 2"/>
    <w:basedOn w:val="Normal"/>
    <w:autoRedefine/>
    <w:rsid w:val="006B0CBB"/>
    <w:pPr>
      <w:spacing w:before="120" w:after="120" w:line="240" w:lineRule="auto"/>
      <w:jc w:val="both"/>
    </w:pPr>
    <w:rPr>
      <w:rFonts w:ascii="Times New Roman" w:eastAsia="Times New Roman" w:hAnsi="Times New Roman" w:cs="Times New Roman"/>
      <w:b/>
      <w:sz w:val="24"/>
      <w:szCs w:val="20"/>
      <w:lang w:val="en-GB"/>
    </w:rPr>
  </w:style>
  <w:style w:type="paragraph" w:customStyle="1" w:styleId="explanatoryclause">
    <w:name w:val="explanatory_clause"/>
    <w:basedOn w:val="Normal"/>
    <w:rsid w:val="006B0CBB"/>
    <w:pPr>
      <w:suppressAutoHyphens/>
      <w:spacing w:after="240" w:line="240" w:lineRule="auto"/>
      <w:ind w:left="738" w:right="-14" w:hanging="738"/>
    </w:pPr>
    <w:rPr>
      <w:rFonts w:ascii="Arial" w:eastAsia="Times New Roman" w:hAnsi="Arial" w:cs="Times New Roman"/>
      <w:szCs w:val="20"/>
    </w:rPr>
  </w:style>
  <w:style w:type="paragraph" w:customStyle="1" w:styleId="explanatorynotes">
    <w:name w:val="explanatory_notes"/>
    <w:basedOn w:val="Normal"/>
    <w:rsid w:val="006B0CBB"/>
    <w:pPr>
      <w:suppressAutoHyphens/>
      <w:spacing w:after="240" w:line="360" w:lineRule="exact"/>
      <w:jc w:val="both"/>
    </w:pPr>
    <w:rPr>
      <w:rFonts w:ascii="Arial" w:eastAsia="Times New Roman" w:hAnsi="Arial" w:cs="Times New Roman"/>
      <w:sz w:val="24"/>
      <w:szCs w:val="20"/>
    </w:rPr>
  </w:style>
  <w:style w:type="paragraph" w:customStyle="1" w:styleId="Head22b">
    <w:name w:val="Head 2.2b"/>
    <w:basedOn w:val="Normal"/>
    <w:rsid w:val="006B0CBB"/>
    <w:pPr>
      <w:suppressAutoHyphens/>
      <w:spacing w:after="240" w:line="240" w:lineRule="auto"/>
      <w:ind w:left="360" w:hanging="360"/>
    </w:pPr>
    <w:rPr>
      <w:rFonts w:ascii="Tms Rmn" w:eastAsia="Times New Roman" w:hAnsi="Tms Rmn" w:cs="Times New Roman"/>
      <w:b/>
      <w:sz w:val="24"/>
      <w:szCs w:val="20"/>
    </w:rPr>
  </w:style>
  <w:style w:type="paragraph" w:customStyle="1" w:styleId="Head31">
    <w:name w:val="Head 3.1"/>
    <w:basedOn w:val="Head21"/>
    <w:rsid w:val="006B0CBB"/>
  </w:style>
  <w:style w:type="paragraph" w:customStyle="1" w:styleId="Head41">
    <w:name w:val="Head 4.1"/>
    <w:basedOn w:val="Head21"/>
    <w:rsid w:val="006B0CBB"/>
  </w:style>
  <w:style w:type="paragraph" w:customStyle="1" w:styleId="Head42">
    <w:name w:val="Head 4.2"/>
    <w:basedOn w:val="Normal"/>
    <w:rsid w:val="006B0CBB"/>
    <w:pPr>
      <w:suppressAutoHyphens/>
      <w:spacing w:after="240" w:line="240" w:lineRule="auto"/>
      <w:ind w:left="360" w:hanging="360"/>
    </w:pPr>
    <w:rPr>
      <w:rFonts w:ascii="Times New Roman" w:eastAsia="Times New Roman" w:hAnsi="Times New Roman" w:cs="Times New Roman"/>
      <w:b/>
      <w:sz w:val="24"/>
      <w:szCs w:val="20"/>
    </w:rPr>
  </w:style>
  <w:style w:type="paragraph" w:customStyle="1" w:styleId="Head51">
    <w:name w:val="Head 5.1"/>
    <w:basedOn w:val="Head21"/>
    <w:rsid w:val="006B0CBB"/>
    <w:pPr>
      <w:spacing w:after="0"/>
    </w:pPr>
  </w:style>
  <w:style w:type="paragraph" w:customStyle="1" w:styleId="Head52">
    <w:name w:val="Head 5.2"/>
    <w:basedOn w:val="Normal"/>
    <w:rsid w:val="006B0CBB"/>
    <w:pPr>
      <w:keepNext/>
      <w:suppressAutoHyphens/>
      <w:spacing w:before="480" w:after="240" w:line="240" w:lineRule="auto"/>
      <w:ind w:left="547" w:hanging="547"/>
      <w:jc w:val="center"/>
    </w:pPr>
    <w:rPr>
      <w:rFonts w:ascii="Times New Roman" w:eastAsia="Times New Roman" w:hAnsi="Times New Roman" w:cs="Times New Roman"/>
      <w:b/>
      <w:sz w:val="24"/>
      <w:szCs w:val="20"/>
    </w:rPr>
  </w:style>
  <w:style w:type="paragraph" w:customStyle="1" w:styleId="Head61">
    <w:name w:val="Head 6.1"/>
    <w:basedOn w:val="Head51"/>
    <w:rsid w:val="006B0CBB"/>
    <w:pPr>
      <w:pBdr>
        <w:bottom w:val="none" w:sz="0" w:space="0" w:color="auto"/>
      </w:pBdr>
      <w:spacing w:before="0" w:after="240"/>
    </w:pPr>
    <w:rPr>
      <w:caps/>
    </w:rPr>
  </w:style>
  <w:style w:type="paragraph" w:customStyle="1" w:styleId="Head71">
    <w:name w:val="Head 7.1"/>
    <w:basedOn w:val="Head21"/>
    <w:rsid w:val="006B0CBB"/>
  </w:style>
  <w:style w:type="paragraph" w:customStyle="1" w:styleId="Head72">
    <w:name w:val="Head 7.2"/>
    <w:basedOn w:val="Normal"/>
    <w:rsid w:val="006B0CBB"/>
    <w:pPr>
      <w:suppressAutoHyphens/>
      <w:spacing w:after="240" w:line="240" w:lineRule="auto"/>
      <w:ind w:left="720" w:hanging="720"/>
    </w:pPr>
    <w:rPr>
      <w:rFonts w:ascii="Times New Roman Bold" w:eastAsia="Times New Roman" w:hAnsi="Times New Roman Bold" w:cs="Times New Roman"/>
      <w:b/>
      <w:sz w:val="28"/>
      <w:szCs w:val="20"/>
    </w:rPr>
  </w:style>
  <w:style w:type="paragraph" w:customStyle="1" w:styleId="Head81">
    <w:name w:val="Head 8.1"/>
    <w:basedOn w:val="Heading1"/>
    <w:rsid w:val="006B0CBB"/>
    <w:pPr>
      <w:outlineLvl w:val="9"/>
    </w:pPr>
    <w:rPr>
      <w:smallCaps w:val="0"/>
      <w:sz w:val="32"/>
    </w:rPr>
  </w:style>
  <w:style w:type="paragraph" w:customStyle="1" w:styleId="Head82">
    <w:name w:val="Head 8.2"/>
    <w:basedOn w:val="Head81"/>
    <w:rsid w:val="006B0CBB"/>
    <w:rPr>
      <w:smallCaps/>
      <w:sz w:val="28"/>
    </w:rPr>
  </w:style>
  <w:style w:type="paragraph" w:styleId="BodyText">
    <w:name w:val="Body Text"/>
    <w:aliases w:val="Body Text Char Char Char Char Char Char Char,Body Text Char Char Ch...,Body Text Char Char Char Char Char Char,body text Char,Body Text Char Char Char Char,Body Text Char Char Char,JSI Body Text,Body Text Char Char"/>
    <w:basedOn w:val="Normal"/>
    <w:link w:val="BodyTextChar"/>
    <w:uiPriority w:val="99"/>
    <w:rsid w:val="006B0CBB"/>
    <w:pPr>
      <w:suppressAutoHyphens/>
      <w:spacing w:after="0" w:line="240" w:lineRule="auto"/>
      <w:ind w:right="-72"/>
      <w:jc w:val="both"/>
    </w:pPr>
    <w:rPr>
      <w:rFonts w:ascii="Times New Roman" w:eastAsia="Times New Roman" w:hAnsi="Times New Roman" w:cs="Times New Roman"/>
      <w:spacing w:val="-4"/>
      <w:sz w:val="24"/>
      <w:szCs w:val="20"/>
    </w:rPr>
  </w:style>
  <w:style w:type="character" w:customStyle="1" w:styleId="BodyTextChar">
    <w:name w:val="Body Text Char"/>
    <w:aliases w:val="Body Text Char Char Char Char Char Char Char Char,Body Text Char Char Ch... Char,Body Text Char Char Char Char Char Char Char1,body text Char Char,Body Text Char Char Char Char Char,Body Text Char Char Char Char1,JSI Body Text Char"/>
    <w:basedOn w:val="DefaultParagraphFont"/>
    <w:link w:val="BodyText"/>
    <w:uiPriority w:val="99"/>
    <w:rsid w:val="006B0CBB"/>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uiPriority w:val="99"/>
    <w:rsid w:val="006B0CBB"/>
    <w:pPr>
      <w:tabs>
        <w:tab w:val="left" w:pos="1080"/>
      </w:tabs>
      <w:spacing w:after="0" w:line="240" w:lineRule="auto"/>
      <w:ind w:left="1080" w:hanging="540"/>
      <w:jc w:val="both"/>
    </w:pPr>
    <w:rPr>
      <w:rFonts w:ascii="Times New Roman" w:eastAsia="Times New Roman" w:hAnsi="Times New Roman" w:cs="Times New Roman"/>
      <w:sz w:val="24"/>
      <w:szCs w:val="20"/>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uiPriority w:val="99"/>
    <w:rsid w:val="006B0CBB"/>
    <w:rPr>
      <w:rFonts w:ascii="Times New Roman" w:eastAsia="Times New Roman" w:hAnsi="Times New Roman" w:cs="Times New Roman"/>
      <w:sz w:val="24"/>
      <w:szCs w:val="20"/>
    </w:rPr>
  </w:style>
  <w:style w:type="paragraph" w:styleId="BlockText">
    <w:name w:val="Block Text"/>
    <w:basedOn w:val="Normal"/>
    <w:uiPriority w:val="99"/>
    <w:rsid w:val="006B0CBB"/>
    <w:pPr>
      <w:tabs>
        <w:tab w:val="left" w:pos="1080"/>
      </w:tabs>
      <w:suppressAutoHyphens/>
      <w:spacing w:after="200" w:line="240" w:lineRule="auto"/>
      <w:ind w:left="547" w:right="-72" w:hanging="547"/>
      <w:jc w:val="both"/>
    </w:pPr>
    <w:rPr>
      <w:rFonts w:ascii="Times New Roman" w:eastAsia="Times New Roman" w:hAnsi="Times New Roman" w:cs="Times New Roman"/>
      <w:sz w:val="24"/>
      <w:szCs w:val="20"/>
    </w:rPr>
  </w:style>
  <w:style w:type="character" w:customStyle="1" w:styleId="EndnoteTextChar">
    <w:name w:val="Endnote Text Char"/>
    <w:link w:val="EndnoteText"/>
    <w:semiHidden/>
    <w:rsid w:val="006B0CBB"/>
    <w:rPr>
      <w:rFonts w:ascii="Times New Roman" w:eastAsia="Times New Roman" w:hAnsi="Times New Roman" w:cs="Times New Roman"/>
      <w:sz w:val="20"/>
      <w:szCs w:val="20"/>
    </w:rPr>
  </w:style>
  <w:style w:type="paragraph" w:styleId="EndnoteText">
    <w:name w:val="endnote text"/>
    <w:basedOn w:val="Normal"/>
    <w:link w:val="EndnoteTextChar"/>
    <w:semiHidden/>
    <w:rsid w:val="006B0CBB"/>
    <w:pPr>
      <w:tabs>
        <w:tab w:val="left" w:pos="-720"/>
      </w:tabs>
      <w:suppressAutoHyphens/>
      <w:spacing w:after="0" w:line="240" w:lineRule="auto"/>
    </w:pPr>
    <w:rPr>
      <w:rFonts w:ascii="Times New Roman" w:eastAsia="Times New Roman" w:hAnsi="Times New Roman" w:cs="Times New Roman"/>
      <w:sz w:val="20"/>
      <w:szCs w:val="20"/>
    </w:rPr>
  </w:style>
  <w:style w:type="character" w:customStyle="1" w:styleId="EndnoteTextChar1">
    <w:name w:val="Endnote Text Char1"/>
    <w:basedOn w:val="DefaultParagraphFont"/>
    <w:uiPriority w:val="99"/>
    <w:semiHidden/>
    <w:rsid w:val="006B0CBB"/>
    <w:rPr>
      <w:sz w:val="20"/>
      <w:szCs w:val="20"/>
    </w:rPr>
  </w:style>
  <w:style w:type="character" w:styleId="EndnoteReference">
    <w:name w:val="endnote reference"/>
    <w:uiPriority w:val="99"/>
    <w:rsid w:val="006B0CBB"/>
    <w:rPr>
      <w:rFonts w:ascii="CG Times" w:hAnsi="CG Times"/>
      <w:noProof w:val="0"/>
      <w:sz w:val="22"/>
      <w:vertAlign w:val="superscript"/>
      <w:lang w:val="en-US"/>
    </w:rPr>
  </w:style>
  <w:style w:type="paragraph" w:styleId="NormalWeb">
    <w:name w:val="Normal (Web)"/>
    <w:basedOn w:val="Normal"/>
    <w:link w:val="NormalWebChar"/>
    <w:uiPriority w:val="99"/>
    <w:qFormat/>
    <w:rsid w:val="006B0CBB"/>
    <w:pPr>
      <w:spacing w:before="100" w:beforeAutospacing="1" w:after="100" w:afterAutospacing="1" w:line="240" w:lineRule="auto"/>
    </w:pPr>
    <w:rPr>
      <w:rFonts w:ascii="Arial Unicode MS" w:eastAsia="Arial Unicode MS" w:hAnsi="Arial Unicode MS" w:cs="Arial Unicode MS"/>
      <w:sz w:val="24"/>
      <w:szCs w:val="24"/>
    </w:rPr>
  </w:style>
  <w:style w:type="paragraph" w:styleId="BodyText3">
    <w:name w:val="Body Text 3"/>
    <w:basedOn w:val="Normal"/>
    <w:link w:val="BodyText3Char"/>
    <w:rsid w:val="006B0CBB"/>
    <w:pPr>
      <w:suppressAutoHyphens/>
      <w:spacing w:after="140" w:line="240" w:lineRule="auto"/>
    </w:pPr>
    <w:rPr>
      <w:rFonts w:ascii="Times New Roman" w:eastAsia="Times New Roman" w:hAnsi="Times New Roman" w:cs="Times New Roman"/>
      <w:i/>
      <w:iCs/>
      <w:color w:val="000000"/>
      <w:sz w:val="24"/>
      <w:szCs w:val="24"/>
    </w:rPr>
  </w:style>
  <w:style w:type="character" w:customStyle="1" w:styleId="BodyText3Char">
    <w:name w:val="Body Text 3 Char"/>
    <w:basedOn w:val="DefaultParagraphFont"/>
    <w:link w:val="BodyText3"/>
    <w:rsid w:val="006B0CBB"/>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6B0CBB"/>
    <w:pPr>
      <w:suppressAutoHyphens/>
      <w:spacing w:after="0" w:line="240" w:lineRule="auto"/>
      <w:jc w:val="both"/>
    </w:pPr>
    <w:rPr>
      <w:rFonts w:ascii="Times New Roman" w:eastAsia="Times New Roman" w:hAnsi="Times New Roman" w:cs="Times New Roman"/>
      <w:i/>
      <w:sz w:val="24"/>
      <w:szCs w:val="20"/>
    </w:rPr>
  </w:style>
  <w:style w:type="character" w:customStyle="1" w:styleId="BodyText2Char">
    <w:name w:val="Body Text 2 Char"/>
    <w:basedOn w:val="DefaultParagraphFont"/>
    <w:link w:val="BodyText2"/>
    <w:rsid w:val="006B0CBB"/>
    <w:rPr>
      <w:rFonts w:ascii="Times New Roman" w:eastAsia="Times New Roman" w:hAnsi="Times New Roman" w:cs="Times New Roman"/>
      <w:i/>
      <w:sz w:val="24"/>
      <w:szCs w:val="20"/>
    </w:rPr>
  </w:style>
  <w:style w:type="paragraph" w:styleId="BodyTextIndent2">
    <w:name w:val="Body Text Indent 2"/>
    <w:basedOn w:val="Normal"/>
    <w:link w:val="BodyTextIndent2Char"/>
    <w:rsid w:val="006B0CBB"/>
    <w:pPr>
      <w:tabs>
        <w:tab w:val="num" w:pos="720"/>
      </w:tabs>
      <w:spacing w:after="0" w:line="240" w:lineRule="auto"/>
      <w:ind w:left="720" w:hanging="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6B0CBB"/>
    <w:rPr>
      <w:rFonts w:ascii="Times New Roman" w:eastAsia="Times New Roman" w:hAnsi="Times New Roman" w:cs="Times New Roman"/>
      <w:sz w:val="24"/>
      <w:szCs w:val="20"/>
    </w:rPr>
  </w:style>
  <w:style w:type="paragraph" w:styleId="Subtitle">
    <w:name w:val="Subtitle"/>
    <w:basedOn w:val="Normal"/>
    <w:link w:val="SubtitleChar"/>
    <w:qFormat/>
    <w:rsid w:val="006B0CBB"/>
    <w:pPr>
      <w:spacing w:after="0" w:line="240" w:lineRule="auto"/>
      <w:jc w:val="center"/>
    </w:pPr>
    <w:rPr>
      <w:rFonts w:ascii="Times New Roman" w:eastAsia="Times New Roman" w:hAnsi="Times New Roman" w:cs="Times New Roman"/>
      <w:b/>
      <w:sz w:val="44"/>
      <w:szCs w:val="20"/>
    </w:rPr>
  </w:style>
  <w:style w:type="character" w:customStyle="1" w:styleId="SubtitleChar">
    <w:name w:val="Subtitle Char"/>
    <w:basedOn w:val="DefaultParagraphFont"/>
    <w:link w:val="Subtitle"/>
    <w:rsid w:val="006B0CBB"/>
    <w:rPr>
      <w:rFonts w:ascii="Times New Roman" w:eastAsia="Times New Roman" w:hAnsi="Times New Roman" w:cs="Times New Roman"/>
      <w:b/>
      <w:sz w:val="44"/>
      <w:szCs w:val="20"/>
    </w:rPr>
  </w:style>
  <w:style w:type="paragraph" w:styleId="List">
    <w:name w:val="List"/>
    <w:aliases w:val="1. List"/>
    <w:basedOn w:val="Normal"/>
    <w:rsid w:val="006B0CBB"/>
    <w:pPr>
      <w:spacing w:before="120" w:after="120" w:line="240" w:lineRule="auto"/>
      <w:ind w:left="1440"/>
      <w:jc w:val="both"/>
    </w:pPr>
    <w:rPr>
      <w:rFonts w:ascii="Times New Roman" w:eastAsia="Times New Roman" w:hAnsi="Times New Roman" w:cs="Times New Roman"/>
      <w:sz w:val="24"/>
      <w:szCs w:val="20"/>
    </w:rPr>
  </w:style>
  <w:style w:type="paragraph" w:customStyle="1" w:styleId="TOCNumber1">
    <w:name w:val="TOC Number1"/>
    <w:basedOn w:val="Heading4"/>
    <w:autoRedefine/>
    <w:rsid w:val="006B0CBB"/>
    <w:pPr>
      <w:keepNext w:val="0"/>
      <w:widowControl w:val="0"/>
      <w:spacing w:before="120" w:after="120" w:line="264" w:lineRule="auto"/>
      <w:ind w:left="0" w:firstLine="0"/>
      <w:jc w:val="center"/>
      <w:outlineLvl w:val="1"/>
    </w:pPr>
    <w:rPr>
      <w:sz w:val="28"/>
      <w:szCs w:val="28"/>
      <w:lang w:val="nl-NL"/>
    </w:rPr>
  </w:style>
  <w:style w:type="paragraph" w:customStyle="1" w:styleId="Subtitle2">
    <w:name w:val="Subtitle 2"/>
    <w:basedOn w:val="Footer"/>
    <w:autoRedefine/>
    <w:rsid w:val="006B0CBB"/>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6B0CBB"/>
    <w:pPr>
      <w:suppressAutoHyphens/>
      <w:spacing w:after="0" w:line="240" w:lineRule="auto"/>
      <w:jc w:val="both"/>
    </w:pPr>
    <w:rPr>
      <w:rFonts w:ascii="Tms Rmn" w:eastAsia="Times New Roman" w:hAnsi="Tms Rmn" w:cs="Times New Roman"/>
      <w:sz w:val="24"/>
      <w:szCs w:val="20"/>
    </w:rPr>
  </w:style>
  <w:style w:type="character" w:styleId="Hyperlink">
    <w:name w:val="Hyperlink"/>
    <w:uiPriority w:val="99"/>
    <w:rsid w:val="006B0CBB"/>
    <w:rPr>
      <w:color w:val="0000FF"/>
      <w:u w:val="single"/>
    </w:rPr>
  </w:style>
  <w:style w:type="paragraph" w:customStyle="1" w:styleId="2AutoList1">
    <w:name w:val="2AutoList1"/>
    <w:basedOn w:val="Normal"/>
    <w:rsid w:val="006B0CBB"/>
    <w:pPr>
      <w:tabs>
        <w:tab w:val="num" w:pos="504"/>
      </w:tabs>
      <w:spacing w:after="0" w:line="240" w:lineRule="auto"/>
      <w:ind w:left="504" w:hanging="504"/>
      <w:jc w:val="both"/>
    </w:pPr>
    <w:rPr>
      <w:rFonts w:ascii="Times New Roman" w:eastAsia="Times New Roman" w:hAnsi="Times New Roman" w:cs="Times New Roman"/>
      <w:sz w:val="24"/>
      <w:szCs w:val="20"/>
      <w:lang w:val="es-ES_tradnl"/>
    </w:rPr>
  </w:style>
  <w:style w:type="paragraph" w:customStyle="1" w:styleId="Header1-Clauses">
    <w:name w:val="Header 1 - Clauses"/>
    <w:basedOn w:val="Normal"/>
    <w:rsid w:val="006B0CBB"/>
    <w:pPr>
      <w:spacing w:after="200" w:line="240" w:lineRule="auto"/>
    </w:pPr>
    <w:rPr>
      <w:rFonts w:ascii="Times New Roman" w:eastAsia="Times New Roman" w:hAnsi="Times New Roman" w:cs="Times New Roman"/>
      <w:b/>
      <w:sz w:val="24"/>
      <w:szCs w:val="20"/>
      <w:lang w:val="es-ES_tradnl"/>
    </w:rPr>
  </w:style>
  <w:style w:type="paragraph" w:customStyle="1" w:styleId="Header2-SubClauses">
    <w:name w:val="Header 2 - SubClauses"/>
    <w:basedOn w:val="Normal"/>
    <w:link w:val="Header2-SubClausesCharChar"/>
    <w:autoRedefine/>
    <w:rsid w:val="006B0CBB"/>
    <w:pPr>
      <w:spacing w:after="200" w:line="240" w:lineRule="auto"/>
      <w:ind w:left="567" w:hanging="567"/>
      <w:jc w:val="both"/>
    </w:pPr>
    <w:rPr>
      <w:rFonts w:ascii="Times New Roman" w:eastAsia="Times New Roman" w:hAnsi="Times New Roman" w:cs="Times New Roman"/>
      <w:sz w:val="24"/>
      <w:szCs w:val="20"/>
      <w:lang w:val="es-ES_tradnl"/>
    </w:rPr>
  </w:style>
  <w:style w:type="character" w:customStyle="1" w:styleId="Header2-SubClausesCharChar">
    <w:name w:val="Header 2 - SubClauses Char Char"/>
    <w:link w:val="Header2-SubClauses"/>
    <w:rsid w:val="006B0CBB"/>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6B0CBB"/>
    <w:pPr>
      <w:tabs>
        <w:tab w:val="num" w:pos="864"/>
        <w:tab w:val="left" w:pos="972"/>
      </w:tabs>
      <w:ind w:left="432" w:firstLine="144"/>
      <w:jc w:val="both"/>
    </w:pPr>
    <w:rPr>
      <w:b w:val="0"/>
    </w:rPr>
  </w:style>
  <w:style w:type="paragraph" w:customStyle="1" w:styleId="Outline3">
    <w:name w:val="Outline3"/>
    <w:basedOn w:val="Normal"/>
    <w:rsid w:val="006B0CBB"/>
    <w:pPr>
      <w:tabs>
        <w:tab w:val="num" w:pos="1728"/>
      </w:tabs>
      <w:spacing w:before="240" w:after="0" w:line="240" w:lineRule="auto"/>
      <w:ind w:left="1728" w:hanging="432"/>
    </w:pPr>
    <w:rPr>
      <w:rFonts w:ascii="Times New Roman" w:eastAsia="Times New Roman" w:hAnsi="Times New Roman" w:cs="Times New Roman"/>
      <w:kern w:val="28"/>
      <w:sz w:val="24"/>
      <w:szCs w:val="20"/>
    </w:rPr>
  </w:style>
  <w:style w:type="paragraph" w:customStyle="1" w:styleId="Outline4">
    <w:name w:val="Outline4"/>
    <w:basedOn w:val="Normal"/>
    <w:autoRedefine/>
    <w:rsid w:val="006B0CBB"/>
    <w:pPr>
      <w:tabs>
        <w:tab w:val="left" w:pos="2160"/>
      </w:tabs>
      <w:spacing w:after="0" w:line="240" w:lineRule="auto"/>
      <w:ind w:firstLine="567"/>
      <w:jc w:val="both"/>
    </w:pPr>
    <w:rPr>
      <w:rFonts w:ascii="Times New Roman" w:eastAsia="Times New Roman" w:hAnsi="Times New Roman" w:cs="Times New Roman"/>
      <w:kern w:val="28"/>
      <w:sz w:val="24"/>
      <w:szCs w:val="20"/>
    </w:rPr>
  </w:style>
  <w:style w:type="paragraph" w:customStyle="1" w:styleId="Outlinei">
    <w:name w:val="Outline i)"/>
    <w:basedOn w:val="Normal"/>
    <w:rsid w:val="006B0CBB"/>
    <w:pPr>
      <w:tabs>
        <w:tab w:val="num" w:pos="1782"/>
      </w:tabs>
      <w:spacing w:before="120" w:after="0" w:line="240" w:lineRule="auto"/>
      <w:ind w:left="1782" w:hanging="792"/>
    </w:pPr>
    <w:rPr>
      <w:rFonts w:ascii="Times New Roman" w:eastAsia="Times New Roman" w:hAnsi="Times New Roman" w:cs="Times New Roman"/>
      <w:sz w:val="24"/>
      <w:szCs w:val="20"/>
    </w:rPr>
  </w:style>
  <w:style w:type="paragraph" w:customStyle="1" w:styleId="Outline">
    <w:name w:val="Outline"/>
    <w:basedOn w:val="Normal"/>
    <w:rsid w:val="006B0CBB"/>
    <w:pPr>
      <w:spacing w:before="240" w:after="0" w:line="240" w:lineRule="auto"/>
    </w:pPr>
    <w:rPr>
      <w:rFonts w:ascii="Times New Roman" w:eastAsia="Times New Roman" w:hAnsi="Times New Roman" w:cs="Times New Roman"/>
      <w:kern w:val="28"/>
      <w:sz w:val="24"/>
      <w:szCs w:val="20"/>
    </w:rPr>
  </w:style>
  <w:style w:type="paragraph" w:customStyle="1" w:styleId="BankNormal">
    <w:name w:val="BankNormal"/>
    <w:basedOn w:val="Normal"/>
    <w:rsid w:val="006B0CBB"/>
    <w:pPr>
      <w:spacing w:after="240" w:line="240" w:lineRule="auto"/>
    </w:pPr>
    <w:rPr>
      <w:rFonts w:ascii="Times New Roman" w:eastAsia="Times New Roman" w:hAnsi="Times New Roman" w:cs="Times New Roman"/>
      <w:sz w:val="24"/>
      <w:szCs w:val="20"/>
    </w:rPr>
  </w:style>
  <w:style w:type="paragraph" w:customStyle="1" w:styleId="SectionVHeader">
    <w:name w:val="Section V. Header"/>
    <w:basedOn w:val="Normal"/>
    <w:uiPriority w:val="99"/>
    <w:rsid w:val="006B0CBB"/>
    <w:pPr>
      <w:spacing w:after="0" w:line="240" w:lineRule="auto"/>
      <w:jc w:val="center"/>
    </w:pPr>
    <w:rPr>
      <w:rFonts w:ascii="Times New Roman" w:eastAsia="Times New Roman" w:hAnsi="Times New Roman" w:cs="Times New Roman"/>
      <w:b/>
      <w:sz w:val="36"/>
      <w:szCs w:val="20"/>
      <w:lang w:val="es-ES_tradnl"/>
    </w:rPr>
  </w:style>
  <w:style w:type="character" w:customStyle="1" w:styleId="Table">
    <w:name w:val="Table"/>
    <w:rsid w:val="006B0CBB"/>
    <w:rPr>
      <w:rFonts w:ascii="Arial" w:hAnsi="Arial"/>
      <w:sz w:val="20"/>
    </w:rPr>
  </w:style>
  <w:style w:type="paragraph" w:customStyle="1" w:styleId="SectionVIIHeader2">
    <w:name w:val="Section VII Header2"/>
    <w:basedOn w:val="Heading1"/>
    <w:autoRedefine/>
    <w:rsid w:val="006B0CBB"/>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6B0CBB"/>
    <w:pPr>
      <w:spacing w:before="60" w:after="60" w:line="240" w:lineRule="auto"/>
      <w:ind w:left="2268"/>
    </w:pPr>
    <w:rPr>
      <w:rFonts w:ascii="Times New Roman" w:eastAsia="Times New Roman" w:hAnsi="Times New Roman" w:cs="Times New Roman"/>
      <w:lang w:val="en-GB"/>
    </w:rPr>
  </w:style>
  <w:style w:type="paragraph" w:customStyle="1" w:styleId="ClauseSubList">
    <w:name w:val="ClauseSub_List"/>
    <w:rsid w:val="006B0CBB"/>
    <w:pPr>
      <w:tabs>
        <w:tab w:val="num" w:pos="576"/>
      </w:tabs>
      <w:suppressAutoHyphens/>
      <w:spacing w:after="0" w:line="240" w:lineRule="auto"/>
      <w:ind w:left="576" w:hanging="576"/>
    </w:pPr>
    <w:rPr>
      <w:rFonts w:ascii="Times New Roman" w:eastAsia="Times New Roman" w:hAnsi="Times New Roman" w:cs="Times New Roman"/>
      <w:lang w:val="en-GB"/>
    </w:rPr>
  </w:style>
  <w:style w:type="paragraph" w:customStyle="1" w:styleId="ClauseSubListSubList">
    <w:name w:val="ClauseSub_List_SubList"/>
    <w:rsid w:val="006B0CBB"/>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rsid w:val="006B0CBB"/>
    <w:pPr>
      <w:ind w:left="2835"/>
    </w:pPr>
  </w:style>
  <w:style w:type="paragraph" w:styleId="BalloonText">
    <w:name w:val="Balloon Text"/>
    <w:basedOn w:val="Normal"/>
    <w:link w:val="BalloonTextChar"/>
    <w:uiPriority w:val="99"/>
    <w:rsid w:val="006B0CBB"/>
    <w:pPr>
      <w:spacing w:after="0" w:line="240" w:lineRule="auto"/>
      <w:jc w:val="both"/>
    </w:pPr>
    <w:rPr>
      <w:rFonts w:ascii="Tahoma" w:eastAsia="Times New Roman" w:hAnsi="Tahoma" w:cs="Times New Roman"/>
      <w:sz w:val="16"/>
      <w:szCs w:val="16"/>
      <w:lang w:val="es-ES_tradnl"/>
    </w:rPr>
  </w:style>
  <w:style w:type="character" w:customStyle="1" w:styleId="BalloonTextChar">
    <w:name w:val="Balloon Text Char"/>
    <w:basedOn w:val="DefaultParagraphFont"/>
    <w:link w:val="BalloonText"/>
    <w:uiPriority w:val="99"/>
    <w:rsid w:val="006B0CBB"/>
    <w:rPr>
      <w:rFonts w:ascii="Tahoma" w:eastAsia="Times New Roman" w:hAnsi="Tahoma" w:cs="Times New Roman"/>
      <w:sz w:val="16"/>
      <w:szCs w:val="16"/>
      <w:lang w:val="es-ES_tradnl"/>
    </w:rPr>
  </w:style>
  <w:style w:type="paragraph" w:customStyle="1" w:styleId="SectionXHeader3">
    <w:name w:val="Section X Header 3"/>
    <w:basedOn w:val="Heading1"/>
    <w:autoRedefine/>
    <w:rsid w:val="006B0CBB"/>
    <w:pPr>
      <w:keepNext/>
      <w:suppressAutoHyphens w:val="0"/>
      <w:spacing w:before="0" w:after="0"/>
    </w:pPr>
    <w:rPr>
      <w:rFonts w:ascii="Times New Roman" w:hAnsi="Times New Roman"/>
      <w:smallCaps w:val="0"/>
      <w:sz w:val="44"/>
    </w:rPr>
  </w:style>
  <w:style w:type="character" w:styleId="CommentReference">
    <w:name w:val="annotation reference"/>
    <w:aliases w:val="cr,Used by Word to flag author queries"/>
    <w:uiPriority w:val="99"/>
    <w:rsid w:val="006B0CBB"/>
    <w:rPr>
      <w:sz w:val="16"/>
    </w:rPr>
  </w:style>
  <w:style w:type="paragraph" w:customStyle="1" w:styleId="Part1">
    <w:name w:val="Part 1"/>
    <w:aliases w:val="2,3 Header 4"/>
    <w:basedOn w:val="Normal"/>
    <w:autoRedefine/>
    <w:rsid w:val="006B0CBB"/>
    <w:pPr>
      <w:spacing w:before="240" w:after="240" w:line="240" w:lineRule="auto"/>
      <w:jc w:val="center"/>
    </w:pPr>
    <w:rPr>
      <w:rFonts w:ascii="Times New Roman" w:eastAsia="Times New Roman" w:hAnsi="Times New Roman" w:cs="Times New Roman"/>
      <w:b/>
      <w:sz w:val="48"/>
      <w:szCs w:val="20"/>
    </w:rPr>
  </w:style>
  <w:style w:type="paragraph" w:styleId="CommentText">
    <w:name w:val="annotation text"/>
    <w:basedOn w:val="Normal"/>
    <w:link w:val="CommentTextChar"/>
    <w:uiPriority w:val="99"/>
    <w:rsid w:val="006B0CB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B0CBB"/>
    <w:rPr>
      <w:rFonts w:ascii="Times New Roman" w:eastAsia="Times New Roman" w:hAnsi="Times New Roman" w:cs="Times New Roman"/>
      <w:sz w:val="20"/>
      <w:szCs w:val="20"/>
    </w:rPr>
  </w:style>
  <w:style w:type="paragraph" w:styleId="BodyTextIndent3">
    <w:name w:val="Body Text Indent 3"/>
    <w:basedOn w:val="Normal"/>
    <w:link w:val="BodyTextIndent3Char"/>
    <w:rsid w:val="006B0CBB"/>
    <w:pPr>
      <w:spacing w:before="120" w:after="0" w:line="240" w:lineRule="auto"/>
      <w:ind w:left="1440" w:hanging="1440"/>
      <w:jc w:val="both"/>
    </w:pPr>
    <w:rPr>
      <w:rFonts w:ascii="Times New Roman" w:eastAsia="Times New Roman" w:hAnsi="Times New Roman" w:cs="Times New Roman"/>
      <w:b/>
      <w:sz w:val="24"/>
      <w:szCs w:val="20"/>
    </w:rPr>
  </w:style>
  <w:style w:type="character" w:customStyle="1" w:styleId="BodyTextIndent3Char">
    <w:name w:val="Body Text Indent 3 Char"/>
    <w:basedOn w:val="DefaultParagraphFont"/>
    <w:link w:val="BodyTextIndent3"/>
    <w:rsid w:val="006B0CBB"/>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6B0CBB"/>
    <w:pPr>
      <w:widowControl w:val="0"/>
      <w:autoSpaceDE w:val="0"/>
      <w:autoSpaceDN w:val="0"/>
      <w:adjustRightInd w:val="0"/>
      <w:spacing w:after="0" w:line="240" w:lineRule="exact"/>
    </w:pPr>
    <w:rPr>
      <w:rFonts w:ascii="Arial" w:eastAsia="Times New Roman" w:hAnsi="Arial" w:cs="Arial"/>
      <w:b/>
      <w:bCs/>
      <w:color w:val="0000CC"/>
      <w:sz w:val="20"/>
      <w:szCs w:val="20"/>
      <w:lang w:eastAsia="fr-FR"/>
    </w:rPr>
  </w:style>
  <w:style w:type="paragraph" w:customStyle="1" w:styleId="FIDICSectionName">
    <w:name w:val="FIDIC__SectionName"/>
    <w:basedOn w:val="FIDICClauseSubName"/>
    <w:next w:val="FIDICClauseSubName"/>
    <w:rsid w:val="006B0CBB"/>
    <w:pPr>
      <w:spacing w:before="100" w:after="300"/>
    </w:pPr>
    <w:rPr>
      <w:sz w:val="30"/>
      <w:szCs w:val="30"/>
    </w:rPr>
  </w:style>
  <w:style w:type="paragraph" w:customStyle="1" w:styleId="FIDICClauseSubName">
    <w:name w:val="FIDIC_ClauseSubName"/>
    <w:basedOn w:val="FIDICCoverTitle"/>
    <w:rsid w:val="006B0CBB"/>
    <w:pPr>
      <w:spacing w:before="240" w:line="240" w:lineRule="exact"/>
    </w:pPr>
    <w:rPr>
      <w:sz w:val="24"/>
      <w:szCs w:val="24"/>
    </w:rPr>
  </w:style>
  <w:style w:type="paragraph" w:customStyle="1" w:styleId="FIDICCoverTitle">
    <w:name w:val="FIDIC__CoverTitle"/>
    <w:basedOn w:val="Normal"/>
    <w:rsid w:val="006B0CBB"/>
    <w:pPr>
      <w:spacing w:after="240" w:line="240" w:lineRule="auto"/>
    </w:pPr>
    <w:rPr>
      <w:rFonts w:ascii="Arial" w:eastAsia="Times New Roman" w:hAnsi="Arial" w:cs="Arial"/>
      <w:color w:val="0000CC"/>
      <w:spacing w:val="-5"/>
      <w:sz w:val="40"/>
      <w:szCs w:val="40"/>
      <w:lang w:val="en-GB"/>
    </w:rPr>
  </w:style>
  <w:style w:type="paragraph" w:customStyle="1" w:styleId="FIDICClauseName">
    <w:name w:val="FIDIC_ClauseName"/>
    <w:basedOn w:val="FIDICClauseSubName"/>
    <w:next w:val="FIDICClauseSubName"/>
    <w:rsid w:val="006B0CBB"/>
    <w:rPr>
      <w:sz w:val="28"/>
      <w:szCs w:val="28"/>
    </w:rPr>
  </w:style>
  <w:style w:type="paragraph" w:customStyle="1" w:styleId="FIDICClauseSubSubPara">
    <w:name w:val="FIDIC_ClauseSubSubPara"/>
    <w:basedOn w:val="FIDICClauseSubName"/>
    <w:rsid w:val="006B0CBB"/>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6B0CBB"/>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6B0CBB"/>
    <w:pPr>
      <w:widowControl w:val="0"/>
      <w:autoSpaceDE w:val="0"/>
      <w:autoSpaceDN w:val="0"/>
      <w:adjustRightInd w:val="0"/>
      <w:spacing w:after="0" w:line="240" w:lineRule="exact"/>
    </w:pPr>
    <w:rPr>
      <w:rFonts w:ascii="Arial" w:eastAsia="Times New Roman" w:hAnsi="Arial" w:cs="Arial"/>
      <w:b/>
      <w:bCs/>
      <w:color w:val="0000CC"/>
      <w:sz w:val="20"/>
      <w:szCs w:val="20"/>
      <w:lang w:eastAsia="fr-FR"/>
    </w:rPr>
  </w:style>
  <w:style w:type="table" w:styleId="TableGrid">
    <w:name w:val="Table Grid"/>
    <w:basedOn w:val="TableNormal"/>
    <w:uiPriority w:val="39"/>
    <w:rsid w:val="006B0CB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6B0CBB"/>
    <w:pPr>
      <w:tabs>
        <w:tab w:val="left" w:pos="573"/>
      </w:tabs>
      <w:spacing w:after="0"/>
      <w:ind w:left="576" w:hanging="576"/>
    </w:pPr>
    <w:rPr>
      <w:bCs/>
      <w:szCs w:val="24"/>
      <w:lang w:val="en-US"/>
    </w:rPr>
  </w:style>
  <w:style w:type="paragraph" w:customStyle="1" w:styleId="Sec7-Clauses">
    <w:name w:val="Sec7-Clauses"/>
    <w:basedOn w:val="Header1-Clauses"/>
    <w:rsid w:val="006B0CBB"/>
    <w:pPr>
      <w:spacing w:after="0"/>
    </w:pPr>
    <w:rPr>
      <w:bCs/>
      <w:szCs w:val="24"/>
    </w:rPr>
  </w:style>
  <w:style w:type="paragraph" w:customStyle="1" w:styleId="sec7-header1">
    <w:name w:val="sec7-header1"/>
    <w:basedOn w:val="FIDICClauseSubName"/>
    <w:rsid w:val="006B0CBB"/>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6B0CBB"/>
    <w:rPr>
      <w:lang w:val="en-US"/>
    </w:rPr>
  </w:style>
  <w:style w:type="paragraph" w:customStyle="1" w:styleId="SectionIXHeader">
    <w:name w:val="Section IX Header"/>
    <w:basedOn w:val="SectionVHeader"/>
    <w:rsid w:val="006B0CBB"/>
    <w:rPr>
      <w:lang w:val="en-US"/>
    </w:rPr>
  </w:style>
  <w:style w:type="paragraph" w:customStyle="1" w:styleId="Parts">
    <w:name w:val="Parts"/>
    <w:basedOn w:val="Heading1"/>
    <w:rsid w:val="006B0CBB"/>
    <w:rPr>
      <w:sz w:val="56"/>
    </w:rPr>
  </w:style>
  <w:style w:type="paragraph" w:customStyle="1" w:styleId="StyleHeader1-ClausesLeft0Hanging03After0pt">
    <w:name w:val="Style Header 1 - Clauses + Left:  0&quot; Hanging:  0.3&quot; After:  0 pt"/>
    <w:basedOn w:val="Header1-Clauses"/>
    <w:rsid w:val="006B0CBB"/>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6B0CBB"/>
    <w:rPr>
      <w:b/>
      <w:bCs/>
    </w:rPr>
  </w:style>
  <w:style w:type="character" w:customStyle="1" w:styleId="StyleHeader2-SubClausesBoldChar">
    <w:name w:val="Style Header 2 - SubClauses + Bold Char"/>
    <w:link w:val="StyleHeader2-SubClausesBold"/>
    <w:rsid w:val="006B0CBB"/>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6B0CBB"/>
    <w:pPr>
      <w:jc w:val="both"/>
    </w:pPr>
    <w:rPr>
      <w:b w:val="0"/>
      <w:bCs/>
    </w:rPr>
  </w:style>
  <w:style w:type="paragraph" w:customStyle="1" w:styleId="StyleStyleHeader1-ClausesAfter0ptLeft0Hanging">
    <w:name w:val="Style Style Header 1 - Clauses + After:  0 pt + Left:  0&quot; Hanging:..."/>
    <w:basedOn w:val="StyleHeader1-ClausesAfter0pt"/>
    <w:rsid w:val="006B0CBB"/>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6B0CBB"/>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6B0CBB"/>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6B0CBB"/>
    <w:pPr>
      <w:tabs>
        <w:tab w:val="left" w:pos="1512"/>
      </w:tabs>
      <w:spacing w:after="180"/>
      <w:ind w:left="1512" w:hanging="540"/>
    </w:pPr>
  </w:style>
  <w:style w:type="paragraph" w:customStyle="1" w:styleId="Section7heading3">
    <w:name w:val="Section 7 heading 3"/>
    <w:basedOn w:val="Heading3"/>
    <w:rsid w:val="006B0CBB"/>
  </w:style>
  <w:style w:type="paragraph" w:customStyle="1" w:styleId="Section7heading4">
    <w:name w:val="Section 7 heading 4"/>
    <w:basedOn w:val="Heading3"/>
    <w:link w:val="Section7heading4Char"/>
    <w:rsid w:val="006B0CBB"/>
    <w:pPr>
      <w:tabs>
        <w:tab w:val="left" w:pos="576"/>
      </w:tabs>
      <w:ind w:left="576" w:hanging="576"/>
      <w:jc w:val="left"/>
    </w:pPr>
    <w:rPr>
      <w:sz w:val="24"/>
    </w:rPr>
  </w:style>
  <w:style w:type="character" w:customStyle="1" w:styleId="Section7heading4Char">
    <w:name w:val="Section 7 heading 4 Char"/>
    <w:link w:val="Section7heading4"/>
    <w:rsid w:val="006B0CBB"/>
    <w:rPr>
      <w:rFonts w:ascii="Times New Roman" w:eastAsia="Times New Roman" w:hAnsi="Times New Roman" w:cs="Times New Roman"/>
      <w:b/>
      <w:sz w:val="24"/>
      <w:szCs w:val="20"/>
    </w:rPr>
  </w:style>
  <w:style w:type="paragraph" w:customStyle="1" w:styleId="Section7heading5">
    <w:name w:val="Section 7 heading 5"/>
    <w:basedOn w:val="Heading3"/>
    <w:rsid w:val="006B0CBB"/>
    <w:pPr>
      <w:jc w:val="both"/>
    </w:pPr>
    <w:rPr>
      <w:sz w:val="24"/>
    </w:rPr>
  </w:style>
  <w:style w:type="paragraph" w:customStyle="1" w:styleId="StyleSection7heading3After10pt">
    <w:name w:val="Style Section 7 heading 3 + After:  10 pt"/>
    <w:basedOn w:val="Section7heading3"/>
    <w:rsid w:val="006B0CBB"/>
    <w:pPr>
      <w:spacing w:after="200"/>
    </w:pPr>
    <w:rPr>
      <w:rFonts w:ascii="Times New Roman Bold" w:hAnsi="Times New Roman Bold"/>
      <w:bCs/>
      <w:szCs w:val="28"/>
    </w:rPr>
  </w:style>
  <w:style w:type="paragraph" w:customStyle="1" w:styleId="StyleTOC1Before8pt">
    <w:name w:val="Style TOC 1 + Before:  8 pt"/>
    <w:basedOn w:val="TOC1"/>
    <w:rsid w:val="006B0CBB"/>
    <w:pPr>
      <w:tabs>
        <w:tab w:val="right" w:pos="720"/>
      </w:tabs>
      <w:spacing w:before="160"/>
    </w:pPr>
    <w:rPr>
      <w:bCs/>
    </w:rPr>
  </w:style>
  <w:style w:type="paragraph" w:customStyle="1" w:styleId="StyleClauseSubList12ptJustifiedAfter10pt">
    <w:name w:val="Style ClauseSub_List + 12 pt Justified After:  10 pt"/>
    <w:basedOn w:val="ClauseSubList"/>
    <w:rsid w:val="006B0CBB"/>
    <w:pPr>
      <w:spacing w:after="200"/>
      <w:jc w:val="both"/>
    </w:pPr>
    <w:rPr>
      <w:sz w:val="24"/>
      <w:szCs w:val="24"/>
    </w:rPr>
  </w:style>
  <w:style w:type="character" w:styleId="FollowedHyperlink">
    <w:name w:val="FollowedHyperlink"/>
    <w:uiPriority w:val="99"/>
    <w:rsid w:val="006B0CBB"/>
    <w:rPr>
      <w:color w:val="606420"/>
      <w:u w:val="single"/>
    </w:rPr>
  </w:style>
  <w:style w:type="paragraph" w:customStyle="1" w:styleId="UG-Sec3-Heading2">
    <w:name w:val="UG - Sec 3 - Heading 2"/>
    <w:basedOn w:val="UG-Heading2"/>
    <w:rsid w:val="006B0CBB"/>
  </w:style>
  <w:style w:type="paragraph" w:customStyle="1" w:styleId="UG-Heading2">
    <w:name w:val="UG - Heading 2"/>
    <w:basedOn w:val="Heading2"/>
    <w:next w:val="Normal"/>
    <w:rsid w:val="006B0CBB"/>
    <w:pPr>
      <w:pBdr>
        <w:bottom w:val="none" w:sz="0" w:space="0" w:color="auto"/>
      </w:pBdr>
    </w:pPr>
    <w:rPr>
      <w:sz w:val="32"/>
      <w:szCs w:val="28"/>
    </w:rPr>
  </w:style>
  <w:style w:type="paragraph" w:customStyle="1" w:styleId="titulo">
    <w:name w:val="titulo"/>
    <w:basedOn w:val="Heading5"/>
    <w:rsid w:val="006B0CBB"/>
    <w:pPr>
      <w:keepNext w:val="0"/>
      <w:spacing w:after="240"/>
    </w:pPr>
    <w:rPr>
      <w:rFonts w:ascii="Times New Roman Bold" w:hAnsi="Times New Roman Bold"/>
      <w:b/>
      <w:u w:val="none"/>
    </w:rPr>
  </w:style>
  <w:style w:type="paragraph" w:styleId="ListNumber">
    <w:name w:val="List Number"/>
    <w:basedOn w:val="Normal"/>
    <w:rsid w:val="006B0CBB"/>
    <w:pPr>
      <w:tabs>
        <w:tab w:val="num" w:pos="360"/>
      </w:tabs>
      <w:spacing w:after="0" w:line="240" w:lineRule="auto"/>
      <w:ind w:left="360" w:hanging="360"/>
      <w:jc w:val="both"/>
    </w:pPr>
    <w:rPr>
      <w:rFonts w:ascii="Times New Roman" w:eastAsia="Times New Roman" w:hAnsi="Times New Roman" w:cs="Times New Roman"/>
      <w:sz w:val="24"/>
      <w:szCs w:val="20"/>
    </w:rPr>
  </w:style>
  <w:style w:type="paragraph" w:customStyle="1" w:styleId="DefaultParagraphFont1">
    <w:name w:val="Default Paragraph Font1"/>
    <w:next w:val="Normal"/>
    <w:rsid w:val="006B0CBB"/>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rsid w:val="006B0CBB"/>
    <w:pPr>
      <w:suppressAutoHyphens/>
      <w:spacing w:after="0" w:line="240" w:lineRule="auto"/>
    </w:pPr>
    <w:rPr>
      <w:rFonts w:ascii="Times New Roman Bold" w:eastAsia="Times New Roman" w:hAnsi="Times New Roman Bold" w:cs="Times New Roman"/>
      <w:b/>
      <w:sz w:val="36"/>
      <w:szCs w:val="20"/>
    </w:rPr>
  </w:style>
  <w:style w:type="paragraph" w:styleId="CommentSubject">
    <w:name w:val="annotation subject"/>
    <w:basedOn w:val="CommentText"/>
    <w:next w:val="CommentText"/>
    <w:link w:val="CommentSubjectChar"/>
    <w:uiPriority w:val="99"/>
    <w:rsid w:val="006B0CBB"/>
    <w:pPr>
      <w:jc w:val="both"/>
    </w:pPr>
    <w:rPr>
      <w:b/>
      <w:bCs/>
    </w:rPr>
  </w:style>
  <w:style w:type="character" w:customStyle="1" w:styleId="CommentSubjectChar">
    <w:name w:val="Comment Subject Char"/>
    <w:basedOn w:val="CommentTextChar"/>
    <w:link w:val="CommentSubject"/>
    <w:uiPriority w:val="99"/>
    <w:rsid w:val="006B0CBB"/>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6B0CBB"/>
    <w:pPr>
      <w:ind w:left="706" w:hanging="706"/>
      <w:jc w:val="left"/>
    </w:pPr>
    <w:rPr>
      <w:bCs/>
    </w:rPr>
  </w:style>
  <w:style w:type="paragraph" w:customStyle="1" w:styleId="BlockQuotation">
    <w:name w:val="Block Quotation"/>
    <w:basedOn w:val="Normal"/>
    <w:rsid w:val="006B0CBB"/>
    <w:pPr>
      <w:spacing w:after="0" w:line="240" w:lineRule="auto"/>
      <w:ind w:left="855" w:right="-72" w:hanging="315"/>
      <w:jc w:val="both"/>
    </w:pPr>
    <w:rPr>
      <w:rFonts w:ascii="Times New Roman" w:eastAsia="Times New Roman" w:hAnsi="Times New Roman" w:cs="Times New Roman"/>
      <w:sz w:val="24"/>
      <w:szCs w:val="20"/>
      <w:lang w:val="en-GB" w:eastAsia="fr-FR"/>
    </w:rPr>
  </w:style>
  <w:style w:type="paragraph" w:customStyle="1" w:styleId="Header3-Paragraph">
    <w:name w:val="Header 3 - Paragraph"/>
    <w:basedOn w:val="Normal"/>
    <w:rsid w:val="006B0CBB"/>
    <w:pPr>
      <w:tabs>
        <w:tab w:val="num" w:pos="864"/>
        <w:tab w:val="num" w:pos="1152"/>
      </w:tabs>
      <w:spacing w:after="200" w:line="240" w:lineRule="auto"/>
      <w:ind w:left="1238" w:hanging="619"/>
      <w:jc w:val="both"/>
    </w:pPr>
    <w:rPr>
      <w:rFonts w:ascii="Times New Roman" w:eastAsia="Times New Roman" w:hAnsi="Times New Roman" w:cs="Times New Roman"/>
      <w:sz w:val="24"/>
      <w:szCs w:val="20"/>
      <w:lang w:eastAsia="fr-FR"/>
    </w:rPr>
  </w:style>
  <w:style w:type="paragraph" w:customStyle="1" w:styleId="outlinebullet">
    <w:name w:val="outlinebullet"/>
    <w:basedOn w:val="Normal"/>
    <w:rsid w:val="006B0CBB"/>
    <w:pPr>
      <w:tabs>
        <w:tab w:val="num" w:pos="720"/>
        <w:tab w:val="num" w:pos="1037"/>
        <w:tab w:val="left" w:pos="1440"/>
      </w:tabs>
      <w:spacing w:before="120" w:after="0" w:line="240" w:lineRule="auto"/>
      <w:ind w:left="1440" w:hanging="450"/>
    </w:pPr>
    <w:rPr>
      <w:rFonts w:ascii="Times New Roman" w:eastAsia="Times New Roman" w:hAnsi="Times New Roman" w:cs="Times New Roman"/>
      <w:sz w:val="24"/>
      <w:szCs w:val="20"/>
      <w:lang w:eastAsia="fr-FR"/>
    </w:rPr>
  </w:style>
  <w:style w:type="paragraph" w:customStyle="1" w:styleId="Outline1">
    <w:name w:val="Outline1"/>
    <w:basedOn w:val="Outline"/>
    <w:next w:val="Outline2"/>
    <w:rsid w:val="006B0CBB"/>
    <w:pPr>
      <w:keepNext/>
      <w:tabs>
        <w:tab w:val="num" w:pos="360"/>
        <w:tab w:val="num" w:pos="420"/>
      </w:tabs>
      <w:ind w:left="360" w:hanging="360"/>
    </w:pPr>
    <w:rPr>
      <w:lang w:eastAsia="fr-FR"/>
    </w:rPr>
  </w:style>
  <w:style w:type="paragraph" w:customStyle="1" w:styleId="Outline2">
    <w:name w:val="Outline2"/>
    <w:basedOn w:val="Normal"/>
    <w:rsid w:val="006B0CBB"/>
    <w:pPr>
      <w:tabs>
        <w:tab w:val="num" w:pos="360"/>
        <w:tab w:val="num" w:pos="420"/>
        <w:tab w:val="num" w:pos="864"/>
      </w:tabs>
      <w:spacing w:before="240" w:after="0" w:line="240" w:lineRule="auto"/>
      <w:ind w:left="864" w:hanging="504"/>
    </w:pPr>
    <w:rPr>
      <w:rFonts w:ascii="Times New Roman" w:eastAsia="Times New Roman" w:hAnsi="Times New Roman" w:cs="Times New Roman"/>
      <w:kern w:val="28"/>
      <w:sz w:val="24"/>
      <w:szCs w:val="20"/>
      <w:lang w:eastAsia="fr-FR"/>
    </w:rPr>
  </w:style>
  <w:style w:type="paragraph" w:customStyle="1" w:styleId="a11">
    <w:name w:val="a1 1"/>
    <w:rsid w:val="006B0CBB"/>
    <w:pPr>
      <w:widowControl w:val="0"/>
      <w:tabs>
        <w:tab w:val="left" w:pos="-720"/>
      </w:tabs>
      <w:suppressAutoHyphens/>
      <w:spacing w:after="0" w:line="240" w:lineRule="auto"/>
    </w:pPr>
    <w:rPr>
      <w:rFonts w:ascii="CG Times" w:eastAsia="Times New Roman" w:hAnsi="CG Times" w:cs="Times New Roman"/>
      <w:sz w:val="24"/>
      <w:szCs w:val="20"/>
    </w:rPr>
  </w:style>
  <w:style w:type="paragraph" w:customStyle="1" w:styleId="REGULAR3">
    <w:name w:val="REGULAR 3"/>
    <w:rsid w:val="006B0CBB"/>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rPr>
  </w:style>
  <w:style w:type="character" w:customStyle="1" w:styleId="Heading3CharChar">
    <w:name w:val="Heading 3 Char Char"/>
    <w:aliases w:val="Section Header3 Char Char Char Char"/>
    <w:rsid w:val="006B0CBB"/>
    <w:rPr>
      <w:sz w:val="24"/>
      <w:lang w:val="en-US" w:eastAsia="fr-FR" w:bidi="ar-SA"/>
    </w:rPr>
  </w:style>
  <w:style w:type="paragraph" w:customStyle="1" w:styleId="UGHeader1">
    <w:name w:val="UG Header 1"/>
    <w:basedOn w:val="Heading1"/>
    <w:next w:val="Normal"/>
    <w:rsid w:val="006B0CBB"/>
    <w:pPr>
      <w:spacing w:before="240"/>
    </w:pPr>
    <w:rPr>
      <w:smallCaps w:val="0"/>
    </w:rPr>
  </w:style>
  <w:style w:type="paragraph" w:customStyle="1" w:styleId="UG-Sec3-Heading3">
    <w:name w:val="UG - Sec 3 - Heading 3"/>
    <w:basedOn w:val="Normal"/>
    <w:rsid w:val="006B0CBB"/>
    <w:pPr>
      <w:autoSpaceDE w:val="0"/>
      <w:autoSpaceDN w:val="0"/>
      <w:adjustRightInd w:val="0"/>
      <w:spacing w:after="200" w:line="240" w:lineRule="auto"/>
    </w:pPr>
    <w:rPr>
      <w:rFonts w:ascii="Times New Roman" w:eastAsia="Times New Roman" w:hAnsi="Times New Roman" w:cs="Arial-BoldMT"/>
      <w:b/>
      <w:bCs/>
      <w:color w:val="000000"/>
      <w:sz w:val="24"/>
      <w:szCs w:val="20"/>
    </w:rPr>
  </w:style>
  <w:style w:type="paragraph" w:customStyle="1" w:styleId="UG-Sec3b-Heading2">
    <w:name w:val="UG - Sec 3b - Heading 2"/>
    <w:basedOn w:val="UG-Sec3-Heading2"/>
    <w:rsid w:val="006B0CBB"/>
  </w:style>
  <w:style w:type="paragraph" w:customStyle="1" w:styleId="UG-Sec3b-Heading3">
    <w:name w:val="UG - Sec 3b - Heading 3"/>
    <w:basedOn w:val="UG-Sec3-Heading3"/>
    <w:rsid w:val="006B0CBB"/>
  </w:style>
  <w:style w:type="paragraph" w:customStyle="1" w:styleId="UG-Sec3b-Heading4">
    <w:name w:val="UG - Sec 3b - Heading 4"/>
    <w:basedOn w:val="Normal"/>
    <w:rsid w:val="006B0CBB"/>
    <w:pPr>
      <w:autoSpaceDE w:val="0"/>
      <w:autoSpaceDN w:val="0"/>
      <w:adjustRightInd w:val="0"/>
      <w:spacing w:before="120" w:after="200" w:line="240" w:lineRule="auto"/>
      <w:ind w:left="720" w:hanging="720"/>
      <w:jc w:val="both"/>
    </w:pPr>
    <w:rPr>
      <w:rFonts w:ascii="Times New Roman" w:eastAsia="Times New Roman" w:hAnsi="Times New Roman" w:cs="Arial-BoldMT"/>
      <w:bCs/>
      <w:color w:val="000000"/>
      <w:sz w:val="24"/>
      <w:szCs w:val="20"/>
    </w:rPr>
  </w:style>
  <w:style w:type="paragraph" w:customStyle="1" w:styleId="S4-header1">
    <w:name w:val="S4-header1"/>
    <w:basedOn w:val="Normal"/>
    <w:rsid w:val="006B0CBB"/>
    <w:pPr>
      <w:spacing w:before="120" w:after="240" w:line="240" w:lineRule="auto"/>
      <w:jc w:val="center"/>
    </w:pPr>
    <w:rPr>
      <w:rFonts w:ascii="Times New Roman" w:eastAsia="Times New Roman" w:hAnsi="Times New Roman" w:cs="Times New Roman"/>
      <w:b/>
      <w:sz w:val="36"/>
      <w:szCs w:val="20"/>
    </w:rPr>
  </w:style>
  <w:style w:type="paragraph" w:customStyle="1" w:styleId="SectionVHeading2">
    <w:name w:val="Section V. Heading 2"/>
    <w:basedOn w:val="SectionVHeader"/>
    <w:rsid w:val="006B0CBB"/>
    <w:pPr>
      <w:spacing w:before="120" w:after="200"/>
    </w:pPr>
    <w:rPr>
      <w:sz w:val="28"/>
    </w:rPr>
  </w:style>
  <w:style w:type="paragraph" w:customStyle="1" w:styleId="UG-Sec4-heading3">
    <w:name w:val="UG-Sec 4 - heading 3"/>
    <w:basedOn w:val="Normal"/>
    <w:rsid w:val="006B0CBB"/>
    <w:pPr>
      <w:spacing w:before="120" w:after="200" w:line="240" w:lineRule="auto"/>
      <w:jc w:val="center"/>
    </w:pPr>
    <w:rPr>
      <w:rFonts w:ascii="Times New Roman" w:eastAsia="Times New Roman" w:hAnsi="Times New Roman" w:cs="Times New Roman"/>
      <w:b/>
      <w:sz w:val="28"/>
      <w:szCs w:val="28"/>
    </w:rPr>
  </w:style>
  <w:style w:type="paragraph" w:customStyle="1" w:styleId="Section1Header2">
    <w:name w:val="Section 1 Header 2"/>
    <w:basedOn w:val="StyleHeader1-ClausesLeft0Hanging03After0pt"/>
    <w:rsid w:val="006B0CBB"/>
    <w:rPr>
      <w:lang w:val="en-US"/>
    </w:rPr>
  </w:style>
  <w:style w:type="paragraph" w:customStyle="1" w:styleId="Section1Header1">
    <w:name w:val="Section 1 Header 1"/>
    <w:basedOn w:val="BodyText2"/>
    <w:rsid w:val="006B0CBB"/>
    <w:pPr>
      <w:spacing w:before="120" w:after="200"/>
      <w:jc w:val="center"/>
    </w:pPr>
    <w:rPr>
      <w:b/>
      <w:bCs/>
      <w:i w:val="0"/>
      <w:iCs/>
      <w:sz w:val="28"/>
    </w:rPr>
  </w:style>
  <w:style w:type="paragraph" w:customStyle="1" w:styleId="Section4heading">
    <w:name w:val="Section 4 heading"/>
    <w:basedOn w:val="Normal"/>
    <w:next w:val="Normal"/>
    <w:rsid w:val="006B0CBB"/>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1">
    <w:name w:val="Style 11"/>
    <w:basedOn w:val="Normal"/>
    <w:rsid w:val="006B0CBB"/>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
    <w:rsid w:val="006B0CBB"/>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6B0CBB"/>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6B0CBB"/>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6B0CBB"/>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Header1">
    <w:name w:val="Header1"/>
    <w:basedOn w:val="Normal"/>
    <w:rsid w:val="006B0CB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6B0CBB"/>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Head1">
    <w:name w:val="Head1"/>
    <w:basedOn w:val="Normal"/>
    <w:rsid w:val="006B0CBB"/>
    <w:pPr>
      <w:suppressAutoHyphens/>
      <w:spacing w:after="100" w:line="240" w:lineRule="auto"/>
      <w:jc w:val="center"/>
    </w:pPr>
    <w:rPr>
      <w:rFonts w:ascii="Times New Roman Bold" w:eastAsia="Times New Roman" w:hAnsi="Times New Roman Bold" w:cs="Times New Roman"/>
      <w:b/>
      <w:sz w:val="24"/>
      <w:szCs w:val="20"/>
    </w:rPr>
  </w:style>
  <w:style w:type="paragraph" w:customStyle="1" w:styleId="Style12">
    <w:name w:val="Style 12"/>
    <w:basedOn w:val="Normal"/>
    <w:rsid w:val="006B0CBB"/>
    <w:pPr>
      <w:widowControl w:val="0"/>
      <w:autoSpaceDE w:val="0"/>
      <w:autoSpaceDN w:val="0"/>
      <w:spacing w:after="0" w:line="264" w:lineRule="exact"/>
      <w:ind w:hanging="576"/>
      <w:jc w:val="both"/>
    </w:pPr>
    <w:rPr>
      <w:rFonts w:ascii="Times New Roman" w:eastAsia="Times New Roman" w:hAnsi="Times New Roman" w:cs="Times New Roman"/>
      <w:sz w:val="24"/>
      <w:szCs w:val="24"/>
    </w:rPr>
  </w:style>
  <w:style w:type="paragraph" w:customStyle="1" w:styleId="TextBox">
    <w:name w:val="Text Box"/>
    <w:rsid w:val="006B0CBB"/>
    <w:pPr>
      <w:keepNext/>
      <w:keepLines/>
      <w:tabs>
        <w:tab w:val="left" w:pos="-720"/>
      </w:tabs>
      <w:suppressAutoHyphens/>
      <w:spacing w:after="0" w:line="240" w:lineRule="auto"/>
      <w:jc w:val="both"/>
    </w:pPr>
    <w:rPr>
      <w:rFonts w:ascii="Times New Roman" w:eastAsia="Times New Roman" w:hAnsi="Times New Roman" w:cs="Times New Roman"/>
      <w:spacing w:val="-2"/>
      <w:szCs w:val="20"/>
    </w:rPr>
  </w:style>
  <w:style w:type="paragraph" w:customStyle="1" w:styleId="Sub-ClauseText">
    <w:name w:val="Sub-Clause Text"/>
    <w:basedOn w:val="Normal"/>
    <w:rsid w:val="006B0CBB"/>
    <w:pPr>
      <w:spacing w:before="120" w:after="120" w:line="240" w:lineRule="auto"/>
      <w:jc w:val="both"/>
    </w:pPr>
    <w:rPr>
      <w:rFonts w:ascii="Times New Roman" w:eastAsia="Times New Roman" w:hAnsi="Times New Roman" w:cs="Times New Roman"/>
      <w:spacing w:val="-4"/>
      <w:sz w:val="24"/>
      <w:szCs w:val="20"/>
    </w:rPr>
  </w:style>
  <w:style w:type="paragraph" w:customStyle="1" w:styleId="Heading1-Clausename">
    <w:name w:val="Heading 1- Clause name"/>
    <w:basedOn w:val="Normal"/>
    <w:rsid w:val="006B0CBB"/>
    <w:pPr>
      <w:tabs>
        <w:tab w:val="num" w:pos="360"/>
      </w:tabs>
      <w:spacing w:before="120" w:after="120" w:line="240" w:lineRule="auto"/>
      <w:ind w:left="360" w:hanging="360"/>
    </w:pPr>
    <w:rPr>
      <w:rFonts w:ascii="Times New Roman" w:eastAsia="Times New Roman" w:hAnsi="Times New Roman" w:cs="Times New Roman"/>
      <w:b/>
      <w:sz w:val="24"/>
      <w:szCs w:val="20"/>
    </w:rPr>
  </w:style>
  <w:style w:type="paragraph" w:customStyle="1" w:styleId="sec7-clauses0">
    <w:name w:val="sec7-clauses"/>
    <w:basedOn w:val="Heading1-Clausename"/>
    <w:rsid w:val="006B0CBB"/>
  </w:style>
  <w:style w:type="paragraph" w:customStyle="1" w:styleId="Sec1-Clauses">
    <w:name w:val="Sec1-Clauses"/>
    <w:basedOn w:val="Heading1-Clausename"/>
    <w:rsid w:val="006B0CBB"/>
  </w:style>
  <w:style w:type="paragraph" w:customStyle="1" w:styleId="SectionVIHeader0">
    <w:name w:val="Section VI. Header"/>
    <w:basedOn w:val="SectionVHeader"/>
    <w:rsid w:val="006B0CBB"/>
    <w:pPr>
      <w:spacing w:before="120" w:after="240"/>
    </w:pPr>
    <w:rPr>
      <w:lang w:val="en-US"/>
    </w:rPr>
  </w:style>
  <w:style w:type="paragraph" w:styleId="DocumentMap">
    <w:name w:val="Document Map"/>
    <w:basedOn w:val="Normal"/>
    <w:link w:val="DocumentMapChar"/>
    <w:uiPriority w:val="99"/>
    <w:rsid w:val="006B0CBB"/>
    <w:pPr>
      <w:shd w:val="clear" w:color="auto" w:fill="000080"/>
      <w:spacing w:after="0" w:line="240" w:lineRule="auto"/>
    </w:pPr>
    <w:rPr>
      <w:rFonts w:ascii="Tahoma" w:eastAsia="Times New Roman" w:hAnsi="Tahoma" w:cs="Times New Roman"/>
      <w:sz w:val="24"/>
      <w:szCs w:val="20"/>
    </w:rPr>
  </w:style>
  <w:style w:type="character" w:customStyle="1" w:styleId="DocumentMapChar">
    <w:name w:val="Document Map Char"/>
    <w:basedOn w:val="DefaultParagraphFont"/>
    <w:link w:val="DocumentMap"/>
    <w:uiPriority w:val="99"/>
    <w:rsid w:val="006B0CBB"/>
    <w:rPr>
      <w:rFonts w:ascii="Tahoma" w:eastAsia="Times New Roman" w:hAnsi="Tahoma" w:cs="Times New Roman"/>
      <w:sz w:val="24"/>
      <w:szCs w:val="20"/>
      <w:shd w:val="clear" w:color="auto" w:fill="000080"/>
    </w:rPr>
  </w:style>
  <w:style w:type="paragraph" w:customStyle="1" w:styleId="Head12">
    <w:name w:val="Head 1.2"/>
    <w:basedOn w:val="Normal"/>
    <w:rsid w:val="006B0CBB"/>
    <w:pPr>
      <w:tabs>
        <w:tab w:val="num" w:pos="360"/>
      </w:tabs>
      <w:spacing w:after="0" w:line="240" w:lineRule="auto"/>
      <w:ind w:left="360" w:hanging="360"/>
      <w:jc w:val="both"/>
    </w:pPr>
    <w:rPr>
      <w:rFonts w:ascii="Arial" w:eastAsia="Times New Roman" w:hAnsi="Arial" w:cs="Times New Roman"/>
      <w:sz w:val="20"/>
      <w:szCs w:val="20"/>
    </w:rPr>
  </w:style>
  <w:style w:type="paragraph" w:customStyle="1" w:styleId="ChapterNumber">
    <w:name w:val="ChapterNumber"/>
    <w:rsid w:val="006B0CBB"/>
    <w:pPr>
      <w:tabs>
        <w:tab w:val="left" w:pos="-720"/>
      </w:tabs>
      <w:suppressAutoHyphens/>
      <w:spacing w:after="0" w:line="240" w:lineRule="auto"/>
    </w:pPr>
    <w:rPr>
      <w:rFonts w:ascii="CG Times" w:eastAsia="Times New Roman" w:hAnsi="CG Times" w:cs="Times New Roman"/>
      <w:szCs w:val="20"/>
    </w:rPr>
  </w:style>
  <w:style w:type="paragraph" w:customStyle="1" w:styleId="Heading1a">
    <w:name w:val="Heading 1a"/>
    <w:rsid w:val="006B0CB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rPr>
  </w:style>
  <w:style w:type="paragraph" w:customStyle="1" w:styleId="SectionIIIHeading1">
    <w:name w:val="Section III Heading 1"/>
    <w:qFormat/>
    <w:rsid w:val="006B0CBB"/>
    <w:pPr>
      <w:spacing w:before="120" w:after="240" w:line="240" w:lineRule="auto"/>
    </w:pPr>
    <w:rPr>
      <w:rFonts w:ascii="Times New Roman" w:eastAsia="Times New Roman" w:hAnsi="Times New Roman" w:cs="Times New Roman"/>
      <w:b/>
      <w:sz w:val="24"/>
      <w:szCs w:val="20"/>
    </w:rPr>
  </w:style>
  <w:style w:type="character" w:customStyle="1" w:styleId="Heading1Char1">
    <w:name w:val="Heading 1 Char1"/>
    <w:aliases w:val="Document Header1 Char1,ClauseGroup_Title Char1"/>
    <w:rsid w:val="006B0CBB"/>
    <w:rPr>
      <w:rFonts w:ascii="Cambria" w:eastAsia="Times New Roman" w:hAnsi="Cambria" w:cs="Times New Roman"/>
      <w:b/>
      <w:bCs/>
      <w:color w:val="365F91"/>
      <w:sz w:val="28"/>
      <w:szCs w:val="28"/>
    </w:rPr>
  </w:style>
  <w:style w:type="character" w:customStyle="1" w:styleId="st">
    <w:name w:val="st"/>
    <w:basedOn w:val="DefaultParagraphFont"/>
    <w:rsid w:val="006B0CBB"/>
  </w:style>
  <w:style w:type="paragraph" w:customStyle="1" w:styleId="plane">
    <w:name w:val="plane"/>
    <w:basedOn w:val="Normal"/>
    <w:rsid w:val="006B0CBB"/>
    <w:pPr>
      <w:suppressAutoHyphens/>
      <w:spacing w:after="0" w:line="240" w:lineRule="auto"/>
      <w:jc w:val="both"/>
    </w:pPr>
    <w:rPr>
      <w:rFonts w:ascii="Tms Rmn" w:eastAsia="Times New Roman" w:hAnsi="Tms Rmn" w:cs="Times New Roman"/>
      <w:sz w:val="24"/>
      <w:szCs w:val="20"/>
    </w:rPr>
  </w:style>
  <w:style w:type="paragraph" w:customStyle="1" w:styleId="S1-Header2">
    <w:name w:val="S1-Header2"/>
    <w:basedOn w:val="Normal"/>
    <w:rsid w:val="006B0CBB"/>
    <w:pPr>
      <w:tabs>
        <w:tab w:val="num" w:pos="360"/>
      </w:tabs>
      <w:spacing w:after="200" w:line="240" w:lineRule="auto"/>
    </w:pPr>
    <w:rPr>
      <w:rFonts w:ascii="Times New Roman" w:eastAsia="Times New Roman" w:hAnsi="Times New Roman" w:cs="Times New Roman"/>
      <w:b/>
      <w:sz w:val="24"/>
      <w:szCs w:val="24"/>
    </w:rPr>
  </w:style>
  <w:style w:type="paragraph" w:customStyle="1" w:styleId="S4-Header2">
    <w:name w:val="S4-Header 2"/>
    <w:basedOn w:val="Normal"/>
    <w:rsid w:val="006B0CBB"/>
    <w:pPr>
      <w:spacing w:before="120" w:after="240" w:line="240" w:lineRule="auto"/>
      <w:jc w:val="center"/>
    </w:pPr>
    <w:rPr>
      <w:rFonts w:ascii="Times New Roman" w:eastAsia="Times New Roman" w:hAnsi="Times New Roman" w:cs="Times New Roman"/>
      <w:b/>
      <w:sz w:val="32"/>
      <w:szCs w:val="24"/>
    </w:rPr>
  </w:style>
  <w:style w:type="paragraph" w:styleId="NormalIndent">
    <w:name w:val="Normal Indent"/>
    <w:basedOn w:val="Normal"/>
    <w:uiPriority w:val="99"/>
    <w:unhideWhenUsed/>
    <w:rsid w:val="006B0CBB"/>
    <w:pPr>
      <w:spacing w:after="0" w:line="240" w:lineRule="auto"/>
      <w:ind w:left="720"/>
    </w:pPr>
    <w:rPr>
      <w:rFonts w:ascii="Times New Roman" w:eastAsia="Times New Roman" w:hAnsi="Times New Roman" w:cs="Times New Roman"/>
      <w:sz w:val="24"/>
      <w:szCs w:val="24"/>
    </w:rPr>
  </w:style>
  <w:style w:type="paragraph" w:styleId="ListBullet">
    <w:name w:val="List Bullet"/>
    <w:basedOn w:val="Normal"/>
    <w:autoRedefine/>
    <w:unhideWhenUsed/>
    <w:rsid w:val="006B0CBB"/>
    <w:pPr>
      <w:tabs>
        <w:tab w:val="num" w:pos="360"/>
      </w:tabs>
      <w:spacing w:after="0" w:line="240" w:lineRule="auto"/>
      <w:ind w:left="360" w:hanging="360"/>
    </w:pPr>
    <w:rPr>
      <w:rFonts w:ascii="Times New Roman" w:eastAsia="Times New Roman" w:hAnsi="Times New Roman" w:cs="Times New Roman"/>
      <w:sz w:val="20"/>
      <w:szCs w:val="20"/>
    </w:rPr>
  </w:style>
  <w:style w:type="paragraph" w:styleId="List2">
    <w:name w:val="List 2"/>
    <w:basedOn w:val="Normal"/>
    <w:unhideWhenUsed/>
    <w:rsid w:val="006B0CBB"/>
    <w:pPr>
      <w:spacing w:after="0" w:line="240" w:lineRule="auto"/>
      <w:ind w:left="720" w:hanging="360"/>
    </w:pPr>
    <w:rPr>
      <w:rFonts w:ascii="Times New Roman" w:eastAsia="Times New Roman" w:hAnsi="Times New Roman" w:cs="Times New Roman"/>
      <w:sz w:val="24"/>
      <w:szCs w:val="24"/>
    </w:rPr>
  </w:style>
  <w:style w:type="paragraph" w:styleId="List3">
    <w:name w:val="List 3"/>
    <w:basedOn w:val="Normal"/>
    <w:unhideWhenUsed/>
    <w:rsid w:val="006B0CBB"/>
    <w:pPr>
      <w:spacing w:after="0" w:line="240" w:lineRule="auto"/>
      <w:ind w:left="1080" w:hanging="360"/>
    </w:pPr>
    <w:rPr>
      <w:rFonts w:ascii="Times New Roman" w:eastAsia="Times New Roman" w:hAnsi="Times New Roman" w:cs="Times New Roman"/>
      <w:sz w:val="24"/>
      <w:szCs w:val="24"/>
    </w:rPr>
  </w:style>
  <w:style w:type="paragraph" w:styleId="ListBullet2">
    <w:name w:val="List Bullet 2"/>
    <w:basedOn w:val="Normal"/>
    <w:autoRedefine/>
    <w:unhideWhenUsed/>
    <w:rsid w:val="006B0CBB"/>
    <w:pPr>
      <w:tabs>
        <w:tab w:val="num" w:pos="720"/>
      </w:tabs>
      <w:spacing w:after="0" w:line="240" w:lineRule="auto"/>
      <w:ind w:left="720" w:hanging="360"/>
    </w:pPr>
    <w:rPr>
      <w:rFonts w:ascii="Times New Roman" w:eastAsia="Times New Roman" w:hAnsi="Times New Roman" w:cs="Times New Roman"/>
      <w:sz w:val="20"/>
      <w:szCs w:val="20"/>
    </w:rPr>
  </w:style>
  <w:style w:type="paragraph" w:styleId="ListBullet3">
    <w:name w:val="List Bullet 3"/>
    <w:basedOn w:val="Normal"/>
    <w:autoRedefine/>
    <w:unhideWhenUsed/>
    <w:rsid w:val="006B0CBB"/>
    <w:pPr>
      <w:tabs>
        <w:tab w:val="num" w:pos="1080"/>
      </w:tabs>
      <w:spacing w:after="0" w:line="240" w:lineRule="auto"/>
      <w:ind w:left="1080" w:hanging="360"/>
    </w:pPr>
    <w:rPr>
      <w:rFonts w:ascii="Times New Roman" w:eastAsia="Times New Roman" w:hAnsi="Times New Roman" w:cs="Times New Roman"/>
      <w:sz w:val="20"/>
      <w:szCs w:val="20"/>
    </w:rPr>
  </w:style>
  <w:style w:type="paragraph" w:styleId="ListBullet4">
    <w:name w:val="List Bullet 4"/>
    <w:basedOn w:val="Normal"/>
    <w:autoRedefine/>
    <w:unhideWhenUsed/>
    <w:rsid w:val="006B0CBB"/>
    <w:pPr>
      <w:tabs>
        <w:tab w:val="num" w:pos="1440"/>
      </w:tabs>
      <w:spacing w:after="0" w:line="240" w:lineRule="auto"/>
      <w:ind w:left="1440" w:hanging="360"/>
    </w:pPr>
    <w:rPr>
      <w:rFonts w:ascii="Times New Roman" w:eastAsia="Times New Roman" w:hAnsi="Times New Roman" w:cs="Times New Roman"/>
      <w:sz w:val="20"/>
      <w:szCs w:val="20"/>
    </w:rPr>
  </w:style>
  <w:style w:type="paragraph" w:styleId="ListBullet5">
    <w:name w:val="List Bullet 5"/>
    <w:basedOn w:val="Normal"/>
    <w:autoRedefine/>
    <w:unhideWhenUsed/>
    <w:rsid w:val="006B0CBB"/>
    <w:pPr>
      <w:tabs>
        <w:tab w:val="num" w:pos="1800"/>
      </w:tabs>
      <w:spacing w:after="0" w:line="240" w:lineRule="auto"/>
      <w:ind w:left="1800" w:hanging="360"/>
    </w:pPr>
    <w:rPr>
      <w:rFonts w:ascii="Times New Roman" w:eastAsia="Times New Roman" w:hAnsi="Times New Roman" w:cs="Times New Roman"/>
      <w:sz w:val="20"/>
      <w:szCs w:val="20"/>
    </w:rPr>
  </w:style>
  <w:style w:type="paragraph" w:styleId="ListNumber2">
    <w:name w:val="List Number 2"/>
    <w:basedOn w:val="Normal"/>
    <w:unhideWhenUsed/>
    <w:rsid w:val="006B0CBB"/>
    <w:pPr>
      <w:tabs>
        <w:tab w:val="num" w:pos="720"/>
      </w:tabs>
      <w:spacing w:after="0" w:line="240" w:lineRule="auto"/>
      <w:ind w:left="720" w:hanging="360"/>
    </w:pPr>
    <w:rPr>
      <w:rFonts w:ascii="Times New Roman" w:eastAsia="Times New Roman" w:hAnsi="Times New Roman" w:cs="Times New Roman"/>
      <w:sz w:val="20"/>
      <w:szCs w:val="20"/>
    </w:rPr>
  </w:style>
  <w:style w:type="paragraph" w:styleId="ListNumber3">
    <w:name w:val="List Number 3"/>
    <w:basedOn w:val="Normal"/>
    <w:unhideWhenUsed/>
    <w:rsid w:val="006B0CBB"/>
    <w:pPr>
      <w:tabs>
        <w:tab w:val="num" w:pos="1080"/>
      </w:tabs>
      <w:spacing w:after="0" w:line="240" w:lineRule="auto"/>
      <w:ind w:left="1080" w:hanging="360"/>
    </w:pPr>
    <w:rPr>
      <w:rFonts w:ascii="Times New Roman" w:eastAsia="Times New Roman" w:hAnsi="Times New Roman" w:cs="Times New Roman"/>
      <w:sz w:val="20"/>
      <w:szCs w:val="20"/>
    </w:rPr>
  </w:style>
  <w:style w:type="paragraph" w:styleId="ListNumber4">
    <w:name w:val="List Number 4"/>
    <w:basedOn w:val="Normal"/>
    <w:unhideWhenUsed/>
    <w:rsid w:val="006B0CBB"/>
    <w:pPr>
      <w:tabs>
        <w:tab w:val="num" w:pos="1440"/>
      </w:tabs>
      <w:spacing w:after="0" w:line="240" w:lineRule="auto"/>
      <w:ind w:left="1440" w:hanging="360"/>
    </w:pPr>
    <w:rPr>
      <w:rFonts w:ascii="Times New Roman" w:eastAsia="Times New Roman" w:hAnsi="Times New Roman" w:cs="Times New Roman"/>
      <w:sz w:val="20"/>
      <w:szCs w:val="20"/>
    </w:rPr>
  </w:style>
  <w:style w:type="paragraph" w:styleId="ListNumber5">
    <w:name w:val="List Number 5"/>
    <w:basedOn w:val="Normal"/>
    <w:unhideWhenUsed/>
    <w:rsid w:val="006B0CBB"/>
    <w:pPr>
      <w:tabs>
        <w:tab w:val="num" w:pos="1800"/>
      </w:tabs>
      <w:spacing w:after="0" w:line="240" w:lineRule="auto"/>
      <w:ind w:left="1800" w:hanging="360"/>
    </w:pPr>
    <w:rPr>
      <w:rFonts w:ascii="Times New Roman" w:eastAsia="Times New Roman" w:hAnsi="Times New Roman" w:cs="Times New Roman"/>
      <w:sz w:val="20"/>
      <w:szCs w:val="20"/>
    </w:rPr>
  </w:style>
  <w:style w:type="paragraph" w:styleId="ListContinue2">
    <w:name w:val="List Continue 2"/>
    <w:basedOn w:val="Normal"/>
    <w:unhideWhenUsed/>
    <w:rsid w:val="006B0CBB"/>
    <w:pPr>
      <w:spacing w:after="120" w:line="240" w:lineRule="auto"/>
      <w:ind w:left="720"/>
    </w:pPr>
    <w:rPr>
      <w:rFonts w:ascii="Times New Roman" w:eastAsia="Times New Roman" w:hAnsi="Times New Roman" w:cs="Times New Roman"/>
      <w:sz w:val="24"/>
      <w:szCs w:val="24"/>
    </w:rPr>
  </w:style>
  <w:style w:type="paragraph" w:styleId="ListContinue3">
    <w:name w:val="List Continue 3"/>
    <w:basedOn w:val="Normal"/>
    <w:unhideWhenUsed/>
    <w:rsid w:val="006B0CBB"/>
    <w:pPr>
      <w:spacing w:after="120" w:line="240" w:lineRule="auto"/>
      <w:ind w:left="1080"/>
    </w:pPr>
    <w:rPr>
      <w:rFonts w:ascii="Times New Roman" w:eastAsia="Times New Roman" w:hAnsi="Times New Roman" w:cs="Times New Roman"/>
      <w:sz w:val="24"/>
      <w:szCs w:val="24"/>
    </w:rPr>
  </w:style>
  <w:style w:type="paragraph" w:styleId="MessageHeader">
    <w:name w:val="Message Header"/>
    <w:basedOn w:val="Normal"/>
    <w:link w:val="MessageHeaderChar"/>
    <w:unhideWhenUsed/>
    <w:rsid w:val="006B0CBB"/>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sz w:val="24"/>
      <w:szCs w:val="24"/>
    </w:rPr>
  </w:style>
  <w:style w:type="character" w:customStyle="1" w:styleId="MessageHeaderChar">
    <w:name w:val="Message Header Char"/>
    <w:basedOn w:val="DefaultParagraphFont"/>
    <w:link w:val="MessageHeader"/>
    <w:rsid w:val="006B0CBB"/>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6B0CBB"/>
    <w:pPr>
      <w:suppressAutoHyphens/>
      <w:overflowPunct w:val="0"/>
      <w:autoSpaceDE w:val="0"/>
      <w:autoSpaceDN w:val="0"/>
      <w:adjustRightInd w:val="0"/>
      <w:spacing w:after="0" w:line="240" w:lineRule="auto"/>
      <w:jc w:val="both"/>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6B0CBB"/>
    <w:rPr>
      <w:rFonts w:ascii="Times New Roman" w:eastAsia="Times New Roman" w:hAnsi="Times New Roman" w:cs="Times New Roman"/>
      <w:sz w:val="24"/>
      <w:szCs w:val="20"/>
    </w:rPr>
  </w:style>
  <w:style w:type="paragraph" w:customStyle="1" w:styleId="SectionTitle">
    <w:name w:val="Section Title"/>
    <w:next w:val="Normal"/>
    <w:rsid w:val="006B0CBB"/>
    <w:pPr>
      <w:spacing w:after="200" w:line="240" w:lineRule="auto"/>
      <w:jc w:val="center"/>
    </w:pPr>
    <w:rPr>
      <w:rFonts w:ascii="Times New Roman" w:eastAsia="Times New Roman" w:hAnsi="Times New Roman" w:cs="Times New Roman"/>
      <w:b/>
      <w:sz w:val="44"/>
      <w:szCs w:val="20"/>
      <w:lang w:val="en-GB"/>
    </w:rPr>
  </w:style>
  <w:style w:type="paragraph" w:customStyle="1" w:styleId="Level3Body">
    <w:name w:val="Level 3 (Body)"/>
    <w:rsid w:val="006B0CBB"/>
    <w:pPr>
      <w:tabs>
        <w:tab w:val="left" w:pos="1502"/>
      </w:tabs>
      <w:spacing w:after="0" w:line="270" w:lineRule="atLeast"/>
      <w:ind w:left="1502" w:hanging="425"/>
      <w:jc w:val="both"/>
    </w:pPr>
    <w:rPr>
      <w:rFonts w:ascii="Optima" w:eastAsia="Times New Roman" w:hAnsi="Optima" w:cs="Times New Roman"/>
      <w:szCs w:val="20"/>
    </w:rPr>
  </w:style>
  <w:style w:type="paragraph" w:customStyle="1" w:styleId="Enclosure">
    <w:name w:val="Enclosure"/>
    <w:basedOn w:val="Normal"/>
    <w:rsid w:val="006B0CBB"/>
    <w:pPr>
      <w:spacing w:after="0" w:line="240" w:lineRule="auto"/>
    </w:pPr>
    <w:rPr>
      <w:rFonts w:ascii="Times New Roman" w:eastAsia="Times New Roman" w:hAnsi="Times New Roman" w:cs="Times New Roman"/>
      <w:sz w:val="24"/>
      <w:szCs w:val="24"/>
    </w:rPr>
  </w:style>
  <w:style w:type="paragraph" w:customStyle="1" w:styleId="ShortReturnAddress">
    <w:name w:val="Short Return Address"/>
    <w:basedOn w:val="Normal"/>
    <w:rsid w:val="006B0CBB"/>
    <w:pPr>
      <w:spacing w:after="0" w:line="240" w:lineRule="auto"/>
    </w:pPr>
    <w:rPr>
      <w:rFonts w:ascii="Times New Roman" w:eastAsia="Times New Roman" w:hAnsi="Times New Roman" w:cs="Times New Roman"/>
      <w:sz w:val="24"/>
      <w:szCs w:val="24"/>
    </w:rPr>
  </w:style>
  <w:style w:type="paragraph" w:customStyle="1" w:styleId="BHead">
    <w:name w:val="B Head"/>
    <w:rsid w:val="006B0CBB"/>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CHead">
    <w:name w:val="C Head"/>
    <w:rsid w:val="006B0CBB"/>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ecNoHe">
    <w:name w:val="Sec No. &amp; He"/>
    <w:rsid w:val="006B0CBB"/>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RightPar10">
    <w:name w:val="Right Par[1]"/>
    <w:rsid w:val="006B0CBB"/>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rPr>
  </w:style>
  <w:style w:type="paragraph" w:customStyle="1" w:styleId="RightPar20">
    <w:name w:val="Right Par[2]"/>
    <w:rsid w:val="006B0CBB"/>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rPr>
  </w:style>
  <w:style w:type="paragraph" w:customStyle="1" w:styleId="RightPar30">
    <w:name w:val="Right Par[3]"/>
    <w:rsid w:val="006B0CBB"/>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rPr>
  </w:style>
  <w:style w:type="paragraph" w:customStyle="1" w:styleId="RightPar40">
    <w:name w:val="Right Par[4]"/>
    <w:rsid w:val="006B0CBB"/>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rPr>
  </w:style>
  <w:style w:type="paragraph" w:customStyle="1" w:styleId="RightPar50">
    <w:name w:val="Right Par[5]"/>
    <w:rsid w:val="006B0CBB"/>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rPr>
  </w:style>
  <w:style w:type="paragraph" w:customStyle="1" w:styleId="RightPar60">
    <w:name w:val="Right Par[6]"/>
    <w:rsid w:val="006B0CBB"/>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rPr>
  </w:style>
  <w:style w:type="paragraph" w:customStyle="1" w:styleId="RightPar70">
    <w:name w:val="Right Par[7]"/>
    <w:rsid w:val="006B0CBB"/>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rPr>
  </w:style>
  <w:style w:type="paragraph" w:customStyle="1" w:styleId="RightPar80">
    <w:name w:val="Right Par[8]"/>
    <w:rsid w:val="006B0CBB"/>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rPr>
  </w:style>
  <w:style w:type="paragraph" w:customStyle="1" w:styleId="text3">
    <w:name w:val="text 3"/>
    <w:basedOn w:val="Normal"/>
    <w:rsid w:val="006B0CBB"/>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6B0CBB"/>
    <w:pPr>
      <w:keepLines/>
      <w:pBdr>
        <w:bottom w:val="single" w:sz="6" w:space="0" w:color="auto"/>
      </w:pBdr>
      <w:overflowPunct w:val="0"/>
      <w:autoSpaceDE w:val="0"/>
      <w:autoSpaceDN w:val="0"/>
      <w:adjustRightInd w:val="0"/>
      <w:spacing w:after="260" w:line="260" w:lineRule="atLeast"/>
    </w:pPr>
    <w:rPr>
      <w:rFonts w:ascii="Times New Roman" w:eastAsia="Times New Roman" w:hAnsi="Times New Roman" w:cs="Times New Roman"/>
      <w:sz w:val="24"/>
      <w:szCs w:val="20"/>
    </w:rPr>
  </w:style>
  <w:style w:type="paragraph" w:customStyle="1" w:styleId="S8Header1">
    <w:name w:val="S8 Header 1"/>
    <w:basedOn w:val="Normal"/>
    <w:next w:val="Normal"/>
    <w:rsid w:val="006B0CBB"/>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6B0CBB"/>
    <w:pPr>
      <w:tabs>
        <w:tab w:val="num" w:pos="648"/>
      </w:tabs>
      <w:spacing w:before="240" w:after="240" w:line="240" w:lineRule="auto"/>
      <w:ind w:left="360" w:hanging="72"/>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6B0CBB"/>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6B0CBB"/>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6B0CBB"/>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6B0CBB"/>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6B0CBB"/>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6B0CBB"/>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rsid w:val="006B0CBB"/>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6B0CBB"/>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6B0CBB"/>
    <w:pPr>
      <w:spacing w:before="120" w:after="240"/>
      <w:ind w:left="360" w:right="288"/>
    </w:pPr>
    <w:rPr>
      <w:bCs/>
      <w:sz w:val="32"/>
    </w:rPr>
  </w:style>
  <w:style w:type="paragraph" w:customStyle="1" w:styleId="S6-Header1">
    <w:name w:val="S6-Header 1"/>
    <w:basedOn w:val="Normal"/>
    <w:next w:val="Normal"/>
    <w:rsid w:val="006B0CBB"/>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6B0CBB"/>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Head41"/>
    <w:rsid w:val="006B0CBB"/>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6B0CBB"/>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6B0CBB"/>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6B0CBB"/>
    <w:pPr>
      <w:tabs>
        <w:tab w:val="num" w:pos="648"/>
      </w:tabs>
      <w:ind w:left="360" w:hanging="72"/>
    </w:pPr>
  </w:style>
  <w:style w:type="paragraph" w:customStyle="1" w:styleId="StyleStyleS1-Header1TimesNewRoman14pt1">
    <w:name w:val="Style Style S1-Header1 + Times New Roman 14 pt +1"/>
    <w:basedOn w:val="StyleS1-Header1TimesNewRoman14pt"/>
    <w:rsid w:val="006B0CBB"/>
    <w:pPr>
      <w:tabs>
        <w:tab w:val="num" w:pos="648"/>
      </w:tabs>
      <w:ind w:left="360" w:hanging="72"/>
    </w:pPr>
  </w:style>
  <w:style w:type="character" w:customStyle="1" w:styleId="AHead">
    <w:name w:val="A Head"/>
    <w:rsid w:val="006B0CBB"/>
    <w:rPr>
      <w:rFonts w:ascii="Times New Roman" w:hAnsi="Times New Roman" w:cs="Times New Roman" w:hint="default"/>
      <w:noProof w:val="0"/>
      <w:sz w:val="20"/>
      <w:lang w:val="en-US"/>
    </w:rPr>
  </w:style>
  <w:style w:type="character" w:customStyle="1" w:styleId="DefaultPara">
    <w:name w:val="Default Para"/>
    <w:rsid w:val="006B0CBB"/>
    <w:rPr>
      <w:rFonts w:ascii="CG Times" w:hAnsi="CG Times" w:hint="default"/>
      <w:b/>
      <w:bCs w:val="0"/>
      <w:i/>
      <w:iCs w:val="0"/>
      <w:noProof w:val="0"/>
      <w:sz w:val="24"/>
      <w:lang w:val="en-US"/>
    </w:rPr>
  </w:style>
  <w:style w:type="character" w:customStyle="1" w:styleId="BulletList">
    <w:name w:val="Bullet List"/>
    <w:basedOn w:val="DefaultParagraphFont"/>
    <w:rsid w:val="006B0CBB"/>
  </w:style>
  <w:style w:type="character" w:customStyle="1" w:styleId="StyleHeader2-SubClausesItalicChar">
    <w:name w:val="Style Header 2 - SubClauses + Italic Char"/>
    <w:rsid w:val="006B0CBB"/>
    <w:rPr>
      <w:rFonts w:ascii="Arial" w:hAnsi="Arial" w:cs="Arial" w:hint="default"/>
      <w:i/>
      <w:iCs/>
      <w:sz w:val="24"/>
      <w:szCs w:val="24"/>
      <w:lang w:val="en-US" w:eastAsia="en-US" w:bidi="ar-SA"/>
    </w:rPr>
  </w:style>
  <w:style w:type="character" w:customStyle="1" w:styleId="S1-Header1CharChar">
    <w:name w:val="S1-Header1 Char Char"/>
    <w:rsid w:val="006B0CBB"/>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6B0CBB"/>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6B0CBB"/>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6B0CBB"/>
    <w:rPr>
      <w:rFonts w:ascii="Arial" w:hAnsi="Arial" w:cs="Arial" w:hint="default"/>
      <w:b w:val="0"/>
      <w:bCs w:val="0"/>
      <w:sz w:val="28"/>
      <w:szCs w:val="24"/>
      <w:lang w:val="en-US" w:eastAsia="en-US" w:bidi="ar-SA"/>
    </w:rPr>
  </w:style>
  <w:style w:type="character" w:customStyle="1" w:styleId="hps">
    <w:name w:val="hps"/>
    <w:rsid w:val="006B0CBB"/>
  </w:style>
  <w:style w:type="character" w:customStyle="1" w:styleId="shorttext">
    <w:name w:val="short_text"/>
    <w:rsid w:val="006B0CBB"/>
  </w:style>
  <w:style w:type="character" w:customStyle="1" w:styleId="atn">
    <w:name w:val="atn"/>
    <w:rsid w:val="006B0CBB"/>
  </w:style>
  <w:style w:type="character" w:customStyle="1" w:styleId="dieuChar">
    <w:name w:val="dieu Char"/>
    <w:rsid w:val="006B0CBB"/>
    <w:rPr>
      <w:rFonts w:ascii="Times New Roman" w:eastAsia="Times New Roman" w:hAnsi="Times New Roman" w:cs="Times New Roman"/>
      <w:b/>
      <w:color w:val="0000FF"/>
      <w:sz w:val="26"/>
      <w:szCs w:val="20"/>
      <w:lang w:val="en-US"/>
    </w:rPr>
  </w:style>
  <w:style w:type="paragraph" w:customStyle="1" w:styleId="3">
    <w:name w:val="3"/>
    <w:basedOn w:val="Heading3"/>
    <w:rsid w:val="006B0CBB"/>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6B0CBB"/>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6B0CBB"/>
    <w:pPr>
      <w:tabs>
        <w:tab w:val="right" w:pos="4140"/>
      </w:tabs>
      <w:spacing w:after="0" w:line="240" w:lineRule="auto"/>
      <w:ind w:left="480" w:hanging="240"/>
    </w:pPr>
    <w:rPr>
      <w:rFonts w:ascii="Times New Roman" w:eastAsia="Times New Roman" w:hAnsi="Times New Roman" w:cs="Times New Roman"/>
      <w:sz w:val="20"/>
      <w:szCs w:val="20"/>
    </w:rPr>
  </w:style>
  <w:style w:type="paragraph" w:styleId="Index3">
    <w:name w:val="index 3"/>
    <w:basedOn w:val="Normal"/>
    <w:next w:val="Normal"/>
    <w:semiHidden/>
    <w:rsid w:val="006B0CBB"/>
    <w:pPr>
      <w:tabs>
        <w:tab w:val="right" w:pos="4140"/>
      </w:tabs>
      <w:spacing w:after="0" w:line="240" w:lineRule="auto"/>
      <w:ind w:left="720" w:hanging="240"/>
    </w:pPr>
    <w:rPr>
      <w:rFonts w:ascii="Times New Roman" w:eastAsia="Times New Roman" w:hAnsi="Times New Roman" w:cs="Times New Roman"/>
      <w:sz w:val="20"/>
      <w:szCs w:val="20"/>
    </w:rPr>
  </w:style>
  <w:style w:type="paragraph" w:styleId="Index4">
    <w:name w:val="index 4"/>
    <w:basedOn w:val="Normal"/>
    <w:next w:val="Normal"/>
    <w:uiPriority w:val="99"/>
    <w:semiHidden/>
    <w:rsid w:val="006B0CBB"/>
    <w:pPr>
      <w:tabs>
        <w:tab w:val="right" w:pos="4140"/>
      </w:tabs>
      <w:spacing w:after="0" w:line="240" w:lineRule="auto"/>
      <w:ind w:left="960" w:hanging="240"/>
    </w:pPr>
    <w:rPr>
      <w:rFonts w:ascii="Times New Roman" w:eastAsia="Times New Roman" w:hAnsi="Times New Roman" w:cs="Times New Roman"/>
      <w:sz w:val="20"/>
      <w:szCs w:val="20"/>
    </w:rPr>
  </w:style>
  <w:style w:type="paragraph" w:styleId="Index5">
    <w:name w:val="index 5"/>
    <w:basedOn w:val="Normal"/>
    <w:next w:val="Normal"/>
    <w:uiPriority w:val="99"/>
    <w:semiHidden/>
    <w:rsid w:val="006B0CBB"/>
    <w:pPr>
      <w:tabs>
        <w:tab w:val="right" w:pos="4140"/>
      </w:tabs>
      <w:spacing w:after="0" w:line="240" w:lineRule="auto"/>
      <w:ind w:left="1200" w:hanging="240"/>
    </w:pPr>
    <w:rPr>
      <w:rFonts w:ascii="Times New Roman" w:eastAsia="Times New Roman" w:hAnsi="Times New Roman" w:cs="Times New Roman"/>
      <w:sz w:val="20"/>
      <w:szCs w:val="20"/>
    </w:rPr>
  </w:style>
  <w:style w:type="paragraph" w:styleId="Index6">
    <w:name w:val="index 6"/>
    <w:basedOn w:val="Normal"/>
    <w:next w:val="Normal"/>
    <w:uiPriority w:val="99"/>
    <w:semiHidden/>
    <w:rsid w:val="006B0CBB"/>
    <w:pPr>
      <w:tabs>
        <w:tab w:val="right" w:pos="4140"/>
      </w:tabs>
      <w:spacing w:after="0" w:line="240" w:lineRule="auto"/>
      <w:ind w:left="1440" w:hanging="240"/>
    </w:pPr>
    <w:rPr>
      <w:rFonts w:ascii="Times New Roman" w:eastAsia="Times New Roman" w:hAnsi="Times New Roman" w:cs="Times New Roman"/>
      <w:sz w:val="20"/>
      <w:szCs w:val="20"/>
    </w:rPr>
  </w:style>
  <w:style w:type="paragraph" w:styleId="Index7">
    <w:name w:val="index 7"/>
    <w:basedOn w:val="Normal"/>
    <w:next w:val="Normal"/>
    <w:uiPriority w:val="99"/>
    <w:semiHidden/>
    <w:rsid w:val="006B0CBB"/>
    <w:pPr>
      <w:tabs>
        <w:tab w:val="right" w:pos="4140"/>
      </w:tabs>
      <w:spacing w:after="0" w:line="240" w:lineRule="auto"/>
      <w:ind w:left="1680" w:hanging="240"/>
    </w:pPr>
    <w:rPr>
      <w:rFonts w:ascii="Times New Roman" w:eastAsia="Times New Roman" w:hAnsi="Times New Roman" w:cs="Times New Roman"/>
      <w:sz w:val="20"/>
      <w:szCs w:val="20"/>
    </w:rPr>
  </w:style>
  <w:style w:type="paragraph" w:styleId="Index8">
    <w:name w:val="index 8"/>
    <w:basedOn w:val="Normal"/>
    <w:next w:val="Normal"/>
    <w:uiPriority w:val="99"/>
    <w:semiHidden/>
    <w:rsid w:val="006B0CBB"/>
    <w:pPr>
      <w:tabs>
        <w:tab w:val="right" w:pos="4140"/>
      </w:tabs>
      <w:spacing w:after="0" w:line="240" w:lineRule="auto"/>
      <w:ind w:left="1920" w:hanging="240"/>
    </w:pPr>
    <w:rPr>
      <w:rFonts w:ascii="Times New Roman" w:eastAsia="Times New Roman" w:hAnsi="Times New Roman" w:cs="Times New Roman"/>
      <w:sz w:val="20"/>
      <w:szCs w:val="20"/>
    </w:rPr>
  </w:style>
  <w:style w:type="character" w:customStyle="1" w:styleId="SectionHeader3Char1">
    <w:name w:val="Section Header3 Char1"/>
    <w:aliases w:val="Sub-Clause Paragraph Char1"/>
    <w:semiHidden/>
    <w:rsid w:val="006B0CBB"/>
    <w:rPr>
      <w:rFonts w:ascii="Times New Roman" w:eastAsia="Times New Roman" w:hAnsi="Times New Roman" w:cs="Times New Roman"/>
      <w:b/>
      <w:bCs/>
      <w:spacing w:val="-2"/>
      <w:sz w:val="16"/>
      <w:szCs w:val="24"/>
      <w:lang w:val="en-US"/>
    </w:rPr>
  </w:style>
  <w:style w:type="paragraph" w:customStyle="1" w:styleId="4">
    <w:name w:val="4"/>
    <w:basedOn w:val="Normal"/>
    <w:rsid w:val="006B0CBB"/>
    <w:pPr>
      <w:spacing w:before="360" w:after="0" w:line="288" w:lineRule="auto"/>
      <w:jc w:val="both"/>
    </w:pPr>
    <w:rPr>
      <w:rFonts w:ascii=".VnArial" w:eastAsia="Times New Roman" w:hAnsi=".VnArial" w:cs="Times New Roman"/>
      <w:b/>
      <w:sz w:val="20"/>
      <w:szCs w:val="20"/>
    </w:rPr>
  </w:style>
  <w:style w:type="paragraph" w:styleId="ListParagraph">
    <w:name w:val="List Paragraph"/>
    <w:aliases w:val="List Paragraph 1,My checklist,Number Bullets,bullet,Bullet Number,List Paragraph1,FooterText,Paragraphe de liste,Use Case List Paragraph,Body Bullet,Ref,Bulleted Text,List bullet,List Bullet1,Figure_name,Bullet L1,B1,HPL01,bu1,d_bodyb,lp1"/>
    <w:basedOn w:val="Normal"/>
    <w:link w:val="ListParagraphChar"/>
    <w:uiPriority w:val="34"/>
    <w:qFormat/>
    <w:rsid w:val="006B0CBB"/>
    <w:pPr>
      <w:spacing w:after="0" w:line="240" w:lineRule="auto"/>
      <w:ind w:left="720"/>
      <w:contextualSpacing/>
      <w:jc w:val="both"/>
    </w:pPr>
    <w:rPr>
      <w:rFonts w:ascii="Times New Roman" w:eastAsia="Times New Roman" w:hAnsi="Times New Roman" w:cs="Times New Roman"/>
      <w:sz w:val="24"/>
      <w:szCs w:val="20"/>
    </w:rPr>
  </w:style>
  <w:style w:type="character" w:customStyle="1" w:styleId="iChar">
    <w:name w:val="(i) Char"/>
    <w:link w:val="i"/>
    <w:locked/>
    <w:rsid w:val="006B0CBB"/>
    <w:rPr>
      <w:rFonts w:ascii="Tms Rmn" w:eastAsia="Times New Roman" w:hAnsi="Tms Rmn" w:cs="Times New Roman"/>
      <w:sz w:val="24"/>
      <w:szCs w:val="20"/>
    </w:rPr>
  </w:style>
  <w:style w:type="paragraph" w:styleId="Revision">
    <w:name w:val="Revision"/>
    <w:hidden/>
    <w:uiPriority w:val="99"/>
    <w:semiHidden/>
    <w:rsid w:val="006B0CBB"/>
    <w:pPr>
      <w:spacing w:after="0" w:line="240" w:lineRule="auto"/>
    </w:pPr>
    <w:rPr>
      <w:rFonts w:ascii="Times New Roman" w:eastAsia="Times New Roman" w:hAnsi="Times New Roman" w:cs="Times New Roman"/>
      <w:sz w:val="24"/>
      <w:szCs w:val="20"/>
    </w:rPr>
  </w:style>
  <w:style w:type="paragraph" w:customStyle="1" w:styleId="Style1">
    <w:name w:val="Style1"/>
    <w:basedOn w:val="Normal"/>
    <w:rsid w:val="006B0CBB"/>
    <w:pPr>
      <w:widowControl w:val="0"/>
      <w:spacing w:after="0" w:line="240" w:lineRule="auto"/>
      <w:jc w:val="both"/>
    </w:pPr>
    <w:rPr>
      <w:rFonts w:ascii=".VnTime" w:eastAsia="Times New Roman" w:hAnsi=".VnTime" w:cs="Times New Roman"/>
      <w:sz w:val="26"/>
      <w:szCs w:val="20"/>
    </w:rPr>
  </w:style>
  <w:style w:type="character" w:styleId="Emphasis">
    <w:name w:val="Emphasis"/>
    <w:uiPriority w:val="20"/>
    <w:qFormat/>
    <w:rsid w:val="006B0CBB"/>
    <w:rPr>
      <w:i/>
      <w:iCs/>
    </w:rPr>
  </w:style>
  <w:style w:type="character" w:customStyle="1" w:styleId="ListParagraphChar">
    <w:name w:val="List Paragraph Char"/>
    <w:aliases w:val="List Paragraph 1 Char,My checklist Char,Number Bullets Char,bullet Char,Bullet Number Char,List Paragraph1 Char,FooterText Char,Paragraphe de liste Char,Use Case List Paragraph Char,Body Bullet Char,Ref Char,Bulleted Text Char"/>
    <w:link w:val="ListParagraph"/>
    <w:uiPriority w:val="34"/>
    <w:qFormat/>
    <w:rsid w:val="006B0CBB"/>
    <w:rPr>
      <w:rFonts w:ascii="Times New Roman" w:eastAsia="Times New Roman" w:hAnsi="Times New Roman" w:cs="Times New Roman"/>
      <w:sz w:val="24"/>
      <w:szCs w:val="20"/>
    </w:rPr>
  </w:style>
  <w:style w:type="paragraph" w:customStyle="1" w:styleId="Thutvao">
    <w:name w:val="Thut vao"/>
    <w:basedOn w:val="Normal"/>
    <w:autoRedefine/>
    <w:rsid w:val="006B0CBB"/>
    <w:pPr>
      <w:spacing w:before="60" w:after="60" w:line="276" w:lineRule="auto"/>
      <w:ind w:firstLine="720"/>
      <w:jc w:val="both"/>
    </w:pPr>
    <w:rPr>
      <w:rFonts w:ascii="Times New Roman" w:eastAsia="Times New Roman" w:hAnsi="Times New Roman" w:cs="Times New Roman"/>
      <w:sz w:val="24"/>
      <w:szCs w:val="28"/>
    </w:rPr>
  </w:style>
  <w:style w:type="paragraph" w:customStyle="1" w:styleId="CharCharChar">
    <w:name w:val="Char Char Char"/>
    <w:basedOn w:val="Normal"/>
    <w:next w:val="Normal"/>
    <w:autoRedefine/>
    <w:semiHidden/>
    <w:rsid w:val="006B0CBB"/>
    <w:pPr>
      <w:spacing w:before="120" w:after="120" w:line="312" w:lineRule="auto"/>
    </w:pPr>
    <w:rPr>
      <w:rFonts w:ascii="Times New Roman" w:eastAsia="Times New Roman" w:hAnsi="Times New Roman" w:cs="Times New Roman"/>
      <w:sz w:val="28"/>
      <w:szCs w:val="28"/>
    </w:rPr>
  </w:style>
  <w:style w:type="paragraph" w:customStyle="1" w:styleId="ColorfulShading-Accent12">
    <w:name w:val="Colorful Shading - Accent 12"/>
    <w:hidden/>
    <w:uiPriority w:val="99"/>
    <w:semiHidden/>
    <w:rsid w:val="006B0CBB"/>
    <w:pPr>
      <w:spacing w:after="0" w:line="240" w:lineRule="auto"/>
    </w:pPr>
    <w:rPr>
      <w:rFonts w:ascii="Calibri" w:eastAsia="Times New Roman" w:hAnsi="Calibri" w:cs="Times New Roman"/>
    </w:rPr>
  </w:style>
  <w:style w:type="paragraph" w:customStyle="1" w:styleId="Normal1">
    <w:name w:val="Normal1"/>
    <w:rsid w:val="006B0CBB"/>
    <w:pPr>
      <w:spacing w:after="200" w:line="276" w:lineRule="auto"/>
    </w:pPr>
    <w:rPr>
      <w:rFonts w:ascii="Calibri" w:eastAsia="Calibri" w:hAnsi="Calibri" w:cs="Calibri"/>
      <w:color w:val="000000"/>
    </w:rPr>
  </w:style>
  <w:style w:type="paragraph" w:customStyle="1" w:styleId="Style14ptBoldCentered">
    <w:name w:val="Style 14 pt Bold Centered"/>
    <w:basedOn w:val="Normal"/>
    <w:rsid w:val="006B0CBB"/>
    <w:pPr>
      <w:spacing w:before="60" w:after="60" w:line="240" w:lineRule="auto"/>
      <w:jc w:val="center"/>
    </w:pPr>
    <w:rPr>
      <w:rFonts w:ascii="Times New Roman" w:eastAsia="Times New Roman" w:hAnsi="Times New Roman" w:cs="Times New Roman"/>
      <w:b/>
      <w:bCs/>
      <w:sz w:val="26"/>
      <w:szCs w:val="20"/>
    </w:rPr>
  </w:style>
  <w:style w:type="table" w:styleId="TableTheme">
    <w:name w:val="Table Theme"/>
    <w:basedOn w:val="TableNormal"/>
    <w:uiPriority w:val="99"/>
    <w:unhideWhenUsed/>
    <w:rsid w:val="006B0CBB"/>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otCharCharChar">
    <w:name w:val="ruot Char Char Char"/>
    <w:basedOn w:val="BlockText"/>
    <w:rsid w:val="006B0CBB"/>
    <w:pPr>
      <w:tabs>
        <w:tab w:val="clear" w:pos="1080"/>
      </w:tabs>
      <w:suppressAutoHyphens w:val="0"/>
      <w:spacing w:before="120" w:after="120" w:line="288" w:lineRule="auto"/>
      <w:ind w:left="0" w:right="0" w:firstLine="720"/>
    </w:pPr>
    <w:rPr>
      <w:sz w:val="28"/>
      <w:szCs w:val="28"/>
    </w:rPr>
  </w:style>
  <w:style w:type="paragraph" w:customStyle="1" w:styleId="aVN">
    <w:name w:val="a_VN"/>
    <w:basedOn w:val="Normal"/>
    <w:uiPriority w:val="99"/>
    <w:rsid w:val="006B0CBB"/>
    <w:pPr>
      <w:spacing w:after="0" w:line="280" w:lineRule="atLeast"/>
      <w:ind w:left="1134"/>
      <w:jc w:val="both"/>
    </w:pPr>
    <w:rPr>
      <w:rFonts w:ascii="Times New Roman" w:eastAsia="Times New Roman" w:hAnsi="Times New Roman" w:cs="Times New Roman"/>
      <w:sz w:val="24"/>
      <w:szCs w:val="24"/>
    </w:rPr>
  </w:style>
  <w:style w:type="paragraph" w:customStyle="1" w:styleId="t1">
    <w:name w:val="t1"/>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0">
    <w:name w:val="default"/>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r">
    <w:name w:val="Char"/>
    <w:basedOn w:val="Normal"/>
    <w:rsid w:val="006B0CBB"/>
    <w:pPr>
      <w:spacing w:before="60" w:line="240" w:lineRule="exact"/>
      <w:ind w:firstLine="720"/>
      <w:jc w:val="both"/>
    </w:pPr>
    <w:rPr>
      <w:rFonts w:ascii="Verdana" w:eastAsia="Times New Roman" w:hAnsi="Verdana" w:cs="Times New Roman"/>
      <w:szCs w:val="20"/>
      <w:lang w:val="en-ZA"/>
    </w:rPr>
  </w:style>
  <w:style w:type="paragraph" w:customStyle="1" w:styleId="Normal2">
    <w:name w:val="Normal2"/>
    <w:rsid w:val="006B0CBB"/>
    <w:pPr>
      <w:spacing w:after="200" w:line="276" w:lineRule="auto"/>
    </w:pPr>
    <w:rPr>
      <w:rFonts w:ascii="Calibri" w:eastAsia="Calibri" w:hAnsi="Calibri" w:cs="Calibri"/>
      <w:color w:val="000000"/>
    </w:rPr>
  </w:style>
  <w:style w:type="paragraph" w:customStyle="1" w:styleId="Style2">
    <w:name w:val="Style2"/>
    <w:basedOn w:val="Normal"/>
    <w:link w:val="Style2Char"/>
    <w:rsid w:val="006B0CBB"/>
    <w:pPr>
      <w:numPr>
        <w:numId w:val="11"/>
      </w:numPr>
      <w:spacing w:before="60" w:after="60" w:line="240" w:lineRule="auto"/>
      <w:ind w:left="360"/>
      <w:jc w:val="both"/>
    </w:pPr>
    <w:rPr>
      <w:rFonts w:ascii="Times New Roman" w:eastAsia="Calibri" w:hAnsi="Times New Roman" w:cs="Times New Roman"/>
      <w:sz w:val="28"/>
      <w:szCs w:val="28"/>
      <w:lang w:val="pt-BR" w:eastAsia="x-none"/>
    </w:rPr>
  </w:style>
  <w:style w:type="character" w:customStyle="1" w:styleId="Style2Char">
    <w:name w:val="Style2 Char"/>
    <w:link w:val="Style2"/>
    <w:locked/>
    <w:rsid w:val="006B0CBB"/>
    <w:rPr>
      <w:rFonts w:ascii="Times New Roman" w:eastAsia="Calibri" w:hAnsi="Times New Roman" w:cs="Times New Roman"/>
      <w:sz w:val="28"/>
      <w:szCs w:val="28"/>
      <w:lang w:val="pt-BR" w:eastAsia="x-none"/>
    </w:rPr>
  </w:style>
  <w:style w:type="character" w:styleId="Strong">
    <w:name w:val="Strong"/>
    <w:uiPriority w:val="22"/>
    <w:qFormat/>
    <w:rsid w:val="006B0CBB"/>
    <w:rPr>
      <w:b/>
      <w:bCs/>
    </w:rPr>
  </w:style>
  <w:style w:type="paragraph" w:customStyle="1" w:styleId="center">
    <w:name w:val="center"/>
    <w:basedOn w:val="Normal"/>
    <w:rsid w:val="006B0CBB"/>
    <w:pPr>
      <w:spacing w:before="100" w:beforeAutospacing="1" w:after="100" w:afterAutospacing="1" w:line="240" w:lineRule="auto"/>
    </w:pPr>
    <w:rPr>
      <w:rFonts w:ascii="Arial" w:eastAsia="Times New Roman" w:hAnsi="Arial" w:cs="Arial"/>
      <w:color w:val="000000"/>
      <w:sz w:val="15"/>
      <w:szCs w:val="15"/>
    </w:rPr>
  </w:style>
  <w:style w:type="character" w:customStyle="1" w:styleId="storyteaser">
    <w:name w:val="storyteaser"/>
    <w:basedOn w:val="DefaultParagraphFont"/>
    <w:rsid w:val="006B0CBB"/>
  </w:style>
  <w:style w:type="character" w:customStyle="1" w:styleId="apple-converted-space">
    <w:name w:val="apple-converted-space"/>
    <w:basedOn w:val="DefaultParagraphFont"/>
    <w:rsid w:val="006B0CBB"/>
  </w:style>
  <w:style w:type="character" w:customStyle="1" w:styleId="im">
    <w:name w:val="im"/>
    <w:rsid w:val="006B0CBB"/>
  </w:style>
  <w:style w:type="numbering" w:styleId="ArticleSection">
    <w:name w:val="Outline List 3"/>
    <w:basedOn w:val="NoList"/>
    <w:rsid w:val="006B0CBB"/>
    <w:pPr>
      <w:numPr>
        <w:numId w:val="12"/>
      </w:numPr>
    </w:pPr>
  </w:style>
  <w:style w:type="character" w:customStyle="1" w:styleId="listdunggachngangChar">
    <w:name w:val="list (dung gach ngang) Char"/>
    <w:link w:val="listdunggachngang"/>
    <w:locked/>
    <w:rsid w:val="006B0CBB"/>
    <w:rPr>
      <w:rFonts w:ascii="Arial" w:hAnsi="Arial"/>
      <w:sz w:val="21"/>
      <w:lang w:val="it-IT" w:eastAsia="ja-JP"/>
    </w:rPr>
  </w:style>
  <w:style w:type="paragraph" w:customStyle="1" w:styleId="listdunggachngang">
    <w:name w:val="list (dung gach ngang)"/>
    <w:basedOn w:val="Normal"/>
    <w:link w:val="listdunggachngangChar"/>
    <w:qFormat/>
    <w:rsid w:val="006B0CBB"/>
    <w:pPr>
      <w:numPr>
        <w:numId w:val="13"/>
      </w:numPr>
      <w:tabs>
        <w:tab w:val="left" w:pos="426"/>
      </w:tabs>
      <w:spacing w:before="120" w:after="120" w:line="288" w:lineRule="auto"/>
    </w:pPr>
    <w:rPr>
      <w:rFonts w:ascii="Arial" w:hAnsi="Arial"/>
      <w:sz w:val="21"/>
      <w:lang w:val="it-IT" w:eastAsia="ja-JP"/>
    </w:rPr>
  </w:style>
  <w:style w:type="paragraph" w:customStyle="1" w:styleId="CharCharCharCharCharCharCharCharCharChar">
    <w:name w:val="Char Char Char Char Char Char Char Char Char Char"/>
    <w:basedOn w:val="Normal"/>
    <w:semiHidden/>
    <w:rsid w:val="006B0CBB"/>
    <w:pPr>
      <w:spacing w:line="240" w:lineRule="exact"/>
    </w:pPr>
    <w:rPr>
      <w:rFonts w:ascii="Arial" w:eastAsia="Times New Roman" w:hAnsi="Arial" w:cs="Times New Roman"/>
    </w:rPr>
  </w:style>
  <w:style w:type="paragraph" w:customStyle="1" w:styleId="CharCharCharChar">
    <w:name w:val="Char Char Char Char"/>
    <w:basedOn w:val="Normal"/>
    <w:rsid w:val="006B0CBB"/>
    <w:pPr>
      <w:spacing w:line="240" w:lineRule="exact"/>
    </w:pPr>
    <w:rPr>
      <w:rFonts w:ascii=".VnArial" w:eastAsia=".VnTime" w:hAnsi=".VnArial" w:cs=".VnArial"/>
    </w:rPr>
  </w:style>
  <w:style w:type="character" w:customStyle="1" w:styleId="StyleArialBoldDarkRed">
    <w:name w:val="Style Arial Bold Dark Red"/>
    <w:rsid w:val="006B0CBB"/>
    <w:rPr>
      <w:rFonts w:ascii="Arial" w:hAnsi="Arial"/>
      <w:b/>
      <w:bCs/>
      <w:color w:val="auto"/>
      <w:sz w:val="22"/>
      <w:szCs w:val="22"/>
      <w:lang w:val="en-US" w:eastAsia="en-US" w:bidi="ar-SA"/>
    </w:rPr>
  </w:style>
  <w:style w:type="character" w:customStyle="1" w:styleId="CharChar3">
    <w:name w:val="Char Char3"/>
    <w:locked/>
    <w:rsid w:val="006B0CBB"/>
    <w:rPr>
      <w:rFonts w:ascii="Times New Roman" w:hAnsi="Times New Roman" w:cs="Times New Roman"/>
      <w:sz w:val="28"/>
      <w:szCs w:val="28"/>
      <w:lang w:val="en-US" w:eastAsia="en-US"/>
    </w:rPr>
  </w:style>
  <w:style w:type="character" w:customStyle="1" w:styleId="CharChar4">
    <w:name w:val="Char Char4"/>
    <w:locked/>
    <w:rsid w:val="006B0CBB"/>
    <w:rPr>
      <w:rFonts w:ascii="Times New Roman" w:hAnsi="Times New Roman" w:cs="Times New Roman"/>
      <w:sz w:val="24"/>
      <w:szCs w:val="24"/>
      <w:lang w:val="en-US" w:eastAsia="en-US"/>
    </w:rPr>
  </w:style>
  <w:style w:type="character" w:customStyle="1" w:styleId="CharChar2">
    <w:name w:val="Char Char2"/>
    <w:locked/>
    <w:rsid w:val="006B0CBB"/>
    <w:rPr>
      <w:rFonts w:ascii="Arial" w:hAnsi="Arial" w:cs="Arial"/>
      <w:b/>
      <w:bCs/>
      <w:sz w:val="24"/>
      <w:szCs w:val="24"/>
      <w:lang w:val="en-US" w:eastAsia="en-US"/>
    </w:rPr>
  </w:style>
  <w:style w:type="character" w:customStyle="1" w:styleId="CharChar1">
    <w:name w:val="Char Char1"/>
    <w:locked/>
    <w:rsid w:val="006B0CBB"/>
    <w:rPr>
      <w:rFonts w:ascii="Times New Roman" w:hAnsi="Times New Roman" w:cs="Times New Roman"/>
      <w:sz w:val="28"/>
      <w:szCs w:val="28"/>
      <w:lang w:val="en-US" w:eastAsia="en-US"/>
    </w:rPr>
  </w:style>
  <w:style w:type="paragraph" w:customStyle="1" w:styleId="CharChar3CharCharCharCharCharCharCharCharCharChar">
    <w:name w:val="Char Char3 Char Char Char Char Char Char Char Char Char Char"/>
    <w:basedOn w:val="Normal"/>
    <w:rsid w:val="006B0CBB"/>
    <w:pPr>
      <w:spacing w:before="60" w:line="240" w:lineRule="exact"/>
      <w:ind w:firstLine="360"/>
      <w:jc w:val="both"/>
    </w:pPr>
    <w:rPr>
      <w:rFonts w:ascii="Arial" w:eastAsia="Times New Roman" w:hAnsi="Arial" w:cs="Times New Roman"/>
      <w:spacing w:val="-2"/>
      <w:sz w:val="20"/>
      <w:szCs w:val="20"/>
      <w:lang w:val="en-GB"/>
    </w:rPr>
  </w:style>
  <w:style w:type="paragraph" w:customStyle="1" w:styleId="Char1">
    <w:name w:val="Char1"/>
    <w:basedOn w:val="Normal"/>
    <w:semiHidden/>
    <w:rsid w:val="006B0CBB"/>
    <w:pPr>
      <w:spacing w:line="240" w:lineRule="exact"/>
    </w:pPr>
    <w:rPr>
      <w:rFonts w:ascii="Arial" w:eastAsia="Times New Roman" w:hAnsi="Arial" w:cs="Arial"/>
    </w:rPr>
  </w:style>
  <w:style w:type="paragraph" w:customStyle="1" w:styleId="xl66">
    <w:name w:val="xl66"/>
    <w:basedOn w:val="Normal"/>
    <w:rsid w:val="006B0CB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6B0CB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8"/>
    </w:rPr>
  </w:style>
  <w:style w:type="paragraph" w:customStyle="1" w:styleId="xl70">
    <w:name w:val="xl70"/>
    <w:basedOn w:val="Normal"/>
    <w:rsid w:val="006B0CB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8"/>
    </w:rPr>
  </w:style>
  <w:style w:type="paragraph" w:customStyle="1" w:styleId="xl71">
    <w:name w:val="xl71"/>
    <w:basedOn w:val="Normal"/>
    <w:rsid w:val="006B0CBB"/>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8"/>
    </w:rPr>
  </w:style>
  <w:style w:type="paragraph" w:customStyle="1" w:styleId="xl72">
    <w:name w:val="xl72"/>
    <w:basedOn w:val="Normal"/>
    <w:rsid w:val="006B0CBB"/>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73">
    <w:name w:val="xl73"/>
    <w:basedOn w:val="Normal"/>
    <w:rsid w:val="006B0CBB"/>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rPr>
  </w:style>
  <w:style w:type="paragraph" w:customStyle="1" w:styleId="xl74">
    <w:name w:val="xl74"/>
    <w:basedOn w:val="Normal"/>
    <w:rsid w:val="006B0CB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8"/>
      <w:szCs w:val="28"/>
    </w:rPr>
  </w:style>
  <w:style w:type="paragraph" w:customStyle="1" w:styleId="xl75">
    <w:name w:val="xl7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6">
    <w:name w:val="xl76"/>
    <w:basedOn w:val="Normal"/>
    <w:rsid w:val="006B0CBB"/>
    <w:pPr>
      <w:pBdr>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8"/>
    </w:rPr>
  </w:style>
  <w:style w:type="paragraph" w:customStyle="1" w:styleId="xl77">
    <w:name w:val="xl77"/>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78">
    <w:name w:val="xl78"/>
    <w:basedOn w:val="Normal"/>
    <w:rsid w:val="006B0CBB"/>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79">
    <w:name w:val="xl79"/>
    <w:basedOn w:val="Normal"/>
    <w:rsid w:val="006B0CBB"/>
    <w:pPr>
      <w:pBdr>
        <w:top w:val="single" w:sz="8" w:space="0" w:color="auto"/>
        <w:left w:val="single" w:sz="8" w:space="0" w:color="auto"/>
        <w:bottom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80">
    <w:name w:val="xl80"/>
    <w:basedOn w:val="Normal"/>
    <w:rsid w:val="006B0CBB"/>
    <w:pPr>
      <w:pBdr>
        <w:top w:val="single" w:sz="8" w:space="0" w:color="auto"/>
        <w:bottom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81">
    <w:name w:val="xl81"/>
    <w:basedOn w:val="Normal"/>
    <w:rsid w:val="006B0CBB"/>
    <w:pPr>
      <w:pBdr>
        <w:top w:val="single" w:sz="8" w:space="0" w:color="auto"/>
        <w:bottom w:val="single" w:sz="8" w:space="0" w:color="auto"/>
        <w:right w:val="single" w:sz="8" w:space="0" w:color="000000"/>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82">
    <w:name w:val="xl82"/>
    <w:basedOn w:val="Normal"/>
    <w:rsid w:val="006B0CB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3">
    <w:name w:val="xl83"/>
    <w:basedOn w:val="Normal"/>
    <w:rsid w:val="006B0CBB"/>
    <w:pPr>
      <w:pBdr>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rPr>
  </w:style>
  <w:style w:type="paragraph" w:customStyle="1" w:styleId="xl84">
    <w:name w:val="xl84"/>
    <w:basedOn w:val="Normal"/>
    <w:rsid w:val="006B0CBB"/>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85">
    <w:name w:val="xl85"/>
    <w:basedOn w:val="Normal"/>
    <w:rsid w:val="006B0CB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6">
    <w:name w:val="xl86"/>
    <w:basedOn w:val="Normal"/>
    <w:rsid w:val="006B0CBB"/>
    <w:pPr>
      <w:pBdr>
        <w:top w:val="single" w:sz="8" w:space="0" w:color="auto"/>
        <w:left w:val="single" w:sz="8" w:space="0" w:color="auto"/>
        <w:bottom w:val="single" w:sz="8"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color w:val="000000"/>
      <w:sz w:val="28"/>
      <w:szCs w:val="28"/>
    </w:rPr>
  </w:style>
  <w:style w:type="paragraph" w:customStyle="1" w:styleId="xl87">
    <w:name w:val="xl87"/>
    <w:basedOn w:val="Normal"/>
    <w:rsid w:val="006B0CBB"/>
    <w:pPr>
      <w:pBdr>
        <w:top w:val="single" w:sz="8" w:space="0" w:color="auto"/>
        <w:bottom w:val="single" w:sz="8"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color w:val="000000"/>
      <w:sz w:val="28"/>
      <w:szCs w:val="28"/>
    </w:rPr>
  </w:style>
  <w:style w:type="paragraph" w:customStyle="1" w:styleId="xl88">
    <w:name w:val="xl88"/>
    <w:basedOn w:val="Normal"/>
    <w:rsid w:val="006B0CBB"/>
    <w:pPr>
      <w:pBdr>
        <w:top w:val="single" w:sz="8" w:space="0" w:color="auto"/>
        <w:bottom w:val="single" w:sz="8" w:space="0" w:color="auto"/>
        <w:right w:val="single" w:sz="8" w:space="0" w:color="000000"/>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color w:val="000000"/>
      <w:sz w:val="28"/>
      <w:szCs w:val="28"/>
    </w:rPr>
  </w:style>
  <w:style w:type="paragraph" w:customStyle="1" w:styleId="xl89">
    <w:name w:val="xl89"/>
    <w:basedOn w:val="Normal"/>
    <w:rsid w:val="006B0CBB"/>
    <w:pPr>
      <w:pBdr>
        <w:top w:val="single" w:sz="4" w:space="0" w:color="auto"/>
        <w:left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90">
    <w:name w:val="xl90"/>
    <w:basedOn w:val="Normal"/>
    <w:rsid w:val="006B0CBB"/>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91">
    <w:name w:val="xl91"/>
    <w:basedOn w:val="Normal"/>
    <w:rsid w:val="006B0CBB"/>
    <w:pPr>
      <w:pBdr>
        <w:top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92">
    <w:name w:val="xl92"/>
    <w:basedOn w:val="Normal"/>
    <w:rsid w:val="006B0CBB"/>
    <w:pPr>
      <w:pBdr>
        <w:top w:val="single" w:sz="8" w:space="0" w:color="auto"/>
        <w:bottom w:val="single" w:sz="8" w:space="0" w:color="auto"/>
        <w:right w:val="single" w:sz="8" w:space="0" w:color="000000"/>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color w:val="000000"/>
      <w:sz w:val="28"/>
      <w:szCs w:val="28"/>
    </w:rPr>
  </w:style>
  <w:style w:type="paragraph" w:customStyle="1" w:styleId="xl93">
    <w:name w:val="xl93"/>
    <w:basedOn w:val="Normal"/>
    <w:rsid w:val="006B0CBB"/>
    <w:pPr>
      <w:pBdr>
        <w:top w:val="single" w:sz="4" w:space="0" w:color="auto"/>
        <w:left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94">
    <w:name w:val="xl94"/>
    <w:basedOn w:val="Normal"/>
    <w:rsid w:val="006B0CBB"/>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95">
    <w:name w:val="xl95"/>
    <w:basedOn w:val="Normal"/>
    <w:rsid w:val="006B0CBB"/>
    <w:pPr>
      <w:pBdr>
        <w:top w:val="single" w:sz="4"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96">
    <w:name w:val="xl96"/>
    <w:basedOn w:val="Normal"/>
    <w:rsid w:val="006B0CBB"/>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97">
    <w:name w:val="xl97"/>
    <w:basedOn w:val="Normal"/>
    <w:rsid w:val="006B0CB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styleId="NoSpacing">
    <w:name w:val="No Spacing"/>
    <w:basedOn w:val="Normal"/>
    <w:uiPriority w:val="1"/>
    <w:qFormat/>
    <w:rsid w:val="006B0C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B0CBB"/>
  </w:style>
  <w:style w:type="paragraph" w:customStyle="1" w:styleId="ColorfulShading-Accent11">
    <w:name w:val="Colorful Shading - Accent 11"/>
    <w:hidden/>
    <w:uiPriority w:val="99"/>
    <w:semiHidden/>
    <w:rsid w:val="006B0CBB"/>
    <w:pPr>
      <w:spacing w:after="0" w:line="240" w:lineRule="auto"/>
    </w:pPr>
    <w:rPr>
      <w:rFonts w:ascii="Calibri" w:eastAsia="Times New Roman" w:hAnsi="Calibri" w:cs="Times New Roman"/>
    </w:rPr>
  </w:style>
  <w:style w:type="paragraph" w:customStyle="1" w:styleId="xl98">
    <w:name w:val="xl9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99">
    <w:name w:val="xl99"/>
    <w:basedOn w:val="Normal"/>
    <w:rsid w:val="006B0CB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apple-style-span">
    <w:name w:val="apple-style-span"/>
    <w:rsid w:val="006B0CBB"/>
  </w:style>
  <w:style w:type="paragraph" w:customStyle="1" w:styleId="xl100">
    <w:name w:val="xl10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FF0000"/>
      <w:sz w:val="24"/>
      <w:szCs w:val="24"/>
    </w:rPr>
  </w:style>
  <w:style w:type="paragraph" w:customStyle="1" w:styleId="xl101">
    <w:name w:val="xl101"/>
    <w:basedOn w:val="Normal"/>
    <w:rsid w:val="006B0C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02">
    <w:name w:val="xl102"/>
    <w:basedOn w:val="Normal"/>
    <w:rsid w:val="006B0C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both"/>
      <w:textAlignment w:val="center"/>
    </w:pPr>
    <w:rPr>
      <w:rFonts w:ascii="Times New Roman" w:eastAsia="Times New Roman" w:hAnsi="Times New Roman" w:cs="Times New Roman"/>
      <w:color w:val="FF0000"/>
      <w:sz w:val="28"/>
      <w:szCs w:val="28"/>
    </w:rPr>
  </w:style>
  <w:style w:type="paragraph" w:customStyle="1" w:styleId="xl103">
    <w:name w:val="xl103"/>
    <w:basedOn w:val="Normal"/>
    <w:rsid w:val="006B0C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color w:val="FF0000"/>
      <w:sz w:val="28"/>
      <w:szCs w:val="28"/>
    </w:rPr>
  </w:style>
  <w:style w:type="paragraph" w:customStyle="1" w:styleId="xl104">
    <w:name w:val="xl104"/>
    <w:basedOn w:val="Normal"/>
    <w:rsid w:val="006B0C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msonormal0">
    <w:name w:val="msonormal"/>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6B0CB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rPr>
  </w:style>
  <w:style w:type="paragraph" w:customStyle="1" w:styleId="xl105">
    <w:name w:val="xl10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xl106">
    <w:name w:val="xl106"/>
    <w:basedOn w:val="Normal"/>
    <w:rsid w:val="006B0CB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107">
    <w:name w:val="xl107"/>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108">
    <w:name w:val="xl10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b/>
      <w:bCs/>
      <w:color w:val="000000"/>
      <w:sz w:val="28"/>
      <w:szCs w:val="28"/>
    </w:rPr>
  </w:style>
  <w:style w:type="paragraph" w:customStyle="1" w:styleId="xl109">
    <w:name w:val="xl109"/>
    <w:basedOn w:val="Normal"/>
    <w:rsid w:val="006B0CB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Nomal1">
    <w:name w:val="Nomal1"/>
    <w:basedOn w:val="BodyText"/>
    <w:link w:val="Nomal1Char"/>
    <w:qFormat/>
    <w:rsid w:val="006B0CBB"/>
    <w:pPr>
      <w:numPr>
        <w:ilvl w:val="1"/>
      </w:numPr>
      <w:tabs>
        <w:tab w:val="num" w:pos="1512"/>
      </w:tabs>
      <w:suppressAutoHyphens w:val="0"/>
      <w:spacing w:line="360" w:lineRule="auto"/>
      <w:ind w:left="1512" w:right="0" w:hanging="360"/>
    </w:pPr>
    <w:rPr>
      <w:bCs/>
      <w:i/>
      <w:iCs/>
      <w:spacing w:val="0"/>
      <w:szCs w:val="24"/>
      <w:lang w:val="x-none" w:eastAsia="x-none"/>
    </w:rPr>
  </w:style>
  <w:style w:type="character" w:customStyle="1" w:styleId="Nomal1Char">
    <w:name w:val="Nomal1 Char"/>
    <w:link w:val="Nomal1"/>
    <w:locked/>
    <w:rsid w:val="006B0CBB"/>
    <w:rPr>
      <w:rFonts w:ascii="Times New Roman" w:eastAsia="Times New Roman" w:hAnsi="Times New Roman" w:cs="Times New Roman"/>
      <w:bCs/>
      <w:i/>
      <w:iCs/>
      <w:sz w:val="24"/>
      <w:szCs w:val="24"/>
      <w:lang w:val="x-none" w:eastAsia="x-none"/>
    </w:rPr>
  </w:style>
  <w:style w:type="paragraph" w:customStyle="1" w:styleId="tvHeading1">
    <w:name w:val="tvHeading 1"/>
    <w:basedOn w:val="Normal"/>
    <w:rsid w:val="006B0CBB"/>
    <w:pPr>
      <w:numPr>
        <w:numId w:val="14"/>
      </w:numPr>
      <w:spacing w:before="360" w:after="120" w:line="240" w:lineRule="auto"/>
    </w:pPr>
    <w:rPr>
      <w:rFonts w:ascii="Times New Roman" w:eastAsia="Times New Roman" w:hAnsi="Times New Roman" w:cs="Times New Roman"/>
      <w:b/>
      <w:bCs/>
      <w:color w:val="800000"/>
      <w:sz w:val="24"/>
      <w:szCs w:val="24"/>
    </w:rPr>
  </w:style>
  <w:style w:type="paragraph" w:customStyle="1" w:styleId="tvHeading11">
    <w:name w:val="tvHeading 1.1"/>
    <w:basedOn w:val="Normal"/>
    <w:rsid w:val="006B0CBB"/>
    <w:pPr>
      <w:numPr>
        <w:ilvl w:val="1"/>
        <w:numId w:val="14"/>
      </w:numPr>
      <w:spacing w:before="240" w:after="120" w:line="240" w:lineRule="auto"/>
    </w:pPr>
    <w:rPr>
      <w:rFonts w:ascii="Times New Roman" w:eastAsia="Times New Roman" w:hAnsi="Times New Roman" w:cs="Times New Roman"/>
      <w:b/>
      <w:bCs/>
      <w:color w:val="000080"/>
      <w:sz w:val="24"/>
      <w:szCs w:val="24"/>
    </w:rPr>
  </w:style>
  <w:style w:type="paragraph" w:customStyle="1" w:styleId="tvHeading111">
    <w:name w:val="tvHeading 1.1.1"/>
    <w:basedOn w:val="Normal"/>
    <w:rsid w:val="006B0CBB"/>
    <w:pPr>
      <w:numPr>
        <w:ilvl w:val="2"/>
        <w:numId w:val="14"/>
      </w:numPr>
      <w:spacing w:before="120" w:after="120" w:line="240" w:lineRule="auto"/>
    </w:pPr>
    <w:rPr>
      <w:rFonts w:ascii="Times New Roman" w:eastAsia="Times New Roman" w:hAnsi="Times New Roman" w:cs="Times New Roman"/>
      <w:b/>
      <w:bCs/>
      <w:i/>
      <w:iCs/>
      <w:sz w:val="24"/>
      <w:szCs w:val="24"/>
    </w:rPr>
  </w:style>
  <w:style w:type="paragraph" w:customStyle="1" w:styleId="QANormal">
    <w:name w:val="QANormal"/>
    <w:rsid w:val="006B0CBB"/>
    <w:pPr>
      <w:spacing w:before="120" w:after="0" w:line="240" w:lineRule="auto"/>
      <w:ind w:left="720"/>
      <w:jc w:val="both"/>
    </w:pPr>
    <w:rPr>
      <w:rFonts w:ascii="Times New Roman" w:eastAsia="Times New Roman" w:hAnsi="Times New Roman" w:cs="Times New Roman"/>
      <w:sz w:val="24"/>
      <w:lang w:val="en-AU"/>
    </w:rPr>
  </w:style>
  <w:style w:type="paragraph" w:customStyle="1" w:styleId="BodyText1">
    <w:name w:val="Body Text1"/>
    <w:basedOn w:val="NormalIndent"/>
    <w:link w:val="BodytextChar0"/>
    <w:rsid w:val="006B0CBB"/>
    <w:pPr>
      <w:widowControl w:val="0"/>
      <w:tabs>
        <w:tab w:val="left" w:pos="1224"/>
      </w:tabs>
      <w:spacing w:before="40" w:line="300" w:lineRule="atLeast"/>
      <w:ind w:left="432" w:right="14"/>
      <w:jc w:val="both"/>
    </w:pPr>
    <w:rPr>
      <w:snapToGrid w:val="0"/>
      <w:sz w:val="23"/>
      <w:szCs w:val="23"/>
      <w:lang w:val="x-none" w:eastAsia="x-none"/>
    </w:rPr>
  </w:style>
  <w:style w:type="character" w:customStyle="1" w:styleId="BodytextChar0">
    <w:name w:val="Body text Char"/>
    <w:link w:val="BodyText1"/>
    <w:rsid w:val="006B0CBB"/>
    <w:rPr>
      <w:rFonts w:ascii="Times New Roman" w:eastAsia="Times New Roman" w:hAnsi="Times New Roman" w:cs="Times New Roman"/>
      <w:snapToGrid w:val="0"/>
      <w:sz w:val="23"/>
      <w:szCs w:val="23"/>
      <w:lang w:val="x-none" w:eastAsia="x-none"/>
    </w:rPr>
  </w:style>
  <w:style w:type="paragraph" w:customStyle="1" w:styleId="FirstLineCharChar">
    <w:name w:val="First Line Char Char"/>
    <w:basedOn w:val="Normal"/>
    <w:next w:val="Normal"/>
    <w:link w:val="FirstLineCharCharChar"/>
    <w:rsid w:val="006B0CBB"/>
    <w:pPr>
      <w:numPr>
        <w:numId w:val="15"/>
      </w:numPr>
      <w:spacing w:before="120" w:after="120" w:line="300" w:lineRule="exact"/>
      <w:jc w:val="both"/>
    </w:pPr>
    <w:rPr>
      <w:rFonts w:ascii="Arial" w:eastAsia="Times New Roman" w:hAnsi="Arial" w:cs="Times New Roman"/>
      <w:szCs w:val="20"/>
      <w:lang w:val="x-none" w:eastAsia="x-none"/>
    </w:rPr>
  </w:style>
  <w:style w:type="character" w:customStyle="1" w:styleId="FirstLineCharCharChar">
    <w:name w:val="First Line Char Char Char"/>
    <w:link w:val="FirstLineCharChar"/>
    <w:rsid w:val="006B0CBB"/>
    <w:rPr>
      <w:rFonts w:ascii="Arial" w:eastAsia="Times New Roman" w:hAnsi="Arial" w:cs="Times New Roman"/>
      <w:szCs w:val="20"/>
      <w:lang w:val="x-none" w:eastAsia="x-none"/>
    </w:rPr>
  </w:style>
  <w:style w:type="paragraph" w:customStyle="1" w:styleId="gian3">
    <w:name w:val="gian3"/>
    <w:basedOn w:val="Normal"/>
    <w:qFormat/>
    <w:rsid w:val="006B0CBB"/>
    <w:pPr>
      <w:widowControl w:val="0"/>
      <w:numPr>
        <w:ilvl w:val="1"/>
        <w:numId w:val="15"/>
      </w:numPr>
      <w:tabs>
        <w:tab w:val="num" w:pos="360"/>
        <w:tab w:val="left" w:pos="993"/>
      </w:tabs>
      <w:autoSpaceDE w:val="0"/>
      <w:autoSpaceDN w:val="0"/>
      <w:adjustRightInd w:val="0"/>
      <w:spacing w:before="120" w:after="120" w:line="288" w:lineRule="auto"/>
      <w:ind w:left="1418" w:hanging="338"/>
      <w:jc w:val="both"/>
    </w:pPr>
    <w:rPr>
      <w:rFonts w:ascii="Times New Roman" w:eastAsia="Times New Roman" w:hAnsi="Times New Roman" w:cs="Times New Roman"/>
      <w:sz w:val="26"/>
      <w:szCs w:val="26"/>
      <w:lang w:val="sv-SE" w:eastAsia="zh-CN"/>
    </w:rPr>
  </w:style>
  <w:style w:type="paragraph" w:customStyle="1" w:styleId="Indent1CharChar">
    <w:name w:val="Indent1 Char Char"/>
    <w:basedOn w:val="Normal"/>
    <w:autoRedefine/>
    <w:rsid w:val="006B0CBB"/>
    <w:pPr>
      <w:keepNext/>
      <w:keepLines/>
      <w:numPr>
        <w:ilvl w:val="1"/>
        <w:numId w:val="17"/>
      </w:numPr>
      <w:tabs>
        <w:tab w:val="left" w:pos="1701"/>
      </w:tabs>
      <w:spacing w:before="120" w:after="0" w:line="240" w:lineRule="auto"/>
      <w:ind w:left="1701" w:hanging="567"/>
    </w:pPr>
    <w:rPr>
      <w:rFonts w:ascii="Times New Roman" w:eastAsia="Times New Roman" w:hAnsi="Times New Roman" w:cs="Times New Roman"/>
      <w:snapToGrid w:val="0"/>
      <w:color w:val="000000"/>
      <w:sz w:val="24"/>
    </w:rPr>
  </w:style>
  <w:style w:type="paragraph" w:customStyle="1" w:styleId="xl110">
    <w:name w:val="xl11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11">
    <w:name w:val="xl111"/>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112">
    <w:name w:val="xl112"/>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13">
    <w:name w:val="xl113"/>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14">
    <w:name w:val="xl114"/>
    <w:basedOn w:val="Normal"/>
    <w:rsid w:val="006B0C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15">
    <w:name w:val="xl115"/>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16">
    <w:name w:val="xl116"/>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17">
    <w:name w:val="xl117"/>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18">
    <w:name w:val="xl11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19">
    <w:name w:val="xl11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20">
    <w:name w:val="xl12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21">
    <w:name w:val="xl121"/>
    <w:basedOn w:val="Normal"/>
    <w:rsid w:val="006B0CBB"/>
    <w:pP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122">
    <w:name w:val="xl122"/>
    <w:basedOn w:val="Normal"/>
    <w:rsid w:val="006B0CBB"/>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23">
    <w:name w:val="xl123"/>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24">
    <w:name w:val="xl124"/>
    <w:basedOn w:val="Normal"/>
    <w:rsid w:val="006B0CBB"/>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25">
    <w:name w:val="xl125"/>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26">
    <w:name w:val="xl126"/>
    <w:basedOn w:val="Normal"/>
    <w:rsid w:val="006B0CBB"/>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27">
    <w:name w:val="xl127"/>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28">
    <w:name w:val="xl12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22222"/>
      <w:sz w:val="24"/>
      <w:szCs w:val="24"/>
    </w:rPr>
  </w:style>
  <w:style w:type="paragraph" w:customStyle="1" w:styleId="xl129">
    <w:name w:val="xl12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31">
    <w:name w:val="xl131"/>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32">
    <w:name w:val="xl132"/>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3">
    <w:name w:val="xl133"/>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4">
    <w:name w:val="xl134"/>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5">
    <w:name w:val="xl13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36">
    <w:name w:val="xl136"/>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7">
    <w:name w:val="xl137"/>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8">
    <w:name w:val="xl138"/>
    <w:basedOn w:val="Normal"/>
    <w:rsid w:val="006B0CBB"/>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9">
    <w:name w:val="xl13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40">
    <w:name w:val="xl140"/>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both"/>
      <w:textAlignment w:val="top"/>
    </w:pPr>
    <w:rPr>
      <w:rFonts w:ascii="Times New Roman" w:eastAsia="Times New Roman" w:hAnsi="Times New Roman" w:cs="Times New Roman"/>
      <w:sz w:val="24"/>
      <w:szCs w:val="24"/>
    </w:rPr>
  </w:style>
  <w:style w:type="paragraph" w:customStyle="1" w:styleId="xl141">
    <w:name w:val="xl141"/>
    <w:basedOn w:val="Normal"/>
    <w:rsid w:val="006B0CBB"/>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42">
    <w:name w:val="xl142"/>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43">
    <w:name w:val="xl143"/>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144">
    <w:name w:val="xl144"/>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sz w:val="24"/>
      <w:szCs w:val="24"/>
    </w:rPr>
  </w:style>
  <w:style w:type="paragraph" w:customStyle="1" w:styleId="xl145">
    <w:name w:val="xl14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6">
    <w:name w:val="xl146"/>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47">
    <w:name w:val="xl147"/>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48">
    <w:name w:val="xl14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49">
    <w:name w:val="xl14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0">
    <w:name w:val="xl150"/>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51">
    <w:name w:val="xl151"/>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52">
    <w:name w:val="xl152"/>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53">
    <w:name w:val="xl153"/>
    <w:basedOn w:val="Normal"/>
    <w:rsid w:val="006B0CBB"/>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154">
    <w:name w:val="xl154"/>
    <w:basedOn w:val="Normal"/>
    <w:rsid w:val="006B0CBB"/>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4"/>
      <w:szCs w:val="24"/>
    </w:rPr>
  </w:style>
  <w:style w:type="paragraph" w:customStyle="1" w:styleId="xl155">
    <w:name w:val="xl155"/>
    <w:basedOn w:val="Normal"/>
    <w:rsid w:val="006B0CBB"/>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56">
    <w:name w:val="xl156"/>
    <w:basedOn w:val="Normal"/>
    <w:rsid w:val="006B0CBB"/>
    <w:pPr>
      <w:pBdr>
        <w:top w:val="single" w:sz="4" w:space="0" w:color="auto"/>
        <w:lef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rPr>
  </w:style>
  <w:style w:type="character" w:customStyle="1" w:styleId="bullet-li">
    <w:name w:val="bullet-li"/>
    <w:rsid w:val="006B0CBB"/>
  </w:style>
  <w:style w:type="paragraph" w:customStyle="1" w:styleId="titsuckhoedoisongvn01">
    <w:name w:val="titsuckhoedoisong.vn01"/>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uthichanh">
    <w:name w:val="chuthichanh"/>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ign-right">
    <w:name w:val="align-right"/>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3">
    <w:name w:val="Normal3"/>
    <w:rsid w:val="006B0CBB"/>
    <w:pPr>
      <w:spacing w:after="200" w:line="276" w:lineRule="auto"/>
    </w:pPr>
    <w:rPr>
      <w:rFonts w:ascii="Calibri" w:eastAsia="Calibri" w:hAnsi="Calibri" w:cs="Calibri"/>
      <w:color w:val="000000"/>
    </w:rPr>
  </w:style>
  <w:style w:type="character" w:customStyle="1" w:styleId="Bodytext25">
    <w:name w:val="Body text (25)_"/>
    <w:link w:val="Bodytext250"/>
    <w:rsid w:val="006B0CBB"/>
    <w:rPr>
      <w:rFonts w:ascii="Times New Roman" w:hAnsi="Times New Roman"/>
      <w:i/>
      <w:iCs/>
      <w:spacing w:val="-2"/>
      <w:sz w:val="17"/>
      <w:szCs w:val="17"/>
      <w:shd w:val="clear" w:color="auto" w:fill="FFFFFF"/>
    </w:rPr>
  </w:style>
  <w:style w:type="paragraph" w:customStyle="1" w:styleId="Bodytext250">
    <w:name w:val="Body text (25)"/>
    <w:basedOn w:val="Normal"/>
    <w:link w:val="Bodytext25"/>
    <w:rsid w:val="006B0CBB"/>
    <w:pPr>
      <w:widowControl w:val="0"/>
      <w:shd w:val="clear" w:color="auto" w:fill="FFFFFF"/>
      <w:spacing w:after="0" w:line="384" w:lineRule="exact"/>
      <w:jc w:val="center"/>
    </w:pPr>
    <w:rPr>
      <w:rFonts w:ascii="Times New Roman" w:hAnsi="Times New Roman"/>
      <w:i/>
      <w:iCs/>
      <w:spacing w:val="-2"/>
      <w:sz w:val="17"/>
      <w:szCs w:val="17"/>
    </w:rPr>
  </w:style>
  <w:style w:type="paragraph" w:customStyle="1" w:styleId="abullet1CharCharCharCharChar">
    <w:name w:val="abullet1 Char Char Char Char Char"/>
    <w:basedOn w:val="Normal"/>
    <w:rsid w:val="006B0CBB"/>
    <w:pPr>
      <w:numPr>
        <w:numId w:val="28"/>
      </w:numPr>
      <w:spacing w:before="120" w:after="60" w:line="288" w:lineRule="auto"/>
      <w:jc w:val="both"/>
    </w:pPr>
    <w:rPr>
      <w:rFonts w:ascii="Times New Roman" w:eastAsia="Times New Roman" w:hAnsi="Times New Roman" w:cs="Times New Roman"/>
      <w:sz w:val="28"/>
      <w:szCs w:val="24"/>
    </w:rPr>
  </w:style>
  <w:style w:type="paragraph" w:customStyle="1" w:styleId="font5">
    <w:name w:val="font5"/>
    <w:basedOn w:val="Normal"/>
    <w:rsid w:val="006B0CBB"/>
    <w:pPr>
      <w:spacing w:before="100" w:beforeAutospacing="1" w:after="100" w:afterAutospacing="1" w:line="240" w:lineRule="auto"/>
    </w:pPr>
    <w:rPr>
      <w:rFonts w:ascii="Times New Roman" w:eastAsia="Times New Roman" w:hAnsi="Times New Roman" w:cs="Times New Roman"/>
      <w:color w:val="000000"/>
      <w:sz w:val="28"/>
      <w:szCs w:val="28"/>
    </w:rPr>
  </w:style>
  <w:style w:type="character" w:customStyle="1" w:styleId="WW8Num3z3">
    <w:name w:val="WW8Num3z3"/>
    <w:rsid w:val="006B0CBB"/>
  </w:style>
  <w:style w:type="paragraph" w:customStyle="1" w:styleId="xl63">
    <w:name w:val="xl63"/>
    <w:basedOn w:val="Normal"/>
    <w:rsid w:val="006B0CBB"/>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xl64">
    <w:name w:val="xl64"/>
    <w:basedOn w:val="Normal"/>
    <w:rsid w:val="006B0CBB"/>
    <w:pPr>
      <w:spacing w:before="100" w:beforeAutospacing="1" w:after="100" w:afterAutospacing="1" w:line="240" w:lineRule="auto"/>
      <w:jc w:val="center"/>
    </w:pPr>
    <w:rPr>
      <w:rFonts w:ascii="Times New Roman" w:eastAsia="Times New Roman" w:hAnsi="Times New Roman" w:cs="Times New Roman"/>
      <w:sz w:val="28"/>
      <w:szCs w:val="28"/>
    </w:rPr>
  </w:style>
  <w:style w:type="paragraph" w:customStyle="1" w:styleId="Body">
    <w:name w:val="Body"/>
    <w:basedOn w:val="Normal"/>
    <w:qFormat/>
    <w:rsid w:val="006B0CBB"/>
    <w:pPr>
      <w:widowControl w:val="0"/>
      <w:suppressAutoHyphens/>
      <w:spacing w:before="120" w:after="0" w:line="288" w:lineRule="auto"/>
      <w:ind w:firstLine="567"/>
      <w:jc w:val="both"/>
    </w:pPr>
    <w:rPr>
      <w:rFonts w:ascii="Times New Roman" w:eastAsia="WenQuanYi Micro Hei" w:hAnsi="Times New Roman" w:cs="Times New Roman"/>
      <w:color w:val="000000"/>
      <w:sz w:val="26"/>
      <w:szCs w:val="26"/>
      <w:lang w:val="vi-VN" w:eastAsia="zh-CN" w:bidi="hi-IN"/>
    </w:rPr>
  </w:style>
  <w:style w:type="character" w:customStyle="1" w:styleId="UnresolvedMention1">
    <w:name w:val="Unresolved Mention1"/>
    <w:uiPriority w:val="99"/>
    <w:semiHidden/>
    <w:unhideWhenUsed/>
    <w:rsid w:val="006B0CBB"/>
    <w:rPr>
      <w:color w:val="605E5C"/>
      <w:shd w:val="clear" w:color="auto" w:fill="E1DFDD"/>
    </w:rPr>
  </w:style>
  <w:style w:type="paragraph" w:styleId="TOCHeading">
    <w:name w:val="TOC Heading"/>
    <w:basedOn w:val="Heading1"/>
    <w:next w:val="Normal"/>
    <w:uiPriority w:val="39"/>
    <w:unhideWhenUsed/>
    <w:qFormat/>
    <w:rsid w:val="006B0CBB"/>
    <w:pPr>
      <w:keepNext/>
      <w:keepLines/>
      <w:suppressAutoHyphens w:val="0"/>
      <w:spacing w:before="240" w:after="0" w:line="259" w:lineRule="auto"/>
      <w:jc w:val="left"/>
      <w:outlineLvl w:val="9"/>
    </w:pPr>
    <w:rPr>
      <w:rFonts w:ascii="Calibri Light" w:hAnsi="Calibri Light"/>
      <w:b w:val="0"/>
      <w:smallCaps w:val="0"/>
      <w:color w:val="2E74B5"/>
      <w:sz w:val="32"/>
      <w:szCs w:val="32"/>
    </w:rPr>
  </w:style>
  <w:style w:type="paragraph" w:customStyle="1" w:styleId="font6">
    <w:name w:val="font6"/>
    <w:basedOn w:val="Normal"/>
    <w:rsid w:val="006B0CBB"/>
    <w:pPr>
      <w:spacing w:before="100" w:beforeAutospacing="1" w:after="100" w:afterAutospacing="1" w:line="240" w:lineRule="auto"/>
    </w:pPr>
    <w:rPr>
      <w:rFonts w:ascii="Tahoma" w:eastAsia="Times New Roman" w:hAnsi="Tahoma" w:cs="Tahoma"/>
      <w:color w:val="000000"/>
      <w:sz w:val="18"/>
      <w:szCs w:val="18"/>
    </w:rPr>
  </w:style>
  <w:style w:type="paragraph" w:customStyle="1" w:styleId="xl596">
    <w:name w:val="xl596"/>
    <w:basedOn w:val="Normal"/>
    <w:rsid w:val="006B0CBB"/>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597">
    <w:name w:val="xl597"/>
    <w:basedOn w:val="Normal"/>
    <w:rsid w:val="006B0CBB"/>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598">
    <w:name w:val="xl598"/>
    <w:basedOn w:val="Normal"/>
    <w:rsid w:val="006B0CB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599">
    <w:name w:val="xl599"/>
    <w:basedOn w:val="Normal"/>
    <w:rsid w:val="006B0CBB"/>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00">
    <w:name w:val="xl600"/>
    <w:basedOn w:val="Normal"/>
    <w:rsid w:val="006B0CBB"/>
    <w:pP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color w:val="FF0000"/>
      <w:sz w:val="28"/>
      <w:szCs w:val="28"/>
    </w:rPr>
  </w:style>
  <w:style w:type="paragraph" w:customStyle="1" w:styleId="xl601">
    <w:name w:val="xl601"/>
    <w:basedOn w:val="Normal"/>
    <w:rsid w:val="006B0CBB"/>
    <w:pP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rPr>
  </w:style>
  <w:style w:type="paragraph" w:customStyle="1" w:styleId="xl602">
    <w:name w:val="xl602"/>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603">
    <w:name w:val="xl603"/>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604">
    <w:name w:val="xl604"/>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8"/>
      <w:szCs w:val="28"/>
    </w:rPr>
  </w:style>
  <w:style w:type="paragraph" w:customStyle="1" w:styleId="xl605">
    <w:name w:val="xl60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8"/>
    </w:rPr>
  </w:style>
  <w:style w:type="paragraph" w:customStyle="1" w:styleId="xl606">
    <w:name w:val="xl606"/>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607">
    <w:name w:val="xl607"/>
    <w:basedOn w:val="Normal"/>
    <w:rsid w:val="006B0CBB"/>
    <w:pPr>
      <w:pBdr>
        <w:top w:val="single" w:sz="4" w:space="0" w:color="auto"/>
        <w:left w:val="single" w:sz="4" w:space="23"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color w:val="000000"/>
      <w:sz w:val="28"/>
      <w:szCs w:val="28"/>
    </w:rPr>
  </w:style>
  <w:style w:type="paragraph" w:customStyle="1" w:styleId="xl608">
    <w:name w:val="xl60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000000"/>
      <w:sz w:val="28"/>
      <w:szCs w:val="28"/>
    </w:rPr>
  </w:style>
  <w:style w:type="paragraph" w:customStyle="1" w:styleId="xl609">
    <w:name w:val="xl60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610">
    <w:name w:val="xl61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611">
    <w:name w:val="xl611"/>
    <w:basedOn w:val="Normal"/>
    <w:rsid w:val="006B0CBB"/>
    <w:pPr>
      <w:pBdr>
        <w:top w:val="single" w:sz="4" w:space="0" w:color="auto"/>
        <w:left w:val="single" w:sz="4" w:space="31" w:color="auto"/>
        <w:bottom w:val="single" w:sz="4" w:space="0" w:color="auto"/>
        <w:right w:val="single" w:sz="4" w:space="0" w:color="auto"/>
      </w:pBdr>
      <w:spacing w:before="100" w:beforeAutospacing="1" w:after="100" w:afterAutospacing="1" w:line="240" w:lineRule="auto"/>
      <w:ind w:firstLineChars="500" w:firstLine="500"/>
      <w:textAlignment w:val="center"/>
    </w:pPr>
    <w:rPr>
      <w:rFonts w:ascii="Times New Roman" w:eastAsia="Times New Roman" w:hAnsi="Times New Roman" w:cs="Times New Roman"/>
      <w:color w:val="000000"/>
      <w:sz w:val="28"/>
      <w:szCs w:val="28"/>
    </w:rPr>
  </w:style>
  <w:style w:type="paragraph" w:customStyle="1" w:styleId="xl612">
    <w:name w:val="xl612"/>
    <w:basedOn w:val="Normal"/>
    <w:rsid w:val="006B0CBB"/>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613">
    <w:name w:val="xl613"/>
    <w:basedOn w:val="Normal"/>
    <w:rsid w:val="006B0CBB"/>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8"/>
      <w:szCs w:val="28"/>
    </w:rPr>
  </w:style>
  <w:style w:type="paragraph" w:customStyle="1" w:styleId="xl614">
    <w:name w:val="xl614"/>
    <w:basedOn w:val="Normal"/>
    <w:rsid w:val="006B0CBB"/>
    <w:pPr>
      <w:pBdr>
        <w:top w:val="single" w:sz="4" w:space="0" w:color="auto"/>
        <w:left w:val="single" w:sz="4" w:space="0" w:color="auto"/>
        <w:right w:val="single" w:sz="4" w:space="0" w:color="auto"/>
      </w:pBdr>
      <w:spacing w:before="100" w:beforeAutospacing="1" w:after="100" w:afterAutospacing="1" w:line="240" w:lineRule="auto"/>
      <w:jc w:val="both"/>
      <w:textAlignment w:val="center"/>
    </w:pPr>
    <w:rPr>
      <w:rFonts w:ascii="Times New Roman" w:eastAsia="Times New Roman" w:hAnsi="Times New Roman" w:cs="Times New Roman"/>
      <w:color w:val="000000"/>
      <w:sz w:val="28"/>
      <w:szCs w:val="28"/>
    </w:rPr>
  </w:style>
  <w:style w:type="paragraph" w:customStyle="1" w:styleId="xl615">
    <w:name w:val="xl61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616">
    <w:name w:val="xl616"/>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617">
    <w:name w:val="xl617"/>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618">
    <w:name w:val="xl618"/>
    <w:basedOn w:val="Normal"/>
    <w:rsid w:val="006B0CBB"/>
    <w:pPr>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8"/>
      <w:szCs w:val="28"/>
    </w:rPr>
  </w:style>
  <w:style w:type="paragraph" w:customStyle="1" w:styleId="xl619">
    <w:name w:val="xl619"/>
    <w:basedOn w:val="Normal"/>
    <w:rsid w:val="006B0CBB"/>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620">
    <w:name w:val="xl620"/>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621">
    <w:name w:val="xl621"/>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color w:val="000000"/>
      <w:sz w:val="28"/>
      <w:szCs w:val="28"/>
    </w:rPr>
  </w:style>
  <w:style w:type="paragraph" w:customStyle="1" w:styleId="xl622">
    <w:name w:val="xl622"/>
    <w:basedOn w:val="Normal"/>
    <w:rsid w:val="006B0CB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8"/>
      <w:szCs w:val="28"/>
    </w:rPr>
  </w:style>
  <w:style w:type="paragraph" w:customStyle="1" w:styleId="xl623">
    <w:name w:val="xl623"/>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8"/>
      <w:szCs w:val="28"/>
    </w:rPr>
  </w:style>
  <w:style w:type="paragraph" w:customStyle="1" w:styleId="adbro-feedbackitem">
    <w:name w:val="adbro-feedback__item"/>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6B0C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7">
    <w:name w:val="font7"/>
    <w:basedOn w:val="Normal"/>
    <w:rsid w:val="006B0CBB"/>
    <w:pPr>
      <w:spacing w:before="100" w:beforeAutospacing="1" w:after="100" w:afterAutospacing="1" w:line="240" w:lineRule="auto"/>
    </w:pPr>
    <w:rPr>
      <w:rFonts w:ascii="Tahoma" w:eastAsia="Times New Roman" w:hAnsi="Tahoma" w:cs="Tahoma"/>
      <w:color w:val="000000"/>
      <w:sz w:val="18"/>
      <w:szCs w:val="18"/>
    </w:rPr>
  </w:style>
  <w:style w:type="paragraph" w:customStyle="1" w:styleId="font8">
    <w:name w:val="font8"/>
    <w:basedOn w:val="Normal"/>
    <w:rsid w:val="006B0CBB"/>
    <w:pPr>
      <w:spacing w:before="100" w:beforeAutospacing="1" w:after="100" w:afterAutospacing="1" w:line="240" w:lineRule="auto"/>
    </w:pPr>
    <w:rPr>
      <w:rFonts w:ascii="Times New Roman" w:eastAsia="Times New Roman" w:hAnsi="Times New Roman" w:cs="Times New Roman"/>
      <w:b/>
      <w:bCs/>
      <w:sz w:val="28"/>
      <w:szCs w:val="28"/>
    </w:rPr>
  </w:style>
  <w:style w:type="paragraph" w:customStyle="1" w:styleId="font9">
    <w:name w:val="font9"/>
    <w:basedOn w:val="Normal"/>
    <w:rsid w:val="006B0CBB"/>
    <w:pPr>
      <w:spacing w:before="100" w:beforeAutospacing="1" w:after="100" w:afterAutospacing="1" w:line="240" w:lineRule="auto"/>
    </w:pPr>
    <w:rPr>
      <w:rFonts w:ascii="Times New Roman" w:eastAsia="Times New Roman" w:hAnsi="Times New Roman" w:cs="Times New Roman"/>
      <w:sz w:val="26"/>
      <w:szCs w:val="26"/>
    </w:rPr>
  </w:style>
  <w:style w:type="paragraph" w:customStyle="1" w:styleId="font10">
    <w:name w:val="font10"/>
    <w:basedOn w:val="Normal"/>
    <w:rsid w:val="006B0CBB"/>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font11">
    <w:name w:val="font11"/>
    <w:basedOn w:val="Normal"/>
    <w:rsid w:val="006B0CBB"/>
    <w:pPr>
      <w:spacing w:before="100" w:beforeAutospacing="1" w:after="100" w:afterAutospacing="1" w:line="240" w:lineRule="auto"/>
    </w:pPr>
    <w:rPr>
      <w:rFonts w:ascii="Times New Roman" w:eastAsia="Times New Roman" w:hAnsi="Times New Roman" w:cs="Times New Roman"/>
      <w:b/>
      <w:bCs/>
      <w:color w:val="FF0000"/>
      <w:sz w:val="28"/>
      <w:szCs w:val="28"/>
    </w:rPr>
  </w:style>
  <w:style w:type="paragraph" w:customStyle="1" w:styleId="xl624">
    <w:name w:val="xl624"/>
    <w:basedOn w:val="Normal"/>
    <w:rsid w:val="006B0CBB"/>
    <w:pPr>
      <w:pBdr>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sz w:val="26"/>
      <w:szCs w:val="26"/>
    </w:rPr>
  </w:style>
  <w:style w:type="paragraph" w:customStyle="1" w:styleId="xl625">
    <w:name w:val="xl625"/>
    <w:basedOn w:val="Normal"/>
    <w:rsid w:val="006B0CBB"/>
    <w:pPr>
      <w:pBdr>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b/>
      <w:bCs/>
      <w:sz w:val="26"/>
      <w:szCs w:val="26"/>
    </w:rPr>
  </w:style>
  <w:style w:type="paragraph" w:customStyle="1" w:styleId="xl626">
    <w:name w:val="xl626"/>
    <w:basedOn w:val="Normal"/>
    <w:rsid w:val="006B0CBB"/>
    <w:pPr>
      <w:pBdr>
        <w:left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Times New Roman" w:eastAsia="Times New Roman" w:hAnsi="Times New Roman" w:cs="Times New Roman"/>
      <w:sz w:val="28"/>
      <w:szCs w:val="28"/>
    </w:rPr>
  </w:style>
  <w:style w:type="paragraph" w:customStyle="1" w:styleId="xl627">
    <w:name w:val="xl627"/>
    <w:basedOn w:val="Normal"/>
    <w:rsid w:val="006B0CB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8"/>
      <w:szCs w:val="28"/>
    </w:rPr>
  </w:style>
  <w:style w:type="paragraph" w:customStyle="1" w:styleId="xl628">
    <w:name w:val="xl628"/>
    <w:basedOn w:val="Normal"/>
    <w:rsid w:val="006B0CB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paragraph" w:customStyle="1" w:styleId="xl629">
    <w:name w:val="xl629"/>
    <w:basedOn w:val="Normal"/>
    <w:rsid w:val="006B0CBB"/>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6"/>
      <w:szCs w:val="26"/>
    </w:rPr>
  </w:style>
  <w:style w:type="character" w:customStyle="1" w:styleId="z-TopofFormChar">
    <w:name w:val="z-Top of Form Char"/>
    <w:link w:val="z-TopofForm"/>
    <w:rsid w:val="006B0CBB"/>
    <w:rPr>
      <w:rFonts w:ascii="Arial" w:hAnsi="Arial" w:cs="Arial"/>
      <w:vanish/>
      <w:sz w:val="16"/>
      <w:szCs w:val="16"/>
    </w:rPr>
  </w:style>
  <w:style w:type="paragraph" w:styleId="z-TopofForm">
    <w:name w:val="HTML Top of Form"/>
    <w:basedOn w:val="Normal"/>
    <w:next w:val="Normal"/>
    <w:link w:val="z-TopofFormChar"/>
    <w:hidden/>
    <w:unhideWhenUsed/>
    <w:rsid w:val="006B0CBB"/>
    <w:pPr>
      <w:pBdr>
        <w:bottom w:val="single" w:sz="6" w:space="1" w:color="auto"/>
      </w:pBdr>
      <w:tabs>
        <w:tab w:val="left" w:pos="567"/>
        <w:tab w:val="left" w:pos="851"/>
        <w:tab w:val="left" w:leader="dot" w:pos="1134"/>
        <w:tab w:val="left" w:pos="1418"/>
        <w:tab w:val="left" w:pos="1701"/>
        <w:tab w:val="left" w:pos="1985"/>
        <w:tab w:val="left" w:pos="2268"/>
      </w:tabs>
      <w:spacing w:before="120" w:after="120" w:line="276" w:lineRule="auto"/>
      <w:jc w:val="center"/>
    </w:pPr>
    <w:rPr>
      <w:rFonts w:ascii="Arial" w:hAnsi="Arial" w:cs="Arial"/>
      <w:vanish/>
      <w:sz w:val="16"/>
      <w:szCs w:val="16"/>
    </w:rPr>
  </w:style>
  <w:style w:type="character" w:customStyle="1" w:styleId="z-TopofFormChar1">
    <w:name w:val="z-Top of Form Char1"/>
    <w:basedOn w:val="DefaultParagraphFont"/>
    <w:uiPriority w:val="99"/>
    <w:semiHidden/>
    <w:rsid w:val="006B0CBB"/>
    <w:rPr>
      <w:rFonts w:ascii="Arial" w:hAnsi="Arial" w:cs="Arial"/>
      <w:vanish/>
      <w:sz w:val="16"/>
      <w:szCs w:val="16"/>
    </w:rPr>
  </w:style>
  <w:style w:type="character" w:customStyle="1" w:styleId="z-BottomofFormChar">
    <w:name w:val="z-Bottom of Form Char"/>
    <w:link w:val="z-BottomofForm"/>
    <w:rsid w:val="006B0CBB"/>
    <w:rPr>
      <w:rFonts w:ascii="Arial" w:hAnsi="Arial" w:cs="Arial"/>
      <w:vanish/>
      <w:sz w:val="16"/>
      <w:szCs w:val="16"/>
    </w:rPr>
  </w:style>
  <w:style w:type="paragraph" w:styleId="z-BottomofForm">
    <w:name w:val="HTML Bottom of Form"/>
    <w:basedOn w:val="Normal"/>
    <w:next w:val="Normal"/>
    <w:link w:val="z-BottomofFormChar"/>
    <w:hidden/>
    <w:unhideWhenUsed/>
    <w:rsid w:val="006B0CBB"/>
    <w:pPr>
      <w:pBdr>
        <w:top w:val="single" w:sz="6" w:space="1" w:color="auto"/>
      </w:pBdr>
      <w:tabs>
        <w:tab w:val="left" w:pos="567"/>
        <w:tab w:val="left" w:pos="851"/>
        <w:tab w:val="left" w:leader="dot" w:pos="1134"/>
        <w:tab w:val="left" w:pos="1418"/>
        <w:tab w:val="left" w:pos="1701"/>
        <w:tab w:val="left" w:pos="1985"/>
        <w:tab w:val="left" w:pos="2268"/>
      </w:tabs>
      <w:spacing w:before="120" w:after="120" w:line="276" w:lineRule="auto"/>
      <w:jc w:val="center"/>
    </w:pPr>
    <w:rPr>
      <w:rFonts w:ascii="Arial" w:hAnsi="Arial" w:cs="Arial"/>
      <w:vanish/>
      <w:sz w:val="16"/>
      <w:szCs w:val="16"/>
    </w:rPr>
  </w:style>
  <w:style w:type="character" w:customStyle="1" w:styleId="z-BottomofFormChar1">
    <w:name w:val="z-Bottom of Form Char1"/>
    <w:basedOn w:val="DefaultParagraphFont"/>
    <w:uiPriority w:val="99"/>
    <w:semiHidden/>
    <w:rsid w:val="006B0CBB"/>
    <w:rPr>
      <w:rFonts w:ascii="Arial" w:hAnsi="Arial" w:cs="Arial"/>
      <w:vanish/>
      <w:sz w:val="16"/>
      <w:szCs w:val="16"/>
    </w:rPr>
  </w:style>
  <w:style w:type="paragraph" w:customStyle="1" w:styleId="xl157">
    <w:name w:val="xl157"/>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GB" w:eastAsia="en-GB"/>
    </w:rPr>
  </w:style>
  <w:style w:type="paragraph" w:customStyle="1" w:styleId="xl158">
    <w:name w:val="xl158"/>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59">
    <w:name w:val="xl15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0">
    <w:name w:val="xl16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n-GB" w:eastAsia="en-GB"/>
    </w:rPr>
  </w:style>
  <w:style w:type="paragraph" w:customStyle="1" w:styleId="xl161">
    <w:name w:val="xl161"/>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GB" w:eastAsia="en-GB"/>
    </w:rPr>
  </w:style>
  <w:style w:type="paragraph" w:customStyle="1" w:styleId="xl162">
    <w:name w:val="xl162"/>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GB" w:eastAsia="en-GB"/>
    </w:rPr>
  </w:style>
  <w:style w:type="paragraph" w:customStyle="1" w:styleId="xl163">
    <w:name w:val="xl163"/>
    <w:basedOn w:val="Normal"/>
    <w:rsid w:val="006B0CBB"/>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4">
    <w:name w:val="xl164"/>
    <w:basedOn w:val="Normal"/>
    <w:rsid w:val="006B0CBB"/>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GB" w:eastAsia="en-GB"/>
    </w:rPr>
  </w:style>
  <w:style w:type="paragraph" w:customStyle="1" w:styleId="xl165">
    <w:name w:val="xl165"/>
    <w:basedOn w:val="Normal"/>
    <w:rsid w:val="006B0CB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sz w:val="24"/>
      <w:szCs w:val="24"/>
      <w:lang w:val="en-GB" w:eastAsia="en-GB"/>
    </w:rPr>
  </w:style>
  <w:style w:type="paragraph" w:customStyle="1" w:styleId="xl166">
    <w:name w:val="xl166"/>
    <w:basedOn w:val="Normal"/>
    <w:rsid w:val="006B0CB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line="240" w:lineRule="auto"/>
      <w:textAlignment w:val="center"/>
    </w:pPr>
    <w:rPr>
      <w:rFonts w:ascii="Times New Roman" w:eastAsia="Times New Roman" w:hAnsi="Times New Roman" w:cs="Times New Roman"/>
      <w:b/>
      <w:bCs/>
      <w:color w:val="000000"/>
      <w:sz w:val="24"/>
      <w:szCs w:val="24"/>
      <w:lang w:val="en-GB" w:eastAsia="en-GB"/>
    </w:rPr>
  </w:style>
  <w:style w:type="paragraph" w:customStyle="1" w:styleId="H4-1">
    <w:name w:val="H4-1"/>
    <w:basedOn w:val="Heading3"/>
    <w:link w:val="H4-1Char"/>
    <w:rsid w:val="006B0CBB"/>
    <w:pPr>
      <w:keepNext/>
      <w:suppressAutoHyphens w:val="0"/>
      <w:spacing w:before="120" w:after="240" w:line="312" w:lineRule="auto"/>
      <w:ind w:left="2160" w:hanging="1080"/>
      <w:jc w:val="both"/>
    </w:pPr>
    <w:rPr>
      <w:bCs/>
      <w:i/>
      <w:sz w:val="24"/>
      <w:szCs w:val="24"/>
      <w:lang w:val="fr-FR"/>
    </w:rPr>
  </w:style>
  <w:style w:type="paragraph" w:customStyle="1" w:styleId="H5-1">
    <w:name w:val="H5-1"/>
    <w:basedOn w:val="H4-1"/>
    <w:rsid w:val="006B0CBB"/>
    <w:pPr>
      <w:ind w:left="3600" w:hanging="360"/>
      <w:outlineLvl w:val="4"/>
    </w:pPr>
  </w:style>
  <w:style w:type="character" w:customStyle="1" w:styleId="H4-1Char">
    <w:name w:val="H4-1 Char"/>
    <w:basedOn w:val="DefaultParagraphFont"/>
    <w:link w:val="H4-1"/>
    <w:rsid w:val="006B0CBB"/>
    <w:rPr>
      <w:rFonts w:ascii="Times New Roman" w:eastAsia="Times New Roman" w:hAnsi="Times New Roman" w:cs="Times New Roman"/>
      <w:b/>
      <w:bCs/>
      <w:i/>
      <w:sz w:val="24"/>
      <w:szCs w:val="24"/>
      <w:lang w:val="fr-FR"/>
    </w:rPr>
  </w:style>
  <w:style w:type="paragraph" w:customStyle="1" w:styleId="a">
    <w:name w:val="a"/>
    <w:aliases w:val="style"/>
    <w:basedOn w:val="H5-1"/>
    <w:rsid w:val="006B0CBB"/>
    <w:pPr>
      <w:ind w:left="4320" w:hanging="180"/>
    </w:pPr>
    <w:rPr>
      <w:b w:val="0"/>
      <w:u w:val="single"/>
      <w:lang w:val="nl-NL"/>
    </w:rPr>
  </w:style>
  <w:style w:type="numbering" w:customStyle="1" w:styleId="Gach1">
    <w:name w:val="Gach1"/>
    <w:rsid w:val="006B0CBB"/>
    <w:pPr>
      <w:numPr>
        <w:numId w:val="34"/>
      </w:numPr>
    </w:pPr>
  </w:style>
  <w:style w:type="character" w:customStyle="1" w:styleId="abcChar">
    <w:name w:val="abc Char"/>
    <w:uiPriority w:val="99"/>
    <w:rsid w:val="006B0CBB"/>
    <w:rPr>
      <w:rFonts w:eastAsia="Batang" w:cs="Times New Roman"/>
      <w:b/>
      <w:spacing w:val="-4"/>
      <w:sz w:val="24"/>
      <w:szCs w:val="24"/>
      <w:lang w:val="en-US" w:eastAsia="ko-KR"/>
    </w:rPr>
  </w:style>
  <w:style w:type="paragraph" w:customStyle="1" w:styleId="BANGMc1">
    <w:name w:val="BANG Mức 1"/>
    <w:basedOn w:val="bang2"/>
    <w:autoRedefine/>
    <w:rsid w:val="006B0CBB"/>
    <w:pPr>
      <w:spacing w:before="120" w:after="120"/>
      <w:jc w:val="center"/>
    </w:pPr>
    <w:rPr>
      <w:lang w:eastAsia="vi-VN"/>
    </w:rPr>
  </w:style>
  <w:style w:type="paragraph" w:customStyle="1" w:styleId="Bng">
    <w:name w:val="Bảng"/>
    <w:basedOn w:val="Normal"/>
    <w:rsid w:val="006B0CBB"/>
    <w:pPr>
      <w:spacing w:before="60" w:after="60" w:line="240" w:lineRule="auto"/>
      <w:contextualSpacing/>
      <w:jc w:val="center"/>
    </w:pPr>
    <w:rPr>
      <w:rFonts w:ascii="Times New Roman" w:eastAsia="Calibri" w:hAnsi="Times New Roman" w:cs="Times New Roman"/>
      <w:b/>
      <w:sz w:val="24"/>
    </w:rPr>
  </w:style>
  <w:style w:type="paragraph" w:customStyle="1" w:styleId="bang2">
    <w:name w:val="bang 2"/>
    <w:basedOn w:val="Normal"/>
    <w:rsid w:val="006B0CBB"/>
    <w:pPr>
      <w:spacing w:before="60" w:after="60" w:line="240" w:lineRule="auto"/>
      <w:jc w:val="both"/>
    </w:pPr>
    <w:rPr>
      <w:rFonts w:ascii="Times New Roman" w:eastAsia="Times New Roman" w:hAnsi="Times New Roman" w:cs="Times New Roman"/>
      <w:sz w:val="24"/>
      <w:szCs w:val="24"/>
      <w:lang w:val="vi-VN"/>
    </w:rPr>
  </w:style>
  <w:style w:type="paragraph" w:customStyle="1" w:styleId="a0">
    <w:name w:val="바탕글"/>
    <w:rsid w:val="006B0CBB"/>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jc w:val="both"/>
      <w:textAlignment w:val="baseline"/>
    </w:pPr>
    <w:rPr>
      <w:rFonts w:ascii="한양신명조" w:eastAsia="한양신명조" w:hAnsi="Calibri" w:cs="Times New Roman"/>
      <w:color w:val="000000"/>
      <w:kern w:val="2"/>
      <w:sz w:val="20"/>
      <w:shd w:val="clear" w:color="000000" w:fill="auto"/>
      <w:lang w:eastAsia="ko-KR"/>
    </w:rPr>
  </w:style>
  <w:style w:type="character" w:customStyle="1" w:styleId="UnresolvedMention">
    <w:name w:val="Unresolved Mention"/>
    <w:basedOn w:val="DefaultParagraphFont"/>
    <w:uiPriority w:val="99"/>
    <w:semiHidden/>
    <w:unhideWhenUsed/>
    <w:rsid w:val="006B0CBB"/>
    <w:rPr>
      <w:color w:val="605E5C"/>
      <w:shd w:val="clear" w:color="auto" w:fill="E1DFDD"/>
    </w:rPr>
  </w:style>
  <w:style w:type="numbering" w:customStyle="1" w:styleId="NoList11">
    <w:name w:val="No List11"/>
    <w:next w:val="NoList"/>
    <w:uiPriority w:val="99"/>
    <w:semiHidden/>
    <w:unhideWhenUsed/>
    <w:rsid w:val="006B0CBB"/>
  </w:style>
  <w:style w:type="table" w:customStyle="1" w:styleId="TableGrid1">
    <w:name w:val="Table Grid1"/>
    <w:basedOn w:val="TableNormal"/>
    <w:next w:val="TableGrid"/>
    <w:uiPriority w:val="39"/>
    <w:rsid w:val="006B0CBB"/>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uiPriority w:val="99"/>
    <w:unhideWhenUsed/>
    <w:rsid w:val="006B0CBB"/>
    <w:pPr>
      <w:spacing w:after="200" w:line="276"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6B0CBB"/>
  </w:style>
  <w:style w:type="table" w:customStyle="1" w:styleId="TableGrid11">
    <w:name w:val="Table Grid11"/>
    <w:basedOn w:val="TableNormal"/>
    <w:next w:val="TableGrid"/>
    <w:uiPriority w:val="99"/>
    <w:rsid w:val="006B0CB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4">
    <w:name w:val="Normal4"/>
    <w:rsid w:val="006B0CBB"/>
    <w:pPr>
      <w:spacing w:after="200" w:line="276" w:lineRule="auto"/>
    </w:pPr>
    <w:rPr>
      <w:rFonts w:ascii="Calibri" w:eastAsia="Calibri" w:hAnsi="Calibri" w:cs="Calibri"/>
      <w:color w:val="000000"/>
    </w:rPr>
  </w:style>
  <w:style w:type="numbering" w:customStyle="1" w:styleId="ArticleSection1">
    <w:name w:val="Article / Section1"/>
    <w:basedOn w:val="NoList"/>
    <w:next w:val="ArticleSection"/>
    <w:rsid w:val="006B0CBB"/>
  </w:style>
  <w:style w:type="paragraph" w:customStyle="1" w:styleId="xl655">
    <w:name w:val="xl655"/>
    <w:basedOn w:val="Normal"/>
    <w:rsid w:val="006B0CBB"/>
    <w:pP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56">
    <w:name w:val="xl656"/>
    <w:basedOn w:val="Normal"/>
    <w:rsid w:val="006B0CBB"/>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57">
    <w:name w:val="xl657"/>
    <w:basedOn w:val="Normal"/>
    <w:rsid w:val="006B0CBB"/>
    <w:pPr>
      <w:shd w:val="clear" w:color="000000" w:fill="FFFFFF"/>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58">
    <w:name w:val="xl658"/>
    <w:basedOn w:val="Normal"/>
    <w:rsid w:val="006B0CBB"/>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59">
    <w:name w:val="xl659"/>
    <w:basedOn w:val="Normal"/>
    <w:rsid w:val="006B0CBB"/>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60">
    <w:name w:val="xl660"/>
    <w:basedOn w:val="Normal"/>
    <w:rsid w:val="006B0CBB"/>
    <w:pP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color w:val="FF0000"/>
      <w:sz w:val="28"/>
      <w:szCs w:val="28"/>
    </w:rPr>
  </w:style>
  <w:style w:type="paragraph" w:customStyle="1" w:styleId="xl661">
    <w:name w:val="xl661"/>
    <w:basedOn w:val="Normal"/>
    <w:rsid w:val="006B0CBB"/>
    <w:pP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rPr>
  </w:style>
  <w:style w:type="paragraph" w:customStyle="1" w:styleId="xl662">
    <w:name w:val="xl662"/>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rPr>
  </w:style>
  <w:style w:type="paragraph" w:customStyle="1" w:styleId="xl663">
    <w:name w:val="xl663"/>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8"/>
      <w:szCs w:val="28"/>
    </w:rPr>
  </w:style>
  <w:style w:type="paragraph" w:customStyle="1" w:styleId="xl664">
    <w:name w:val="xl664"/>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color w:val="000000"/>
      <w:sz w:val="28"/>
      <w:szCs w:val="28"/>
    </w:rPr>
  </w:style>
  <w:style w:type="paragraph" w:customStyle="1" w:styleId="xl665">
    <w:name w:val="xl665"/>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b/>
      <w:bCs/>
      <w:color w:val="000000"/>
      <w:sz w:val="28"/>
      <w:szCs w:val="28"/>
    </w:rPr>
  </w:style>
  <w:style w:type="paragraph" w:customStyle="1" w:styleId="xl666">
    <w:name w:val="xl666"/>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67">
    <w:name w:val="xl667"/>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668">
    <w:name w:val="xl668"/>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69">
    <w:name w:val="xl669"/>
    <w:basedOn w:val="Normal"/>
    <w:rsid w:val="006B0CB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pPr>
    <w:rPr>
      <w:rFonts w:ascii="Times New Roman" w:eastAsia="Times New Roman" w:hAnsi="Times New Roman" w:cs="Times New Roman"/>
      <w:b/>
      <w:bCs/>
      <w:color w:val="000000"/>
      <w:sz w:val="28"/>
      <w:szCs w:val="28"/>
    </w:rPr>
  </w:style>
  <w:style w:type="paragraph" w:customStyle="1" w:styleId="xl670">
    <w:name w:val="xl670"/>
    <w:basedOn w:val="Normal"/>
    <w:rsid w:val="006B0CB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b/>
      <w:bCs/>
      <w:color w:val="000000"/>
      <w:sz w:val="28"/>
      <w:szCs w:val="28"/>
    </w:rPr>
  </w:style>
  <w:style w:type="paragraph" w:customStyle="1" w:styleId="xl671">
    <w:name w:val="xl671"/>
    <w:basedOn w:val="Normal"/>
    <w:rsid w:val="006B0CB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72">
    <w:name w:val="xl672"/>
    <w:basedOn w:val="Normal"/>
    <w:rsid w:val="006B0CB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673">
    <w:name w:val="xl673"/>
    <w:basedOn w:val="Normal"/>
    <w:rsid w:val="006B0CB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rPr>
  </w:style>
  <w:style w:type="paragraph" w:customStyle="1" w:styleId="xl674">
    <w:name w:val="xl674"/>
    <w:basedOn w:val="Normal"/>
    <w:rsid w:val="006B0CBB"/>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75">
    <w:name w:val="xl675"/>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color w:val="000000"/>
      <w:sz w:val="28"/>
      <w:szCs w:val="28"/>
    </w:rPr>
  </w:style>
  <w:style w:type="paragraph" w:customStyle="1" w:styleId="xl676">
    <w:name w:val="xl676"/>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677">
    <w:name w:val="xl677"/>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color w:val="000000"/>
      <w:sz w:val="28"/>
      <w:szCs w:val="28"/>
    </w:rPr>
  </w:style>
  <w:style w:type="paragraph" w:customStyle="1" w:styleId="xl678">
    <w:name w:val="xl678"/>
    <w:basedOn w:val="Normal"/>
    <w:rsid w:val="006B0CB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000000"/>
      <w:sz w:val="28"/>
      <w:szCs w:val="28"/>
    </w:rPr>
  </w:style>
  <w:style w:type="paragraph" w:customStyle="1" w:styleId="xl679">
    <w:name w:val="xl679"/>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color w:val="000000"/>
      <w:sz w:val="28"/>
      <w:szCs w:val="28"/>
    </w:rPr>
  </w:style>
  <w:style w:type="paragraph" w:customStyle="1" w:styleId="xl680">
    <w:name w:val="xl680"/>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81">
    <w:name w:val="xl681"/>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682">
    <w:name w:val="xl682"/>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rPr>
  </w:style>
  <w:style w:type="paragraph" w:customStyle="1" w:styleId="xl683">
    <w:name w:val="xl683"/>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84">
    <w:name w:val="xl684"/>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685">
    <w:name w:val="xl685"/>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8"/>
      <w:szCs w:val="28"/>
    </w:rPr>
  </w:style>
  <w:style w:type="paragraph" w:customStyle="1" w:styleId="xl686">
    <w:name w:val="xl686"/>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8"/>
      <w:szCs w:val="28"/>
    </w:rPr>
  </w:style>
  <w:style w:type="paragraph" w:customStyle="1" w:styleId="xl687">
    <w:name w:val="xl687"/>
    <w:basedOn w:val="Normal"/>
    <w:rsid w:val="006B0CB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color w:val="000000"/>
      <w:sz w:val="28"/>
      <w:szCs w:val="28"/>
    </w:rPr>
  </w:style>
  <w:style w:type="paragraph" w:customStyle="1" w:styleId="xl688">
    <w:name w:val="xl688"/>
    <w:basedOn w:val="Normal"/>
    <w:rsid w:val="006B0CBB"/>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pPr>
    <w:rPr>
      <w:rFonts w:ascii="Times New Roman" w:eastAsia="Times New Roman" w:hAnsi="Times New Roman" w:cs="Times New Roman"/>
      <w:b/>
      <w:bCs/>
      <w:color w:val="000000"/>
      <w:sz w:val="28"/>
      <w:szCs w:val="28"/>
    </w:rPr>
  </w:style>
  <w:style w:type="paragraph" w:customStyle="1" w:styleId="xl689">
    <w:name w:val="xl689"/>
    <w:basedOn w:val="Normal"/>
    <w:rsid w:val="006B0CBB"/>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pPr>
    <w:rPr>
      <w:rFonts w:ascii="Times New Roman" w:eastAsia="Times New Roman" w:hAnsi="Times New Roman" w:cs="Times New Roman"/>
      <w:b/>
      <w:bCs/>
      <w:color w:val="000000"/>
      <w:sz w:val="28"/>
      <w:szCs w:val="28"/>
    </w:rPr>
  </w:style>
  <w:style w:type="paragraph" w:customStyle="1" w:styleId="xl690">
    <w:name w:val="xl690"/>
    <w:basedOn w:val="Normal"/>
    <w:rsid w:val="006B0CBB"/>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91">
    <w:name w:val="xl691"/>
    <w:basedOn w:val="Normal"/>
    <w:rsid w:val="006B0CBB"/>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textAlignment w:val="top"/>
    </w:pPr>
    <w:rPr>
      <w:rFonts w:ascii="Times New Roman" w:eastAsia="Times New Roman" w:hAnsi="Times New Roman" w:cs="Times New Roman"/>
      <w:color w:val="000000"/>
      <w:sz w:val="28"/>
      <w:szCs w:val="28"/>
    </w:rPr>
  </w:style>
  <w:style w:type="paragraph" w:customStyle="1" w:styleId="xl692">
    <w:name w:val="xl692"/>
    <w:basedOn w:val="Normal"/>
    <w:rsid w:val="006B0CBB"/>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center"/>
    </w:pPr>
    <w:rPr>
      <w:rFonts w:ascii="Times New Roman" w:eastAsia="Times New Roman" w:hAnsi="Times New Roman" w:cs="Times New Roman"/>
      <w:color w:val="000000"/>
      <w:sz w:val="28"/>
      <w:szCs w:val="28"/>
    </w:rPr>
  </w:style>
  <w:style w:type="paragraph" w:customStyle="1" w:styleId="xl693">
    <w:name w:val="xl693"/>
    <w:basedOn w:val="Normal"/>
    <w:rsid w:val="006B0CBB"/>
    <w:pPr>
      <w:pBdr>
        <w:top w:val="single" w:sz="4" w:space="0" w:color="auto"/>
        <w:left w:val="single" w:sz="4" w:space="0" w:color="auto"/>
        <w:bottom w:val="single" w:sz="4" w:space="0" w:color="auto"/>
        <w:right w:val="single" w:sz="4" w:space="0" w:color="auto"/>
      </w:pBdr>
      <w:shd w:val="clear" w:color="000000" w:fill="95B3D7"/>
      <w:spacing w:before="100" w:beforeAutospacing="1" w:after="100" w:afterAutospacing="1" w:line="240" w:lineRule="auto"/>
      <w:jc w:val="center"/>
      <w:textAlignment w:val="top"/>
    </w:pPr>
    <w:rPr>
      <w:rFonts w:ascii="Times New Roman" w:eastAsia="Times New Roman" w:hAnsi="Times New Roman" w:cs="Times New Roman"/>
      <w:color w:val="000000"/>
      <w:sz w:val="28"/>
      <w:szCs w:val="28"/>
    </w:rPr>
  </w:style>
  <w:style w:type="paragraph" w:customStyle="1" w:styleId="xl694">
    <w:name w:val="xl694"/>
    <w:basedOn w:val="Normal"/>
    <w:rsid w:val="006B0CBB"/>
    <w:pP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character" w:customStyle="1" w:styleId="WW8Num4z5">
    <w:name w:val="WW8Num4z5"/>
    <w:qFormat/>
    <w:rsid w:val="006B0CBB"/>
  </w:style>
  <w:style w:type="character" w:customStyle="1" w:styleId="Bullet1Char">
    <w:name w:val="Bullet1 Char"/>
    <w:link w:val="Bullet1"/>
    <w:qFormat/>
    <w:locked/>
    <w:rsid w:val="006B0CBB"/>
    <w:rPr>
      <w:sz w:val="28"/>
      <w:lang w:val="en-GB" w:eastAsia="x-none"/>
    </w:rPr>
  </w:style>
  <w:style w:type="paragraph" w:customStyle="1" w:styleId="Bd-1">
    <w:name w:val="Bd-1"/>
    <w:basedOn w:val="Normal"/>
    <w:qFormat/>
    <w:rsid w:val="006B0CBB"/>
    <w:pPr>
      <w:suppressAutoHyphens/>
      <w:spacing w:before="120" w:after="120" w:line="360" w:lineRule="auto"/>
      <w:ind w:firstLine="720"/>
      <w:jc w:val="both"/>
    </w:pPr>
    <w:rPr>
      <w:rFonts w:ascii="Times New Roman" w:eastAsia="Calibri" w:hAnsi="Times New Roman" w:cs="Times New Roman"/>
      <w:sz w:val="28"/>
      <w:szCs w:val="26"/>
      <w:lang w:val="pt-BR" w:eastAsia="zh-CN"/>
    </w:rPr>
  </w:style>
  <w:style w:type="paragraph" w:customStyle="1" w:styleId="Bullet1">
    <w:name w:val="Bullet 1"/>
    <w:basedOn w:val="Bd-1"/>
    <w:link w:val="Bullet1Char"/>
    <w:qFormat/>
    <w:rsid w:val="006B0CBB"/>
    <w:rPr>
      <w:rFonts w:asciiTheme="minorHAnsi" w:eastAsiaTheme="minorHAnsi" w:hAnsiTheme="minorHAnsi" w:cstheme="minorBidi"/>
      <w:szCs w:val="22"/>
      <w:lang w:val="en-GB" w:eastAsia="x-none"/>
    </w:rPr>
  </w:style>
  <w:style w:type="character" w:customStyle="1" w:styleId="NormalWebChar">
    <w:name w:val="Normal (Web) Char"/>
    <w:link w:val="NormalWeb"/>
    <w:uiPriority w:val="99"/>
    <w:qFormat/>
    <w:locked/>
    <w:rsid w:val="006B0CBB"/>
    <w:rPr>
      <w:rFonts w:ascii="Arial Unicode MS" w:eastAsia="Arial Unicode MS" w:hAnsi="Arial Unicode MS" w:cs="Arial Unicode MS"/>
      <w:sz w:val="24"/>
      <w:szCs w:val="24"/>
    </w:rPr>
  </w:style>
  <w:style w:type="character" w:customStyle="1" w:styleId="fontstyle01">
    <w:name w:val="fontstyle01"/>
    <w:rsid w:val="006B0CBB"/>
    <w:rPr>
      <w:rFonts w:ascii="Times New Roman" w:hAnsi="Times New Roman" w:cs="Times New Roman" w:hint="default"/>
      <w:b w:val="0"/>
      <w:bCs w:val="0"/>
      <w:i w:val="0"/>
      <w:iCs w:val="0"/>
      <w:color w:val="000000"/>
      <w:sz w:val="28"/>
      <w:szCs w:val="28"/>
    </w:rPr>
  </w:style>
  <w:style w:type="character" w:customStyle="1" w:styleId="material-icons">
    <w:name w:val="material-icons"/>
    <w:basedOn w:val="DefaultParagraphFont"/>
    <w:rsid w:val="004F5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2125">
      <w:bodyDiv w:val="1"/>
      <w:marLeft w:val="0"/>
      <w:marRight w:val="0"/>
      <w:marTop w:val="0"/>
      <w:marBottom w:val="0"/>
      <w:divBdr>
        <w:top w:val="none" w:sz="0" w:space="0" w:color="auto"/>
        <w:left w:val="none" w:sz="0" w:space="0" w:color="auto"/>
        <w:bottom w:val="none" w:sz="0" w:space="0" w:color="auto"/>
        <w:right w:val="none" w:sz="0" w:space="0" w:color="auto"/>
      </w:divBdr>
      <w:divsChild>
        <w:div w:id="869297246">
          <w:marLeft w:val="0"/>
          <w:marRight w:val="0"/>
          <w:marTop w:val="0"/>
          <w:marBottom w:val="0"/>
          <w:divBdr>
            <w:top w:val="none" w:sz="0" w:space="0" w:color="auto"/>
            <w:left w:val="none" w:sz="0" w:space="0" w:color="auto"/>
            <w:bottom w:val="none" w:sz="0" w:space="0" w:color="auto"/>
            <w:right w:val="none" w:sz="0" w:space="0" w:color="auto"/>
          </w:divBdr>
          <w:divsChild>
            <w:div w:id="18781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6941">
      <w:bodyDiv w:val="1"/>
      <w:marLeft w:val="0"/>
      <w:marRight w:val="0"/>
      <w:marTop w:val="0"/>
      <w:marBottom w:val="0"/>
      <w:divBdr>
        <w:top w:val="none" w:sz="0" w:space="0" w:color="auto"/>
        <w:left w:val="none" w:sz="0" w:space="0" w:color="auto"/>
        <w:bottom w:val="none" w:sz="0" w:space="0" w:color="auto"/>
        <w:right w:val="none" w:sz="0" w:space="0" w:color="auto"/>
      </w:divBdr>
      <w:divsChild>
        <w:div w:id="1628968141">
          <w:marLeft w:val="0"/>
          <w:marRight w:val="0"/>
          <w:marTop w:val="0"/>
          <w:marBottom w:val="0"/>
          <w:divBdr>
            <w:top w:val="none" w:sz="0" w:space="0" w:color="auto"/>
            <w:left w:val="none" w:sz="0" w:space="0" w:color="auto"/>
            <w:bottom w:val="none" w:sz="0" w:space="0" w:color="auto"/>
            <w:right w:val="none" w:sz="0" w:space="0" w:color="auto"/>
          </w:divBdr>
          <w:divsChild>
            <w:div w:id="17002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9040">
      <w:bodyDiv w:val="1"/>
      <w:marLeft w:val="0"/>
      <w:marRight w:val="0"/>
      <w:marTop w:val="0"/>
      <w:marBottom w:val="0"/>
      <w:divBdr>
        <w:top w:val="none" w:sz="0" w:space="0" w:color="auto"/>
        <w:left w:val="none" w:sz="0" w:space="0" w:color="auto"/>
        <w:bottom w:val="none" w:sz="0" w:space="0" w:color="auto"/>
        <w:right w:val="none" w:sz="0" w:space="0" w:color="auto"/>
      </w:divBdr>
      <w:divsChild>
        <w:div w:id="1666975018">
          <w:marLeft w:val="0"/>
          <w:marRight w:val="0"/>
          <w:marTop w:val="0"/>
          <w:marBottom w:val="0"/>
          <w:divBdr>
            <w:top w:val="none" w:sz="0" w:space="0" w:color="auto"/>
            <w:left w:val="none" w:sz="0" w:space="0" w:color="auto"/>
            <w:bottom w:val="none" w:sz="0" w:space="0" w:color="auto"/>
            <w:right w:val="none" w:sz="0" w:space="0" w:color="auto"/>
          </w:divBdr>
          <w:divsChild>
            <w:div w:id="4929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241">
      <w:bodyDiv w:val="1"/>
      <w:marLeft w:val="0"/>
      <w:marRight w:val="0"/>
      <w:marTop w:val="0"/>
      <w:marBottom w:val="0"/>
      <w:divBdr>
        <w:top w:val="none" w:sz="0" w:space="0" w:color="auto"/>
        <w:left w:val="none" w:sz="0" w:space="0" w:color="auto"/>
        <w:bottom w:val="none" w:sz="0" w:space="0" w:color="auto"/>
        <w:right w:val="none" w:sz="0" w:space="0" w:color="auto"/>
      </w:divBdr>
      <w:divsChild>
        <w:div w:id="152530764">
          <w:marLeft w:val="0"/>
          <w:marRight w:val="0"/>
          <w:marTop w:val="0"/>
          <w:marBottom w:val="0"/>
          <w:divBdr>
            <w:top w:val="none" w:sz="0" w:space="0" w:color="auto"/>
            <w:left w:val="none" w:sz="0" w:space="0" w:color="auto"/>
            <w:bottom w:val="none" w:sz="0" w:space="0" w:color="auto"/>
            <w:right w:val="none" w:sz="0" w:space="0" w:color="auto"/>
          </w:divBdr>
          <w:divsChild>
            <w:div w:id="670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9190">
      <w:bodyDiv w:val="1"/>
      <w:marLeft w:val="0"/>
      <w:marRight w:val="0"/>
      <w:marTop w:val="0"/>
      <w:marBottom w:val="0"/>
      <w:divBdr>
        <w:top w:val="none" w:sz="0" w:space="0" w:color="auto"/>
        <w:left w:val="none" w:sz="0" w:space="0" w:color="auto"/>
        <w:bottom w:val="none" w:sz="0" w:space="0" w:color="auto"/>
        <w:right w:val="none" w:sz="0" w:space="0" w:color="auto"/>
      </w:divBdr>
      <w:divsChild>
        <w:div w:id="121196495">
          <w:marLeft w:val="0"/>
          <w:marRight w:val="0"/>
          <w:marTop w:val="0"/>
          <w:marBottom w:val="0"/>
          <w:divBdr>
            <w:top w:val="none" w:sz="0" w:space="0" w:color="auto"/>
            <w:left w:val="none" w:sz="0" w:space="0" w:color="auto"/>
            <w:bottom w:val="none" w:sz="0" w:space="0" w:color="auto"/>
            <w:right w:val="none" w:sz="0" w:space="0" w:color="auto"/>
          </w:divBdr>
          <w:divsChild>
            <w:div w:id="604767812">
              <w:marLeft w:val="0"/>
              <w:marRight w:val="0"/>
              <w:marTop w:val="0"/>
              <w:marBottom w:val="0"/>
              <w:divBdr>
                <w:top w:val="none" w:sz="0" w:space="0" w:color="auto"/>
                <w:left w:val="none" w:sz="0" w:space="0" w:color="auto"/>
                <w:bottom w:val="none" w:sz="0" w:space="0" w:color="auto"/>
                <w:right w:val="none" w:sz="0" w:space="0" w:color="auto"/>
              </w:divBdr>
            </w:div>
            <w:div w:id="1792478828">
              <w:marLeft w:val="0"/>
              <w:marRight w:val="0"/>
              <w:marTop w:val="0"/>
              <w:marBottom w:val="0"/>
              <w:divBdr>
                <w:top w:val="none" w:sz="0" w:space="0" w:color="auto"/>
                <w:left w:val="none" w:sz="0" w:space="0" w:color="auto"/>
                <w:bottom w:val="none" w:sz="0" w:space="0" w:color="auto"/>
                <w:right w:val="none" w:sz="0" w:space="0" w:color="auto"/>
              </w:divBdr>
            </w:div>
            <w:div w:id="1140153031">
              <w:marLeft w:val="0"/>
              <w:marRight w:val="0"/>
              <w:marTop w:val="0"/>
              <w:marBottom w:val="0"/>
              <w:divBdr>
                <w:top w:val="none" w:sz="0" w:space="0" w:color="auto"/>
                <w:left w:val="none" w:sz="0" w:space="0" w:color="auto"/>
                <w:bottom w:val="none" w:sz="0" w:space="0" w:color="auto"/>
                <w:right w:val="none" w:sz="0" w:space="0" w:color="auto"/>
              </w:divBdr>
            </w:div>
            <w:div w:id="714963113">
              <w:marLeft w:val="0"/>
              <w:marRight w:val="0"/>
              <w:marTop w:val="0"/>
              <w:marBottom w:val="0"/>
              <w:divBdr>
                <w:top w:val="none" w:sz="0" w:space="0" w:color="auto"/>
                <w:left w:val="none" w:sz="0" w:space="0" w:color="auto"/>
                <w:bottom w:val="none" w:sz="0" w:space="0" w:color="auto"/>
                <w:right w:val="none" w:sz="0" w:space="0" w:color="auto"/>
              </w:divBdr>
            </w:div>
            <w:div w:id="713501973">
              <w:marLeft w:val="0"/>
              <w:marRight w:val="0"/>
              <w:marTop w:val="0"/>
              <w:marBottom w:val="0"/>
              <w:divBdr>
                <w:top w:val="none" w:sz="0" w:space="0" w:color="auto"/>
                <w:left w:val="none" w:sz="0" w:space="0" w:color="auto"/>
                <w:bottom w:val="none" w:sz="0" w:space="0" w:color="auto"/>
                <w:right w:val="none" w:sz="0" w:space="0" w:color="auto"/>
              </w:divBdr>
            </w:div>
            <w:div w:id="527449350">
              <w:marLeft w:val="0"/>
              <w:marRight w:val="0"/>
              <w:marTop w:val="0"/>
              <w:marBottom w:val="0"/>
              <w:divBdr>
                <w:top w:val="none" w:sz="0" w:space="0" w:color="auto"/>
                <w:left w:val="none" w:sz="0" w:space="0" w:color="auto"/>
                <w:bottom w:val="none" w:sz="0" w:space="0" w:color="auto"/>
                <w:right w:val="none" w:sz="0" w:space="0" w:color="auto"/>
              </w:divBdr>
            </w:div>
            <w:div w:id="784471946">
              <w:marLeft w:val="0"/>
              <w:marRight w:val="0"/>
              <w:marTop w:val="0"/>
              <w:marBottom w:val="0"/>
              <w:divBdr>
                <w:top w:val="none" w:sz="0" w:space="0" w:color="auto"/>
                <w:left w:val="none" w:sz="0" w:space="0" w:color="auto"/>
                <w:bottom w:val="none" w:sz="0" w:space="0" w:color="auto"/>
                <w:right w:val="none" w:sz="0" w:space="0" w:color="auto"/>
              </w:divBdr>
            </w:div>
            <w:div w:id="104621769">
              <w:marLeft w:val="0"/>
              <w:marRight w:val="0"/>
              <w:marTop w:val="0"/>
              <w:marBottom w:val="0"/>
              <w:divBdr>
                <w:top w:val="none" w:sz="0" w:space="0" w:color="auto"/>
                <w:left w:val="none" w:sz="0" w:space="0" w:color="auto"/>
                <w:bottom w:val="none" w:sz="0" w:space="0" w:color="auto"/>
                <w:right w:val="none" w:sz="0" w:space="0" w:color="auto"/>
              </w:divBdr>
            </w:div>
            <w:div w:id="1535386103">
              <w:marLeft w:val="0"/>
              <w:marRight w:val="0"/>
              <w:marTop w:val="0"/>
              <w:marBottom w:val="0"/>
              <w:divBdr>
                <w:top w:val="none" w:sz="0" w:space="0" w:color="auto"/>
                <w:left w:val="none" w:sz="0" w:space="0" w:color="auto"/>
                <w:bottom w:val="none" w:sz="0" w:space="0" w:color="auto"/>
                <w:right w:val="none" w:sz="0" w:space="0" w:color="auto"/>
              </w:divBdr>
            </w:div>
            <w:div w:id="31931541">
              <w:marLeft w:val="0"/>
              <w:marRight w:val="0"/>
              <w:marTop w:val="0"/>
              <w:marBottom w:val="0"/>
              <w:divBdr>
                <w:top w:val="none" w:sz="0" w:space="0" w:color="auto"/>
                <w:left w:val="none" w:sz="0" w:space="0" w:color="auto"/>
                <w:bottom w:val="none" w:sz="0" w:space="0" w:color="auto"/>
                <w:right w:val="none" w:sz="0" w:space="0" w:color="auto"/>
              </w:divBdr>
            </w:div>
            <w:div w:id="1134107124">
              <w:marLeft w:val="0"/>
              <w:marRight w:val="0"/>
              <w:marTop w:val="0"/>
              <w:marBottom w:val="0"/>
              <w:divBdr>
                <w:top w:val="none" w:sz="0" w:space="0" w:color="auto"/>
                <w:left w:val="none" w:sz="0" w:space="0" w:color="auto"/>
                <w:bottom w:val="none" w:sz="0" w:space="0" w:color="auto"/>
                <w:right w:val="none" w:sz="0" w:space="0" w:color="auto"/>
              </w:divBdr>
            </w:div>
            <w:div w:id="1042824202">
              <w:marLeft w:val="0"/>
              <w:marRight w:val="0"/>
              <w:marTop w:val="0"/>
              <w:marBottom w:val="0"/>
              <w:divBdr>
                <w:top w:val="none" w:sz="0" w:space="0" w:color="auto"/>
                <w:left w:val="none" w:sz="0" w:space="0" w:color="auto"/>
                <w:bottom w:val="none" w:sz="0" w:space="0" w:color="auto"/>
                <w:right w:val="none" w:sz="0" w:space="0" w:color="auto"/>
              </w:divBdr>
            </w:div>
            <w:div w:id="1564097770">
              <w:marLeft w:val="0"/>
              <w:marRight w:val="0"/>
              <w:marTop w:val="0"/>
              <w:marBottom w:val="0"/>
              <w:divBdr>
                <w:top w:val="none" w:sz="0" w:space="0" w:color="auto"/>
                <w:left w:val="none" w:sz="0" w:space="0" w:color="auto"/>
                <w:bottom w:val="none" w:sz="0" w:space="0" w:color="auto"/>
                <w:right w:val="none" w:sz="0" w:space="0" w:color="auto"/>
              </w:divBdr>
            </w:div>
            <w:div w:id="160973683">
              <w:marLeft w:val="0"/>
              <w:marRight w:val="0"/>
              <w:marTop w:val="0"/>
              <w:marBottom w:val="0"/>
              <w:divBdr>
                <w:top w:val="none" w:sz="0" w:space="0" w:color="auto"/>
                <w:left w:val="none" w:sz="0" w:space="0" w:color="auto"/>
                <w:bottom w:val="none" w:sz="0" w:space="0" w:color="auto"/>
                <w:right w:val="none" w:sz="0" w:space="0" w:color="auto"/>
              </w:divBdr>
            </w:div>
            <w:div w:id="834565003">
              <w:marLeft w:val="0"/>
              <w:marRight w:val="0"/>
              <w:marTop w:val="0"/>
              <w:marBottom w:val="0"/>
              <w:divBdr>
                <w:top w:val="none" w:sz="0" w:space="0" w:color="auto"/>
                <w:left w:val="none" w:sz="0" w:space="0" w:color="auto"/>
                <w:bottom w:val="none" w:sz="0" w:space="0" w:color="auto"/>
                <w:right w:val="none" w:sz="0" w:space="0" w:color="auto"/>
              </w:divBdr>
            </w:div>
            <w:div w:id="14522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229">
      <w:bodyDiv w:val="1"/>
      <w:marLeft w:val="0"/>
      <w:marRight w:val="0"/>
      <w:marTop w:val="0"/>
      <w:marBottom w:val="0"/>
      <w:divBdr>
        <w:top w:val="none" w:sz="0" w:space="0" w:color="auto"/>
        <w:left w:val="none" w:sz="0" w:space="0" w:color="auto"/>
        <w:bottom w:val="none" w:sz="0" w:space="0" w:color="auto"/>
        <w:right w:val="none" w:sz="0" w:space="0" w:color="auto"/>
      </w:divBdr>
      <w:divsChild>
        <w:div w:id="415174229">
          <w:marLeft w:val="0"/>
          <w:marRight w:val="0"/>
          <w:marTop w:val="0"/>
          <w:marBottom w:val="0"/>
          <w:divBdr>
            <w:top w:val="none" w:sz="0" w:space="0" w:color="auto"/>
            <w:left w:val="none" w:sz="0" w:space="0" w:color="auto"/>
            <w:bottom w:val="none" w:sz="0" w:space="0" w:color="auto"/>
            <w:right w:val="none" w:sz="0" w:space="0" w:color="auto"/>
          </w:divBdr>
          <w:divsChild>
            <w:div w:id="11316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8310">
      <w:bodyDiv w:val="1"/>
      <w:marLeft w:val="0"/>
      <w:marRight w:val="0"/>
      <w:marTop w:val="0"/>
      <w:marBottom w:val="0"/>
      <w:divBdr>
        <w:top w:val="none" w:sz="0" w:space="0" w:color="auto"/>
        <w:left w:val="none" w:sz="0" w:space="0" w:color="auto"/>
        <w:bottom w:val="none" w:sz="0" w:space="0" w:color="auto"/>
        <w:right w:val="none" w:sz="0" w:space="0" w:color="auto"/>
      </w:divBdr>
      <w:divsChild>
        <w:div w:id="1277254899">
          <w:marLeft w:val="0"/>
          <w:marRight w:val="0"/>
          <w:marTop w:val="0"/>
          <w:marBottom w:val="0"/>
          <w:divBdr>
            <w:top w:val="none" w:sz="0" w:space="0" w:color="auto"/>
            <w:left w:val="none" w:sz="0" w:space="0" w:color="auto"/>
            <w:bottom w:val="none" w:sz="0" w:space="0" w:color="auto"/>
            <w:right w:val="none" w:sz="0" w:space="0" w:color="auto"/>
          </w:divBdr>
        </w:div>
      </w:divsChild>
    </w:div>
    <w:div w:id="1990548887">
      <w:bodyDiv w:val="1"/>
      <w:marLeft w:val="0"/>
      <w:marRight w:val="0"/>
      <w:marTop w:val="0"/>
      <w:marBottom w:val="0"/>
      <w:divBdr>
        <w:top w:val="none" w:sz="0" w:space="0" w:color="auto"/>
        <w:left w:val="none" w:sz="0" w:space="0" w:color="auto"/>
        <w:bottom w:val="none" w:sz="0" w:space="0" w:color="auto"/>
        <w:right w:val="none" w:sz="0" w:space="0" w:color="auto"/>
      </w:divBdr>
      <w:divsChild>
        <w:div w:id="906957658">
          <w:marLeft w:val="0"/>
          <w:marRight w:val="0"/>
          <w:marTop w:val="0"/>
          <w:marBottom w:val="0"/>
          <w:divBdr>
            <w:top w:val="none" w:sz="0" w:space="0" w:color="auto"/>
            <w:left w:val="none" w:sz="0" w:space="0" w:color="auto"/>
            <w:bottom w:val="none" w:sz="0" w:space="0" w:color="auto"/>
            <w:right w:val="none" w:sz="0" w:space="0" w:color="auto"/>
          </w:divBdr>
        </w:div>
      </w:divsChild>
    </w:div>
    <w:div w:id="2082823688">
      <w:bodyDiv w:val="1"/>
      <w:marLeft w:val="0"/>
      <w:marRight w:val="0"/>
      <w:marTop w:val="0"/>
      <w:marBottom w:val="0"/>
      <w:divBdr>
        <w:top w:val="none" w:sz="0" w:space="0" w:color="auto"/>
        <w:left w:val="none" w:sz="0" w:space="0" w:color="auto"/>
        <w:bottom w:val="none" w:sz="0" w:space="0" w:color="auto"/>
        <w:right w:val="none" w:sz="0" w:space="0" w:color="auto"/>
      </w:divBdr>
      <w:divsChild>
        <w:div w:id="844780863">
          <w:marLeft w:val="0"/>
          <w:marRight w:val="0"/>
          <w:marTop w:val="0"/>
          <w:marBottom w:val="0"/>
          <w:divBdr>
            <w:top w:val="none" w:sz="0" w:space="0" w:color="auto"/>
            <w:left w:val="none" w:sz="0" w:space="0" w:color="auto"/>
            <w:bottom w:val="none" w:sz="0" w:space="0" w:color="auto"/>
            <w:right w:val="none" w:sz="0" w:space="0" w:color="auto"/>
          </w:divBdr>
          <w:divsChild>
            <w:div w:id="3670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tkyt.vn/lucky/dhis-web-reporting/displayViewReportForm.action?&amp;pageSize=200" TargetMode="External"/><Relationship Id="rId18" Type="http://schemas.openxmlformats.org/officeDocument/2006/relationships/hyperlink" Target="https://dev.tkyt.vn/lucky/dhis-web-reporting/displayViewReportForm.action?&amp;pageSize=2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tkyt.vn/lucky/dhis-web-reporting/displayViewReportForm.action?&amp;pageSize=200" TargetMode="External"/><Relationship Id="rId17" Type="http://schemas.openxmlformats.org/officeDocument/2006/relationships/hyperlink" Target="https://dev.tkyt.vn/lucky/dhis-web-reporting/displayViewReportForm.action?&amp;pageSize=200" TargetMode="External"/><Relationship Id="rId2" Type="http://schemas.openxmlformats.org/officeDocument/2006/relationships/numbering" Target="numbering.xml"/><Relationship Id="rId16" Type="http://schemas.openxmlformats.org/officeDocument/2006/relationships/hyperlink" Target="https://dev.tkyt.vn/lucky/dhis-web-reporting/displayViewReportForm.action?&amp;pageSize=20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tkyt.vn/lucky/dhis-web-reporting/displayViewReportForm.action?&amp;pageSize=200" TargetMode="External"/><Relationship Id="rId5" Type="http://schemas.openxmlformats.org/officeDocument/2006/relationships/webSettings" Target="webSettings.xml"/><Relationship Id="rId15" Type="http://schemas.openxmlformats.org/officeDocument/2006/relationships/hyperlink" Target="https://dev.tkyt.vn/lucky/dhis-web-reporting/displayViewReportForm.action?&amp;pageSize=200" TargetMode="External"/><Relationship Id="rId10" Type="http://schemas.openxmlformats.org/officeDocument/2006/relationships/hyperlink" Target="https://dev.tkyt.vn/lucky/dhis-web-reporting/displayViewReportForm.action?&amp;pageSize=20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tkyt.vn/lucky/dhis-web-reporting/displayViewReportForm.action?&amp;pageSize=200" TargetMode="External"/><Relationship Id="rId14" Type="http://schemas.openxmlformats.org/officeDocument/2006/relationships/hyperlink" Target="https://dev.tkyt.vn/lucky/dhis-web-reporting/displayViewReportForm.action?&amp;pageSize=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510B-16FF-4703-8DEF-120299F9F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16</Pages>
  <Words>3893</Words>
  <Characters>22195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Mai</dc:creator>
  <cp:keywords/>
  <dc:description/>
  <cp:lastModifiedBy>Anh Tran Hoang</cp:lastModifiedBy>
  <cp:revision>27</cp:revision>
  <dcterms:created xsi:type="dcterms:W3CDTF">2021-11-12T09:10:00Z</dcterms:created>
  <dcterms:modified xsi:type="dcterms:W3CDTF">2021-11-17T07:37:00Z</dcterms:modified>
</cp:coreProperties>
</file>