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Sprint- und Meilensteinplan – Webshop-Projekt</w:t>
      </w:r>
    </w:p>
    <w:p>
      <w:r>
        <w:t>Dieser Plan beschreibt die Sprintstruktur und Meilensteine des Webshop-Projekts auf Basis der verfügbaren Zeit bis zur Abgabe am 22. Mai. Die Sprints sind konkret datiert, aufgeteilt nach Funktionseinheiten und decken alle Projektanforderungen ab.</w:t>
      </w:r>
    </w:p>
    <w:p>
      <w:pPr>
        <w:pStyle w:val="Heading1"/>
      </w:pPr>
      <w:r>
        <w:t>Sprintübersicht (Zeitlich geordnet)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Sprint</w:t>
            </w:r>
          </w:p>
        </w:tc>
        <w:tc>
          <w:tcPr>
            <w:tcW w:type="dxa" w:w="2160"/>
          </w:tcPr>
          <w:p>
            <w:r>
              <w:t>Zeitraum</w:t>
            </w:r>
          </w:p>
        </w:tc>
        <w:tc>
          <w:tcPr>
            <w:tcW w:type="dxa" w:w="2160"/>
          </w:tcPr>
          <w:p>
            <w:r>
              <w:t>Ziel</w:t>
            </w:r>
          </w:p>
        </w:tc>
        <w:tc>
          <w:tcPr>
            <w:tcW w:type="dxa" w:w="2160"/>
          </w:tcPr>
          <w:p>
            <w:r>
              <w:t>Inhalte</w:t>
            </w:r>
          </w:p>
        </w:tc>
      </w:tr>
      <w:tr>
        <w:tc>
          <w:tcPr>
            <w:tcW w:type="dxa" w:w="2160"/>
          </w:tcPr>
          <w:p>
            <w:r>
              <w:t>Sprint 1</w:t>
            </w:r>
          </w:p>
        </w:tc>
        <w:tc>
          <w:tcPr>
            <w:tcW w:type="dxa" w:w="2160"/>
          </w:tcPr>
          <w:p>
            <w:r>
              <w:t>25.03 – 03.04</w:t>
            </w:r>
          </w:p>
        </w:tc>
        <w:tc>
          <w:tcPr>
            <w:tcW w:type="dxa" w:w="2160"/>
          </w:tcPr>
          <w:p>
            <w:r>
              <w:t>System-Basis &amp; Login</w:t>
            </w:r>
          </w:p>
        </w:tc>
        <w:tc>
          <w:tcPr>
            <w:tcW w:type="dxa" w:w="2160"/>
          </w:tcPr>
          <w:p>
            <w:r>
              <w:t>Projektstruktur, Registrierung, Login (User/Admin), Produktanzeige, Suche</w:t>
            </w:r>
          </w:p>
        </w:tc>
      </w:tr>
      <w:tr>
        <w:tc>
          <w:tcPr>
            <w:tcW w:type="dxa" w:w="2160"/>
          </w:tcPr>
          <w:p>
            <w:r>
              <w:t>Sprint 2</w:t>
            </w:r>
          </w:p>
        </w:tc>
        <w:tc>
          <w:tcPr>
            <w:tcW w:type="dxa" w:w="2160"/>
          </w:tcPr>
          <w:p>
            <w:r>
              <w:t>04.04 – 16.04</w:t>
            </w:r>
          </w:p>
        </w:tc>
        <w:tc>
          <w:tcPr>
            <w:tcW w:type="dxa" w:w="2160"/>
          </w:tcPr>
          <w:p>
            <w:r>
              <w:t>Interaktion &amp; Kaufprozess</w:t>
            </w:r>
          </w:p>
        </w:tc>
        <w:tc>
          <w:tcPr>
            <w:tcW w:type="dxa" w:w="2160"/>
          </w:tcPr>
          <w:p>
            <w:r>
              <w:t>Warenkorb, Bestellung, Gutschein, erste Admin-Funktionen</w:t>
            </w:r>
          </w:p>
        </w:tc>
      </w:tr>
      <w:tr>
        <w:tc>
          <w:tcPr>
            <w:tcW w:type="dxa" w:w="2160"/>
          </w:tcPr>
          <w:p>
            <w:r>
              <w:t>Sprint 3</w:t>
            </w:r>
          </w:p>
        </w:tc>
        <w:tc>
          <w:tcPr>
            <w:tcW w:type="dxa" w:w="2160"/>
          </w:tcPr>
          <w:p>
            <w:r>
              <w:t>17.04 – 30.04</w:t>
            </w:r>
          </w:p>
        </w:tc>
        <w:tc>
          <w:tcPr>
            <w:tcW w:type="dxa" w:w="2160"/>
          </w:tcPr>
          <w:p>
            <w:r>
              <w:t>Admin &amp; Benutzerverwaltung</w:t>
            </w:r>
          </w:p>
        </w:tc>
        <w:tc>
          <w:tcPr>
            <w:tcW w:type="dxa" w:w="2160"/>
          </w:tcPr>
          <w:p>
            <w:r>
              <w:t>Mein Konto, Rechnungen, Admin: Kunden, Produkte, Bestellungen</w:t>
            </w:r>
          </w:p>
        </w:tc>
      </w:tr>
      <w:tr>
        <w:tc>
          <w:tcPr>
            <w:tcW w:type="dxa" w:w="2160"/>
          </w:tcPr>
          <w:p>
            <w:r>
              <w:t>Finale / Abgabephase</w:t>
            </w:r>
          </w:p>
        </w:tc>
        <w:tc>
          <w:tcPr>
            <w:tcW w:type="dxa" w:w="2160"/>
          </w:tcPr>
          <w:p>
            <w:r>
              <w:t>01.05 – 22.05</w:t>
            </w:r>
          </w:p>
        </w:tc>
        <w:tc>
          <w:tcPr>
            <w:tcW w:type="dxa" w:w="2160"/>
          </w:tcPr>
          <w:p>
            <w:r>
              <w:t>Feinschliff &amp; Abgabe</w:t>
            </w:r>
          </w:p>
        </w:tc>
        <w:tc>
          <w:tcPr>
            <w:tcW w:type="dxa" w:w="2160"/>
          </w:tcPr>
          <w:p>
            <w:r>
              <w:t>Testing, Bugfixing, readme.txt, DB-Export, ZIP-Paket</w:t>
            </w:r>
          </w:p>
        </w:tc>
      </w:tr>
    </w:tbl>
    <w:p>
      <w:pPr>
        <w:pStyle w:val="Heading1"/>
      </w:pPr>
      <w:r>
        <w:t>Meilensteinplan (angepasst)</w:t>
      </w:r>
    </w:p>
    <w:p>
      <w:pPr>
        <w:pStyle w:val="ListBullet"/>
      </w:pPr>
      <w:r>
        <w:t>MS1 – Setup &amp; Authentifizierung (03.04): Projektstruktur, Datenbank, Registrierung, Login, Adminzugang</w:t>
      </w:r>
    </w:p>
    <w:p>
      <w:pPr>
        <w:pStyle w:val="ListBullet"/>
      </w:pPr>
      <w:r>
        <w:t>MS2 – Shop-Funktionalität (16.04): Warenkorb, Produktsuche, Bestellung &amp; Gutscheinlogik</w:t>
      </w:r>
    </w:p>
    <w:p>
      <w:pPr>
        <w:pStyle w:val="ListBullet"/>
      </w:pPr>
      <w:r>
        <w:t>MS3 – Verwaltung &amp; Kundenbereich (30.04): Adminbereich (Produkte, Kunden, Bestellungen), Mein Konto, Rechnungen</w:t>
      </w:r>
    </w:p>
    <w:p>
      <w:pPr>
        <w:pStyle w:val="ListBullet"/>
      </w:pPr>
      <w:r>
        <w:t>MS4 – Abgabefertig (22.05): Getestetes, vollständiges Projekt mit Dokumentation und ZIP-Datei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