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8081"/>
      </w:tblGrid>
      <w:tr w:rsidR="00777A97" w:rsidRPr="00B70703" w14:paraId="42DF0D05" w14:textId="77777777" w:rsidTr="00EB675B">
        <w:tc>
          <w:tcPr>
            <w:tcW w:w="1384" w:type="dxa"/>
          </w:tcPr>
          <w:p w14:paraId="70680A6F" w14:textId="77777777" w:rsidR="00777A97" w:rsidRPr="00B70703" w:rsidRDefault="00777A97" w:rsidP="0026415A">
            <w:pPr>
              <w:tabs>
                <w:tab w:val="left" w:pos="720"/>
              </w:tabs>
              <w:jc w:val="both"/>
              <w:rPr>
                <w:b/>
                <w:sz w:val="24"/>
                <w:szCs w:val="24"/>
              </w:rPr>
            </w:pPr>
            <w:r w:rsidRPr="00B70703">
              <w:rPr>
                <w:noProof/>
                <w:sz w:val="24"/>
                <w:szCs w:val="24"/>
              </w:rPr>
              <w:drawing>
                <wp:anchor distT="0" distB="0" distL="114300" distR="114300" simplePos="0" relativeHeight="251661312" behindDoc="1" locked="0" layoutInCell="1" allowOverlap="1" wp14:anchorId="26BCDCE4" wp14:editId="3672D82B">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6265432D" w14:textId="77777777" w:rsidR="00777A97" w:rsidRPr="00B70703" w:rsidRDefault="00777A97" w:rsidP="00B70703">
            <w:pPr>
              <w:tabs>
                <w:tab w:val="left" w:pos="720"/>
              </w:tabs>
              <w:jc w:val="center"/>
              <w:rPr>
                <w:b/>
                <w:sz w:val="24"/>
                <w:szCs w:val="24"/>
              </w:rPr>
            </w:pPr>
            <w:r w:rsidRPr="00B70703">
              <w:rPr>
                <w:b/>
                <w:sz w:val="24"/>
                <w:szCs w:val="24"/>
              </w:rPr>
              <w:t>Министерство науки и высшего образования Российской Федерации</w:t>
            </w:r>
          </w:p>
          <w:p w14:paraId="61CF031E" w14:textId="2160C64F" w:rsidR="00777A97" w:rsidRPr="00B70703" w:rsidRDefault="00777A97" w:rsidP="00B70703">
            <w:pPr>
              <w:tabs>
                <w:tab w:val="left" w:pos="720"/>
              </w:tabs>
              <w:jc w:val="center"/>
              <w:rPr>
                <w:b/>
                <w:sz w:val="24"/>
                <w:szCs w:val="24"/>
              </w:rPr>
            </w:pPr>
            <w:r w:rsidRPr="00B70703">
              <w:rPr>
                <w:b/>
                <w:sz w:val="24"/>
                <w:szCs w:val="24"/>
              </w:rPr>
              <w:t>Федеральное государственное бюджетное образовательное учреждение</w:t>
            </w:r>
          </w:p>
          <w:p w14:paraId="5DB773B5" w14:textId="77777777" w:rsidR="00777A97" w:rsidRPr="00B70703" w:rsidRDefault="00777A97" w:rsidP="00B70703">
            <w:pPr>
              <w:tabs>
                <w:tab w:val="left" w:pos="720"/>
              </w:tabs>
              <w:jc w:val="center"/>
              <w:rPr>
                <w:b/>
                <w:sz w:val="24"/>
                <w:szCs w:val="24"/>
              </w:rPr>
            </w:pPr>
            <w:r w:rsidRPr="00B70703">
              <w:rPr>
                <w:b/>
                <w:sz w:val="24"/>
                <w:szCs w:val="24"/>
              </w:rPr>
              <w:t>высшего образования</w:t>
            </w:r>
          </w:p>
          <w:p w14:paraId="61DED07A" w14:textId="77777777" w:rsidR="00777A97" w:rsidRPr="00B70703" w:rsidRDefault="00777A97" w:rsidP="00B70703">
            <w:pPr>
              <w:tabs>
                <w:tab w:val="left" w:pos="720"/>
              </w:tabs>
              <w:ind w:right="-2"/>
              <w:jc w:val="center"/>
              <w:rPr>
                <w:b/>
                <w:sz w:val="24"/>
                <w:szCs w:val="24"/>
              </w:rPr>
            </w:pPr>
            <w:r w:rsidRPr="00B70703">
              <w:rPr>
                <w:b/>
                <w:sz w:val="24"/>
                <w:szCs w:val="24"/>
              </w:rPr>
              <w:t>«Московский государственный технический университет</w:t>
            </w:r>
          </w:p>
          <w:p w14:paraId="3BF0BD79" w14:textId="77777777" w:rsidR="00777A97" w:rsidRPr="00B70703" w:rsidRDefault="00777A97" w:rsidP="00B70703">
            <w:pPr>
              <w:tabs>
                <w:tab w:val="left" w:pos="720"/>
              </w:tabs>
              <w:ind w:right="-2"/>
              <w:jc w:val="center"/>
              <w:rPr>
                <w:b/>
                <w:sz w:val="24"/>
                <w:szCs w:val="24"/>
              </w:rPr>
            </w:pPr>
            <w:r w:rsidRPr="00B70703">
              <w:rPr>
                <w:b/>
                <w:sz w:val="24"/>
                <w:szCs w:val="24"/>
              </w:rPr>
              <w:t>имени Н.Э. Баумана</w:t>
            </w:r>
          </w:p>
          <w:p w14:paraId="1DA1AD0A" w14:textId="77777777" w:rsidR="00777A97" w:rsidRPr="00B70703" w:rsidRDefault="00777A97" w:rsidP="00B70703">
            <w:pPr>
              <w:tabs>
                <w:tab w:val="left" w:pos="720"/>
              </w:tabs>
              <w:jc w:val="center"/>
              <w:rPr>
                <w:b/>
                <w:sz w:val="24"/>
                <w:szCs w:val="24"/>
              </w:rPr>
            </w:pPr>
            <w:r w:rsidRPr="00B70703">
              <w:rPr>
                <w:b/>
                <w:sz w:val="24"/>
                <w:szCs w:val="24"/>
              </w:rPr>
              <w:t>(национальный исследовательский университет)»</w:t>
            </w:r>
          </w:p>
          <w:p w14:paraId="5E78298E" w14:textId="77777777" w:rsidR="00777A97" w:rsidRPr="00B70703" w:rsidRDefault="00777A97" w:rsidP="00B70703">
            <w:pPr>
              <w:tabs>
                <w:tab w:val="left" w:pos="720"/>
              </w:tabs>
              <w:jc w:val="center"/>
              <w:rPr>
                <w:b/>
                <w:sz w:val="24"/>
                <w:szCs w:val="24"/>
              </w:rPr>
            </w:pPr>
            <w:r w:rsidRPr="00B70703">
              <w:rPr>
                <w:b/>
                <w:sz w:val="24"/>
                <w:szCs w:val="24"/>
              </w:rPr>
              <w:t>(МГТУ им. Н.Э. Баумана)</w:t>
            </w:r>
          </w:p>
        </w:tc>
      </w:tr>
    </w:tbl>
    <w:p w14:paraId="020349E5" w14:textId="77777777" w:rsidR="00777A97" w:rsidRPr="00B70703" w:rsidRDefault="00777A97" w:rsidP="0026415A">
      <w:pPr>
        <w:pBdr>
          <w:bottom w:val="thinThickSmallGap" w:sz="24" w:space="1" w:color="auto"/>
        </w:pBdr>
        <w:tabs>
          <w:tab w:val="left" w:pos="720"/>
        </w:tabs>
        <w:jc w:val="both"/>
        <w:rPr>
          <w:b/>
          <w:sz w:val="24"/>
          <w:szCs w:val="24"/>
        </w:rPr>
      </w:pPr>
    </w:p>
    <w:p w14:paraId="533677D5" w14:textId="77777777" w:rsidR="00777A97" w:rsidRPr="00B70703" w:rsidRDefault="00777A97" w:rsidP="0026415A">
      <w:pPr>
        <w:tabs>
          <w:tab w:val="left" w:pos="720"/>
        </w:tabs>
        <w:jc w:val="both"/>
        <w:rPr>
          <w:b/>
          <w:sz w:val="24"/>
          <w:szCs w:val="24"/>
        </w:rPr>
      </w:pPr>
    </w:p>
    <w:p w14:paraId="6BA01593" w14:textId="77777777" w:rsidR="00777A97" w:rsidRPr="00B70703" w:rsidRDefault="00777A97" w:rsidP="0026415A">
      <w:pPr>
        <w:tabs>
          <w:tab w:val="left" w:pos="720"/>
        </w:tabs>
        <w:jc w:val="both"/>
        <w:rPr>
          <w:sz w:val="24"/>
          <w:szCs w:val="24"/>
        </w:rPr>
      </w:pPr>
      <w:r w:rsidRPr="00B70703">
        <w:rPr>
          <w:sz w:val="24"/>
          <w:szCs w:val="24"/>
        </w:rPr>
        <w:t xml:space="preserve">ФАКУЛЬТЕТ </w:t>
      </w:r>
      <w:r w:rsidRPr="00B70703">
        <w:rPr>
          <w:b/>
          <w:caps/>
          <w:sz w:val="24"/>
          <w:szCs w:val="24"/>
        </w:rPr>
        <w:t>Информатика и системы управления</w:t>
      </w:r>
    </w:p>
    <w:p w14:paraId="77688828" w14:textId="77777777" w:rsidR="00777A97" w:rsidRPr="00B70703" w:rsidRDefault="00777A97" w:rsidP="0026415A">
      <w:pPr>
        <w:tabs>
          <w:tab w:val="left" w:pos="720"/>
        </w:tabs>
        <w:jc w:val="both"/>
        <w:rPr>
          <w:sz w:val="24"/>
          <w:szCs w:val="24"/>
        </w:rPr>
      </w:pPr>
    </w:p>
    <w:p w14:paraId="003C6C22" w14:textId="77777777" w:rsidR="00777A97" w:rsidRPr="00B70703" w:rsidRDefault="00777A97" w:rsidP="0026415A">
      <w:pPr>
        <w:tabs>
          <w:tab w:val="left" w:pos="720"/>
        </w:tabs>
        <w:jc w:val="both"/>
        <w:rPr>
          <w:b/>
          <w:sz w:val="24"/>
          <w:szCs w:val="24"/>
        </w:rPr>
      </w:pPr>
      <w:r w:rsidRPr="00B70703">
        <w:rPr>
          <w:sz w:val="24"/>
          <w:szCs w:val="24"/>
        </w:rPr>
        <w:t xml:space="preserve">КАФЕДРА </w:t>
      </w:r>
      <w:r w:rsidRPr="00B70703">
        <w:rPr>
          <w:b/>
          <w:caps/>
          <w:sz w:val="24"/>
          <w:szCs w:val="24"/>
        </w:rPr>
        <w:t>Компьютерные системы и сети (ИУ6)</w:t>
      </w:r>
    </w:p>
    <w:p w14:paraId="290D02BC" w14:textId="77777777" w:rsidR="00777A97" w:rsidRPr="00B70703" w:rsidRDefault="00777A97" w:rsidP="0026415A">
      <w:pPr>
        <w:tabs>
          <w:tab w:val="left" w:pos="720"/>
        </w:tabs>
        <w:jc w:val="both"/>
        <w:rPr>
          <w:i/>
          <w:sz w:val="24"/>
          <w:szCs w:val="24"/>
        </w:rPr>
      </w:pPr>
    </w:p>
    <w:p w14:paraId="732EAA7B" w14:textId="0435F30A" w:rsidR="00777A97" w:rsidRPr="00B70703" w:rsidRDefault="00777A97" w:rsidP="0026415A">
      <w:pPr>
        <w:tabs>
          <w:tab w:val="left" w:pos="720"/>
        </w:tabs>
        <w:jc w:val="both"/>
        <w:rPr>
          <w:b/>
          <w:bCs/>
          <w:sz w:val="24"/>
          <w:szCs w:val="24"/>
        </w:rPr>
      </w:pPr>
      <w:r w:rsidRPr="00B70703">
        <w:rPr>
          <w:sz w:val="24"/>
          <w:szCs w:val="24"/>
        </w:rPr>
        <w:t xml:space="preserve">НАПРАВЛЕНИЕ ПОДГОТОВКИ  </w:t>
      </w:r>
      <w:r w:rsidR="007F7F60" w:rsidRPr="00B70703">
        <w:rPr>
          <w:b/>
          <w:bCs/>
          <w:color w:val="212529"/>
          <w:sz w:val="24"/>
          <w:szCs w:val="24"/>
          <w:shd w:val="clear" w:color="auto" w:fill="FFFFFF"/>
        </w:rPr>
        <w:t>Программное обеспечение ЭВМ и информационные технологии</w:t>
      </w:r>
    </w:p>
    <w:p w14:paraId="572A9C32" w14:textId="77777777" w:rsidR="000159C3" w:rsidRPr="00B70703" w:rsidRDefault="000159C3" w:rsidP="0026415A">
      <w:pPr>
        <w:tabs>
          <w:tab w:val="left" w:pos="720"/>
        </w:tabs>
        <w:jc w:val="both"/>
        <w:rPr>
          <w:i/>
          <w:sz w:val="24"/>
          <w:szCs w:val="24"/>
        </w:rPr>
      </w:pPr>
    </w:p>
    <w:p w14:paraId="18B71491" w14:textId="77777777" w:rsidR="003B225E" w:rsidRPr="00B70703" w:rsidRDefault="003B225E" w:rsidP="0026415A">
      <w:pPr>
        <w:pStyle w:val="1"/>
        <w:shd w:val="clear" w:color="auto" w:fill="FFFFFF"/>
        <w:tabs>
          <w:tab w:val="left" w:pos="720"/>
        </w:tabs>
        <w:spacing w:before="700"/>
        <w:jc w:val="both"/>
        <w:outlineLvl w:val="0"/>
        <w:rPr>
          <w:b/>
          <w:spacing w:val="100"/>
          <w:sz w:val="24"/>
          <w:szCs w:val="24"/>
        </w:rPr>
      </w:pPr>
    </w:p>
    <w:p w14:paraId="429CAF74" w14:textId="77777777" w:rsidR="00545E4B" w:rsidRPr="00B67809" w:rsidRDefault="003B225E" w:rsidP="0026415A">
      <w:pPr>
        <w:pStyle w:val="1"/>
        <w:shd w:val="clear" w:color="auto" w:fill="FFFFFF"/>
        <w:tabs>
          <w:tab w:val="left" w:pos="720"/>
        </w:tabs>
        <w:spacing w:before="700"/>
        <w:jc w:val="center"/>
        <w:outlineLvl w:val="0"/>
        <w:rPr>
          <w:b/>
          <w:caps/>
          <w:spacing w:val="100"/>
        </w:rPr>
      </w:pPr>
      <w:r w:rsidRPr="00B67809">
        <w:rPr>
          <w:b/>
          <w:caps/>
          <w:spacing w:val="100"/>
        </w:rPr>
        <w:t>Отчет</w:t>
      </w:r>
    </w:p>
    <w:tbl>
      <w:tblPr>
        <w:tblW w:w="0" w:type="auto"/>
        <w:tblInd w:w="2376" w:type="dxa"/>
        <w:tblLook w:val="04A0" w:firstRow="1" w:lastRow="0" w:firstColumn="1" w:lastColumn="0" w:noHBand="0" w:noVBand="1"/>
      </w:tblPr>
      <w:tblGrid>
        <w:gridCol w:w="3969"/>
        <w:gridCol w:w="709"/>
      </w:tblGrid>
      <w:tr w:rsidR="00717B30" w:rsidRPr="00B67809" w14:paraId="41D4E710" w14:textId="77777777" w:rsidTr="0057778B">
        <w:tc>
          <w:tcPr>
            <w:tcW w:w="3969" w:type="dxa"/>
          </w:tcPr>
          <w:p w14:paraId="1003D880" w14:textId="7F60774D" w:rsidR="00E60AD0" w:rsidRPr="00B67809" w:rsidRDefault="00E60AD0" w:rsidP="0026415A">
            <w:pPr>
              <w:pStyle w:val="1"/>
              <w:shd w:val="clear" w:color="auto" w:fill="FFFFFF"/>
              <w:tabs>
                <w:tab w:val="left" w:pos="720"/>
              </w:tabs>
              <w:jc w:val="center"/>
              <w:rPr>
                <w:b/>
              </w:rPr>
            </w:pPr>
            <w:r w:rsidRPr="00B67809">
              <w:rPr>
                <w:b/>
              </w:rPr>
              <w:t>по лабораторной работе №</w:t>
            </w:r>
          </w:p>
        </w:tc>
        <w:tc>
          <w:tcPr>
            <w:tcW w:w="709" w:type="dxa"/>
          </w:tcPr>
          <w:p w14:paraId="7E95546D" w14:textId="3B833927" w:rsidR="00E60AD0" w:rsidRPr="00232AB4" w:rsidRDefault="002C753F" w:rsidP="0026415A">
            <w:pPr>
              <w:pStyle w:val="1"/>
              <w:tabs>
                <w:tab w:val="left" w:pos="720"/>
              </w:tabs>
              <w:jc w:val="center"/>
              <w:rPr>
                <w:b/>
                <w:bCs/>
                <w:spacing w:val="100"/>
                <w:lang w:val="en-US"/>
              </w:rPr>
            </w:pPr>
            <w:r w:rsidRPr="00232AB4">
              <w:rPr>
                <w:b/>
                <w:bCs/>
                <w:noProof/>
                <w:snapToGrid/>
                <w:highlight w:val="yellow"/>
              </w:rPr>
              <mc:AlternateContent>
                <mc:Choice Requires="wps">
                  <w:drawing>
                    <wp:anchor distT="0" distB="0" distL="114300" distR="114300" simplePos="0" relativeHeight="251658240" behindDoc="0" locked="0" layoutInCell="1" allowOverlap="1" wp14:anchorId="6EDBAC14" wp14:editId="037CC644">
                      <wp:simplePos x="0" y="0"/>
                      <wp:positionH relativeFrom="column">
                        <wp:posOffset>-33655</wp:posOffset>
                      </wp:positionH>
                      <wp:positionV relativeFrom="paragraph">
                        <wp:posOffset>189230</wp:posOffset>
                      </wp:positionV>
                      <wp:extent cx="361950" cy="0"/>
                      <wp:effectExtent l="9525" t="5715" r="9525" b="13335"/>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570046" id="_x0000_t32" coordsize="21600,21600" o:spt="32" o:oned="t" path="m,l21600,21600e" filled="f">
                      <v:path arrowok="t" fillok="f" o:connecttype="none"/>
                      <o:lock v:ext="edit" shapetype="t"/>
                    </v:shapetype>
                    <v:shape id="AutoShape 5" o:spid="_x0000_s1026" type="#_x0000_t32" style="position:absolute;margin-left:-2.65pt;margin-top:14.9pt;width: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"/>
                  </w:pict>
                </mc:Fallback>
              </mc:AlternateContent>
            </w:r>
            <w:r w:rsidR="005A2A10" w:rsidRPr="00232AB4">
              <w:rPr>
                <w:b/>
                <w:bCs/>
                <w:spacing w:val="100"/>
                <w:lang w:val="en-US"/>
              </w:rPr>
              <w:t>4</w:t>
            </w:r>
          </w:p>
        </w:tc>
      </w:tr>
    </w:tbl>
    <w:p w14:paraId="1FB12842" w14:textId="28CA9C6D" w:rsidR="00E60AD0" w:rsidRPr="00B67809" w:rsidRDefault="002C753F" w:rsidP="0026415A">
      <w:pPr>
        <w:pStyle w:val="1"/>
        <w:shd w:val="clear" w:color="auto" w:fill="FFFFFF"/>
        <w:tabs>
          <w:tab w:val="left" w:pos="720"/>
        </w:tabs>
        <w:jc w:val="center"/>
        <w:outlineLvl w:val="0"/>
        <w:rPr>
          <w:b/>
          <w:spacing w:val="100"/>
        </w:rPr>
      </w:pPr>
      <w:r w:rsidRPr="00B67809">
        <w:rPr>
          <w:b/>
          <w:noProof/>
          <w:snapToGrid/>
          <w:spacing w:val="100"/>
        </w:rPr>
        <mc:AlternateContent>
          <mc:Choice Requires="wps">
            <w:drawing>
              <wp:anchor distT="0" distB="0" distL="114300" distR="114300" simplePos="0" relativeHeight="251659264" behindDoc="0" locked="0" layoutInCell="1" allowOverlap="1" wp14:anchorId="7C657FE3" wp14:editId="27EC216A">
                <wp:simplePos x="0" y="0"/>
                <wp:positionH relativeFrom="column">
                  <wp:posOffset>23495</wp:posOffset>
                </wp:positionH>
                <wp:positionV relativeFrom="paragraph">
                  <wp:posOffset>222250</wp:posOffset>
                </wp:positionV>
                <wp:extent cx="1090930" cy="295275"/>
                <wp:effectExtent l="0" t="0" r="4445" b="4445"/>
                <wp:wrapSquare wrapText="bothSides"/>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814F4" w14:textId="77777777" w:rsidR="004E2696" w:rsidRDefault="000159C3">
                            <w:r>
                              <w:rPr>
                                <w:b/>
                              </w:rPr>
                              <w:t>Название</w:t>
                            </w:r>
                            <w:r w:rsidR="004E2696" w:rsidRPr="00E60AD0">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657FE3" id="_x0000_t202" coordsize="21600,21600" o:spt="202" path="m,l,21600r21600,l21600,xe">
                <v:stroke joinstyle="miter"/>
                <v:path gradientshapeok="t" o:connecttype="rect"/>
              </v:shapetype>
              <v:shape id="Text Box 16" o:spid="_x0000_s1026" type="#_x0000_t202" style="position:absolute;left:0;text-align:left;margin-left:1.85pt;margin-top:17.5pt;width:85.9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" stroked="f">
                <v:textbox>
                  <w:txbxContent>
                    <w:p w14:paraId="465814F4" w14:textId="77777777" w:rsidR="004E2696" w:rsidRDefault="000159C3">
                      <w:r>
                        <w:rPr>
                          <w:b/>
                        </w:rPr>
                        <w:t>Название</w:t>
                      </w:r>
                      <w:r w:rsidR="004E2696" w:rsidRPr="00E60AD0">
                        <w:rPr>
                          <w:b/>
                        </w:rPr>
                        <w:t>:</w:t>
                      </w:r>
                    </w:p>
                  </w:txbxContent>
                </v:textbox>
                <w10:wrap type="square"/>
              </v:shape>
            </w:pict>
          </mc:Fallback>
        </mc:AlternateContent>
      </w:r>
    </w:p>
    <w:p w14:paraId="61099132" w14:textId="0D2A0476" w:rsidR="00791BAB" w:rsidRPr="006C303D" w:rsidRDefault="006A1580" w:rsidP="0026415A">
      <w:pPr>
        <w:tabs>
          <w:tab w:val="left" w:pos="720"/>
        </w:tabs>
        <w:ind w:left="720" w:hanging="578"/>
        <w:rPr>
          <w:b/>
          <w:bCs/>
          <w:sz w:val="34"/>
          <w:szCs w:val="34"/>
        </w:rPr>
      </w:pPr>
      <w:r>
        <w:rPr>
          <w:b/>
          <w:bCs/>
          <w:sz w:val="34"/>
          <w:szCs w:val="34"/>
        </w:rPr>
        <w:t xml:space="preserve">         </w:t>
      </w:r>
      <w:r w:rsidR="006C303D" w:rsidRPr="006C303D">
        <w:rPr>
          <w:b/>
          <w:bCs/>
          <w:sz w:val="36"/>
          <w:szCs w:val="36"/>
        </w:rPr>
        <w:t>Исследование синхронных счетчиков</w:t>
      </w:r>
    </w:p>
    <w:p w14:paraId="494282C9" w14:textId="77777777" w:rsidR="00F83B48" w:rsidRPr="00B67809" w:rsidRDefault="00F83B48" w:rsidP="0026415A">
      <w:pPr>
        <w:tabs>
          <w:tab w:val="left" w:pos="720"/>
        </w:tabs>
        <w:ind w:left="720" w:hanging="578"/>
        <w:jc w:val="center"/>
        <w:rPr>
          <w:b/>
        </w:rPr>
      </w:pPr>
    </w:p>
    <w:p w14:paraId="7010825F" w14:textId="289B4C01" w:rsidR="00545E4B" w:rsidRPr="00B67809" w:rsidRDefault="00CB4074" w:rsidP="0026415A">
      <w:pPr>
        <w:tabs>
          <w:tab w:val="left" w:pos="720"/>
        </w:tabs>
        <w:ind w:left="720" w:hanging="578"/>
      </w:pPr>
      <w:r w:rsidRPr="00B67809">
        <w:rPr>
          <w:b/>
        </w:rPr>
        <w:t xml:space="preserve">Дисциплина: </w:t>
      </w:r>
      <w:r w:rsidR="006A1580">
        <w:rPr>
          <w:b/>
        </w:rPr>
        <w:tab/>
      </w:r>
      <w:r w:rsidR="006A1580">
        <w:rPr>
          <w:b/>
        </w:rPr>
        <w:tab/>
        <w:t xml:space="preserve">     </w:t>
      </w:r>
      <w:r w:rsidR="007F7F60" w:rsidRPr="00B67809">
        <w:rPr>
          <w:b/>
        </w:rPr>
        <w:t>АРХИТЕКТУРА ЭВМ</w:t>
      </w:r>
    </w:p>
    <w:p w14:paraId="276CB8AE" w14:textId="77777777" w:rsidR="003D30A6" w:rsidRPr="00B67809" w:rsidRDefault="003D30A6" w:rsidP="0026415A">
      <w:pPr>
        <w:pStyle w:val="1"/>
        <w:shd w:val="clear" w:color="auto" w:fill="FFFFFF"/>
        <w:tabs>
          <w:tab w:val="left" w:pos="720"/>
          <w:tab w:val="left" w:pos="5670"/>
        </w:tabs>
        <w:spacing w:line="360" w:lineRule="auto"/>
        <w:jc w:val="center"/>
      </w:pPr>
    </w:p>
    <w:p w14:paraId="4A4A134F" w14:textId="77777777" w:rsidR="00791BAB" w:rsidRPr="00B67809" w:rsidRDefault="00791BAB" w:rsidP="0026415A">
      <w:pPr>
        <w:pStyle w:val="1"/>
        <w:shd w:val="clear" w:color="auto" w:fill="FFFFFF"/>
        <w:tabs>
          <w:tab w:val="left" w:pos="720"/>
          <w:tab w:val="left" w:pos="5670"/>
        </w:tabs>
        <w:spacing w:line="360" w:lineRule="auto"/>
        <w:jc w:val="both"/>
      </w:pPr>
    </w:p>
    <w:p w14:paraId="3E730275" w14:textId="77777777" w:rsidR="000159C3" w:rsidRPr="00B67809" w:rsidRDefault="000159C3" w:rsidP="0026415A">
      <w:pPr>
        <w:pStyle w:val="1"/>
        <w:shd w:val="clear" w:color="auto" w:fill="FFFFFF"/>
        <w:tabs>
          <w:tab w:val="left" w:pos="720"/>
          <w:tab w:val="left" w:pos="5670"/>
        </w:tabs>
        <w:spacing w:line="360" w:lineRule="auto"/>
        <w:jc w:val="both"/>
      </w:pPr>
    </w:p>
    <w:p w14:paraId="5D32161F" w14:textId="77777777" w:rsidR="003D30A6" w:rsidRPr="00B67809" w:rsidRDefault="003D30A6" w:rsidP="0026415A">
      <w:pPr>
        <w:pStyle w:val="1"/>
        <w:shd w:val="clear" w:color="auto" w:fill="FFFFFF"/>
        <w:tabs>
          <w:tab w:val="left" w:pos="720"/>
          <w:tab w:val="left" w:pos="5670"/>
        </w:tabs>
        <w:spacing w:line="360" w:lineRule="auto"/>
        <w:jc w:val="both"/>
      </w:pPr>
    </w:p>
    <w:tbl>
      <w:tblPr>
        <w:tblW w:w="0" w:type="auto"/>
        <w:tblInd w:w="108" w:type="dxa"/>
        <w:tblLook w:val="04A0" w:firstRow="1" w:lastRow="0" w:firstColumn="1" w:lastColumn="0" w:noHBand="0" w:noVBand="1"/>
      </w:tblPr>
      <w:tblGrid>
        <w:gridCol w:w="1972"/>
        <w:gridCol w:w="1727"/>
        <w:gridCol w:w="1585"/>
        <w:gridCol w:w="2069"/>
        <w:gridCol w:w="2036"/>
      </w:tblGrid>
      <w:tr w:rsidR="00777A97" w:rsidRPr="00470254" w14:paraId="6EBD0004" w14:textId="77777777" w:rsidTr="00777A97">
        <w:tc>
          <w:tcPr>
            <w:tcW w:w="2010" w:type="dxa"/>
            <w:shd w:val="clear" w:color="auto" w:fill="auto"/>
          </w:tcPr>
          <w:p w14:paraId="6587985F" w14:textId="77777777" w:rsidR="00777A97" w:rsidRPr="00470254" w:rsidRDefault="00777A97" w:rsidP="0026415A">
            <w:pPr>
              <w:tabs>
                <w:tab w:val="left" w:pos="720"/>
              </w:tabs>
              <w:jc w:val="both"/>
              <w:rPr>
                <w:sz w:val="24"/>
                <w:szCs w:val="24"/>
              </w:rPr>
            </w:pPr>
            <w:r w:rsidRPr="00470254">
              <w:rPr>
                <w:sz w:val="24"/>
                <w:szCs w:val="24"/>
              </w:rPr>
              <w:t>Студент</w:t>
            </w:r>
          </w:p>
        </w:tc>
        <w:tc>
          <w:tcPr>
            <w:tcW w:w="1834" w:type="dxa"/>
            <w:shd w:val="clear" w:color="auto" w:fill="auto"/>
          </w:tcPr>
          <w:p w14:paraId="1DED710C" w14:textId="26B9E1EC" w:rsidR="00777A97" w:rsidRPr="00470254" w:rsidRDefault="00787526" w:rsidP="0026415A">
            <w:pPr>
              <w:pBdr>
                <w:bottom w:val="single" w:sz="6" w:space="1" w:color="auto"/>
              </w:pBdr>
              <w:tabs>
                <w:tab w:val="left" w:pos="720"/>
              </w:tabs>
              <w:jc w:val="both"/>
              <w:rPr>
                <w:sz w:val="24"/>
                <w:szCs w:val="24"/>
              </w:rPr>
            </w:pPr>
            <w:r w:rsidRPr="00470254">
              <w:rPr>
                <w:sz w:val="24"/>
                <w:szCs w:val="24"/>
              </w:rPr>
              <w:t>ИУ7-И46Б</w:t>
            </w:r>
          </w:p>
        </w:tc>
        <w:tc>
          <w:tcPr>
            <w:tcW w:w="1824" w:type="dxa"/>
          </w:tcPr>
          <w:p w14:paraId="3916887D" w14:textId="77777777" w:rsidR="00777A97" w:rsidRPr="00470254" w:rsidRDefault="00777A97" w:rsidP="0026415A">
            <w:pPr>
              <w:tabs>
                <w:tab w:val="left" w:pos="720"/>
              </w:tabs>
              <w:jc w:val="both"/>
              <w:rPr>
                <w:sz w:val="24"/>
                <w:szCs w:val="24"/>
              </w:rPr>
            </w:pPr>
          </w:p>
        </w:tc>
        <w:tc>
          <w:tcPr>
            <w:tcW w:w="2213" w:type="dxa"/>
            <w:shd w:val="clear" w:color="auto" w:fill="auto"/>
          </w:tcPr>
          <w:p w14:paraId="307F06EB" w14:textId="77777777" w:rsidR="00777A97" w:rsidRPr="00470254" w:rsidRDefault="00777A97" w:rsidP="0026415A">
            <w:pPr>
              <w:pBdr>
                <w:bottom w:val="single" w:sz="6" w:space="1" w:color="auto"/>
              </w:pBdr>
              <w:tabs>
                <w:tab w:val="left" w:pos="720"/>
              </w:tabs>
              <w:jc w:val="both"/>
              <w:rPr>
                <w:sz w:val="24"/>
                <w:szCs w:val="24"/>
              </w:rPr>
            </w:pPr>
          </w:p>
        </w:tc>
        <w:tc>
          <w:tcPr>
            <w:tcW w:w="2148" w:type="dxa"/>
            <w:shd w:val="clear" w:color="auto" w:fill="auto"/>
          </w:tcPr>
          <w:p w14:paraId="1439213E" w14:textId="1E9B5ADB" w:rsidR="00777A97" w:rsidRPr="00470254" w:rsidRDefault="00791BAB" w:rsidP="0026415A">
            <w:pPr>
              <w:pBdr>
                <w:bottom w:val="single" w:sz="6" w:space="1" w:color="auto"/>
              </w:pBdr>
              <w:tabs>
                <w:tab w:val="left" w:pos="720"/>
              </w:tabs>
              <w:jc w:val="both"/>
              <w:rPr>
                <w:sz w:val="24"/>
                <w:szCs w:val="24"/>
              </w:rPr>
            </w:pPr>
            <w:r w:rsidRPr="00470254">
              <w:rPr>
                <w:sz w:val="24"/>
                <w:szCs w:val="24"/>
              </w:rPr>
              <w:t>Нгуен Ань Тхы</w:t>
            </w:r>
          </w:p>
        </w:tc>
      </w:tr>
      <w:tr w:rsidR="00777A97" w:rsidRPr="00470254" w14:paraId="2C46ACF7" w14:textId="77777777" w:rsidTr="00777A97">
        <w:tc>
          <w:tcPr>
            <w:tcW w:w="2010" w:type="dxa"/>
            <w:shd w:val="clear" w:color="auto" w:fill="auto"/>
          </w:tcPr>
          <w:p w14:paraId="63B69801" w14:textId="77777777" w:rsidR="00777A97" w:rsidRPr="00470254" w:rsidRDefault="00777A97" w:rsidP="0026415A">
            <w:pPr>
              <w:tabs>
                <w:tab w:val="left" w:pos="720"/>
              </w:tabs>
              <w:jc w:val="both"/>
              <w:rPr>
                <w:sz w:val="24"/>
                <w:szCs w:val="24"/>
              </w:rPr>
            </w:pPr>
          </w:p>
        </w:tc>
        <w:tc>
          <w:tcPr>
            <w:tcW w:w="1834" w:type="dxa"/>
            <w:shd w:val="clear" w:color="auto" w:fill="auto"/>
          </w:tcPr>
          <w:p w14:paraId="6EF2569F" w14:textId="77777777" w:rsidR="00777A97" w:rsidRPr="00470254" w:rsidRDefault="00777A97" w:rsidP="0026415A">
            <w:pPr>
              <w:tabs>
                <w:tab w:val="left" w:pos="720"/>
              </w:tabs>
              <w:jc w:val="both"/>
              <w:rPr>
                <w:sz w:val="24"/>
                <w:szCs w:val="24"/>
              </w:rPr>
            </w:pPr>
            <w:r w:rsidRPr="00470254">
              <w:rPr>
                <w:sz w:val="24"/>
                <w:szCs w:val="24"/>
              </w:rPr>
              <w:t>(Группа)</w:t>
            </w:r>
          </w:p>
        </w:tc>
        <w:tc>
          <w:tcPr>
            <w:tcW w:w="1824" w:type="dxa"/>
          </w:tcPr>
          <w:p w14:paraId="61F2000E" w14:textId="77777777" w:rsidR="00777A97" w:rsidRPr="00470254" w:rsidRDefault="00777A97" w:rsidP="0026415A">
            <w:pPr>
              <w:tabs>
                <w:tab w:val="left" w:pos="720"/>
              </w:tabs>
              <w:jc w:val="both"/>
              <w:rPr>
                <w:sz w:val="24"/>
                <w:szCs w:val="24"/>
              </w:rPr>
            </w:pPr>
          </w:p>
        </w:tc>
        <w:tc>
          <w:tcPr>
            <w:tcW w:w="2213" w:type="dxa"/>
            <w:shd w:val="clear" w:color="auto" w:fill="auto"/>
          </w:tcPr>
          <w:p w14:paraId="1BF90150" w14:textId="77777777" w:rsidR="00777A97" w:rsidRPr="00470254" w:rsidRDefault="00777A97" w:rsidP="0026415A">
            <w:pPr>
              <w:tabs>
                <w:tab w:val="left" w:pos="720"/>
              </w:tabs>
              <w:jc w:val="both"/>
              <w:rPr>
                <w:sz w:val="24"/>
                <w:szCs w:val="24"/>
              </w:rPr>
            </w:pPr>
            <w:r w:rsidRPr="00470254">
              <w:rPr>
                <w:sz w:val="24"/>
                <w:szCs w:val="24"/>
              </w:rPr>
              <w:t>(Подпись, дата)</w:t>
            </w:r>
          </w:p>
        </w:tc>
        <w:tc>
          <w:tcPr>
            <w:tcW w:w="2148" w:type="dxa"/>
            <w:shd w:val="clear" w:color="auto" w:fill="auto"/>
          </w:tcPr>
          <w:p w14:paraId="3AB426F1" w14:textId="77777777" w:rsidR="00777A97" w:rsidRPr="00470254" w:rsidRDefault="00777A97" w:rsidP="0026415A">
            <w:pPr>
              <w:tabs>
                <w:tab w:val="left" w:pos="720"/>
              </w:tabs>
              <w:jc w:val="both"/>
              <w:rPr>
                <w:sz w:val="24"/>
                <w:szCs w:val="24"/>
              </w:rPr>
            </w:pPr>
            <w:r w:rsidRPr="00470254">
              <w:rPr>
                <w:sz w:val="24"/>
                <w:szCs w:val="24"/>
              </w:rPr>
              <w:t>(И.О. Фамилия)</w:t>
            </w:r>
          </w:p>
        </w:tc>
      </w:tr>
      <w:tr w:rsidR="00777A97" w:rsidRPr="00470254" w14:paraId="7FA4DCA8" w14:textId="77777777" w:rsidTr="00777A97">
        <w:tc>
          <w:tcPr>
            <w:tcW w:w="2010" w:type="dxa"/>
            <w:shd w:val="clear" w:color="auto" w:fill="auto"/>
          </w:tcPr>
          <w:p w14:paraId="2E664929" w14:textId="77777777" w:rsidR="00777A97" w:rsidRPr="00470254" w:rsidRDefault="00777A97" w:rsidP="0026415A">
            <w:pPr>
              <w:tabs>
                <w:tab w:val="left" w:pos="720"/>
              </w:tabs>
              <w:jc w:val="both"/>
              <w:rPr>
                <w:sz w:val="24"/>
                <w:szCs w:val="24"/>
              </w:rPr>
            </w:pPr>
          </w:p>
        </w:tc>
        <w:tc>
          <w:tcPr>
            <w:tcW w:w="1834" w:type="dxa"/>
            <w:shd w:val="clear" w:color="auto" w:fill="auto"/>
          </w:tcPr>
          <w:p w14:paraId="25118409" w14:textId="77777777" w:rsidR="00777A97" w:rsidRPr="00470254" w:rsidRDefault="00777A97" w:rsidP="0026415A">
            <w:pPr>
              <w:tabs>
                <w:tab w:val="left" w:pos="720"/>
              </w:tabs>
              <w:jc w:val="both"/>
              <w:rPr>
                <w:sz w:val="24"/>
                <w:szCs w:val="24"/>
              </w:rPr>
            </w:pPr>
          </w:p>
        </w:tc>
        <w:tc>
          <w:tcPr>
            <w:tcW w:w="1824" w:type="dxa"/>
          </w:tcPr>
          <w:p w14:paraId="2C031474" w14:textId="77777777" w:rsidR="00777A97" w:rsidRPr="00470254" w:rsidRDefault="00777A97" w:rsidP="0026415A">
            <w:pPr>
              <w:tabs>
                <w:tab w:val="left" w:pos="720"/>
              </w:tabs>
              <w:jc w:val="both"/>
              <w:rPr>
                <w:sz w:val="24"/>
                <w:szCs w:val="24"/>
              </w:rPr>
            </w:pPr>
          </w:p>
        </w:tc>
        <w:tc>
          <w:tcPr>
            <w:tcW w:w="2213" w:type="dxa"/>
            <w:shd w:val="clear" w:color="auto" w:fill="auto"/>
          </w:tcPr>
          <w:p w14:paraId="0D346F0D" w14:textId="77777777" w:rsidR="00777A97" w:rsidRPr="00470254" w:rsidRDefault="00777A97" w:rsidP="0026415A">
            <w:pPr>
              <w:tabs>
                <w:tab w:val="left" w:pos="720"/>
              </w:tabs>
              <w:jc w:val="both"/>
              <w:rPr>
                <w:sz w:val="24"/>
                <w:szCs w:val="24"/>
              </w:rPr>
            </w:pPr>
          </w:p>
        </w:tc>
        <w:tc>
          <w:tcPr>
            <w:tcW w:w="2148" w:type="dxa"/>
            <w:shd w:val="clear" w:color="auto" w:fill="auto"/>
          </w:tcPr>
          <w:p w14:paraId="2F94EF16" w14:textId="77777777" w:rsidR="00777A97" w:rsidRPr="00470254" w:rsidRDefault="00777A97" w:rsidP="0026415A">
            <w:pPr>
              <w:tabs>
                <w:tab w:val="left" w:pos="720"/>
              </w:tabs>
              <w:jc w:val="both"/>
              <w:rPr>
                <w:sz w:val="24"/>
                <w:szCs w:val="24"/>
              </w:rPr>
            </w:pPr>
          </w:p>
        </w:tc>
      </w:tr>
      <w:tr w:rsidR="00777A97" w:rsidRPr="00470254" w14:paraId="79DEE9A6" w14:textId="77777777" w:rsidTr="00777A97">
        <w:tc>
          <w:tcPr>
            <w:tcW w:w="2010" w:type="dxa"/>
            <w:shd w:val="clear" w:color="auto" w:fill="auto"/>
          </w:tcPr>
          <w:p w14:paraId="72B205AD" w14:textId="77777777" w:rsidR="00777A97" w:rsidRPr="00470254" w:rsidRDefault="00777A97" w:rsidP="0026415A">
            <w:pPr>
              <w:tabs>
                <w:tab w:val="left" w:pos="720"/>
              </w:tabs>
              <w:jc w:val="both"/>
              <w:rPr>
                <w:sz w:val="24"/>
                <w:szCs w:val="24"/>
              </w:rPr>
            </w:pPr>
            <w:r w:rsidRPr="00470254">
              <w:rPr>
                <w:sz w:val="24"/>
                <w:szCs w:val="24"/>
              </w:rPr>
              <w:t>Преподаватель</w:t>
            </w:r>
          </w:p>
        </w:tc>
        <w:tc>
          <w:tcPr>
            <w:tcW w:w="1834" w:type="dxa"/>
            <w:shd w:val="clear" w:color="auto" w:fill="auto"/>
          </w:tcPr>
          <w:p w14:paraId="3290A660" w14:textId="77777777" w:rsidR="00777A97" w:rsidRPr="00470254" w:rsidRDefault="00777A97" w:rsidP="0026415A">
            <w:pPr>
              <w:tabs>
                <w:tab w:val="left" w:pos="720"/>
              </w:tabs>
              <w:jc w:val="both"/>
              <w:rPr>
                <w:sz w:val="24"/>
                <w:szCs w:val="24"/>
              </w:rPr>
            </w:pPr>
          </w:p>
        </w:tc>
        <w:tc>
          <w:tcPr>
            <w:tcW w:w="1824" w:type="dxa"/>
          </w:tcPr>
          <w:p w14:paraId="724B7355" w14:textId="77777777" w:rsidR="00777A97" w:rsidRPr="00470254" w:rsidRDefault="00777A97" w:rsidP="0026415A">
            <w:pPr>
              <w:tabs>
                <w:tab w:val="left" w:pos="720"/>
              </w:tabs>
              <w:jc w:val="both"/>
              <w:rPr>
                <w:sz w:val="24"/>
                <w:szCs w:val="24"/>
              </w:rPr>
            </w:pPr>
          </w:p>
        </w:tc>
        <w:tc>
          <w:tcPr>
            <w:tcW w:w="2213" w:type="dxa"/>
            <w:shd w:val="clear" w:color="auto" w:fill="auto"/>
          </w:tcPr>
          <w:p w14:paraId="53948880" w14:textId="77777777" w:rsidR="00777A97" w:rsidRPr="00470254" w:rsidRDefault="00777A97" w:rsidP="0026415A">
            <w:pPr>
              <w:pBdr>
                <w:bottom w:val="single" w:sz="6" w:space="1" w:color="auto"/>
              </w:pBdr>
              <w:tabs>
                <w:tab w:val="left" w:pos="720"/>
              </w:tabs>
              <w:jc w:val="both"/>
              <w:rPr>
                <w:sz w:val="24"/>
                <w:szCs w:val="24"/>
              </w:rPr>
            </w:pPr>
          </w:p>
        </w:tc>
        <w:tc>
          <w:tcPr>
            <w:tcW w:w="2148" w:type="dxa"/>
            <w:shd w:val="clear" w:color="auto" w:fill="auto"/>
          </w:tcPr>
          <w:p w14:paraId="044583D3" w14:textId="7C65B764" w:rsidR="00777A97" w:rsidRPr="00470254" w:rsidRDefault="000F0342" w:rsidP="0026415A">
            <w:pPr>
              <w:pBdr>
                <w:bottom w:val="single" w:sz="6" w:space="1" w:color="auto"/>
              </w:pBdr>
              <w:tabs>
                <w:tab w:val="left" w:pos="720"/>
              </w:tabs>
              <w:jc w:val="both"/>
              <w:rPr>
                <w:sz w:val="24"/>
                <w:szCs w:val="24"/>
              </w:rPr>
            </w:pPr>
            <w:r w:rsidRPr="00470254">
              <w:rPr>
                <w:sz w:val="24"/>
                <w:szCs w:val="24"/>
              </w:rPr>
              <w:t>Папов.А.Ю</w:t>
            </w:r>
          </w:p>
        </w:tc>
      </w:tr>
      <w:tr w:rsidR="00777A97" w:rsidRPr="00470254" w14:paraId="01A60520" w14:textId="77777777" w:rsidTr="00777A97">
        <w:tc>
          <w:tcPr>
            <w:tcW w:w="2010" w:type="dxa"/>
            <w:shd w:val="clear" w:color="auto" w:fill="auto"/>
          </w:tcPr>
          <w:p w14:paraId="77B687C0" w14:textId="77777777" w:rsidR="00777A97" w:rsidRPr="00470254" w:rsidRDefault="00777A97" w:rsidP="0026415A">
            <w:pPr>
              <w:tabs>
                <w:tab w:val="left" w:pos="720"/>
              </w:tabs>
              <w:jc w:val="both"/>
              <w:rPr>
                <w:sz w:val="24"/>
                <w:szCs w:val="24"/>
              </w:rPr>
            </w:pPr>
          </w:p>
        </w:tc>
        <w:tc>
          <w:tcPr>
            <w:tcW w:w="1834" w:type="dxa"/>
            <w:shd w:val="clear" w:color="auto" w:fill="auto"/>
          </w:tcPr>
          <w:p w14:paraId="3082DA18" w14:textId="77777777" w:rsidR="00777A97" w:rsidRPr="00470254" w:rsidRDefault="00777A97" w:rsidP="0026415A">
            <w:pPr>
              <w:tabs>
                <w:tab w:val="left" w:pos="720"/>
              </w:tabs>
              <w:jc w:val="both"/>
              <w:rPr>
                <w:sz w:val="24"/>
                <w:szCs w:val="24"/>
              </w:rPr>
            </w:pPr>
          </w:p>
        </w:tc>
        <w:tc>
          <w:tcPr>
            <w:tcW w:w="1824" w:type="dxa"/>
          </w:tcPr>
          <w:p w14:paraId="26F5A29D" w14:textId="77777777" w:rsidR="00777A97" w:rsidRPr="00470254" w:rsidRDefault="00777A97" w:rsidP="0026415A">
            <w:pPr>
              <w:tabs>
                <w:tab w:val="left" w:pos="720"/>
              </w:tabs>
              <w:jc w:val="both"/>
              <w:rPr>
                <w:sz w:val="24"/>
                <w:szCs w:val="24"/>
              </w:rPr>
            </w:pPr>
          </w:p>
        </w:tc>
        <w:tc>
          <w:tcPr>
            <w:tcW w:w="2213" w:type="dxa"/>
            <w:shd w:val="clear" w:color="auto" w:fill="auto"/>
          </w:tcPr>
          <w:p w14:paraId="386C16FC" w14:textId="77777777" w:rsidR="00777A97" w:rsidRPr="00470254" w:rsidRDefault="00777A97" w:rsidP="0026415A">
            <w:pPr>
              <w:tabs>
                <w:tab w:val="left" w:pos="720"/>
              </w:tabs>
              <w:jc w:val="both"/>
              <w:rPr>
                <w:sz w:val="24"/>
                <w:szCs w:val="24"/>
              </w:rPr>
            </w:pPr>
            <w:r w:rsidRPr="00470254">
              <w:rPr>
                <w:sz w:val="24"/>
                <w:szCs w:val="24"/>
              </w:rPr>
              <w:t>(Подпись, дата)</w:t>
            </w:r>
          </w:p>
        </w:tc>
        <w:tc>
          <w:tcPr>
            <w:tcW w:w="2148" w:type="dxa"/>
            <w:shd w:val="clear" w:color="auto" w:fill="auto"/>
          </w:tcPr>
          <w:p w14:paraId="25BA92FF" w14:textId="77777777" w:rsidR="00777A97" w:rsidRPr="00470254" w:rsidRDefault="00777A97" w:rsidP="0026415A">
            <w:pPr>
              <w:tabs>
                <w:tab w:val="left" w:pos="720"/>
              </w:tabs>
              <w:jc w:val="both"/>
              <w:rPr>
                <w:sz w:val="24"/>
                <w:szCs w:val="24"/>
              </w:rPr>
            </w:pPr>
            <w:r w:rsidRPr="00470254">
              <w:rPr>
                <w:sz w:val="24"/>
                <w:szCs w:val="24"/>
              </w:rPr>
              <w:t>(И.О. Фамилия)</w:t>
            </w:r>
          </w:p>
        </w:tc>
      </w:tr>
    </w:tbl>
    <w:p w14:paraId="591F50D9" w14:textId="77777777" w:rsidR="00545E4B" w:rsidRPr="00470254" w:rsidRDefault="00545E4B" w:rsidP="0026415A">
      <w:pPr>
        <w:tabs>
          <w:tab w:val="left" w:pos="720"/>
        </w:tabs>
        <w:jc w:val="both"/>
        <w:rPr>
          <w:sz w:val="24"/>
          <w:szCs w:val="24"/>
        </w:rPr>
      </w:pPr>
    </w:p>
    <w:p w14:paraId="216D85D4" w14:textId="77777777" w:rsidR="00545E4B" w:rsidRPr="00470254" w:rsidRDefault="00545E4B" w:rsidP="0026415A">
      <w:pPr>
        <w:tabs>
          <w:tab w:val="left" w:pos="720"/>
        </w:tabs>
        <w:jc w:val="both"/>
        <w:rPr>
          <w:sz w:val="24"/>
          <w:szCs w:val="24"/>
        </w:rPr>
      </w:pPr>
    </w:p>
    <w:p w14:paraId="01B3D1AA" w14:textId="3E384548" w:rsidR="00F83B48" w:rsidRDefault="00F83B48" w:rsidP="0026415A">
      <w:pPr>
        <w:tabs>
          <w:tab w:val="left" w:pos="720"/>
        </w:tabs>
        <w:jc w:val="both"/>
      </w:pPr>
    </w:p>
    <w:p w14:paraId="0FC6BD04" w14:textId="348EC0B0" w:rsidR="00B70703" w:rsidRDefault="00B70703" w:rsidP="0026415A">
      <w:pPr>
        <w:tabs>
          <w:tab w:val="left" w:pos="720"/>
        </w:tabs>
        <w:jc w:val="both"/>
      </w:pPr>
    </w:p>
    <w:p w14:paraId="6382EF96" w14:textId="77777777" w:rsidR="00470254" w:rsidRDefault="00470254" w:rsidP="0026415A">
      <w:pPr>
        <w:tabs>
          <w:tab w:val="left" w:pos="720"/>
        </w:tabs>
        <w:jc w:val="both"/>
      </w:pPr>
    </w:p>
    <w:p w14:paraId="74BDE889" w14:textId="77777777" w:rsidR="00470254" w:rsidRDefault="00470254" w:rsidP="0026415A">
      <w:pPr>
        <w:tabs>
          <w:tab w:val="left" w:pos="720"/>
        </w:tabs>
        <w:jc w:val="both"/>
      </w:pPr>
    </w:p>
    <w:p w14:paraId="09282E65" w14:textId="65888246" w:rsidR="00B70703" w:rsidRDefault="00B70703" w:rsidP="0026415A">
      <w:pPr>
        <w:tabs>
          <w:tab w:val="left" w:pos="720"/>
        </w:tabs>
        <w:jc w:val="both"/>
      </w:pPr>
    </w:p>
    <w:p w14:paraId="40FAB05D" w14:textId="6C4CC011" w:rsidR="00B70703" w:rsidRDefault="00B70703" w:rsidP="0026415A">
      <w:pPr>
        <w:tabs>
          <w:tab w:val="left" w:pos="720"/>
        </w:tabs>
        <w:jc w:val="both"/>
      </w:pPr>
    </w:p>
    <w:p w14:paraId="577135AC" w14:textId="77777777" w:rsidR="00B70703" w:rsidRDefault="00B70703" w:rsidP="0026415A">
      <w:pPr>
        <w:tabs>
          <w:tab w:val="left" w:pos="720"/>
        </w:tabs>
        <w:jc w:val="both"/>
      </w:pPr>
    </w:p>
    <w:p w14:paraId="76490003" w14:textId="312E2A8E" w:rsidR="00F83B48" w:rsidRDefault="00903948" w:rsidP="00470254">
      <w:pPr>
        <w:tabs>
          <w:tab w:val="left" w:pos="720"/>
        </w:tabs>
        <w:jc w:val="center"/>
      </w:pPr>
      <w:r w:rsidRPr="00B67809">
        <w:t>Москва, 2020</w:t>
      </w:r>
    </w:p>
    <w:p w14:paraId="245C114E" w14:textId="0A419293" w:rsidR="00F83B48" w:rsidRDefault="00F83B48" w:rsidP="00567357">
      <w:pPr>
        <w:tabs>
          <w:tab w:val="left" w:pos="5428"/>
        </w:tabs>
        <w:spacing w:after="80"/>
        <w:jc w:val="both"/>
        <w:rPr>
          <w:b/>
          <w:szCs w:val="24"/>
        </w:rPr>
      </w:pPr>
      <w:r>
        <w:rPr>
          <w:b/>
          <w:szCs w:val="24"/>
        </w:rPr>
        <w:lastRenderedPageBreak/>
        <w:t>ЦЕЛЬ РАБОТЫ</w:t>
      </w:r>
    </w:p>
    <w:p w14:paraId="0E43C812" w14:textId="466C176D" w:rsidR="00BE6B2C" w:rsidRDefault="00B84AF1" w:rsidP="00567357">
      <w:pPr>
        <w:tabs>
          <w:tab w:val="left" w:pos="900"/>
        </w:tabs>
        <w:spacing w:after="80"/>
        <w:jc w:val="both"/>
      </w:pPr>
      <w:r>
        <w:tab/>
        <w:t>изучение принципов построения счетчиков, овладение методом синтеза синхронных счетчиков, экспериментальная оценка динамических параметров счетчиков, изучение способов наращивания разрядности синхронных счетчиков.</w:t>
      </w:r>
    </w:p>
    <w:p w14:paraId="3BCB8D6F" w14:textId="77777777" w:rsidR="0080748E" w:rsidRDefault="0080748E" w:rsidP="00567357">
      <w:pPr>
        <w:tabs>
          <w:tab w:val="left" w:pos="900"/>
        </w:tabs>
        <w:spacing w:after="80"/>
        <w:jc w:val="both"/>
      </w:pPr>
    </w:p>
    <w:p w14:paraId="1E4BCF75" w14:textId="15EB549E" w:rsidR="00E3708A" w:rsidRPr="00A851D1" w:rsidRDefault="00A851D1" w:rsidP="00567357">
      <w:pPr>
        <w:tabs>
          <w:tab w:val="left" w:pos="900"/>
        </w:tabs>
        <w:spacing w:after="80"/>
        <w:jc w:val="both"/>
        <w:rPr>
          <w:b/>
          <w:bCs/>
        </w:rPr>
      </w:pPr>
      <w:r w:rsidRPr="00A851D1">
        <w:rPr>
          <w:b/>
          <w:bCs/>
        </w:rPr>
        <w:t>ЗАДАНИЕ 1:</w:t>
      </w:r>
    </w:p>
    <w:p w14:paraId="5299B372" w14:textId="77777777" w:rsidR="0026415A" w:rsidRDefault="00E3708A" w:rsidP="00567357">
      <w:pPr>
        <w:tabs>
          <w:tab w:val="left" w:pos="900"/>
        </w:tabs>
        <w:spacing w:after="80"/>
        <w:jc w:val="both"/>
      </w:pPr>
      <w:r>
        <w:tab/>
        <w:t xml:space="preserve">Исследование четырёхразрядного синхронного суммирующего счётчика с параллельным переносом на Ттриггерах. Проверить работу счётчика </w:t>
      </w:r>
    </w:p>
    <w:p w14:paraId="460E7B41" w14:textId="77777777" w:rsidR="0026415A" w:rsidRDefault="00E3708A" w:rsidP="00567357">
      <w:pPr>
        <w:tabs>
          <w:tab w:val="left" w:pos="900"/>
        </w:tabs>
        <w:spacing w:after="80"/>
        <w:jc w:val="both"/>
      </w:pPr>
      <w:r>
        <w:t xml:space="preserve">- от одиночных импульсов, подключив к прямым выходам разрядов световые индикаторы, </w:t>
      </w:r>
    </w:p>
    <w:p w14:paraId="4194BCB6" w14:textId="77777777" w:rsidR="0026415A" w:rsidRDefault="00E3708A" w:rsidP="00567357">
      <w:pPr>
        <w:tabs>
          <w:tab w:val="left" w:pos="900"/>
        </w:tabs>
        <w:spacing w:after="80"/>
        <w:jc w:val="both"/>
      </w:pPr>
      <w:r>
        <w:t xml:space="preserve">- от импульсов генератора. </w:t>
      </w:r>
    </w:p>
    <w:p w14:paraId="5BE34688" w14:textId="17964195" w:rsidR="00E3708A" w:rsidRDefault="00E3708A" w:rsidP="00567357">
      <w:pPr>
        <w:tabs>
          <w:tab w:val="left" w:pos="900"/>
        </w:tabs>
        <w:spacing w:after="80"/>
        <w:jc w:val="both"/>
      </w:pPr>
      <w: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14:paraId="7A5EA0B5" w14:textId="77777777" w:rsidR="00567357" w:rsidRDefault="00567357" w:rsidP="00567357">
      <w:pPr>
        <w:tabs>
          <w:tab w:val="left" w:pos="900"/>
        </w:tabs>
        <w:spacing w:after="80"/>
        <w:jc w:val="both"/>
      </w:pPr>
    </w:p>
    <w:p w14:paraId="0D5CE2D7" w14:textId="1B4826B5" w:rsidR="0001780E" w:rsidRDefault="0001780E" w:rsidP="00567357">
      <w:pPr>
        <w:tabs>
          <w:tab w:val="left" w:pos="900"/>
        </w:tabs>
        <w:spacing w:after="80"/>
        <w:jc w:val="both"/>
      </w:pPr>
      <w:r w:rsidRPr="0001780E">
        <w:rPr>
          <w:noProof/>
        </w:rPr>
        <w:drawing>
          <wp:inline distT="0" distB="0" distL="0" distR="0" wp14:anchorId="685CE26D" wp14:editId="74A0CBD9">
            <wp:extent cx="6299835" cy="2539365"/>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2539365"/>
                    </a:xfrm>
                    <a:prstGeom prst="rect">
                      <a:avLst/>
                    </a:prstGeom>
                  </pic:spPr>
                </pic:pic>
              </a:graphicData>
            </a:graphic>
          </wp:inline>
        </w:drawing>
      </w:r>
    </w:p>
    <w:p w14:paraId="3A01B769" w14:textId="77777777" w:rsidR="00567357" w:rsidRDefault="00567357" w:rsidP="00567357">
      <w:pPr>
        <w:tabs>
          <w:tab w:val="left" w:pos="900"/>
        </w:tabs>
        <w:spacing w:after="80"/>
        <w:jc w:val="both"/>
      </w:pPr>
    </w:p>
    <w:p w14:paraId="089422D7" w14:textId="10D21E4D" w:rsidR="00567357" w:rsidRPr="00A851D1" w:rsidRDefault="00A851D1" w:rsidP="00567357">
      <w:pPr>
        <w:tabs>
          <w:tab w:val="left" w:pos="900"/>
        </w:tabs>
        <w:spacing w:after="80"/>
        <w:jc w:val="both"/>
        <w:rPr>
          <w:b/>
          <w:bCs/>
        </w:rPr>
      </w:pPr>
      <w:r w:rsidRPr="00A851D1">
        <w:rPr>
          <w:b/>
          <w:bCs/>
        </w:rPr>
        <w:t xml:space="preserve">ЗАДАНИЕ </w:t>
      </w:r>
      <w:r>
        <w:rPr>
          <w:b/>
          <w:bCs/>
        </w:rPr>
        <w:t>2</w:t>
      </w:r>
      <w:r w:rsidRPr="00A851D1">
        <w:rPr>
          <w:b/>
          <w:bCs/>
        </w:rPr>
        <w:t>:</w:t>
      </w:r>
    </w:p>
    <w:p w14:paraId="21FD6FCF" w14:textId="360935D9" w:rsidR="00A851D1" w:rsidRDefault="00A851D1" w:rsidP="00567357">
      <w:pPr>
        <w:tabs>
          <w:tab w:val="left" w:pos="900"/>
        </w:tabs>
        <w:spacing w:after="80"/>
        <w:jc w:val="both"/>
      </w:pPr>
      <w:r>
        <w:tab/>
        <w:t>Синтезировать двоично-десятичный счётчик с заданной последовательностью состояний. Последовательность состояний счётчика для каждого варианта работы приведена в табл.3; десятичными числами обозначены номера двоичных наборов, изображающие десятичные цифры и определяющие состояние счётчика. Начертить схему счётчика на элементах интегрального базиса (И-НЕ; И, ИЛИ, НЕ), синхронных JK-триггерах.</w:t>
      </w:r>
    </w:p>
    <w:p w14:paraId="1A6391F6" w14:textId="77777777" w:rsidR="00567357" w:rsidRDefault="00567357" w:rsidP="00567357">
      <w:pPr>
        <w:tabs>
          <w:tab w:val="left" w:pos="900"/>
        </w:tabs>
        <w:spacing w:after="80"/>
        <w:jc w:val="both"/>
      </w:pPr>
    </w:p>
    <w:p w14:paraId="213666E7" w14:textId="2336A44A" w:rsidR="00A851D1" w:rsidRDefault="00A851D1" w:rsidP="00567357">
      <w:pPr>
        <w:tabs>
          <w:tab w:val="left" w:pos="900"/>
        </w:tabs>
        <w:spacing w:after="80"/>
        <w:jc w:val="both"/>
        <w:rPr>
          <w:szCs w:val="24"/>
        </w:rPr>
      </w:pPr>
      <w:r>
        <w:t xml:space="preserve">А) </w:t>
      </w:r>
      <w:r>
        <w:rPr>
          <w:szCs w:val="24"/>
        </w:rPr>
        <w:t xml:space="preserve">Числа для </w:t>
      </w:r>
      <w:r w:rsidR="009257B9">
        <w:rPr>
          <w:szCs w:val="24"/>
          <w:lang w:val="en-US"/>
        </w:rPr>
        <w:t>1</w:t>
      </w:r>
      <w:r>
        <w:rPr>
          <w:szCs w:val="24"/>
        </w:rPr>
        <w:t>9 варианта:</w:t>
      </w:r>
    </w:p>
    <w:p w14:paraId="1B083B35" w14:textId="78E352D2" w:rsidR="00A851D1" w:rsidRDefault="00A851D1" w:rsidP="00567357">
      <w:pPr>
        <w:tabs>
          <w:tab w:val="left" w:pos="900"/>
        </w:tabs>
        <w:spacing w:after="80"/>
        <w:jc w:val="both"/>
      </w:pPr>
      <w:r w:rsidRPr="00A851D1">
        <w:rPr>
          <w:noProof/>
        </w:rPr>
        <w:drawing>
          <wp:inline distT="0" distB="0" distL="0" distR="0" wp14:anchorId="569C8615" wp14:editId="6E982F22">
            <wp:extent cx="6161650" cy="346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5867" cy="346312"/>
                    </a:xfrm>
                    <a:prstGeom prst="rect">
                      <a:avLst/>
                    </a:prstGeom>
                  </pic:spPr>
                </pic:pic>
              </a:graphicData>
            </a:graphic>
          </wp:inline>
        </w:drawing>
      </w:r>
    </w:p>
    <w:p w14:paraId="6F73A955" w14:textId="77777777" w:rsidR="00567357" w:rsidRDefault="00567357" w:rsidP="00567357">
      <w:pPr>
        <w:tabs>
          <w:tab w:val="left" w:pos="900"/>
        </w:tabs>
        <w:spacing w:after="80"/>
        <w:jc w:val="both"/>
      </w:pPr>
    </w:p>
    <w:p w14:paraId="73C5E5A8" w14:textId="75A2EB55" w:rsidR="002E5299" w:rsidRPr="00D76F89" w:rsidRDefault="002E5299" w:rsidP="00567357">
      <w:pPr>
        <w:tabs>
          <w:tab w:val="left" w:pos="900"/>
        </w:tabs>
        <w:spacing w:after="80"/>
        <w:jc w:val="both"/>
        <w:rPr>
          <w:szCs w:val="24"/>
        </w:rPr>
      </w:pPr>
      <w:r>
        <w:rPr>
          <w:szCs w:val="24"/>
        </w:rPr>
        <w:lastRenderedPageBreak/>
        <w:t xml:space="preserve">Б) </w:t>
      </w:r>
      <w:r w:rsidRPr="0017647B">
        <w:rPr>
          <w:szCs w:val="24"/>
        </w:rPr>
        <w:t xml:space="preserve">Таблица чисел для </w:t>
      </w:r>
      <w:r w:rsidRPr="002E5299">
        <w:rPr>
          <w:szCs w:val="24"/>
        </w:rPr>
        <w:t>1</w:t>
      </w:r>
      <w:r w:rsidRPr="0017647B">
        <w:rPr>
          <w:szCs w:val="24"/>
        </w:rPr>
        <w:t xml:space="preserve">9 варианта(с функцией возбуждения </w:t>
      </w:r>
      <w:r w:rsidRPr="0017647B">
        <w:rPr>
          <w:szCs w:val="24"/>
          <w:lang w:val="en-US"/>
        </w:rPr>
        <w:t>JK</w:t>
      </w:r>
      <w:r w:rsidRPr="0017647B">
        <w:rPr>
          <w:szCs w:val="24"/>
        </w:rPr>
        <w:t>-триггеров</w:t>
      </w:r>
      <w:r w:rsidR="00567357" w:rsidRPr="00ED70D6">
        <w:rPr>
          <w:szCs w:val="24"/>
        </w:rPr>
        <w:t>)</w:t>
      </w:r>
      <w:r w:rsidR="00D76F89" w:rsidRPr="00D76F89">
        <w:rPr>
          <w:szCs w:val="24"/>
        </w:rPr>
        <w:t>:</w:t>
      </w:r>
    </w:p>
    <w:p w14:paraId="5F35D232" w14:textId="55A6863A" w:rsidR="00A851D1" w:rsidRPr="00384F33" w:rsidRDefault="00384F33" w:rsidP="00567357">
      <w:pPr>
        <w:tabs>
          <w:tab w:val="left" w:pos="900"/>
        </w:tabs>
        <w:spacing w:after="80"/>
        <w:jc w:val="both"/>
      </w:pPr>
      <w:r w:rsidRPr="00384F33">
        <w:rPr>
          <w:noProof/>
        </w:rPr>
        <w:drawing>
          <wp:inline distT="0" distB="0" distL="0" distR="0" wp14:anchorId="7078548F" wp14:editId="5350DB99">
            <wp:extent cx="6083613" cy="233692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3613" cy="2336920"/>
                    </a:xfrm>
                    <a:prstGeom prst="rect">
                      <a:avLst/>
                    </a:prstGeom>
                  </pic:spPr>
                </pic:pic>
              </a:graphicData>
            </a:graphic>
          </wp:inline>
        </w:drawing>
      </w:r>
    </w:p>
    <w:p w14:paraId="2FAF03DE" w14:textId="68342CB8" w:rsidR="002E5299" w:rsidRPr="00384F33" w:rsidRDefault="002E5299" w:rsidP="00567357">
      <w:pPr>
        <w:tabs>
          <w:tab w:val="left" w:pos="900"/>
        </w:tabs>
        <w:spacing w:after="80"/>
        <w:jc w:val="both"/>
      </w:pPr>
    </w:p>
    <w:p w14:paraId="0043C269" w14:textId="54C07059" w:rsidR="00ED70D6" w:rsidRPr="00D76F89" w:rsidRDefault="002E5299" w:rsidP="00567357">
      <w:pPr>
        <w:tabs>
          <w:tab w:val="left" w:pos="900"/>
        </w:tabs>
        <w:spacing w:after="80"/>
        <w:jc w:val="both"/>
        <w:rPr>
          <w:szCs w:val="24"/>
        </w:rPr>
      </w:pPr>
      <w:r>
        <w:rPr>
          <w:szCs w:val="24"/>
        </w:rPr>
        <w:t>В) Минимизация с помощью карт Карно</w:t>
      </w:r>
      <w:r w:rsidR="00D76F89" w:rsidRPr="00D76F89">
        <w:rPr>
          <w:szCs w:val="24"/>
        </w:rPr>
        <w:t>:</w:t>
      </w:r>
    </w:p>
    <w:p w14:paraId="09A1A34D" w14:textId="5CC777A6" w:rsidR="00DB3767" w:rsidRDefault="00384F33" w:rsidP="00567357">
      <w:pPr>
        <w:tabs>
          <w:tab w:val="left" w:pos="900"/>
        </w:tabs>
        <w:spacing w:after="80"/>
        <w:jc w:val="both"/>
        <w:rPr>
          <w:b/>
          <w:bCs/>
        </w:rPr>
      </w:pPr>
      <w:r w:rsidRPr="00384F33">
        <w:rPr>
          <w:b/>
          <w:bCs/>
          <w:noProof/>
        </w:rPr>
        <w:drawing>
          <wp:inline distT="0" distB="0" distL="0" distR="0" wp14:anchorId="2AEF6A6C" wp14:editId="3DD26B4E">
            <wp:extent cx="2171812" cy="1466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1812" cy="1466925"/>
                    </a:xfrm>
                    <a:prstGeom prst="rect">
                      <a:avLst/>
                    </a:prstGeom>
                  </pic:spPr>
                </pic:pic>
              </a:graphicData>
            </a:graphic>
          </wp:inline>
        </w:drawing>
      </w:r>
      <w:r w:rsidRPr="00384F33">
        <w:rPr>
          <w:b/>
          <w:bCs/>
          <w:noProof/>
        </w:rPr>
        <w:drawing>
          <wp:inline distT="0" distB="0" distL="0" distR="0" wp14:anchorId="7F85DB60" wp14:editId="69E7B632">
            <wp:extent cx="2184399" cy="1462063"/>
            <wp:effectExtent l="0" t="0" r="698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754" cy="1479034"/>
                    </a:xfrm>
                    <a:prstGeom prst="rect">
                      <a:avLst/>
                    </a:prstGeom>
                  </pic:spPr>
                </pic:pic>
              </a:graphicData>
            </a:graphic>
          </wp:inline>
        </w:drawing>
      </w:r>
    </w:p>
    <w:p w14:paraId="6B46039A" w14:textId="323E353F" w:rsidR="00384F33" w:rsidRDefault="00384F33" w:rsidP="00567357">
      <w:pPr>
        <w:tabs>
          <w:tab w:val="left" w:pos="900"/>
        </w:tabs>
        <w:spacing w:after="80"/>
        <w:jc w:val="both"/>
        <w:rPr>
          <w:b/>
          <w:bCs/>
        </w:rPr>
      </w:pPr>
      <w:r w:rsidRPr="00384F33">
        <w:rPr>
          <w:b/>
          <w:bCs/>
          <w:noProof/>
        </w:rPr>
        <w:drawing>
          <wp:inline distT="0" distB="0" distL="0" distR="0" wp14:anchorId="257015E3" wp14:editId="580477E3">
            <wp:extent cx="2178162" cy="14923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8162" cy="1492327"/>
                    </a:xfrm>
                    <a:prstGeom prst="rect">
                      <a:avLst/>
                    </a:prstGeom>
                  </pic:spPr>
                </pic:pic>
              </a:graphicData>
            </a:graphic>
          </wp:inline>
        </w:drawing>
      </w:r>
      <w:r w:rsidRPr="00384F33">
        <w:rPr>
          <w:b/>
          <w:bCs/>
          <w:noProof/>
        </w:rPr>
        <w:drawing>
          <wp:inline distT="0" distB="0" distL="0" distR="0" wp14:anchorId="5C7F863C" wp14:editId="78F0356B">
            <wp:extent cx="2171700" cy="1483847"/>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8585" cy="1488552"/>
                    </a:xfrm>
                    <a:prstGeom prst="rect">
                      <a:avLst/>
                    </a:prstGeom>
                  </pic:spPr>
                </pic:pic>
              </a:graphicData>
            </a:graphic>
          </wp:inline>
        </w:drawing>
      </w:r>
    </w:p>
    <w:p w14:paraId="178D709B" w14:textId="32CF94B3" w:rsidR="00384F33" w:rsidRDefault="00384F33" w:rsidP="00567357">
      <w:pPr>
        <w:tabs>
          <w:tab w:val="left" w:pos="900"/>
        </w:tabs>
        <w:spacing w:after="80"/>
        <w:jc w:val="both"/>
        <w:rPr>
          <w:b/>
          <w:bCs/>
        </w:rPr>
      </w:pPr>
      <w:r w:rsidRPr="00384F33">
        <w:rPr>
          <w:b/>
          <w:bCs/>
          <w:noProof/>
        </w:rPr>
        <w:drawing>
          <wp:inline distT="0" distB="0" distL="0" distR="0" wp14:anchorId="64C56188" wp14:editId="033B861C">
            <wp:extent cx="2171812" cy="14732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1812" cy="1473276"/>
                    </a:xfrm>
                    <a:prstGeom prst="rect">
                      <a:avLst/>
                    </a:prstGeom>
                  </pic:spPr>
                </pic:pic>
              </a:graphicData>
            </a:graphic>
          </wp:inline>
        </w:drawing>
      </w:r>
      <w:r w:rsidRPr="00384F33">
        <w:rPr>
          <w:b/>
          <w:bCs/>
          <w:noProof/>
        </w:rPr>
        <w:drawing>
          <wp:inline distT="0" distB="0" distL="0" distR="0" wp14:anchorId="763BA6CE" wp14:editId="697B1B34">
            <wp:extent cx="2165461" cy="1492327"/>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5461" cy="1492327"/>
                    </a:xfrm>
                    <a:prstGeom prst="rect">
                      <a:avLst/>
                    </a:prstGeom>
                  </pic:spPr>
                </pic:pic>
              </a:graphicData>
            </a:graphic>
          </wp:inline>
        </w:drawing>
      </w:r>
    </w:p>
    <w:p w14:paraId="608865B3" w14:textId="58EF3FE1" w:rsidR="00384F33" w:rsidRDefault="00384F33" w:rsidP="00567357">
      <w:pPr>
        <w:tabs>
          <w:tab w:val="left" w:pos="900"/>
        </w:tabs>
        <w:spacing w:after="80"/>
        <w:jc w:val="both"/>
        <w:rPr>
          <w:b/>
          <w:bCs/>
        </w:rPr>
      </w:pPr>
      <w:r w:rsidRPr="00384F33">
        <w:rPr>
          <w:b/>
          <w:bCs/>
          <w:noProof/>
        </w:rPr>
        <w:drawing>
          <wp:inline distT="0" distB="0" distL="0" distR="0" wp14:anchorId="17F405D4" wp14:editId="07905A47">
            <wp:extent cx="2165461" cy="1485976"/>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5461" cy="1485976"/>
                    </a:xfrm>
                    <a:prstGeom prst="rect">
                      <a:avLst/>
                    </a:prstGeom>
                  </pic:spPr>
                </pic:pic>
              </a:graphicData>
            </a:graphic>
          </wp:inline>
        </w:drawing>
      </w:r>
      <w:r w:rsidRPr="00384F33">
        <w:rPr>
          <w:b/>
          <w:bCs/>
          <w:noProof/>
        </w:rPr>
        <w:drawing>
          <wp:inline distT="0" distB="0" distL="0" distR="0" wp14:anchorId="7AFFD2C0" wp14:editId="4A17A5AF">
            <wp:extent cx="2159111" cy="1498677"/>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9111" cy="1498677"/>
                    </a:xfrm>
                    <a:prstGeom prst="rect">
                      <a:avLst/>
                    </a:prstGeom>
                  </pic:spPr>
                </pic:pic>
              </a:graphicData>
            </a:graphic>
          </wp:inline>
        </w:drawing>
      </w:r>
    </w:p>
    <w:p w14:paraId="6D7291A6" w14:textId="68DC2310" w:rsidR="00EE54AE" w:rsidRDefault="00EE54AE" w:rsidP="00567357">
      <w:pPr>
        <w:tabs>
          <w:tab w:val="left" w:pos="900"/>
        </w:tabs>
        <w:spacing w:after="80"/>
        <w:jc w:val="both"/>
        <w:rPr>
          <w:szCs w:val="24"/>
        </w:rPr>
      </w:pPr>
      <w:r>
        <w:rPr>
          <w:szCs w:val="24"/>
        </w:rPr>
        <w:lastRenderedPageBreak/>
        <w:t>Г</w:t>
      </w:r>
      <w:r w:rsidRPr="00BF52AA">
        <w:rPr>
          <w:szCs w:val="24"/>
        </w:rPr>
        <w:t>)</w:t>
      </w:r>
      <w:r>
        <w:rPr>
          <w:szCs w:val="24"/>
        </w:rPr>
        <w:t xml:space="preserve"> Схема, построенная по расчетам</w:t>
      </w:r>
      <w:r w:rsidRPr="00EE54AE">
        <w:rPr>
          <w:szCs w:val="24"/>
        </w:rPr>
        <w:t>:</w:t>
      </w:r>
    </w:p>
    <w:p w14:paraId="6039FD2B" w14:textId="062B1664" w:rsidR="00EE54AE" w:rsidRDefault="00EE54AE" w:rsidP="00567357">
      <w:pPr>
        <w:tabs>
          <w:tab w:val="left" w:pos="900"/>
        </w:tabs>
        <w:spacing w:after="80"/>
        <w:jc w:val="both"/>
        <w:rPr>
          <w:b/>
          <w:bCs/>
        </w:rPr>
      </w:pPr>
      <w:r w:rsidRPr="00EE54AE">
        <w:rPr>
          <w:b/>
          <w:bCs/>
          <w:noProof/>
        </w:rPr>
        <w:drawing>
          <wp:inline distT="0" distB="0" distL="0" distR="0" wp14:anchorId="5264AC7C" wp14:editId="7B39FA05">
            <wp:extent cx="6299524" cy="48707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9524" cy="4870700"/>
                    </a:xfrm>
                    <a:prstGeom prst="rect">
                      <a:avLst/>
                    </a:prstGeom>
                  </pic:spPr>
                </pic:pic>
              </a:graphicData>
            </a:graphic>
          </wp:inline>
        </w:drawing>
      </w:r>
    </w:p>
    <w:p w14:paraId="3E06AD34" w14:textId="77777777" w:rsidR="00D76F89" w:rsidRPr="00EE54AE" w:rsidRDefault="00D76F89" w:rsidP="00567357">
      <w:pPr>
        <w:tabs>
          <w:tab w:val="left" w:pos="900"/>
        </w:tabs>
        <w:spacing w:after="80"/>
        <w:jc w:val="both"/>
        <w:rPr>
          <w:b/>
          <w:bCs/>
        </w:rPr>
      </w:pPr>
    </w:p>
    <w:p w14:paraId="219E1EE0" w14:textId="212F8A8B" w:rsidR="00D1304A" w:rsidRDefault="00D1304A" w:rsidP="00567357">
      <w:pPr>
        <w:tabs>
          <w:tab w:val="left" w:pos="5428"/>
        </w:tabs>
        <w:spacing w:after="80"/>
        <w:ind w:firstLine="284"/>
        <w:jc w:val="both"/>
        <w:rPr>
          <w:b/>
          <w:szCs w:val="24"/>
        </w:rPr>
      </w:pPr>
      <w:r>
        <w:rPr>
          <w:b/>
          <w:szCs w:val="24"/>
        </w:rPr>
        <w:t>ЗАДАНИЕ 3</w:t>
      </w:r>
    </w:p>
    <w:p w14:paraId="37E2CA7E" w14:textId="77777777" w:rsidR="00D76F89" w:rsidRDefault="00D76F89" w:rsidP="00567357">
      <w:pPr>
        <w:tabs>
          <w:tab w:val="left" w:pos="5428"/>
        </w:tabs>
        <w:spacing w:after="80"/>
        <w:ind w:firstLine="284"/>
        <w:jc w:val="both"/>
        <w:rPr>
          <w:b/>
          <w:szCs w:val="24"/>
        </w:rPr>
      </w:pPr>
    </w:p>
    <w:p w14:paraId="22A523E3" w14:textId="127F0F01" w:rsidR="0026415A" w:rsidRDefault="0026415A" w:rsidP="00567357">
      <w:pPr>
        <w:tabs>
          <w:tab w:val="left" w:pos="5428"/>
        </w:tabs>
        <w:spacing w:after="80"/>
        <w:ind w:firstLine="284"/>
        <w:jc w:val="both"/>
      </w:pPr>
      <w:r>
        <w:t>Собрать десятичный счётчик, используя элементную базу приложения Multisim или учебного макета. Установить счётчик в начальное состояние, подав на установочные входы R соответствующий сигнал.</w:t>
      </w:r>
    </w:p>
    <w:p w14:paraId="2F6F5AED" w14:textId="77777777" w:rsidR="00D76F89" w:rsidRDefault="00D76F89" w:rsidP="00567357">
      <w:pPr>
        <w:tabs>
          <w:tab w:val="left" w:pos="5428"/>
        </w:tabs>
        <w:spacing w:after="80"/>
        <w:ind w:firstLine="284"/>
        <w:jc w:val="both"/>
        <w:rPr>
          <w:b/>
          <w:szCs w:val="24"/>
        </w:rPr>
      </w:pPr>
    </w:p>
    <w:p w14:paraId="32EC2535" w14:textId="45E88E31" w:rsidR="00D1304A" w:rsidRDefault="00D1304A" w:rsidP="00567357">
      <w:pPr>
        <w:tabs>
          <w:tab w:val="left" w:pos="5428"/>
        </w:tabs>
        <w:spacing w:after="80"/>
        <w:ind w:firstLine="284"/>
        <w:rPr>
          <w:szCs w:val="24"/>
        </w:rPr>
      </w:pPr>
      <w:r>
        <w:rPr>
          <w:szCs w:val="24"/>
          <w:lang w:val="en-US"/>
        </w:rPr>
        <w:t>A</w:t>
      </w:r>
      <w:r>
        <w:rPr>
          <w:szCs w:val="24"/>
        </w:rPr>
        <w:t xml:space="preserve">) Таблица чисел </w:t>
      </w:r>
      <w:proofErr w:type="gramStart"/>
      <w:r>
        <w:rPr>
          <w:szCs w:val="24"/>
        </w:rPr>
        <w:t>0..</w:t>
      </w:r>
      <w:proofErr w:type="gramEnd"/>
      <w:r>
        <w:rPr>
          <w:szCs w:val="24"/>
        </w:rPr>
        <w:t xml:space="preserve">9 (с функцией возбуждения </w:t>
      </w:r>
      <w:r>
        <w:rPr>
          <w:szCs w:val="24"/>
          <w:lang w:val="en-US"/>
        </w:rPr>
        <w:t>JK</w:t>
      </w:r>
      <w:r>
        <w:rPr>
          <w:szCs w:val="24"/>
        </w:rPr>
        <w:t>-триггеров)</w:t>
      </w:r>
    </w:p>
    <w:p w14:paraId="016D9FF5" w14:textId="001B4140" w:rsidR="00384F33" w:rsidRDefault="00D1304A" w:rsidP="00567357">
      <w:pPr>
        <w:tabs>
          <w:tab w:val="left" w:pos="900"/>
        </w:tabs>
        <w:spacing w:after="80"/>
        <w:jc w:val="both"/>
        <w:rPr>
          <w:b/>
          <w:bCs/>
        </w:rPr>
      </w:pPr>
      <w:r w:rsidRPr="00D1304A">
        <w:rPr>
          <w:b/>
          <w:bCs/>
          <w:noProof/>
        </w:rPr>
        <w:drawing>
          <wp:inline distT="0" distB="0" distL="0" distR="0" wp14:anchorId="2AE01744" wp14:editId="09C5B0C6">
            <wp:extent cx="5939625" cy="226811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6254" cy="2282102"/>
                    </a:xfrm>
                    <a:prstGeom prst="rect">
                      <a:avLst/>
                    </a:prstGeom>
                  </pic:spPr>
                </pic:pic>
              </a:graphicData>
            </a:graphic>
          </wp:inline>
        </w:drawing>
      </w:r>
    </w:p>
    <w:p w14:paraId="30A2D2E6" w14:textId="7CD34285" w:rsidR="00D1304A" w:rsidRDefault="00D1304A" w:rsidP="00567357">
      <w:pPr>
        <w:tabs>
          <w:tab w:val="left" w:pos="900"/>
        </w:tabs>
        <w:spacing w:after="80"/>
        <w:jc w:val="both"/>
        <w:rPr>
          <w:szCs w:val="24"/>
        </w:rPr>
      </w:pPr>
      <w:r>
        <w:rPr>
          <w:szCs w:val="24"/>
        </w:rPr>
        <w:lastRenderedPageBreak/>
        <w:t>Б) Минимизация с помощью карт Карно</w:t>
      </w:r>
    </w:p>
    <w:p w14:paraId="4FABF21C" w14:textId="2A224B88" w:rsidR="00D1304A" w:rsidRDefault="00D1304A" w:rsidP="00567357">
      <w:pPr>
        <w:tabs>
          <w:tab w:val="left" w:pos="900"/>
        </w:tabs>
        <w:spacing w:after="80"/>
        <w:jc w:val="both"/>
        <w:rPr>
          <w:b/>
          <w:bCs/>
        </w:rPr>
      </w:pPr>
      <w:r w:rsidRPr="00D1304A">
        <w:rPr>
          <w:b/>
          <w:bCs/>
          <w:noProof/>
        </w:rPr>
        <w:drawing>
          <wp:inline distT="0" distB="0" distL="0" distR="0" wp14:anchorId="67D1FEE9" wp14:editId="7E2D212F">
            <wp:extent cx="2444876" cy="16828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4876" cy="1682836"/>
                    </a:xfrm>
                    <a:prstGeom prst="rect">
                      <a:avLst/>
                    </a:prstGeom>
                  </pic:spPr>
                </pic:pic>
              </a:graphicData>
            </a:graphic>
          </wp:inline>
        </w:drawing>
      </w:r>
      <w:r>
        <w:rPr>
          <w:noProof/>
        </w:rPr>
        <w:drawing>
          <wp:inline distT="0" distB="0" distL="0" distR="0" wp14:anchorId="0C134E76" wp14:editId="5D448EAC">
            <wp:extent cx="2437537" cy="168411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9950" cy="1747965"/>
                    </a:xfrm>
                    <a:prstGeom prst="rect">
                      <a:avLst/>
                    </a:prstGeom>
                  </pic:spPr>
                </pic:pic>
              </a:graphicData>
            </a:graphic>
          </wp:inline>
        </w:drawing>
      </w:r>
    </w:p>
    <w:p w14:paraId="00B85B3B" w14:textId="0D54AAEB" w:rsidR="00D1304A" w:rsidRDefault="00D1304A" w:rsidP="00567357">
      <w:pPr>
        <w:tabs>
          <w:tab w:val="left" w:pos="900"/>
        </w:tabs>
        <w:spacing w:after="80"/>
        <w:jc w:val="both"/>
        <w:rPr>
          <w:b/>
          <w:bCs/>
        </w:rPr>
      </w:pPr>
      <w:r>
        <w:rPr>
          <w:noProof/>
        </w:rPr>
        <w:drawing>
          <wp:inline distT="0" distB="0" distL="0" distR="0" wp14:anchorId="3E95912D" wp14:editId="16176373">
            <wp:extent cx="2424897" cy="170687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5853" cy="1728665"/>
                    </a:xfrm>
                    <a:prstGeom prst="rect">
                      <a:avLst/>
                    </a:prstGeom>
                  </pic:spPr>
                </pic:pic>
              </a:graphicData>
            </a:graphic>
          </wp:inline>
        </w:drawing>
      </w:r>
      <w:r>
        <w:rPr>
          <w:noProof/>
        </w:rPr>
        <w:drawing>
          <wp:inline distT="0" distB="0" distL="0" distR="0" wp14:anchorId="7DB8EE50" wp14:editId="257B7C1A">
            <wp:extent cx="2401746" cy="170929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2342" cy="1731068"/>
                    </a:xfrm>
                    <a:prstGeom prst="rect">
                      <a:avLst/>
                    </a:prstGeom>
                  </pic:spPr>
                </pic:pic>
              </a:graphicData>
            </a:graphic>
          </wp:inline>
        </w:drawing>
      </w:r>
    </w:p>
    <w:p w14:paraId="042DB910" w14:textId="1F27322B" w:rsidR="00D1304A" w:rsidRDefault="00D1304A" w:rsidP="00567357">
      <w:pPr>
        <w:tabs>
          <w:tab w:val="left" w:pos="900"/>
        </w:tabs>
        <w:spacing w:after="80"/>
        <w:jc w:val="both"/>
        <w:rPr>
          <w:b/>
          <w:bCs/>
        </w:rPr>
      </w:pPr>
      <w:r>
        <w:rPr>
          <w:noProof/>
        </w:rPr>
        <w:drawing>
          <wp:inline distT="0" distB="0" distL="0" distR="0" wp14:anchorId="50CD9535" wp14:editId="0BF83038">
            <wp:extent cx="2429088" cy="170726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2080" cy="1723426"/>
                    </a:xfrm>
                    <a:prstGeom prst="rect">
                      <a:avLst/>
                    </a:prstGeom>
                  </pic:spPr>
                </pic:pic>
              </a:graphicData>
            </a:graphic>
          </wp:inline>
        </w:drawing>
      </w:r>
      <w:r>
        <w:rPr>
          <w:noProof/>
        </w:rPr>
        <w:drawing>
          <wp:inline distT="0" distB="0" distL="0" distR="0" wp14:anchorId="5C2A60BD" wp14:editId="56F20E9B">
            <wp:extent cx="2448045" cy="1686995"/>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7381" cy="1741667"/>
                    </a:xfrm>
                    <a:prstGeom prst="rect">
                      <a:avLst/>
                    </a:prstGeom>
                  </pic:spPr>
                </pic:pic>
              </a:graphicData>
            </a:graphic>
          </wp:inline>
        </w:drawing>
      </w:r>
    </w:p>
    <w:p w14:paraId="3DBC57A4" w14:textId="5E000D76" w:rsidR="00D1304A" w:rsidRDefault="00D1304A" w:rsidP="00567357">
      <w:pPr>
        <w:tabs>
          <w:tab w:val="left" w:pos="900"/>
        </w:tabs>
        <w:spacing w:after="80"/>
        <w:jc w:val="both"/>
        <w:rPr>
          <w:b/>
          <w:bCs/>
        </w:rPr>
      </w:pPr>
      <w:r>
        <w:rPr>
          <w:noProof/>
        </w:rPr>
        <w:drawing>
          <wp:inline distT="0" distB="0" distL="0" distR="0" wp14:anchorId="2CCDCD6A" wp14:editId="69D316B1">
            <wp:extent cx="2433265" cy="1678329"/>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3804" cy="1699393"/>
                    </a:xfrm>
                    <a:prstGeom prst="rect">
                      <a:avLst/>
                    </a:prstGeom>
                  </pic:spPr>
                </pic:pic>
              </a:graphicData>
            </a:graphic>
          </wp:inline>
        </w:drawing>
      </w:r>
      <w:r>
        <w:rPr>
          <w:noProof/>
        </w:rPr>
        <w:drawing>
          <wp:inline distT="0" distB="0" distL="0" distR="0" wp14:anchorId="165C4708" wp14:editId="62A0E41D">
            <wp:extent cx="2355448" cy="1653052"/>
            <wp:effectExtent l="0" t="0" r="698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6993" cy="1682208"/>
                    </a:xfrm>
                    <a:prstGeom prst="rect">
                      <a:avLst/>
                    </a:prstGeom>
                  </pic:spPr>
                </pic:pic>
              </a:graphicData>
            </a:graphic>
          </wp:inline>
        </w:drawing>
      </w:r>
    </w:p>
    <w:p w14:paraId="43116021" w14:textId="0CA199EC" w:rsidR="00D76F89" w:rsidRDefault="00D76F89" w:rsidP="00567357">
      <w:pPr>
        <w:tabs>
          <w:tab w:val="left" w:pos="900"/>
        </w:tabs>
        <w:spacing w:after="80"/>
        <w:jc w:val="both"/>
        <w:rPr>
          <w:b/>
          <w:bCs/>
        </w:rPr>
      </w:pPr>
    </w:p>
    <w:p w14:paraId="2E9AB499" w14:textId="000F1E76" w:rsidR="00D76F89" w:rsidRDefault="00D76F89" w:rsidP="00567357">
      <w:pPr>
        <w:tabs>
          <w:tab w:val="left" w:pos="900"/>
        </w:tabs>
        <w:spacing w:after="80"/>
        <w:jc w:val="both"/>
        <w:rPr>
          <w:b/>
          <w:bCs/>
        </w:rPr>
      </w:pPr>
    </w:p>
    <w:p w14:paraId="5F105647" w14:textId="10CAD197" w:rsidR="00D76F89" w:rsidRDefault="00D76F89" w:rsidP="00567357">
      <w:pPr>
        <w:tabs>
          <w:tab w:val="left" w:pos="900"/>
        </w:tabs>
        <w:spacing w:after="80"/>
        <w:jc w:val="both"/>
        <w:rPr>
          <w:b/>
          <w:bCs/>
        </w:rPr>
      </w:pPr>
    </w:p>
    <w:p w14:paraId="4FD74F44" w14:textId="1208D380" w:rsidR="00D76F89" w:rsidRDefault="00D76F89" w:rsidP="00567357">
      <w:pPr>
        <w:tabs>
          <w:tab w:val="left" w:pos="900"/>
        </w:tabs>
        <w:spacing w:after="80"/>
        <w:jc w:val="both"/>
        <w:rPr>
          <w:b/>
          <w:bCs/>
        </w:rPr>
      </w:pPr>
    </w:p>
    <w:p w14:paraId="77A68946" w14:textId="4AED2FF9" w:rsidR="00D76F89" w:rsidRDefault="00D76F89" w:rsidP="00567357">
      <w:pPr>
        <w:tabs>
          <w:tab w:val="left" w:pos="900"/>
        </w:tabs>
        <w:spacing w:after="80"/>
        <w:jc w:val="both"/>
        <w:rPr>
          <w:b/>
          <w:bCs/>
        </w:rPr>
      </w:pPr>
    </w:p>
    <w:p w14:paraId="085652E1" w14:textId="72B63908" w:rsidR="00D76F89" w:rsidRDefault="00D76F89" w:rsidP="00567357">
      <w:pPr>
        <w:tabs>
          <w:tab w:val="left" w:pos="900"/>
        </w:tabs>
        <w:spacing w:after="80"/>
        <w:jc w:val="both"/>
        <w:rPr>
          <w:b/>
          <w:bCs/>
        </w:rPr>
      </w:pPr>
    </w:p>
    <w:p w14:paraId="53B6EA0E" w14:textId="2B3E088F" w:rsidR="00D76F89" w:rsidRDefault="00D76F89" w:rsidP="00567357">
      <w:pPr>
        <w:tabs>
          <w:tab w:val="left" w:pos="900"/>
        </w:tabs>
        <w:spacing w:after="80"/>
        <w:jc w:val="both"/>
        <w:rPr>
          <w:b/>
          <w:bCs/>
        </w:rPr>
      </w:pPr>
    </w:p>
    <w:p w14:paraId="05DB17E4" w14:textId="77777777" w:rsidR="00D76F89" w:rsidRDefault="00D76F89" w:rsidP="00567357">
      <w:pPr>
        <w:tabs>
          <w:tab w:val="left" w:pos="900"/>
        </w:tabs>
        <w:spacing w:after="80"/>
        <w:jc w:val="both"/>
        <w:rPr>
          <w:b/>
          <w:bCs/>
        </w:rPr>
      </w:pPr>
    </w:p>
    <w:p w14:paraId="2AF7254F" w14:textId="4130334F" w:rsidR="0001780E" w:rsidRPr="00D76F89" w:rsidRDefault="0001780E" w:rsidP="00567357">
      <w:pPr>
        <w:tabs>
          <w:tab w:val="left" w:pos="5428"/>
        </w:tabs>
        <w:spacing w:after="80"/>
        <w:ind w:firstLine="284"/>
        <w:rPr>
          <w:szCs w:val="24"/>
        </w:rPr>
      </w:pPr>
      <w:r>
        <w:rPr>
          <w:szCs w:val="24"/>
        </w:rPr>
        <w:lastRenderedPageBreak/>
        <w:t>В) Схема, построенная по расчетам</w:t>
      </w:r>
      <w:r w:rsidR="00D76F89" w:rsidRPr="00D76F89">
        <w:rPr>
          <w:szCs w:val="24"/>
        </w:rPr>
        <w:t>:</w:t>
      </w:r>
    </w:p>
    <w:p w14:paraId="0B9E12BC" w14:textId="33F3ADDF" w:rsidR="0001780E" w:rsidRDefault="0001780E" w:rsidP="00567357">
      <w:pPr>
        <w:tabs>
          <w:tab w:val="left" w:pos="900"/>
        </w:tabs>
        <w:spacing w:after="80"/>
        <w:jc w:val="both"/>
        <w:rPr>
          <w:b/>
          <w:bCs/>
        </w:rPr>
      </w:pPr>
      <w:r w:rsidRPr="0001780E">
        <w:rPr>
          <w:b/>
          <w:bCs/>
          <w:noProof/>
        </w:rPr>
        <w:drawing>
          <wp:inline distT="0" distB="0" distL="0" distR="0" wp14:anchorId="3B152F9C" wp14:editId="36D04079">
            <wp:extent cx="5848651" cy="4756394"/>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48651" cy="4756394"/>
                    </a:xfrm>
                    <a:prstGeom prst="rect">
                      <a:avLst/>
                    </a:prstGeom>
                  </pic:spPr>
                </pic:pic>
              </a:graphicData>
            </a:graphic>
          </wp:inline>
        </w:drawing>
      </w:r>
    </w:p>
    <w:p w14:paraId="26621F6D" w14:textId="77777777" w:rsidR="00786847" w:rsidRDefault="00786847" w:rsidP="00567357">
      <w:pPr>
        <w:tabs>
          <w:tab w:val="left" w:pos="900"/>
        </w:tabs>
        <w:spacing w:after="80"/>
        <w:jc w:val="both"/>
        <w:rPr>
          <w:b/>
          <w:bCs/>
        </w:rPr>
      </w:pPr>
    </w:p>
    <w:p w14:paraId="7C549EBD" w14:textId="09EC0B31" w:rsidR="00786847" w:rsidRDefault="0001780E" w:rsidP="008F250D">
      <w:pPr>
        <w:tabs>
          <w:tab w:val="left" w:pos="5428"/>
        </w:tabs>
        <w:spacing w:after="80"/>
        <w:ind w:firstLine="284"/>
        <w:jc w:val="both"/>
        <w:rPr>
          <w:b/>
          <w:szCs w:val="24"/>
        </w:rPr>
      </w:pPr>
      <w:r>
        <w:rPr>
          <w:b/>
          <w:szCs w:val="24"/>
        </w:rPr>
        <w:t>ЗАДАНИЕ 4</w:t>
      </w:r>
    </w:p>
    <w:p w14:paraId="6B07B0E1" w14:textId="712D415A" w:rsidR="0026415A" w:rsidRDefault="0026415A" w:rsidP="00567357">
      <w:pPr>
        <w:tabs>
          <w:tab w:val="left" w:pos="5428"/>
        </w:tabs>
        <w:spacing w:after="80"/>
        <w:ind w:firstLine="284"/>
        <w:jc w:val="both"/>
      </w:pPr>
      <w:r>
        <w:t>Исследование четырёхразрядного синхронного суммирующего счётчика с параллельным переносом. Проверить работу счётчика</w:t>
      </w:r>
    </w:p>
    <w:p w14:paraId="41BB25EC" w14:textId="77777777" w:rsidR="00D76F89" w:rsidRDefault="00D76F89" w:rsidP="00D76F89">
      <w:pPr>
        <w:tabs>
          <w:tab w:val="left" w:pos="5428"/>
        </w:tabs>
        <w:spacing w:after="80"/>
        <w:ind w:firstLine="284"/>
        <w:jc w:val="both"/>
      </w:pPr>
      <w:r>
        <w:t xml:space="preserve">- от одиночных импульсов, подключив к прямым выходам разрядов световые индикаторы, </w:t>
      </w:r>
    </w:p>
    <w:p w14:paraId="0487E749" w14:textId="77777777" w:rsidR="00D76F89" w:rsidRDefault="00D76F89" w:rsidP="00D76F89">
      <w:pPr>
        <w:tabs>
          <w:tab w:val="left" w:pos="5428"/>
        </w:tabs>
        <w:spacing w:after="80"/>
        <w:ind w:firstLine="284"/>
        <w:jc w:val="both"/>
      </w:pPr>
      <w:r>
        <w:t xml:space="preserve">- от импульсов генератора. </w:t>
      </w:r>
    </w:p>
    <w:p w14:paraId="25E98718" w14:textId="43AAA4FA" w:rsidR="00D76F89" w:rsidRDefault="00D76F89" w:rsidP="00D76F89">
      <w:pPr>
        <w:tabs>
          <w:tab w:val="left" w:pos="5428"/>
        </w:tabs>
        <w:spacing w:after="80"/>
        <w:ind w:firstLine="284"/>
        <w:jc w:val="both"/>
      </w:pPr>
      <w:r>
        <w:t>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14:paraId="187C26C2" w14:textId="7383815F" w:rsidR="0001780E" w:rsidRDefault="0001780E" w:rsidP="00D76F89">
      <w:pPr>
        <w:tabs>
          <w:tab w:val="left" w:pos="5428"/>
        </w:tabs>
        <w:spacing w:after="80"/>
        <w:ind w:firstLine="284"/>
        <w:jc w:val="both"/>
        <w:rPr>
          <w:b/>
          <w:bCs/>
        </w:rPr>
      </w:pPr>
      <w:r w:rsidRPr="0001780E">
        <w:rPr>
          <w:b/>
          <w:bCs/>
          <w:noProof/>
        </w:rPr>
        <w:lastRenderedPageBreak/>
        <w:drawing>
          <wp:inline distT="0" distB="0" distL="0" distR="0" wp14:anchorId="3157CCF6" wp14:editId="285B1A41">
            <wp:extent cx="6299835" cy="310896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99835" cy="3108960"/>
                    </a:xfrm>
                    <a:prstGeom prst="rect">
                      <a:avLst/>
                    </a:prstGeom>
                  </pic:spPr>
                </pic:pic>
              </a:graphicData>
            </a:graphic>
          </wp:inline>
        </w:drawing>
      </w:r>
    </w:p>
    <w:p w14:paraId="170718AB" w14:textId="77777777" w:rsidR="000332DF" w:rsidRDefault="000332DF" w:rsidP="00D76F89">
      <w:pPr>
        <w:tabs>
          <w:tab w:val="left" w:pos="5428"/>
        </w:tabs>
        <w:spacing w:after="80"/>
        <w:ind w:firstLine="284"/>
        <w:jc w:val="both"/>
        <w:rPr>
          <w:b/>
          <w:bCs/>
        </w:rPr>
      </w:pPr>
    </w:p>
    <w:p w14:paraId="4B1804F8" w14:textId="2DF08869" w:rsidR="000332DF" w:rsidRDefault="00655C1B" w:rsidP="00774844">
      <w:pPr>
        <w:tabs>
          <w:tab w:val="left" w:pos="5428"/>
        </w:tabs>
        <w:spacing w:after="80"/>
        <w:ind w:firstLine="284"/>
        <w:jc w:val="both"/>
        <w:rPr>
          <w:b/>
          <w:szCs w:val="24"/>
        </w:rPr>
      </w:pPr>
      <w:r>
        <w:rPr>
          <w:b/>
          <w:szCs w:val="24"/>
        </w:rPr>
        <w:t>ЗАДАНИЕ 5</w:t>
      </w:r>
    </w:p>
    <w:p w14:paraId="37AC5AE9" w14:textId="48EE8A76" w:rsidR="0026415A" w:rsidRDefault="0026415A" w:rsidP="00567357">
      <w:pPr>
        <w:tabs>
          <w:tab w:val="left" w:pos="5428"/>
        </w:tabs>
        <w:spacing w:after="80"/>
        <w:ind w:firstLine="284"/>
        <w:jc w:val="both"/>
      </w:pPr>
      <w:r>
        <w:t>Исследование четырёхразрядного синхронного суммирующего счётчика с параллельным переносом ИС К555ИЕ9, аналог ИС 74LS160</w:t>
      </w:r>
    </w:p>
    <w:p w14:paraId="3D55340E" w14:textId="77777777" w:rsidR="000332DF" w:rsidRDefault="000332DF" w:rsidP="00567357">
      <w:pPr>
        <w:tabs>
          <w:tab w:val="left" w:pos="5428"/>
        </w:tabs>
        <w:spacing w:after="80"/>
        <w:ind w:firstLine="284"/>
        <w:jc w:val="both"/>
      </w:pPr>
      <w:r>
        <w:t xml:space="preserve">Проверить работу счётчика </w:t>
      </w:r>
    </w:p>
    <w:p w14:paraId="03470E9A" w14:textId="77777777" w:rsidR="000332DF" w:rsidRDefault="000332DF" w:rsidP="00567357">
      <w:pPr>
        <w:tabs>
          <w:tab w:val="left" w:pos="5428"/>
        </w:tabs>
        <w:spacing w:after="80"/>
        <w:ind w:firstLine="284"/>
        <w:jc w:val="both"/>
      </w:pPr>
      <w:r>
        <w:t xml:space="preserve">- от одиночных импульсов, подключив к прямым выходам разрядов световые индикаторы, </w:t>
      </w:r>
    </w:p>
    <w:p w14:paraId="02429E46" w14:textId="0A78D582" w:rsidR="000332DF" w:rsidRDefault="000332DF" w:rsidP="00567357">
      <w:pPr>
        <w:tabs>
          <w:tab w:val="left" w:pos="5428"/>
        </w:tabs>
        <w:spacing w:after="80"/>
        <w:ind w:firstLine="284"/>
        <w:jc w:val="both"/>
      </w:pPr>
      <w:r>
        <w:t>- от импульсов генератора. Просмотреть на экране логического анализатора (осциллографа) временную диаграмму сигналов на входе и выходах счетчика, провести анализ временной диаграммы сигналов счетчика. Измерить время задержки распространения счетчика и максимальную частоту счета.</w:t>
      </w:r>
    </w:p>
    <w:p w14:paraId="58A38A9B" w14:textId="77777777" w:rsidR="00C94ABA" w:rsidRDefault="00C94ABA" w:rsidP="00567357">
      <w:pPr>
        <w:tabs>
          <w:tab w:val="left" w:pos="5428"/>
        </w:tabs>
        <w:spacing w:after="80"/>
        <w:ind w:firstLine="284"/>
        <w:jc w:val="both"/>
        <w:rPr>
          <w:b/>
          <w:szCs w:val="24"/>
        </w:rPr>
      </w:pPr>
    </w:p>
    <w:p w14:paraId="75AC9993" w14:textId="5807D195" w:rsidR="00655C1B" w:rsidRDefault="00655C1B" w:rsidP="00567357">
      <w:pPr>
        <w:tabs>
          <w:tab w:val="left" w:pos="900"/>
        </w:tabs>
        <w:spacing w:after="80"/>
        <w:jc w:val="both"/>
        <w:rPr>
          <w:b/>
          <w:bCs/>
        </w:rPr>
      </w:pPr>
      <w:r w:rsidRPr="00655C1B">
        <w:rPr>
          <w:b/>
          <w:bCs/>
          <w:noProof/>
        </w:rPr>
        <w:drawing>
          <wp:inline distT="0" distB="0" distL="0" distR="0" wp14:anchorId="2E803CD1" wp14:editId="08A9F166">
            <wp:extent cx="4394426" cy="2768742"/>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94426" cy="2768742"/>
                    </a:xfrm>
                    <a:prstGeom prst="rect">
                      <a:avLst/>
                    </a:prstGeom>
                  </pic:spPr>
                </pic:pic>
              </a:graphicData>
            </a:graphic>
          </wp:inline>
        </w:drawing>
      </w:r>
    </w:p>
    <w:p w14:paraId="3F502A20" w14:textId="1E45A854" w:rsidR="000332DF" w:rsidRDefault="000332DF" w:rsidP="00567357">
      <w:pPr>
        <w:tabs>
          <w:tab w:val="left" w:pos="900"/>
        </w:tabs>
        <w:spacing w:after="80"/>
        <w:jc w:val="both"/>
        <w:rPr>
          <w:b/>
          <w:bCs/>
        </w:rPr>
      </w:pPr>
    </w:p>
    <w:p w14:paraId="7157592F" w14:textId="77777777" w:rsidR="000D772F" w:rsidRDefault="000D772F" w:rsidP="00567357">
      <w:pPr>
        <w:tabs>
          <w:tab w:val="left" w:pos="900"/>
        </w:tabs>
        <w:spacing w:after="80"/>
        <w:jc w:val="both"/>
        <w:rPr>
          <w:b/>
          <w:bCs/>
        </w:rPr>
      </w:pPr>
    </w:p>
    <w:p w14:paraId="0F02E663" w14:textId="5A500C85" w:rsidR="005D25D7" w:rsidRDefault="00655C1B" w:rsidP="00F33AD9">
      <w:pPr>
        <w:tabs>
          <w:tab w:val="left" w:pos="5428"/>
        </w:tabs>
        <w:spacing w:after="80"/>
        <w:ind w:firstLine="284"/>
        <w:jc w:val="both"/>
        <w:rPr>
          <w:b/>
          <w:szCs w:val="24"/>
        </w:rPr>
      </w:pPr>
      <w:r>
        <w:rPr>
          <w:b/>
          <w:szCs w:val="24"/>
        </w:rPr>
        <w:lastRenderedPageBreak/>
        <w:t>ЗАДАНИЕ 6</w:t>
      </w:r>
    </w:p>
    <w:p w14:paraId="232D6EA1" w14:textId="68708B0B" w:rsidR="00655C1B" w:rsidRDefault="00655C1B" w:rsidP="00567357">
      <w:pPr>
        <w:tabs>
          <w:tab w:val="left" w:pos="5428"/>
        </w:tabs>
        <w:spacing w:after="80"/>
        <w:ind w:firstLine="284"/>
        <w:jc w:val="both"/>
      </w:pPr>
      <w:r>
        <w:t>Исследование схем наращивания разрядности счетчиков ИЕ9 до четырех секций с последовательным переносом между секциями и по структуре «быстрого» счета.</w:t>
      </w:r>
    </w:p>
    <w:p w14:paraId="40930B20" w14:textId="77777777" w:rsidR="00AE747B" w:rsidRDefault="00AE747B" w:rsidP="00567357">
      <w:pPr>
        <w:tabs>
          <w:tab w:val="left" w:pos="5428"/>
        </w:tabs>
        <w:spacing w:after="80"/>
        <w:ind w:firstLine="284"/>
        <w:jc w:val="both"/>
        <w:rPr>
          <w:b/>
          <w:szCs w:val="24"/>
        </w:rPr>
      </w:pPr>
    </w:p>
    <w:p w14:paraId="310EA10F" w14:textId="641E9434" w:rsidR="00655C1B" w:rsidRDefault="00655C1B" w:rsidP="00567357">
      <w:pPr>
        <w:tabs>
          <w:tab w:val="left" w:pos="900"/>
        </w:tabs>
        <w:spacing w:after="80"/>
        <w:jc w:val="both"/>
        <w:rPr>
          <w:b/>
          <w:bCs/>
        </w:rPr>
      </w:pPr>
      <w:r w:rsidRPr="00655C1B">
        <w:rPr>
          <w:b/>
          <w:bCs/>
          <w:noProof/>
        </w:rPr>
        <w:drawing>
          <wp:inline distT="0" distB="0" distL="0" distR="0" wp14:anchorId="6268F37C" wp14:editId="0A7422B2">
            <wp:extent cx="6299835" cy="4284345"/>
            <wp:effectExtent l="0" t="0" r="571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99835" cy="4284345"/>
                    </a:xfrm>
                    <a:prstGeom prst="rect">
                      <a:avLst/>
                    </a:prstGeom>
                  </pic:spPr>
                </pic:pic>
              </a:graphicData>
            </a:graphic>
          </wp:inline>
        </w:drawing>
      </w:r>
    </w:p>
    <w:p w14:paraId="042876F8" w14:textId="77777777" w:rsidR="00AE747B" w:rsidRDefault="00AE747B" w:rsidP="00567357">
      <w:pPr>
        <w:tabs>
          <w:tab w:val="left" w:pos="900"/>
        </w:tabs>
        <w:spacing w:after="80"/>
        <w:jc w:val="both"/>
        <w:rPr>
          <w:b/>
          <w:bCs/>
        </w:rPr>
      </w:pPr>
    </w:p>
    <w:p w14:paraId="5F8F541B" w14:textId="1F68C709" w:rsidR="00C9040B" w:rsidRDefault="00C9040B" w:rsidP="00567357">
      <w:pPr>
        <w:tabs>
          <w:tab w:val="left" w:pos="900"/>
        </w:tabs>
        <w:spacing w:after="80"/>
        <w:jc w:val="both"/>
        <w:rPr>
          <w:b/>
          <w:bCs/>
        </w:rPr>
      </w:pPr>
      <w:r w:rsidRPr="00C9040B">
        <w:rPr>
          <w:b/>
          <w:bCs/>
        </w:rPr>
        <w:t>Контрольные вопросы</w:t>
      </w:r>
    </w:p>
    <w:p w14:paraId="11A86DED" w14:textId="77777777" w:rsidR="00AE747B" w:rsidRDefault="00AE747B" w:rsidP="00FB733F">
      <w:pPr>
        <w:tabs>
          <w:tab w:val="left" w:pos="900"/>
        </w:tabs>
        <w:spacing w:after="80"/>
        <w:jc w:val="both"/>
        <w:rPr>
          <w:b/>
          <w:bCs/>
        </w:rPr>
      </w:pPr>
    </w:p>
    <w:p w14:paraId="6E00E2DE" w14:textId="77777777" w:rsidR="00C9040B" w:rsidRPr="00FB733F" w:rsidRDefault="00C9040B" w:rsidP="00FB733F">
      <w:pPr>
        <w:tabs>
          <w:tab w:val="left" w:pos="900"/>
        </w:tabs>
        <w:spacing w:after="80"/>
        <w:jc w:val="both"/>
        <w:rPr>
          <w:b/>
          <w:bCs/>
        </w:rPr>
      </w:pPr>
      <w:r w:rsidRPr="00FB733F">
        <w:rPr>
          <w:b/>
          <w:bCs/>
        </w:rPr>
        <w:t xml:space="preserve">8. Что называется счётчиком? </w:t>
      </w:r>
    </w:p>
    <w:p w14:paraId="29E77E06" w14:textId="330C6033" w:rsidR="00C9040B" w:rsidRPr="00FB733F" w:rsidRDefault="00C9040B" w:rsidP="00FB733F">
      <w:pPr>
        <w:tabs>
          <w:tab w:val="left" w:pos="900"/>
        </w:tabs>
        <w:spacing w:after="80"/>
        <w:jc w:val="both"/>
      </w:pPr>
      <w:r w:rsidRPr="00FB733F">
        <w:tab/>
        <w:t>Счетчик - операционный узел ЭВМ, предназначенный для выполнения счета, кодирования в определенной системе счисления и хранения числа сигналов импульсного типа, поступающих на его счетный вход.</w:t>
      </w:r>
    </w:p>
    <w:p w14:paraId="245605A2" w14:textId="7A72E984" w:rsidR="00C9040B" w:rsidRPr="00FB733F" w:rsidRDefault="00C9040B" w:rsidP="00FB733F">
      <w:pPr>
        <w:tabs>
          <w:tab w:val="left" w:pos="900"/>
        </w:tabs>
        <w:spacing w:after="80"/>
        <w:jc w:val="both"/>
        <w:rPr>
          <w:b/>
          <w:bCs/>
        </w:rPr>
      </w:pPr>
      <w:r w:rsidRPr="00FB733F">
        <w:rPr>
          <w:b/>
          <w:bCs/>
        </w:rPr>
        <w:t xml:space="preserve">9. Что называется коэффициентом пересчёта? </w:t>
      </w:r>
    </w:p>
    <w:p w14:paraId="026B5049" w14:textId="77777777" w:rsidR="00C9040B" w:rsidRPr="00FB733F" w:rsidRDefault="00C9040B" w:rsidP="00FB733F">
      <w:pPr>
        <w:tabs>
          <w:tab w:val="left" w:pos="900"/>
        </w:tabs>
        <w:spacing w:after="80"/>
        <w:jc w:val="both"/>
      </w:pPr>
      <w:r w:rsidRPr="00FB733F">
        <w:tab/>
        <w:t xml:space="preserve">Модуль счета или коэффициент пересчета пересчетной схемы – это число входных сигналов, которое возвращает пересчетную схему в начальное состояние, в качестве которого может быть принято любое ее состояние. </w:t>
      </w:r>
    </w:p>
    <w:p w14:paraId="7627A084" w14:textId="770E09DA" w:rsidR="00C9040B" w:rsidRPr="00FB733F" w:rsidRDefault="00FB733F" w:rsidP="00FB733F">
      <w:pPr>
        <w:tabs>
          <w:tab w:val="left" w:pos="900"/>
        </w:tabs>
        <w:spacing w:after="80"/>
        <w:jc w:val="both"/>
      </w:pPr>
      <w:r>
        <w:tab/>
      </w:r>
      <w:r w:rsidR="00C9040B" w:rsidRPr="00FB733F">
        <w:t>Модуль счета равен M=q</w:t>
      </w:r>
      <w:r w:rsidR="001A245B" w:rsidRPr="00FB733F">
        <w:rPr>
          <w:vertAlign w:val="superscript"/>
          <w:lang w:val="en-US"/>
        </w:rPr>
        <w:t>n</w:t>
      </w:r>
      <w:r w:rsidR="00C9040B" w:rsidRPr="00FB733F">
        <w:t xml:space="preserve"> , где q - основание системы счисления, n - число разрядов счетчика в системе счисления с основанием q. </w:t>
      </w:r>
    </w:p>
    <w:p w14:paraId="25756883" w14:textId="37DA4F8D" w:rsidR="00C9040B" w:rsidRDefault="00FB733F" w:rsidP="00FB733F">
      <w:pPr>
        <w:tabs>
          <w:tab w:val="left" w:pos="900"/>
        </w:tabs>
        <w:spacing w:after="80"/>
        <w:jc w:val="both"/>
      </w:pPr>
      <w:r>
        <w:tab/>
      </w:r>
      <w:r w:rsidR="00C9040B" w:rsidRPr="00FB733F">
        <w:t>Двоичный m-разрядный счетчик имеет 2n состояний: 0, 1, 2,..., 2n -1, а его модуль счета М=2n . Одноразрядный двоичнодесятичный счетчик имеет модуль счета М=10.</w:t>
      </w:r>
    </w:p>
    <w:p w14:paraId="4D2AAC90" w14:textId="77777777" w:rsidR="00DF747D" w:rsidRPr="00FB733F" w:rsidRDefault="00DF747D" w:rsidP="00FB733F">
      <w:pPr>
        <w:tabs>
          <w:tab w:val="left" w:pos="900"/>
        </w:tabs>
        <w:spacing w:after="80"/>
        <w:jc w:val="both"/>
      </w:pPr>
    </w:p>
    <w:p w14:paraId="3B602A59" w14:textId="325CD966" w:rsidR="00C9040B" w:rsidRPr="00FB733F" w:rsidRDefault="00C9040B" w:rsidP="00FB733F">
      <w:pPr>
        <w:tabs>
          <w:tab w:val="left" w:pos="900"/>
        </w:tabs>
        <w:spacing w:after="80"/>
        <w:jc w:val="both"/>
        <w:rPr>
          <w:b/>
          <w:bCs/>
        </w:rPr>
      </w:pPr>
      <w:r w:rsidRPr="00FB733F">
        <w:rPr>
          <w:b/>
          <w:bCs/>
        </w:rPr>
        <w:lastRenderedPageBreak/>
        <w:t xml:space="preserve">10. Перечислить основные классификационные признаки счётчиков. </w:t>
      </w:r>
    </w:p>
    <w:p w14:paraId="1C37F8F1" w14:textId="77777777" w:rsidR="001A245B" w:rsidRPr="00FB733F" w:rsidRDefault="001A245B" w:rsidP="00FB733F">
      <w:pPr>
        <w:ind w:firstLine="720"/>
        <w:jc w:val="both"/>
      </w:pPr>
      <w:r w:rsidRPr="00FB733F">
        <w:t xml:space="preserve">По значению модуля счета различают двоичные </w:t>
      </w:r>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n</m:t>
            </m:r>
          </m:sup>
        </m:sSup>
      </m:oMath>
      <w:r w:rsidRPr="00FB733F">
        <w:t xml:space="preserve"> ,(n - количество двоичных разрядов), двоично-кодированные (например, двоично-десятичные) счетчики, счетчики с одинарным кодированием, когда состояние представлено местом расположения единственной единицы и др. По направлению счета счетчики делят на суммирующие, вычитающие, реверсивные. Суммирующие счетчики выполняют 25 микрооперацию типа СТ: = СТ+1, вычитающие - СТ: = СТ-1. Реверсивные счетчики выполняют обе микрооперации. По способу организации межразрядных связей различают счетчики с последовательным, сквозным, параллельным и групповым переносами. По порядку изменения состояний различают счетчики с естественным порядком счета и с произвольным порядком счета (пересчетные схемы). По способу управления переключением триггеров во время счета сигналов счетчики разделяют на синхронные и асинхронные. В асинхронных счетчиках триггер каждого данного разряда переключается входными сигналами счета, или выходными сигналами триггеров других разрядов, или комбинацией этих сигналов. Переключение триггеров происходит последовательно во времени. В синхронных счетчиках триггеры осуществляют переходы из одного состояния в другое в соответствии со значениями сигналов на информационных входах в момент прихода синхронизирующего (тактового) сигнала. Сигналы счета являются синхронизирующими сигналами. Таким образом, при изменении состояния синхронного счётчика переключение триггеров всех разрядов происходит одновременно, последовательно во времени, а в асинхронном счётчике этот процесс протекает во всех разрядах последовательно во времени</w:t>
      </w:r>
    </w:p>
    <w:p w14:paraId="2F0CFC77" w14:textId="77777777" w:rsidR="001A245B" w:rsidRPr="00FB733F" w:rsidRDefault="001A245B" w:rsidP="00FB733F">
      <w:pPr>
        <w:tabs>
          <w:tab w:val="left" w:pos="900"/>
        </w:tabs>
        <w:spacing w:after="80"/>
        <w:jc w:val="both"/>
      </w:pPr>
    </w:p>
    <w:p w14:paraId="4A6AB175" w14:textId="4B3C717B" w:rsidR="00C9040B" w:rsidRPr="00FB733F" w:rsidRDefault="00C9040B" w:rsidP="00FB733F">
      <w:pPr>
        <w:tabs>
          <w:tab w:val="left" w:pos="900"/>
        </w:tabs>
        <w:spacing w:after="80"/>
        <w:jc w:val="both"/>
        <w:rPr>
          <w:b/>
          <w:bCs/>
        </w:rPr>
      </w:pPr>
      <w:r w:rsidRPr="00FB733F">
        <w:rPr>
          <w:b/>
          <w:bCs/>
        </w:rPr>
        <w:t xml:space="preserve">11. Указать основные параметры счётчиков. </w:t>
      </w:r>
    </w:p>
    <w:p w14:paraId="4940BD16" w14:textId="77777777" w:rsidR="001A245B" w:rsidRPr="00FB733F" w:rsidRDefault="001A245B" w:rsidP="00FB733F">
      <w:pPr>
        <w:ind w:firstLine="720"/>
        <w:jc w:val="both"/>
      </w:pPr>
      <w:r w:rsidRPr="00FB733F">
        <w:t xml:space="preserve">Статические параметры счетчика </w:t>
      </w:r>
      <m:oMath>
        <m:sSubSup>
          <m:sSubSupPr>
            <m:ctrlPr>
              <w:rPr>
                <w:rFonts w:ascii="Cambria Math" w:hAnsi="Cambria Math"/>
                <w:i/>
              </w:rPr>
            </m:ctrlPr>
          </m:sSubSupPr>
          <m:e>
            <m:r>
              <w:rPr>
                <w:rFonts w:ascii="Cambria Math" w:hAnsi="Cambria Math"/>
              </w:rPr>
              <m:t>U</m:t>
            </m:r>
          </m:e>
          <m:sub>
            <m:r>
              <w:rPr>
                <w:rFonts w:ascii="Cambria Math" w:hAnsi="Cambria Math"/>
              </w:rPr>
              <m:t>вх</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вх</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вых</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вых</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вх</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вх</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раз</m:t>
            </m:r>
          </m:sub>
        </m:sSub>
      </m:oMath>
      <w:r w:rsidRPr="00FB733F">
        <w:t xml:space="preserve"> и другие определяются аналогичными параметрами логических и запоминающих элементов, на которых он реализован. </w:t>
      </w:r>
    </w:p>
    <w:p w14:paraId="53A2D187" w14:textId="77777777" w:rsidR="001A245B" w:rsidRPr="00FB733F" w:rsidRDefault="001A245B" w:rsidP="00FB733F">
      <w:pPr>
        <w:jc w:val="both"/>
      </w:pPr>
      <w:r w:rsidRPr="00FB733F">
        <w:t xml:space="preserve">Динамические параметры. Динамические свойства счетчиков характеризуются большим числом параметров, из которых отметим следующие: </w:t>
      </w:r>
    </w:p>
    <w:p w14:paraId="284D0E66" w14:textId="77777777" w:rsidR="001A245B" w:rsidRPr="00FB733F" w:rsidRDefault="001A245B" w:rsidP="00FB733F">
      <w:pPr>
        <w:ind w:firstLine="720"/>
        <w:jc w:val="both"/>
      </w:pPr>
      <w:r w:rsidRPr="00FB733F">
        <w:t xml:space="preserve">- максимальная частота счета, </w:t>
      </w:r>
    </w:p>
    <w:p w14:paraId="2F2E172D" w14:textId="77777777" w:rsidR="001A245B" w:rsidRPr="00FB733F" w:rsidRDefault="001A245B" w:rsidP="00FB733F">
      <w:pPr>
        <w:ind w:firstLine="720"/>
        <w:jc w:val="both"/>
      </w:pPr>
      <w:r w:rsidRPr="00FB733F">
        <w:t xml:space="preserve">- времена задержек распространения трактов: счетный вход - выход Qi, счетный вход - выход переноса (заёма), вход параллельной записи - выход Qi, вход R - выход Qi. </w:t>
      </w:r>
    </w:p>
    <w:p w14:paraId="163BF510" w14:textId="77777777" w:rsidR="001A245B" w:rsidRPr="00FB733F" w:rsidRDefault="001A245B" w:rsidP="00FB733F">
      <w:pPr>
        <w:ind w:firstLine="720"/>
        <w:jc w:val="both"/>
      </w:pPr>
      <w:r w:rsidRPr="00FB733F">
        <w:t>- минимальные длительности импульсов счета, установки в 0, параллельной записи</w:t>
      </w:r>
    </w:p>
    <w:p w14:paraId="68DA5A2A" w14:textId="77777777" w:rsidR="001A245B" w:rsidRPr="00FB733F" w:rsidRDefault="001A245B" w:rsidP="00FB733F">
      <w:pPr>
        <w:tabs>
          <w:tab w:val="left" w:pos="900"/>
        </w:tabs>
        <w:spacing w:after="80"/>
        <w:jc w:val="both"/>
      </w:pPr>
    </w:p>
    <w:p w14:paraId="3A1309C7" w14:textId="2219CE81" w:rsidR="00C9040B" w:rsidRPr="00FB733F" w:rsidRDefault="00C9040B" w:rsidP="00FB733F">
      <w:pPr>
        <w:tabs>
          <w:tab w:val="left" w:pos="900"/>
        </w:tabs>
        <w:spacing w:after="80"/>
        <w:jc w:val="both"/>
        <w:rPr>
          <w:b/>
          <w:bCs/>
        </w:rPr>
      </w:pPr>
      <w:r w:rsidRPr="00FB733F">
        <w:rPr>
          <w:b/>
          <w:bCs/>
        </w:rPr>
        <w:t xml:space="preserve">12. Что такое время установки кода счётчика? </w:t>
      </w:r>
    </w:p>
    <w:p w14:paraId="062C68FA" w14:textId="77777777" w:rsidR="001A245B" w:rsidRPr="00FB733F" w:rsidRDefault="001A245B" w:rsidP="00FB733F">
      <w:pPr>
        <w:ind w:firstLine="720"/>
        <w:jc w:val="both"/>
      </w:pPr>
      <w:r w:rsidRPr="00FB733F">
        <w:t>Время установки кода счётчика – это временной интервал между началом подачи на вход счетного импульса и моментом установления кода в счетчике, т. е. моментом окончания самого длительного переходного процесса в счетчике.</w:t>
      </w:r>
    </w:p>
    <w:p w14:paraId="5313FA96" w14:textId="77777777" w:rsidR="001A245B" w:rsidRPr="00FB733F" w:rsidRDefault="001A245B" w:rsidP="00FB733F">
      <w:pPr>
        <w:tabs>
          <w:tab w:val="left" w:pos="900"/>
        </w:tabs>
        <w:spacing w:after="80"/>
        <w:jc w:val="both"/>
      </w:pPr>
    </w:p>
    <w:p w14:paraId="2C837918" w14:textId="0BDF5060" w:rsidR="00C9040B" w:rsidRPr="00FB733F" w:rsidRDefault="00C9040B" w:rsidP="00FB733F">
      <w:pPr>
        <w:tabs>
          <w:tab w:val="left" w:pos="900"/>
        </w:tabs>
        <w:spacing w:after="80"/>
        <w:jc w:val="both"/>
        <w:rPr>
          <w:b/>
          <w:bCs/>
        </w:rPr>
      </w:pPr>
      <w:r w:rsidRPr="00FB733F">
        <w:rPr>
          <w:b/>
          <w:bCs/>
        </w:rPr>
        <w:lastRenderedPageBreak/>
        <w:t xml:space="preserve">13. Объяснить работу синхронного счётчика с параллельным переносом, оценить его быстродействие. </w:t>
      </w:r>
    </w:p>
    <w:p w14:paraId="5AD7CFEC" w14:textId="77777777" w:rsidR="00FB733F" w:rsidRPr="00FB733F" w:rsidRDefault="00FB733F" w:rsidP="00FB733F">
      <w:pPr>
        <w:ind w:firstLine="720"/>
        <w:jc w:val="both"/>
      </w:pPr>
      <w:r w:rsidRPr="00FB733F">
        <w:t xml:space="preserve">В синхронном двоичном суммирующем счетчике с параллельным переносом, построенном на JK-триггерах, функции возбуждения (они же функции переносов) формируются независимо друг от друга одновременно, т.е. параллельно: J0=K0=1, J1=K1=Q0, J2=K2=Q0Q1, J3=K3=Q0Q1Q2,…, Ji=Ki=Q0Q1Q2…Qi-1. </w:t>
      </w:r>
    </w:p>
    <w:p w14:paraId="245067CE" w14:textId="77777777" w:rsidR="00FB733F" w:rsidRPr="00FB733F" w:rsidRDefault="00FB733F" w:rsidP="00FB733F">
      <w:pPr>
        <w:ind w:firstLine="720"/>
        <w:jc w:val="both"/>
      </w:pPr>
      <w:r w:rsidRPr="00FB733F">
        <w:t>Поскольку функции возбуждения Ji=Ki, i=0,1,2,…,n, n-число разрядов счетчика, то JK-триггеры работают в счетном режиме, т.е. являются синхронными Т-триггерами</w:t>
      </w:r>
    </w:p>
    <w:p w14:paraId="3BAAFFDC" w14:textId="77777777" w:rsidR="00FB733F" w:rsidRPr="00FB733F" w:rsidRDefault="00FB733F" w:rsidP="00FB733F">
      <w:pPr>
        <w:jc w:val="both"/>
      </w:pPr>
    </w:p>
    <w:p w14:paraId="2A267357" w14:textId="48A4ACFA" w:rsidR="00FB733F" w:rsidRPr="00FB733F" w:rsidRDefault="00FB733F" w:rsidP="00FB733F">
      <w:pPr>
        <w:jc w:val="both"/>
      </w:pPr>
      <w:r w:rsidRPr="00FB733F">
        <w:rPr>
          <w:noProof/>
        </w:rPr>
        <w:drawing>
          <wp:inline distT="0" distB="0" distL="0" distR="0" wp14:anchorId="3EEE6650" wp14:editId="377618DD">
            <wp:extent cx="5732780" cy="221551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2780" cy="2215515"/>
                    </a:xfrm>
                    <a:prstGeom prst="rect">
                      <a:avLst/>
                    </a:prstGeom>
                    <a:noFill/>
                    <a:ln>
                      <a:noFill/>
                    </a:ln>
                  </pic:spPr>
                </pic:pic>
              </a:graphicData>
            </a:graphic>
          </wp:inline>
        </w:drawing>
      </w:r>
    </w:p>
    <w:p w14:paraId="202390F9" w14:textId="77777777" w:rsidR="00FB733F" w:rsidRPr="00FB733F" w:rsidRDefault="00FB733F" w:rsidP="00FB733F">
      <w:pPr>
        <w:ind w:firstLine="720"/>
        <w:jc w:val="both"/>
      </w:pPr>
      <w:r w:rsidRPr="00FB733F">
        <w:t xml:space="preserve">Быстродействие синхронного счетчика значительно выше, из-за того, что триггеры переключаются одновременно и сигналы на JK входы попадут через интервал </w:t>
      </w:r>
      <m:oMath>
        <m:sSub>
          <m:sSubPr>
            <m:ctrlPr>
              <w:rPr>
                <w:rFonts w:ascii="Cambria Math" w:hAnsi="Cambria Math"/>
                <w:i/>
              </w:rPr>
            </m:ctrlPr>
          </m:sSubPr>
          <m:e>
            <m:r>
              <w:rPr>
                <w:rFonts w:ascii="Cambria Math" w:hAnsi="Cambria Math"/>
              </w:rPr>
              <m:t>T</m:t>
            </m:r>
          </m:e>
          <m:sub>
            <m:r>
              <w:rPr>
                <w:rFonts w:ascii="Cambria Math" w:hAnsi="Cambria Math"/>
              </w:rPr>
              <m:t>з.р счётчика</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з.р триггера</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з.р элемента И</m:t>
            </m:r>
          </m:sub>
        </m:sSub>
      </m:oMath>
      <w:r w:rsidRPr="00FB733F">
        <w:t xml:space="preserve"> , (з.р – задержка распространения), который не зависит от числа триггеров</w:t>
      </w:r>
    </w:p>
    <w:p w14:paraId="111B308B" w14:textId="77777777" w:rsidR="00FB733F" w:rsidRPr="00FB733F" w:rsidRDefault="00FB733F" w:rsidP="00FB733F">
      <w:pPr>
        <w:tabs>
          <w:tab w:val="left" w:pos="900"/>
        </w:tabs>
        <w:spacing w:after="80"/>
        <w:jc w:val="both"/>
      </w:pPr>
    </w:p>
    <w:p w14:paraId="50978AC8" w14:textId="207DDB46" w:rsidR="00C9040B" w:rsidRPr="00FB733F" w:rsidRDefault="00C9040B" w:rsidP="00FB733F">
      <w:pPr>
        <w:tabs>
          <w:tab w:val="left" w:pos="900"/>
        </w:tabs>
        <w:spacing w:after="80"/>
        <w:jc w:val="both"/>
        <w:rPr>
          <w:b/>
          <w:bCs/>
        </w:rPr>
      </w:pPr>
      <w:r w:rsidRPr="00FB733F">
        <w:rPr>
          <w:b/>
          <w:bCs/>
        </w:rPr>
        <w:t>14. Объяснить методику синтеза синхронных счётчиков на двухступенчатых JK- и D-триггерах.</w:t>
      </w:r>
    </w:p>
    <w:p w14:paraId="67DE6686" w14:textId="77777777" w:rsidR="00FB733F" w:rsidRPr="00FB733F" w:rsidRDefault="00FB733F" w:rsidP="00FB733F">
      <w:pPr>
        <w:ind w:firstLine="720"/>
        <w:jc w:val="both"/>
        <w:rPr>
          <w:color w:val="000000"/>
        </w:rPr>
      </w:pPr>
      <w:r w:rsidRPr="00FB733F">
        <w:rPr>
          <w:color w:val="000000"/>
        </w:rPr>
        <w:t xml:space="preserve">Сигналы с выходов триггеров поступают на входы комбинационной схемы, которая преобразует поступившую информацию. Сигналы с выходов комбинационной схемы подаются на логические входы триггеров. Преобразованная информация не воспринимается триггерами до тех пор, пока на синхронизирующие входы триггеров не поступит считаемый сигнал. Информация, находящаяся на входах каждого триггера, так сформирована комбинационной схемой, чтобы с приходом очередного считаемого сигнала осуществить переход счетчика из текущего состояния в следующее. </w:t>
      </w:r>
    </w:p>
    <w:p w14:paraId="5A10123F" w14:textId="77777777" w:rsidR="00FB733F" w:rsidRPr="00FB733F" w:rsidRDefault="00FB733F" w:rsidP="00FB733F">
      <w:pPr>
        <w:jc w:val="both"/>
      </w:pPr>
      <w:r w:rsidRPr="00FB733F">
        <w:rPr>
          <w:color w:val="000000"/>
        </w:rPr>
        <w:t>Так же нужны соответствующие матрицы перехода триггеров, чтобы в дальнейшем составить функции возбуждения триггеров счётчика. Затем функцию можно минимизировать с помощью карт Карно.</w:t>
      </w:r>
    </w:p>
    <w:p w14:paraId="1751E0F4" w14:textId="77777777" w:rsidR="00FB733F" w:rsidRPr="00C9040B" w:rsidRDefault="00FB733F" w:rsidP="00FB733F">
      <w:pPr>
        <w:tabs>
          <w:tab w:val="left" w:pos="900"/>
        </w:tabs>
        <w:spacing w:after="80"/>
        <w:jc w:val="both"/>
        <w:rPr>
          <w:b/>
          <w:bCs/>
        </w:rPr>
      </w:pPr>
    </w:p>
    <w:sectPr w:rsidR="00FB733F" w:rsidRPr="00C9040B" w:rsidSect="00D7516B">
      <w:headerReference w:type="default" r:id="rId35"/>
      <w:pgSz w:w="11906" w:h="16838"/>
      <w:pgMar w:top="851" w:right="991" w:bottom="85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D640A" w14:textId="77777777" w:rsidR="00DE64AD" w:rsidRDefault="00DE64AD">
      <w:r>
        <w:separator/>
      </w:r>
    </w:p>
  </w:endnote>
  <w:endnote w:type="continuationSeparator" w:id="0">
    <w:p w14:paraId="104A1210" w14:textId="77777777" w:rsidR="00DE64AD" w:rsidRDefault="00DE6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B09D5" w14:textId="77777777" w:rsidR="00DE64AD" w:rsidRDefault="00DE64AD">
      <w:r>
        <w:separator/>
      </w:r>
    </w:p>
  </w:footnote>
  <w:footnote w:type="continuationSeparator" w:id="0">
    <w:p w14:paraId="404DDC0B" w14:textId="77777777" w:rsidR="00DE64AD" w:rsidRDefault="00DE6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C8565" w14:textId="77777777" w:rsidR="00EB3384" w:rsidRDefault="00EB338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B3C9D"/>
    <w:multiLevelType w:val="hybridMultilevel"/>
    <w:tmpl w:val="93A25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15AB7"/>
    <w:multiLevelType w:val="hybridMultilevel"/>
    <w:tmpl w:val="BB202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742D96"/>
    <w:multiLevelType w:val="hybridMultilevel"/>
    <w:tmpl w:val="64B6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07"/>
    <w:rsid w:val="000022C6"/>
    <w:rsid w:val="000102FC"/>
    <w:rsid w:val="000159C3"/>
    <w:rsid w:val="0001780E"/>
    <w:rsid w:val="000332DF"/>
    <w:rsid w:val="00034D5E"/>
    <w:rsid w:val="0007288E"/>
    <w:rsid w:val="000A3D06"/>
    <w:rsid w:val="000B404C"/>
    <w:rsid w:val="000D772F"/>
    <w:rsid w:val="000F0342"/>
    <w:rsid w:val="00103FE4"/>
    <w:rsid w:val="00144F88"/>
    <w:rsid w:val="001557C8"/>
    <w:rsid w:val="001645B0"/>
    <w:rsid w:val="00176971"/>
    <w:rsid w:val="00177650"/>
    <w:rsid w:val="00197467"/>
    <w:rsid w:val="001A245B"/>
    <w:rsid w:val="001C4CCA"/>
    <w:rsid w:val="001D2927"/>
    <w:rsid w:val="001E0A24"/>
    <w:rsid w:val="001F6EB4"/>
    <w:rsid w:val="00213677"/>
    <w:rsid w:val="0022165F"/>
    <w:rsid w:val="002309C3"/>
    <w:rsid w:val="00232AB4"/>
    <w:rsid w:val="0026415A"/>
    <w:rsid w:val="002C2D50"/>
    <w:rsid w:val="002C753F"/>
    <w:rsid w:val="002E5299"/>
    <w:rsid w:val="00301A67"/>
    <w:rsid w:val="003102CD"/>
    <w:rsid w:val="00315610"/>
    <w:rsid w:val="00322EAB"/>
    <w:rsid w:val="00362143"/>
    <w:rsid w:val="00366F4A"/>
    <w:rsid w:val="003770BA"/>
    <w:rsid w:val="00380566"/>
    <w:rsid w:val="00384F33"/>
    <w:rsid w:val="003A1F0C"/>
    <w:rsid w:val="003A656C"/>
    <w:rsid w:val="003B225E"/>
    <w:rsid w:val="003D30A6"/>
    <w:rsid w:val="003D3615"/>
    <w:rsid w:val="003F7B1C"/>
    <w:rsid w:val="00416798"/>
    <w:rsid w:val="00422242"/>
    <w:rsid w:val="00430F09"/>
    <w:rsid w:val="004426D6"/>
    <w:rsid w:val="00452407"/>
    <w:rsid w:val="00467289"/>
    <w:rsid w:val="00470254"/>
    <w:rsid w:val="004E2696"/>
    <w:rsid w:val="00502CDD"/>
    <w:rsid w:val="005331A7"/>
    <w:rsid w:val="00545E4B"/>
    <w:rsid w:val="00557217"/>
    <w:rsid w:val="00561A19"/>
    <w:rsid w:val="00567357"/>
    <w:rsid w:val="00574EB5"/>
    <w:rsid w:val="0057778B"/>
    <w:rsid w:val="00595E1C"/>
    <w:rsid w:val="00596BF2"/>
    <w:rsid w:val="005A2A10"/>
    <w:rsid w:val="005C3431"/>
    <w:rsid w:val="005D25D7"/>
    <w:rsid w:val="005E2502"/>
    <w:rsid w:val="005F024E"/>
    <w:rsid w:val="00625DBD"/>
    <w:rsid w:val="006352D1"/>
    <w:rsid w:val="006444BB"/>
    <w:rsid w:val="006459B3"/>
    <w:rsid w:val="006461C8"/>
    <w:rsid w:val="00655C1B"/>
    <w:rsid w:val="006A1580"/>
    <w:rsid w:val="006A32C1"/>
    <w:rsid w:val="006A4F20"/>
    <w:rsid w:val="006B4A3E"/>
    <w:rsid w:val="006C02FD"/>
    <w:rsid w:val="006C303D"/>
    <w:rsid w:val="006C747D"/>
    <w:rsid w:val="006E3855"/>
    <w:rsid w:val="0070373F"/>
    <w:rsid w:val="007154C2"/>
    <w:rsid w:val="00717484"/>
    <w:rsid w:val="00717B30"/>
    <w:rsid w:val="00720AC8"/>
    <w:rsid w:val="00772345"/>
    <w:rsid w:val="00774844"/>
    <w:rsid w:val="00777A97"/>
    <w:rsid w:val="00786847"/>
    <w:rsid w:val="00787526"/>
    <w:rsid w:val="00791BAB"/>
    <w:rsid w:val="007A22A1"/>
    <w:rsid w:val="007A3976"/>
    <w:rsid w:val="007A784A"/>
    <w:rsid w:val="007B5187"/>
    <w:rsid w:val="007B6EA8"/>
    <w:rsid w:val="007D3824"/>
    <w:rsid w:val="007F7F60"/>
    <w:rsid w:val="0080748E"/>
    <w:rsid w:val="00810E01"/>
    <w:rsid w:val="00811CFC"/>
    <w:rsid w:val="00812653"/>
    <w:rsid w:val="00814379"/>
    <w:rsid w:val="0082032F"/>
    <w:rsid w:val="008353DB"/>
    <w:rsid w:val="00842EB3"/>
    <w:rsid w:val="008D6CD9"/>
    <w:rsid w:val="008E4DFF"/>
    <w:rsid w:val="008F250D"/>
    <w:rsid w:val="00903948"/>
    <w:rsid w:val="00915A5B"/>
    <w:rsid w:val="009257B9"/>
    <w:rsid w:val="00957035"/>
    <w:rsid w:val="00984206"/>
    <w:rsid w:val="009B1E00"/>
    <w:rsid w:val="009C5A9D"/>
    <w:rsid w:val="009D3E08"/>
    <w:rsid w:val="009E4E16"/>
    <w:rsid w:val="00A0227A"/>
    <w:rsid w:val="00A05E99"/>
    <w:rsid w:val="00A1165A"/>
    <w:rsid w:val="00A138AF"/>
    <w:rsid w:val="00A13E1D"/>
    <w:rsid w:val="00A851D1"/>
    <w:rsid w:val="00A86F88"/>
    <w:rsid w:val="00AD082C"/>
    <w:rsid w:val="00AE747B"/>
    <w:rsid w:val="00B51D63"/>
    <w:rsid w:val="00B67809"/>
    <w:rsid w:val="00B70703"/>
    <w:rsid w:val="00B70F37"/>
    <w:rsid w:val="00B84236"/>
    <w:rsid w:val="00B84AF1"/>
    <w:rsid w:val="00B950ED"/>
    <w:rsid w:val="00BB59D1"/>
    <w:rsid w:val="00BC7305"/>
    <w:rsid w:val="00BE6B2C"/>
    <w:rsid w:val="00C41719"/>
    <w:rsid w:val="00C61951"/>
    <w:rsid w:val="00C65519"/>
    <w:rsid w:val="00C9040B"/>
    <w:rsid w:val="00C94ABA"/>
    <w:rsid w:val="00CB06D6"/>
    <w:rsid w:val="00CB345E"/>
    <w:rsid w:val="00CB4074"/>
    <w:rsid w:val="00CB5BCE"/>
    <w:rsid w:val="00CC5A3C"/>
    <w:rsid w:val="00CE13A1"/>
    <w:rsid w:val="00D03875"/>
    <w:rsid w:val="00D1304A"/>
    <w:rsid w:val="00D42776"/>
    <w:rsid w:val="00D65049"/>
    <w:rsid w:val="00D7516B"/>
    <w:rsid w:val="00D76F89"/>
    <w:rsid w:val="00D814D9"/>
    <w:rsid w:val="00D83904"/>
    <w:rsid w:val="00DA2C04"/>
    <w:rsid w:val="00DA3866"/>
    <w:rsid w:val="00DB3767"/>
    <w:rsid w:val="00DE64AD"/>
    <w:rsid w:val="00DF747D"/>
    <w:rsid w:val="00E3708A"/>
    <w:rsid w:val="00E60AD0"/>
    <w:rsid w:val="00E82712"/>
    <w:rsid w:val="00EA0A6F"/>
    <w:rsid w:val="00EB3384"/>
    <w:rsid w:val="00EB3778"/>
    <w:rsid w:val="00ED70D6"/>
    <w:rsid w:val="00EE401C"/>
    <w:rsid w:val="00EE54AE"/>
    <w:rsid w:val="00EF0A4A"/>
    <w:rsid w:val="00F013CF"/>
    <w:rsid w:val="00F05BB9"/>
    <w:rsid w:val="00F167DA"/>
    <w:rsid w:val="00F30FBE"/>
    <w:rsid w:val="00F33AD9"/>
    <w:rsid w:val="00F42C2C"/>
    <w:rsid w:val="00F60C0C"/>
    <w:rsid w:val="00F8047D"/>
    <w:rsid w:val="00F83B48"/>
    <w:rsid w:val="00FB733F"/>
    <w:rsid w:val="00FC00FD"/>
    <w:rsid w:val="00FC3077"/>
    <w:rsid w:val="00FC3951"/>
    <w:rsid w:val="00FD33EC"/>
    <w:rsid w:val="00FF63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FFC0F"/>
  <w15:docId w15:val="{77AAF65E-77A1-46C3-A22F-D2293CC8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5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Обычный1"/>
    <w:rsid w:val="00574EB5"/>
    <w:pPr>
      <w:widowControl w:val="0"/>
    </w:pPr>
    <w:rPr>
      <w:snapToGrid w:val="0"/>
    </w:rPr>
  </w:style>
  <w:style w:type="paragraph" w:styleId="Title">
    <w:name w:val="Title"/>
    <w:basedOn w:val="Normal"/>
    <w:qFormat/>
    <w:rsid w:val="00574EB5"/>
    <w:pPr>
      <w:jc w:val="center"/>
    </w:pPr>
    <w:rPr>
      <w:i/>
      <w:sz w:val="26"/>
    </w:rPr>
  </w:style>
  <w:style w:type="paragraph" w:styleId="Header">
    <w:name w:val="header"/>
    <w:basedOn w:val="Normal"/>
    <w:rsid w:val="00574EB5"/>
    <w:pPr>
      <w:tabs>
        <w:tab w:val="center" w:pos="4153"/>
        <w:tab w:val="right" w:pos="8306"/>
      </w:tabs>
    </w:pPr>
  </w:style>
  <w:style w:type="paragraph" w:styleId="Footer">
    <w:name w:val="footer"/>
    <w:basedOn w:val="Normal"/>
    <w:rsid w:val="00574EB5"/>
    <w:pPr>
      <w:tabs>
        <w:tab w:val="center" w:pos="4153"/>
        <w:tab w:val="right" w:pos="8306"/>
      </w:tabs>
    </w:pPr>
  </w:style>
  <w:style w:type="paragraph" w:styleId="DocumentMap">
    <w:name w:val="Document Map"/>
    <w:basedOn w:val="Normal"/>
    <w:link w:val="DocumentMapChar"/>
    <w:rsid w:val="00984206"/>
    <w:rPr>
      <w:rFonts w:ascii="Tahoma" w:hAnsi="Tahoma"/>
      <w:sz w:val="16"/>
      <w:szCs w:val="16"/>
    </w:rPr>
  </w:style>
  <w:style w:type="character" w:customStyle="1" w:styleId="DocumentMapChar">
    <w:name w:val="Document Map Char"/>
    <w:link w:val="DocumentMap"/>
    <w:rsid w:val="00984206"/>
    <w:rPr>
      <w:rFonts w:ascii="Tahoma" w:hAnsi="Tahoma" w:cs="Tahoma"/>
      <w:sz w:val="16"/>
      <w:szCs w:val="16"/>
    </w:rPr>
  </w:style>
  <w:style w:type="table" w:styleId="TableGrid">
    <w:name w:val="Table Grid"/>
    <w:basedOn w:val="TableNormal"/>
    <w:uiPriority w:val="59"/>
    <w:rsid w:val="00E60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7778B"/>
    <w:rPr>
      <w:rFonts w:ascii="Tahoma" w:hAnsi="Tahoma" w:cs="Tahoma"/>
      <w:sz w:val="16"/>
      <w:szCs w:val="16"/>
    </w:rPr>
  </w:style>
  <w:style w:type="character" w:customStyle="1" w:styleId="BalloonTextChar">
    <w:name w:val="Balloon Text Char"/>
    <w:basedOn w:val="DefaultParagraphFont"/>
    <w:link w:val="BalloonText"/>
    <w:rsid w:val="0057778B"/>
    <w:rPr>
      <w:rFonts w:ascii="Tahoma" w:hAnsi="Tahoma" w:cs="Tahoma"/>
      <w:sz w:val="16"/>
      <w:szCs w:val="16"/>
    </w:rPr>
  </w:style>
  <w:style w:type="character" w:styleId="CommentReference">
    <w:name w:val="annotation reference"/>
    <w:unhideWhenUsed/>
    <w:rsid w:val="000159C3"/>
    <w:rPr>
      <w:sz w:val="16"/>
      <w:szCs w:val="16"/>
    </w:rPr>
  </w:style>
  <w:style w:type="paragraph" w:styleId="CommentText">
    <w:name w:val="annotation text"/>
    <w:basedOn w:val="Normal"/>
    <w:link w:val="CommentTextChar"/>
    <w:unhideWhenUsed/>
    <w:rsid w:val="000159C3"/>
  </w:style>
  <w:style w:type="character" w:customStyle="1" w:styleId="CommentTextChar">
    <w:name w:val="Comment Text Char"/>
    <w:basedOn w:val="DefaultParagraphFont"/>
    <w:link w:val="CommentText"/>
    <w:rsid w:val="000159C3"/>
  </w:style>
  <w:style w:type="paragraph" w:styleId="CommentSubject">
    <w:name w:val="annotation subject"/>
    <w:basedOn w:val="CommentText"/>
    <w:next w:val="CommentText"/>
    <w:link w:val="CommentSubjectChar"/>
    <w:rsid w:val="000159C3"/>
    <w:rPr>
      <w:b/>
      <w:bCs/>
    </w:rPr>
  </w:style>
  <w:style w:type="character" w:customStyle="1" w:styleId="CommentSubjectChar">
    <w:name w:val="Comment Subject Char"/>
    <w:basedOn w:val="CommentTextChar"/>
    <w:link w:val="CommentSubject"/>
    <w:rsid w:val="000159C3"/>
    <w:rPr>
      <w:b/>
      <w:bCs/>
    </w:rPr>
  </w:style>
  <w:style w:type="paragraph" w:styleId="ListParagraph">
    <w:name w:val="List Paragraph"/>
    <w:basedOn w:val="Normal"/>
    <w:uiPriority w:val="34"/>
    <w:qFormat/>
    <w:rsid w:val="00422242"/>
    <w:pPr>
      <w:ind w:left="720"/>
      <w:contextualSpacing/>
    </w:pPr>
  </w:style>
  <w:style w:type="paragraph" w:styleId="NoSpacing">
    <w:name w:val="No Spacing"/>
    <w:uiPriority w:val="1"/>
    <w:qFormat/>
    <w:rsid w:val="00EE401C"/>
    <w:rPr>
      <w:rFonts w:ascii="Calibri" w:eastAsia="Calibri" w:hAnsi="Calibri"/>
      <w:sz w:val="22"/>
      <w:szCs w:val="22"/>
      <w:lang w:eastAsia="en-US"/>
    </w:rPr>
  </w:style>
  <w:style w:type="character" w:styleId="PlaceholderText">
    <w:name w:val="Placeholder Text"/>
    <w:basedOn w:val="DefaultParagraphFont"/>
    <w:uiPriority w:val="99"/>
    <w:semiHidden/>
    <w:rsid w:val="00B67809"/>
    <w:rPr>
      <w:color w:val="808080"/>
    </w:rPr>
  </w:style>
  <w:style w:type="character" w:customStyle="1" w:styleId="3oh-">
    <w:name w:val="_3oh-"/>
    <w:basedOn w:val="DefaultParagraphFont"/>
    <w:rsid w:val="008E4DFF"/>
  </w:style>
  <w:style w:type="paragraph" w:styleId="z-TopofForm">
    <w:name w:val="HTML Top of Form"/>
    <w:basedOn w:val="Normal"/>
    <w:next w:val="Normal"/>
    <w:link w:val="z-TopofFormChar"/>
    <w:hidden/>
    <w:uiPriority w:val="99"/>
    <w:semiHidden/>
    <w:unhideWhenUsed/>
    <w:rsid w:val="008E4DFF"/>
    <w:pPr>
      <w:pBdr>
        <w:bottom w:val="single" w:sz="6" w:space="1" w:color="auto"/>
      </w:pBdr>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8E4DFF"/>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8E4DFF"/>
    <w:pPr>
      <w:pBdr>
        <w:top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8E4DFF"/>
    <w:rPr>
      <w:rFonts w:ascii="Arial" w:hAnsi="Arial" w:cs="Arial"/>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41024">
      <w:bodyDiv w:val="1"/>
      <w:marLeft w:val="0"/>
      <w:marRight w:val="0"/>
      <w:marTop w:val="0"/>
      <w:marBottom w:val="0"/>
      <w:divBdr>
        <w:top w:val="none" w:sz="0" w:space="0" w:color="auto"/>
        <w:left w:val="none" w:sz="0" w:space="0" w:color="auto"/>
        <w:bottom w:val="none" w:sz="0" w:space="0" w:color="auto"/>
        <w:right w:val="none" w:sz="0" w:space="0" w:color="auto"/>
      </w:divBdr>
    </w:div>
    <w:div w:id="69932640">
      <w:bodyDiv w:val="1"/>
      <w:marLeft w:val="0"/>
      <w:marRight w:val="0"/>
      <w:marTop w:val="0"/>
      <w:marBottom w:val="0"/>
      <w:divBdr>
        <w:top w:val="none" w:sz="0" w:space="0" w:color="auto"/>
        <w:left w:val="none" w:sz="0" w:space="0" w:color="auto"/>
        <w:bottom w:val="none" w:sz="0" w:space="0" w:color="auto"/>
        <w:right w:val="none" w:sz="0" w:space="0" w:color="auto"/>
      </w:divBdr>
    </w:div>
    <w:div w:id="134639326">
      <w:bodyDiv w:val="1"/>
      <w:marLeft w:val="0"/>
      <w:marRight w:val="0"/>
      <w:marTop w:val="0"/>
      <w:marBottom w:val="0"/>
      <w:divBdr>
        <w:top w:val="none" w:sz="0" w:space="0" w:color="auto"/>
        <w:left w:val="none" w:sz="0" w:space="0" w:color="auto"/>
        <w:bottom w:val="none" w:sz="0" w:space="0" w:color="auto"/>
        <w:right w:val="none" w:sz="0" w:space="0" w:color="auto"/>
      </w:divBdr>
    </w:div>
    <w:div w:id="258221454">
      <w:bodyDiv w:val="1"/>
      <w:marLeft w:val="0"/>
      <w:marRight w:val="0"/>
      <w:marTop w:val="0"/>
      <w:marBottom w:val="0"/>
      <w:divBdr>
        <w:top w:val="none" w:sz="0" w:space="0" w:color="auto"/>
        <w:left w:val="none" w:sz="0" w:space="0" w:color="auto"/>
        <w:bottom w:val="none" w:sz="0" w:space="0" w:color="auto"/>
        <w:right w:val="none" w:sz="0" w:space="0" w:color="auto"/>
      </w:divBdr>
    </w:div>
    <w:div w:id="306710698">
      <w:bodyDiv w:val="1"/>
      <w:marLeft w:val="0"/>
      <w:marRight w:val="0"/>
      <w:marTop w:val="0"/>
      <w:marBottom w:val="0"/>
      <w:divBdr>
        <w:top w:val="none" w:sz="0" w:space="0" w:color="auto"/>
        <w:left w:val="none" w:sz="0" w:space="0" w:color="auto"/>
        <w:bottom w:val="none" w:sz="0" w:space="0" w:color="auto"/>
        <w:right w:val="none" w:sz="0" w:space="0" w:color="auto"/>
      </w:divBdr>
    </w:div>
    <w:div w:id="329065894">
      <w:bodyDiv w:val="1"/>
      <w:marLeft w:val="0"/>
      <w:marRight w:val="0"/>
      <w:marTop w:val="0"/>
      <w:marBottom w:val="0"/>
      <w:divBdr>
        <w:top w:val="none" w:sz="0" w:space="0" w:color="auto"/>
        <w:left w:val="none" w:sz="0" w:space="0" w:color="auto"/>
        <w:bottom w:val="none" w:sz="0" w:space="0" w:color="auto"/>
        <w:right w:val="none" w:sz="0" w:space="0" w:color="auto"/>
      </w:divBdr>
    </w:div>
    <w:div w:id="504173803">
      <w:bodyDiv w:val="1"/>
      <w:marLeft w:val="0"/>
      <w:marRight w:val="0"/>
      <w:marTop w:val="0"/>
      <w:marBottom w:val="0"/>
      <w:divBdr>
        <w:top w:val="none" w:sz="0" w:space="0" w:color="auto"/>
        <w:left w:val="none" w:sz="0" w:space="0" w:color="auto"/>
        <w:bottom w:val="none" w:sz="0" w:space="0" w:color="auto"/>
        <w:right w:val="none" w:sz="0" w:space="0" w:color="auto"/>
      </w:divBdr>
    </w:div>
    <w:div w:id="685403257">
      <w:bodyDiv w:val="1"/>
      <w:marLeft w:val="0"/>
      <w:marRight w:val="0"/>
      <w:marTop w:val="0"/>
      <w:marBottom w:val="0"/>
      <w:divBdr>
        <w:top w:val="none" w:sz="0" w:space="0" w:color="auto"/>
        <w:left w:val="none" w:sz="0" w:space="0" w:color="auto"/>
        <w:bottom w:val="none" w:sz="0" w:space="0" w:color="auto"/>
        <w:right w:val="none" w:sz="0" w:space="0" w:color="auto"/>
      </w:divBdr>
    </w:div>
    <w:div w:id="691415503">
      <w:bodyDiv w:val="1"/>
      <w:marLeft w:val="0"/>
      <w:marRight w:val="0"/>
      <w:marTop w:val="0"/>
      <w:marBottom w:val="0"/>
      <w:divBdr>
        <w:top w:val="none" w:sz="0" w:space="0" w:color="auto"/>
        <w:left w:val="none" w:sz="0" w:space="0" w:color="auto"/>
        <w:bottom w:val="none" w:sz="0" w:space="0" w:color="auto"/>
        <w:right w:val="none" w:sz="0" w:space="0" w:color="auto"/>
      </w:divBdr>
      <w:divsChild>
        <w:div w:id="186215497">
          <w:marLeft w:val="0"/>
          <w:marRight w:val="0"/>
          <w:marTop w:val="0"/>
          <w:marBottom w:val="0"/>
          <w:divBdr>
            <w:top w:val="none" w:sz="0" w:space="0" w:color="auto"/>
            <w:left w:val="none" w:sz="0" w:space="0" w:color="auto"/>
            <w:bottom w:val="none" w:sz="0" w:space="0" w:color="auto"/>
            <w:right w:val="none" w:sz="0" w:space="0" w:color="auto"/>
          </w:divBdr>
          <w:divsChild>
            <w:div w:id="558904841">
              <w:marLeft w:val="0"/>
              <w:marRight w:val="0"/>
              <w:marTop w:val="0"/>
              <w:marBottom w:val="0"/>
              <w:divBdr>
                <w:top w:val="none" w:sz="0" w:space="0" w:color="auto"/>
                <w:left w:val="none" w:sz="0" w:space="0" w:color="auto"/>
                <w:bottom w:val="none" w:sz="0" w:space="0" w:color="auto"/>
                <w:right w:val="none" w:sz="0" w:space="0" w:color="auto"/>
              </w:divBdr>
              <w:divsChild>
                <w:div w:id="811405738">
                  <w:marLeft w:val="0"/>
                  <w:marRight w:val="-450"/>
                  <w:marTop w:val="0"/>
                  <w:marBottom w:val="0"/>
                  <w:divBdr>
                    <w:top w:val="none" w:sz="0" w:space="0" w:color="auto"/>
                    <w:left w:val="none" w:sz="0" w:space="0" w:color="auto"/>
                    <w:bottom w:val="none" w:sz="0" w:space="0" w:color="auto"/>
                    <w:right w:val="none" w:sz="0" w:space="0" w:color="auto"/>
                  </w:divBdr>
                  <w:divsChild>
                    <w:div w:id="1278177706">
                      <w:marLeft w:val="0"/>
                      <w:marRight w:val="-255"/>
                      <w:marTop w:val="0"/>
                      <w:marBottom w:val="0"/>
                      <w:divBdr>
                        <w:top w:val="none" w:sz="0" w:space="0" w:color="auto"/>
                        <w:left w:val="none" w:sz="0" w:space="0" w:color="auto"/>
                        <w:bottom w:val="none" w:sz="0" w:space="0" w:color="auto"/>
                        <w:right w:val="none" w:sz="0" w:space="0" w:color="auto"/>
                      </w:divBdr>
                      <w:divsChild>
                        <w:div w:id="2142334759">
                          <w:marLeft w:val="0"/>
                          <w:marRight w:val="0"/>
                          <w:marTop w:val="0"/>
                          <w:marBottom w:val="0"/>
                          <w:divBdr>
                            <w:top w:val="none" w:sz="0" w:space="0" w:color="auto"/>
                            <w:left w:val="none" w:sz="0" w:space="0" w:color="auto"/>
                            <w:bottom w:val="none" w:sz="0" w:space="0" w:color="auto"/>
                            <w:right w:val="none" w:sz="0" w:space="0" w:color="auto"/>
                          </w:divBdr>
                          <w:divsChild>
                            <w:div w:id="926503435">
                              <w:marLeft w:val="0"/>
                              <w:marRight w:val="150"/>
                              <w:marTop w:val="0"/>
                              <w:marBottom w:val="0"/>
                              <w:divBdr>
                                <w:top w:val="none" w:sz="0" w:space="0" w:color="auto"/>
                                <w:left w:val="none" w:sz="0" w:space="0" w:color="auto"/>
                                <w:bottom w:val="none" w:sz="0" w:space="0" w:color="auto"/>
                                <w:right w:val="none" w:sz="0" w:space="0" w:color="auto"/>
                              </w:divBdr>
                              <w:divsChild>
                                <w:div w:id="841629275">
                                  <w:marLeft w:val="0"/>
                                  <w:marRight w:val="0"/>
                                  <w:marTop w:val="0"/>
                                  <w:marBottom w:val="0"/>
                                  <w:divBdr>
                                    <w:top w:val="none" w:sz="0" w:space="0" w:color="auto"/>
                                    <w:left w:val="none" w:sz="0" w:space="0" w:color="auto"/>
                                    <w:bottom w:val="none" w:sz="0" w:space="0" w:color="auto"/>
                                    <w:right w:val="none" w:sz="0" w:space="0" w:color="auto"/>
                                  </w:divBdr>
                                  <w:divsChild>
                                    <w:div w:id="1892034170">
                                      <w:marLeft w:val="0"/>
                                      <w:marRight w:val="0"/>
                                      <w:marTop w:val="0"/>
                                      <w:marBottom w:val="0"/>
                                      <w:divBdr>
                                        <w:top w:val="none" w:sz="0" w:space="0" w:color="auto"/>
                                        <w:left w:val="none" w:sz="0" w:space="0" w:color="auto"/>
                                        <w:bottom w:val="none" w:sz="0" w:space="0" w:color="auto"/>
                                        <w:right w:val="none" w:sz="0" w:space="0" w:color="auto"/>
                                      </w:divBdr>
                                      <w:divsChild>
                                        <w:div w:id="708531152">
                                          <w:marLeft w:val="0"/>
                                          <w:marRight w:val="0"/>
                                          <w:marTop w:val="0"/>
                                          <w:marBottom w:val="225"/>
                                          <w:divBdr>
                                            <w:top w:val="none" w:sz="0" w:space="0" w:color="auto"/>
                                            <w:left w:val="none" w:sz="0" w:space="0" w:color="auto"/>
                                            <w:bottom w:val="none" w:sz="0" w:space="0" w:color="auto"/>
                                            <w:right w:val="none" w:sz="0" w:space="0" w:color="auto"/>
                                          </w:divBdr>
                                          <w:divsChild>
                                            <w:div w:id="783691490">
                                              <w:marLeft w:val="540"/>
                                              <w:marRight w:val="0"/>
                                              <w:marTop w:val="0"/>
                                              <w:marBottom w:val="0"/>
                                              <w:divBdr>
                                                <w:top w:val="none" w:sz="0" w:space="0" w:color="auto"/>
                                                <w:left w:val="none" w:sz="0" w:space="0" w:color="auto"/>
                                                <w:bottom w:val="none" w:sz="0" w:space="0" w:color="auto"/>
                                                <w:right w:val="none" w:sz="0" w:space="0" w:color="auto"/>
                                              </w:divBdr>
                                              <w:divsChild>
                                                <w:div w:id="1558469086">
                                                  <w:marLeft w:val="0"/>
                                                  <w:marRight w:val="0"/>
                                                  <w:marTop w:val="15"/>
                                                  <w:marBottom w:val="15"/>
                                                  <w:divBdr>
                                                    <w:top w:val="none" w:sz="0" w:space="0" w:color="auto"/>
                                                    <w:left w:val="none" w:sz="0" w:space="0" w:color="auto"/>
                                                    <w:bottom w:val="none" w:sz="0" w:space="0" w:color="auto"/>
                                                    <w:right w:val="none" w:sz="0" w:space="0" w:color="auto"/>
                                                  </w:divBdr>
                                                  <w:divsChild>
                                                    <w:div w:id="1127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618115">
          <w:marLeft w:val="0"/>
          <w:marRight w:val="0"/>
          <w:marTop w:val="0"/>
          <w:marBottom w:val="0"/>
          <w:divBdr>
            <w:top w:val="none" w:sz="0" w:space="0" w:color="auto"/>
            <w:left w:val="none" w:sz="0" w:space="0" w:color="auto"/>
            <w:bottom w:val="none" w:sz="0" w:space="0" w:color="auto"/>
            <w:right w:val="none" w:sz="0" w:space="0" w:color="auto"/>
          </w:divBdr>
          <w:divsChild>
            <w:div w:id="1492672212">
              <w:marLeft w:val="0"/>
              <w:marRight w:val="0"/>
              <w:marTop w:val="0"/>
              <w:marBottom w:val="0"/>
              <w:divBdr>
                <w:top w:val="none" w:sz="0" w:space="0" w:color="auto"/>
                <w:left w:val="none" w:sz="0" w:space="0" w:color="auto"/>
                <w:bottom w:val="none" w:sz="0" w:space="0" w:color="auto"/>
                <w:right w:val="none" w:sz="0" w:space="0" w:color="auto"/>
              </w:divBdr>
              <w:divsChild>
                <w:div w:id="1791166303">
                  <w:marLeft w:val="0"/>
                  <w:marRight w:val="0"/>
                  <w:marTop w:val="0"/>
                  <w:marBottom w:val="0"/>
                  <w:divBdr>
                    <w:top w:val="none" w:sz="0" w:space="0" w:color="auto"/>
                    <w:left w:val="none" w:sz="0" w:space="0" w:color="auto"/>
                    <w:bottom w:val="none" w:sz="0" w:space="0" w:color="auto"/>
                    <w:right w:val="none" w:sz="0" w:space="0" w:color="auto"/>
                  </w:divBdr>
                  <w:divsChild>
                    <w:div w:id="119526853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029289">
      <w:bodyDiv w:val="1"/>
      <w:marLeft w:val="0"/>
      <w:marRight w:val="0"/>
      <w:marTop w:val="0"/>
      <w:marBottom w:val="0"/>
      <w:divBdr>
        <w:top w:val="none" w:sz="0" w:space="0" w:color="auto"/>
        <w:left w:val="none" w:sz="0" w:space="0" w:color="auto"/>
        <w:bottom w:val="none" w:sz="0" w:space="0" w:color="auto"/>
        <w:right w:val="none" w:sz="0" w:space="0" w:color="auto"/>
      </w:divBdr>
    </w:div>
    <w:div w:id="744182591">
      <w:bodyDiv w:val="1"/>
      <w:marLeft w:val="0"/>
      <w:marRight w:val="0"/>
      <w:marTop w:val="0"/>
      <w:marBottom w:val="0"/>
      <w:divBdr>
        <w:top w:val="none" w:sz="0" w:space="0" w:color="auto"/>
        <w:left w:val="none" w:sz="0" w:space="0" w:color="auto"/>
        <w:bottom w:val="none" w:sz="0" w:space="0" w:color="auto"/>
        <w:right w:val="none" w:sz="0" w:space="0" w:color="auto"/>
      </w:divBdr>
    </w:div>
    <w:div w:id="846671688">
      <w:bodyDiv w:val="1"/>
      <w:marLeft w:val="0"/>
      <w:marRight w:val="0"/>
      <w:marTop w:val="0"/>
      <w:marBottom w:val="0"/>
      <w:divBdr>
        <w:top w:val="none" w:sz="0" w:space="0" w:color="auto"/>
        <w:left w:val="none" w:sz="0" w:space="0" w:color="auto"/>
        <w:bottom w:val="none" w:sz="0" w:space="0" w:color="auto"/>
        <w:right w:val="none" w:sz="0" w:space="0" w:color="auto"/>
      </w:divBdr>
    </w:div>
    <w:div w:id="936864428">
      <w:bodyDiv w:val="1"/>
      <w:marLeft w:val="0"/>
      <w:marRight w:val="0"/>
      <w:marTop w:val="0"/>
      <w:marBottom w:val="0"/>
      <w:divBdr>
        <w:top w:val="none" w:sz="0" w:space="0" w:color="auto"/>
        <w:left w:val="none" w:sz="0" w:space="0" w:color="auto"/>
        <w:bottom w:val="none" w:sz="0" w:space="0" w:color="auto"/>
        <w:right w:val="none" w:sz="0" w:space="0" w:color="auto"/>
      </w:divBdr>
    </w:div>
    <w:div w:id="1015352789">
      <w:bodyDiv w:val="1"/>
      <w:marLeft w:val="0"/>
      <w:marRight w:val="0"/>
      <w:marTop w:val="0"/>
      <w:marBottom w:val="0"/>
      <w:divBdr>
        <w:top w:val="none" w:sz="0" w:space="0" w:color="auto"/>
        <w:left w:val="none" w:sz="0" w:space="0" w:color="auto"/>
        <w:bottom w:val="none" w:sz="0" w:space="0" w:color="auto"/>
        <w:right w:val="none" w:sz="0" w:space="0" w:color="auto"/>
      </w:divBdr>
    </w:div>
    <w:div w:id="1238176198">
      <w:bodyDiv w:val="1"/>
      <w:marLeft w:val="0"/>
      <w:marRight w:val="0"/>
      <w:marTop w:val="0"/>
      <w:marBottom w:val="0"/>
      <w:divBdr>
        <w:top w:val="none" w:sz="0" w:space="0" w:color="auto"/>
        <w:left w:val="none" w:sz="0" w:space="0" w:color="auto"/>
        <w:bottom w:val="none" w:sz="0" w:space="0" w:color="auto"/>
        <w:right w:val="none" w:sz="0" w:space="0" w:color="auto"/>
      </w:divBdr>
    </w:div>
    <w:div w:id="1317805657">
      <w:bodyDiv w:val="1"/>
      <w:marLeft w:val="0"/>
      <w:marRight w:val="0"/>
      <w:marTop w:val="0"/>
      <w:marBottom w:val="0"/>
      <w:divBdr>
        <w:top w:val="none" w:sz="0" w:space="0" w:color="auto"/>
        <w:left w:val="none" w:sz="0" w:space="0" w:color="auto"/>
        <w:bottom w:val="none" w:sz="0" w:space="0" w:color="auto"/>
        <w:right w:val="none" w:sz="0" w:space="0" w:color="auto"/>
      </w:divBdr>
    </w:div>
    <w:div w:id="1473013615">
      <w:bodyDiv w:val="1"/>
      <w:marLeft w:val="0"/>
      <w:marRight w:val="0"/>
      <w:marTop w:val="0"/>
      <w:marBottom w:val="0"/>
      <w:divBdr>
        <w:top w:val="none" w:sz="0" w:space="0" w:color="auto"/>
        <w:left w:val="none" w:sz="0" w:space="0" w:color="auto"/>
        <w:bottom w:val="none" w:sz="0" w:space="0" w:color="auto"/>
        <w:right w:val="none" w:sz="0" w:space="0" w:color="auto"/>
      </w:divBdr>
    </w:div>
    <w:div w:id="1495341642">
      <w:bodyDiv w:val="1"/>
      <w:marLeft w:val="0"/>
      <w:marRight w:val="0"/>
      <w:marTop w:val="0"/>
      <w:marBottom w:val="0"/>
      <w:divBdr>
        <w:top w:val="none" w:sz="0" w:space="0" w:color="auto"/>
        <w:left w:val="none" w:sz="0" w:space="0" w:color="auto"/>
        <w:bottom w:val="none" w:sz="0" w:space="0" w:color="auto"/>
        <w:right w:val="none" w:sz="0" w:space="0" w:color="auto"/>
      </w:divBdr>
    </w:div>
    <w:div w:id="1549150840">
      <w:bodyDiv w:val="1"/>
      <w:marLeft w:val="0"/>
      <w:marRight w:val="0"/>
      <w:marTop w:val="0"/>
      <w:marBottom w:val="0"/>
      <w:divBdr>
        <w:top w:val="none" w:sz="0" w:space="0" w:color="auto"/>
        <w:left w:val="none" w:sz="0" w:space="0" w:color="auto"/>
        <w:bottom w:val="none" w:sz="0" w:space="0" w:color="auto"/>
        <w:right w:val="none" w:sz="0" w:space="0" w:color="auto"/>
      </w:divBdr>
    </w:div>
    <w:div w:id="1559247398">
      <w:bodyDiv w:val="1"/>
      <w:marLeft w:val="0"/>
      <w:marRight w:val="0"/>
      <w:marTop w:val="0"/>
      <w:marBottom w:val="0"/>
      <w:divBdr>
        <w:top w:val="none" w:sz="0" w:space="0" w:color="auto"/>
        <w:left w:val="none" w:sz="0" w:space="0" w:color="auto"/>
        <w:bottom w:val="none" w:sz="0" w:space="0" w:color="auto"/>
        <w:right w:val="none" w:sz="0" w:space="0" w:color="auto"/>
      </w:divBdr>
    </w:div>
    <w:div w:id="1667246684">
      <w:bodyDiv w:val="1"/>
      <w:marLeft w:val="0"/>
      <w:marRight w:val="0"/>
      <w:marTop w:val="0"/>
      <w:marBottom w:val="0"/>
      <w:divBdr>
        <w:top w:val="none" w:sz="0" w:space="0" w:color="auto"/>
        <w:left w:val="none" w:sz="0" w:space="0" w:color="auto"/>
        <w:bottom w:val="none" w:sz="0" w:space="0" w:color="auto"/>
        <w:right w:val="none" w:sz="0" w:space="0" w:color="auto"/>
      </w:divBdr>
    </w:div>
    <w:div w:id="1742172660">
      <w:bodyDiv w:val="1"/>
      <w:marLeft w:val="0"/>
      <w:marRight w:val="0"/>
      <w:marTop w:val="0"/>
      <w:marBottom w:val="0"/>
      <w:divBdr>
        <w:top w:val="none" w:sz="0" w:space="0" w:color="auto"/>
        <w:left w:val="none" w:sz="0" w:space="0" w:color="auto"/>
        <w:bottom w:val="none" w:sz="0" w:space="0" w:color="auto"/>
        <w:right w:val="none" w:sz="0" w:space="0" w:color="auto"/>
      </w:divBdr>
    </w:div>
    <w:div w:id="1780489358">
      <w:bodyDiv w:val="1"/>
      <w:marLeft w:val="0"/>
      <w:marRight w:val="0"/>
      <w:marTop w:val="0"/>
      <w:marBottom w:val="0"/>
      <w:divBdr>
        <w:top w:val="none" w:sz="0" w:space="0" w:color="auto"/>
        <w:left w:val="none" w:sz="0" w:space="0" w:color="auto"/>
        <w:bottom w:val="none" w:sz="0" w:space="0" w:color="auto"/>
        <w:right w:val="none" w:sz="0" w:space="0" w:color="auto"/>
      </w:divBdr>
    </w:div>
    <w:div w:id="1790470399">
      <w:bodyDiv w:val="1"/>
      <w:marLeft w:val="0"/>
      <w:marRight w:val="0"/>
      <w:marTop w:val="0"/>
      <w:marBottom w:val="0"/>
      <w:divBdr>
        <w:top w:val="none" w:sz="0" w:space="0" w:color="auto"/>
        <w:left w:val="none" w:sz="0" w:space="0" w:color="auto"/>
        <w:bottom w:val="none" w:sz="0" w:space="0" w:color="auto"/>
        <w:right w:val="none" w:sz="0" w:space="0" w:color="auto"/>
      </w:divBdr>
    </w:div>
    <w:div w:id="1847279102">
      <w:bodyDiv w:val="1"/>
      <w:marLeft w:val="0"/>
      <w:marRight w:val="0"/>
      <w:marTop w:val="0"/>
      <w:marBottom w:val="0"/>
      <w:divBdr>
        <w:top w:val="none" w:sz="0" w:space="0" w:color="auto"/>
        <w:left w:val="none" w:sz="0" w:space="0" w:color="auto"/>
        <w:bottom w:val="none" w:sz="0" w:space="0" w:color="auto"/>
        <w:right w:val="none" w:sz="0" w:space="0" w:color="auto"/>
      </w:divBdr>
    </w:div>
    <w:div w:id="1868987207">
      <w:bodyDiv w:val="1"/>
      <w:marLeft w:val="0"/>
      <w:marRight w:val="0"/>
      <w:marTop w:val="0"/>
      <w:marBottom w:val="0"/>
      <w:divBdr>
        <w:top w:val="none" w:sz="0" w:space="0" w:color="auto"/>
        <w:left w:val="none" w:sz="0" w:space="0" w:color="auto"/>
        <w:bottom w:val="none" w:sz="0" w:space="0" w:color="auto"/>
        <w:right w:val="none" w:sz="0" w:space="0" w:color="auto"/>
      </w:divBdr>
    </w:div>
    <w:div w:id="1902404753">
      <w:bodyDiv w:val="1"/>
      <w:marLeft w:val="0"/>
      <w:marRight w:val="0"/>
      <w:marTop w:val="0"/>
      <w:marBottom w:val="0"/>
      <w:divBdr>
        <w:top w:val="none" w:sz="0" w:space="0" w:color="auto"/>
        <w:left w:val="none" w:sz="0" w:space="0" w:color="auto"/>
        <w:bottom w:val="none" w:sz="0" w:space="0" w:color="auto"/>
        <w:right w:val="none" w:sz="0" w:space="0" w:color="auto"/>
      </w:divBdr>
    </w:div>
    <w:div w:id="2023584509">
      <w:bodyDiv w:val="1"/>
      <w:marLeft w:val="0"/>
      <w:marRight w:val="0"/>
      <w:marTop w:val="0"/>
      <w:marBottom w:val="0"/>
      <w:divBdr>
        <w:top w:val="none" w:sz="0" w:space="0" w:color="auto"/>
        <w:left w:val="none" w:sz="0" w:space="0" w:color="auto"/>
        <w:bottom w:val="none" w:sz="0" w:space="0" w:color="auto"/>
        <w:right w:val="none" w:sz="0" w:space="0" w:color="auto"/>
      </w:divBdr>
    </w:div>
    <w:div w:id="211604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B179A-5AF6-41CB-9497-C2094859D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10</Pages>
  <Words>1289</Words>
  <Characters>7353</Characters>
  <Application>Microsoft Office Word</Application>
  <DocSecurity>0</DocSecurity>
  <Lines>61</Lines>
  <Paragraphs>17</Paragraphs>
  <ScaleCrop>false</ScaleCrop>
  <HeadingPairs>
    <vt:vector size="6" baseType="variant">
      <vt:variant>
        <vt:lpstr>Title</vt:lpstr>
      </vt:variant>
      <vt:variant>
        <vt:i4>1</vt:i4>
      </vt:variant>
      <vt:variant>
        <vt:lpstr>Название</vt:lpstr>
      </vt:variant>
      <vt:variant>
        <vt:i4>1</vt:i4>
      </vt:variant>
      <vt:variant>
        <vt:lpstr>Заголовки</vt:lpstr>
      </vt:variant>
      <vt:variant>
        <vt:i4>6</vt:i4>
      </vt:variant>
    </vt:vector>
  </HeadingPairs>
  <TitlesOfParts>
    <vt:vector size="8" baseType="lpstr">
      <vt:lpstr>Государственное образовательное учреждение высшего профессионального образования</vt:lpstr>
      <vt:lpstr>Государственное образовательное учреждение высшего профессионального образования</vt:lpstr>
      <vt:lpstr>ФАКУЛЬТЕТ  ____ИНФОРМАТИКА И СИСТЕМЫ УПРАВЛЕНИЯ________</vt:lpstr>
      <vt:lpstr/>
      <vt:lpstr>Отчет</vt:lpstr>
      <vt:lpstr/>
      <vt:lpstr>Тема лабораторной работы или домашнего задания</vt:lpstr>
      <vt:lpstr/>
    </vt:vector>
  </TitlesOfParts>
  <Company>metod.bmstu.ru</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учреждение высшего профессионального образования</dc:title>
  <dc:creator>ovgot</dc:creator>
  <cp:lastModifiedBy>Thu Nguyen</cp:lastModifiedBy>
  <cp:revision>42</cp:revision>
  <cp:lastPrinted>2020-05-31T21:36:00Z</cp:lastPrinted>
  <dcterms:created xsi:type="dcterms:W3CDTF">2020-04-27T19:03:00Z</dcterms:created>
  <dcterms:modified xsi:type="dcterms:W3CDTF">2020-05-31T21:40:00Z</dcterms:modified>
</cp:coreProperties>
</file>