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0" w:rsidRPr="00462C00" w:rsidRDefault="00462C00" w:rsidP="00462C00">
      <w:pPr>
        <w:jc w:val="center"/>
        <w:rPr>
          <w:b/>
        </w:rPr>
      </w:pPr>
      <w:r w:rsidRPr="00462C00">
        <w:rPr>
          <w:b/>
        </w:rPr>
        <w:t>ĐỀ KIỂM TRA</w:t>
      </w:r>
    </w:p>
    <w:p w:rsidR="00462C00" w:rsidRDefault="00462C00" w:rsidP="00462C00"/>
    <w:p w:rsidR="00462C00" w:rsidRDefault="00462C00" w:rsidP="00462C00">
      <w:r>
        <w:t>Một hệ thống quản lý bán hàng bách hóa trực tuyến (ShopMan) cho phép nhân viên quả</w:t>
      </w:r>
      <w:r>
        <w:t xml:space="preserve">n lý, </w:t>
      </w:r>
      <w:r>
        <w:t>nhân viên bán hàng, và khách hàng sử dụng. Sau khi đăng nhập, các tác nhân có thể thực hiện:</w:t>
      </w:r>
    </w:p>
    <w:p w:rsidR="00462C00" w:rsidRDefault="00462C00" w:rsidP="00462C00">
      <w:r>
        <w:t>• Nhân viên quản lý: xem các loại thống kê: hàng nhập, hàng xuất, khách hàn</w:t>
      </w:r>
      <w:r>
        <w:t xml:space="preserve">g và nhà cung </w:t>
      </w:r>
      <w:r>
        <w:t>cấp. Quản lý thông tin hàng hóa. Nhập hàng từ nhà cung cấp, quản lý thông tin nhà cung cấp</w:t>
      </w:r>
    </w:p>
    <w:p w:rsidR="00462C00" w:rsidRDefault="00462C00" w:rsidP="00462C00">
      <w:r>
        <w:t>• Nhân viên bán hàng: duyệt hóa đơn trực tuyến, đóng hàng và giao cho nhân viên giao hàng</w:t>
      </w:r>
    </w:p>
    <w:p w:rsidR="00462C00" w:rsidRDefault="00462C00" w:rsidP="00462C00">
      <w:r>
        <w:t>• Khách hàng: đăng ký thành viên, tìm và tra cứu thông tin hàng hóa, đặt mua hàng trực tuyế</w:t>
      </w:r>
      <w:r>
        <w:t xml:space="preserve">n, </w:t>
      </w:r>
      <w:r>
        <w:t>theo dõi trạng thái hóa đơn.</w:t>
      </w:r>
    </w:p>
    <w:p w:rsidR="00462C00" w:rsidRDefault="00462C00" w:rsidP="00462C00">
      <w:r>
        <w:t>• Chức năng khách hàng đăng ký thành viên: chọn đăng kí thành viên → nhậ</w:t>
      </w:r>
      <w:r>
        <w:t xml:space="preserve">p thông tin cá </w:t>
      </w:r>
      <w:r>
        <w:t>nhân và click đăng ký → hệ thống lưu thông tin vào CSDL và thông báo thành công.</w:t>
      </w:r>
    </w:p>
    <w:p w:rsidR="00462C00" w:rsidRDefault="00462C00" w:rsidP="00462C00">
      <w:r>
        <w:t>• Chức năng nhân viên quản lý xem thống kê mặt hàng theo doanh thu: chọ</w:t>
      </w:r>
      <w:r>
        <w:t xml:space="preserve">n menu xem báo </w:t>
      </w:r>
      <w:r>
        <w:t>cáo → chọn xem thống kê mặt hàng theo doanh thu → chọn ngày bắt đầu, ngày kế</w:t>
      </w:r>
      <w:r>
        <w:t xml:space="preserve">t thúc → </w:t>
      </w:r>
      <w:r>
        <w:t>Xem thống kê các mặt hàng→ click vào một mặt hàng xem chi tiết → xem thống kê các lần</w:t>
      </w:r>
    </w:p>
    <w:p w:rsidR="00462C00" w:rsidRDefault="00462C00" w:rsidP="00462C00">
      <w:r>
        <w:t>giao dịch.</w:t>
      </w:r>
    </w:p>
    <w:p w:rsidR="00462C00" w:rsidRDefault="00462C00" w:rsidP="00462C00">
      <w:bookmarkStart w:id="0" w:name="_GoBack"/>
      <w:bookmarkEnd w:id="0"/>
    </w:p>
    <w:p w:rsidR="00462C00" w:rsidRPr="00462C00" w:rsidRDefault="00462C00" w:rsidP="00462C00">
      <w:pPr>
        <w:rPr>
          <w:b/>
        </w:rPr>
      </w:pPr>
      <w:r w:rsidRPr="00462C00">
        <w:rPr>
          <w:b/>
        </w:rPr>
        <w:t>Yêu cầu</w:t>
      </w:r>
    </w:p>
    <w:p w:rsidR="00462C00" w:rsidRDefault="00462C00" w:rsidP="00462C00"/>
    <w:p w:rsidR="00462C00" w:rsidRDefault="00462C00" w:rsidP="00462C00">
      <w:r>
        <w:t>Câu 1: Trình bày biểu đồ ca sử dụng (use case) cho hai chức năng: Khách hàng đăng ký thành</w:t>
      </w:r>
    </w:p>
    <w:p w:rsidR="00462C00" w:rsidRDefault="00462C00" w:rsidP="00462C00">
      <w:r>
        <w:t>viên và nhân viên quản lý xem thống kê mặt hàng theo doanh thu. (02 điểm)</w:t>
      </w:r>
    </w:p>
    <w:p w:rsidR="00462C00" w:rsidRDefault="00462C00" w:rsidP="00462C00">
      <w:r>
        <w:t>Câu 2: Xây dựng biểu đồ hoạt động (activity diagram) cho hai ca sử dụ</w:t>
      </w:r>
      <w:r>
        <w:t xml:space="preserve">ng trong Câu1. (02 </w:t>
      </w:r>
      <w:r>
        <w:t>điểm)</w:t>
      </w:r>
    </w:p>
    <w:p w:rsidR="00462C00" w:rsidRDefault="00462C00" w:rsidP="00462C00">
      <w:r>
        <w:t>Câu 3:</w:t>
      </w:r>
    </w:p>
    <w:p w:rsidR="00462C00" w:rsidRDefault="00462C00" w:rsidP="00462C00">
      <w:r>
        <w:t>a. Xác định các lớp thực thể (tên lớp, các thuộc tính cơ bản). (01 điểm)</w:t>
      </w:r>
    </w:p>
    <w:p w:rsidR="00462C00" w:rsidRDefault="00462C00" w:rsidP="00462C00">
      <w:r>
        <w:t>b. Xây dựng biểu đồ lớp phân tích của các lớp thực thể đã được xác định. (02 điểm)</w:t>
      </w:r>
    </w:p>
    <w:p w:rsidR="00B02290" w:rsidRPr="00462C00" w:rsidRDefault="00462C00" w:rsidP="00462C00">
      <w:r>
        <w:t>Câu 4: Xây dựng biểu đồ trình tự (sequence diagram) cho hai ca sử dụ</w:t>
      </w:r>
      <w:r>
        <w:t xml:space="preserve">ng trong Câu 1. (03 </w:t>
      </w:r>
      <w:r>
        <w:t>điểm)</w:t>
      </w:r>
    </w:p>
    <w:sectPr w:rsidR="00B02290" w:rsidRPr="00462C00" w:rsidSect="00FE5A97">
      <w:pgSz w:w="11910" w:h="16850"/>
      <w:pgMar w:top="1985" w:right="1134" w:bottom="1701" w:left="1985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00"/>
    <w:rsid w:val="00462C00"/>
    <w:rsid w:val="00682434"/>
    <w:rsid w:val="00B02290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E651"/>
  <w15:chartTrackingRefBased/>
  <w15:docId w15:val="{FC17ED46-2FE6-4F23-84A0-42850C1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u w:val="thic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C00"/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Trần</dc:creator>
  <cp:keywords/>
  <dc:description/>
  <cp:lastModifiedBy>Anh Thư Trần</cp:lastModifiedBy>
  <cp:revision>1</cp:revision>
  <dcterms:created xsi:type="dcterms:W3CDTF">2024-07-04T04:08:00Z</dcterms:created>
  <dcterms:modified xsi:type="dcterms:W3CDTF">2024-07-04T04:10:00Z</dcterms:modified>
</cp:coreProperties>
</file>