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4" w:type="dxa"/>
        <w:tblInd w:w="250" w:type="dxa"/>
        <w:tblLook w:val="01E0" w:firstRow="1" w:lastRow="1" w:firstColumn="1" w:lastColumn="1" w:noHBand="0" w:noVBand="0"/>
      </w:tblPr>
      <w:tblGrid>
        <w:gridCol w:w="3544"/>
        <w:gridCol w:w="6660"/>
      </w:tblGrid>
      <w:tr w:rsidR="00E00139" w:rsidRPr="00CA0E59" w:rsidTr="00943120">
        <w:trPr>
          <w:trHeight w:val="960"/>
        </w:trPr>
        <w:tc>
          <w:tcPr>
            <w:tcW w:w="3544" w:type="dxa"/>
          </w:tcPr>
          <w:p w:rsidR="003610A5" w:rsidRPr="00CA0E59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SỞ GIÁO DỤC VÀ ĐÀO TẠO </w:t>
            </w:r>
            <w:r w:rsidRPr="0036082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NGHỆ AN</w:t>
            </w:r>
          </w:p>
          <w:p w:rsidR="003610A5" w:rsidRPr="00CA0E59" w:rsidRDefault="00360829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8EF9BF6" wp14:editId="7B3F22D3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14052</wp:posOffset>
                      </wp:positionV>
                      <wp:extent cx="647323" cy="0"/>
                      <wp:effectExtent l="0" t="0" r="1968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3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41088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pt,1.1pt" to="108.0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/rHA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"/>
                  </w:pict>
                </mc:Fallback>
              </mc:AlternateContent>
            </w:r>
            <w:r w:rsidR="003610A5" w:rsidRPr="00CA0E59">
              <w:rPr>
                <w:rFonts w:asciiTheme="majorHAnsi" w:hAnsiTheme="majorHAnsi" w:cstheme="majorHAnsi"/>
                <w:noProof/>
                <w:spacing w:val="-8"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31808A4" wp14:editId="2C1055B8">
                      <wp:simplePos x="0" y="0"/>
                      <wp:positionH relativeFrom="column">
                        <wp:posOffset>415309</wp:posOffset>
                      </wp:positionH>
                      <wp:positionV relativeFrom="paragraph">
                        <wp:posOffset>60325</wp:posOffset>
                      </wp:positionV>
                      <wp:extent cx="1235122" cy="276225"/>
                      <wp:effectExtent l="0" t="0" r="22225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122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10A5" w:rsidRPr="004315E3" w:rsidRDefault="004315E3" w:rsidP="003610A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1808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2.7pt;margin-top:4.75pt;width:97.25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">
                      <v:textbox>
                        <w:txbxContent>
                          <w:p w:rsidR="003610A5" w:rsidRPr="004315E3" w:rsidRDefault="004315E3" w:rsidP="003610A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10A5" w:rsidRPr="00CA0E59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</w:p>
          <w:p w:rsidR="003610A5" w:rsidRPr="00CA0E59" w:rsidRDefault="003610A5" w:rsidP="003610A5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Cs/>
                <w:i/>
                <w:sz w:val="24"/>
                <w:szCs w:val="24"/>
                <w:lang w:val="pt-BR"/>
              </w:rPr>
              <w:t xml:space="preserve">(Đề gồm </w:t>
            </w:r>
            <w:r w:rsidR="00375857" w:rsidRPr="00CA0E59">
              <w:rPr>
                <w:rFonts w:asciiTheme="majorHAnsi" w:hAnsiTheme="majorHAnsi" w:cstheme="majorHAnsi"/>
                <w:bCs/>
                <w:i/>
                <w:sz w:val="24"/>
                <w:szCs w:val="24"/>
                <w:lang w:val="pt-BR"/>
              </w:rPr>
              <w:t>02</w:t>
            </w:r>
            <w:r w:rsidRPr="00CA0E59">
              <w:rPr>
                <w:rFonts w:asciiTheme="majorHAnsi" w:hAnsiTheme="majorHAnsi" w:cstheme="majorHAnsi"/>
                <w:bCs/>
                <w:i/>
                <w:sz w:val="24"/>
                <w:szCs w:val="24"/>
                <w:lang w:val="pt-BR"/>
              </w:rPr>
              <w:t xml:space="preserve"> trang)</w:t>
            </w:r>
            <w:r w:rsidR="00F862ED" w:rsidRPr="00CA0E59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 </w:t>
            </w:r>
          </w:p>
          <w:p w:rsidR="00E00139" w:rsidRPr="00CA0E59" w:rsidRDefault="00F862ED" w:rsidP="0014611D">
            <w:pPr>
              <w:spacing w:after="0" w:line="320" w:lineRule="exact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660" w:type="dxa"/>
          </w:tcPr>
          <w:p w:rsidR="00E00139" w:rsidRPr="00CA0E59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KỲ THI TUYỂN SINH VÀO LỚP 10</w:t>
            </w:r>
          </w:p>
          <w:p w:rsidR="00E00139" w:rsidRPr="00CA0E59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E00139" w:rsidRPr="00CA0E59" w:rsidRDefault="00E00139" w:rsidP="0014611D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– TRƯỜNG ĐH VINH</w:t>
            </w:r>
          </w:p>
          <w:p w:rsidR="00E00139" w:rsidRPr="00CA0E59" w:rsidRDefault="00E00139" w:rsidP="002C54B8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NĂM HỌC 202</w:t>
            </w:r>
            <w:r w:rsidR="002C54B8" w:rsidRPr="00CA0E5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1 </w:t>
            </w:r>
            <w:r w:rsidR="003610A5" w:rsidRPr="00CA0E5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–</w:t>
            </w:r>
            <w:r w:rsidR="002C54B8" w:rsidRPr="00CA0E5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 2022</w:t>
            </w:r>
          </w:p>
          <w:p w:rsidR="003610A5" w:rsidRPr="00CA0E59" w:rsidRDefault="003610A5" w:rsidP="002C54B8">
            <w:pPr>
              <w:spacing w:after="0" w:line="32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b/>
                <w:bCs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6E651B7" wp14:editId="0CD9A4A3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20873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928C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13.85pt;margin-top:1.65pt;width:93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"/>
                  </w:pict>
                </mc:Fallback>
              </mc:AlternateContent>
            </w:r>
          </w:p>
          <w:p w:rsidR="003610A5" w:rsidRPr="00CA0E59" w:rsidRDefault="001B6A99" w:rsidP="00FB1039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0"/>
              <w:ind w:firstLine="34"/>
              <w:jc w:val="center"/>
              <w:rPr>
                <w:rFonts w:asciiTheme="majorHAnsi" w:hAnsiTheme="majorHAnsi" w:cstheme="majorHAnsi"/>
                <w:b/>
                <w:color w:val="FF0000"/>
                <w:sz w:val="24"/>
                <w:szCs w:val="24"/>
                <w:lang w:val="pt-B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Môn thi</w:t>
            </w:r>
            <w:r w:rsidR="003610A5" w:rsidRPr="00CA0E59">
              <w:rPr>
                <w:rFonts w:asciiTheme="majorHAnsi" w:hAnsiTheme="majorHAnsi" w:cstheme="majorHAnsi"/>
                <w:bCs/>
                <w:sz w:val="24"/>
                <w:szCs w:val="24"/>
                <w:lang w:val="pt-BR"/>
              </w:rPr>
              <w:t xml:space="preserve">: </w:t>
            </w:r>
            <w:r w:rsidR="00375857" w:rsidRPr="00CA0E5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HÓA HỌC</w:t>
            </w:r>
          </w:p>
          <w:p w:rsidR="003610A5" w:rsidRPr="00CA0E59" w:rsidRDefault="003610A5" w:rsidP="00FB1039">
            <w:pPr>
              <w:tabs>
                <w:tab w:val="left" w:pos="567"/>
                <w:tab w:val="left" w:pos="3915"/>
                <w:tab w:val="center" w:pos="4513"/>
              </w:tabs>
              <w:spacing w:after="0"/>
              <w:jc w:val="center"/>
              <w:rPr>
                <w:rFonts w:asciiTheme="majorHAnsi" w:hAnsiTheme="majorHAnsi" w:cstheme="majorHAnsi"/>
                <w:i/>
                <w:iCs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pt-BR"/>
              </w:rPr>
              <w:t>Thời gian: 150 phút, không kể thời gian giao đề</w:t>
            </w:r>
          </w:p>
        </w:tc>
      </w:tr>
    </w:tbl>
    <w:p w:rsidR="00E00139" w:rsidRPr="00CA0E59" w:rsidRDefault="009631E6" w:rsidP="004221B4">
      <w:pPr>
        <w:spacing w:before="240" w:after="0" w:line="276" w:lineRule="auto"/>
        <w:ind w:firstLine="567"/>
        <w:jc w:val="both"/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Cho nguyên tử khối của các nguyên tố: H = 1; C = 12; </w:t>
      </w:r>
      <w:r w:rsidR="00032319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N = 14; </w:t>
      </w:r>
      <w:r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O = 16; Na = 23; Mg = 24; Al = 27; </w:t>
      </w:r>
      <w:r w:rsidR="00032319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>P = 31;</w:t>
      </w:r>
      <w:r w:rsidR="004221B4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 </w:t>
      </w:r>
      <w:r w:rsidR="00032319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Cl = 35,5; K = 39; </w:t>
      </w:r>
      <w:r w:rsidR="004221B4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Ca = 40; Ag = 108; </w:t>
      </w:r>
      <w:r w:rsidR="00032319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>Ba = 137.</w:t>
      </w:r>
      <w:r w:rsidR="00F862ED" w:rsidRPr="00CA0E59">
        <w:rPr>
          <w:rFonts w:asciiTheme="majorHAnsi" w:hAnsiTheme="majorHAnsi" w:cstheme="majorHAnsi"/>
          <w:bCs/>
          <w:spacing w:val="4"/>
          <w:sz w:val="24"/>
          <w:szCs w:val="24"/>
          <w:lang w:val="pt-BR"/>
        </w:rPr>
        <w:t xml:space="preserve">              </w:t>
      </w:r>
    </w:p>
    <w:p w:rsidR="00375857" w:rsidRPr="00CA0E59" w:rsidRDefault="0014611D" w:rsidP="00FF0645">
      <w:pPr>
        <w:spacing w:before="120" w:after="0" w:line="240" w:lineRule="auto"/>
        <w:jc w:val="both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b/>
          <w:sz w:val="24"/>
          <w:szCs w:val="24"/>
          <w:lang w:val="pt-BR"/>
        </w:rPr>
        <w:t>Câu 1</w:t>
      </w:r>
      <w:r w:rsidR="00795F60" w:rsidRPr="00CA0E59">
        <w:rPr>
          <w:rFonts w:asciiTheme="majorHAnsi" w:hAnsiTheme="majorHAnsi" w:cstheme="majorHAnsi"/>
          <w:b/>
          <w:sz w:val="24"/>
          <w:szCs w:val="24"/>
          <w:lang w:val="pt-BR"/>
        </w:rPr>
        <w:t>.</w:t>
      </w:r>
      <w:r w:rsidR="00A036CB" w:rsidRPr="00CA0E59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r w:rsidR="00A036CB" w:rsidRPr="00CA0E59">
        <w:rPr>
          <w:rFonts w:asciiTheme="majorHAnsi" w:hAnsiTheme="majorHAnsi" w:cstheme="majorHAnsi"/>
          <w:i/>
          <w:sz w:val="24"/>
          <w:szCs w:val="24"/>
          <w:lang w:val="pt-BR"/>
        </w:rPr>
        <w:t>(</w:t>
      </w:r>
      <w:r w:rsidR="00375857" w:rsidRPr="00CA0E59">
        <w:rPr>
          <w:rFonts w:asciiTheme="majorHAnsi" w:hAnsiTheme="majorHAnsi" w:cstheme="majorHAnsi"/>
          <w:i/>
          <w:sz w:val="24"/>
          <w:szCs w:val="24"/>
          <w:lang w:val="pt-BR"/>
        </w:rPr>
        <w:t>3</w:t>
      </w:r>
      <w:r w:rsidR="00A036CB" w:rsidRPr="00CA0E59">
        <w:rPr>
          <w:rFonts w:asciiTheme="majorHAnsi" w:hAnsiTheme="majorHAnsi" w:cstheme="majorHAnsi"/>
          <w:i/>
          <w:sz w:val="24"/>
          <w:szCs w:val="24"/>
          <w:lang w:val="pt-BR"/>
        </w:rPr>
        <w:t>,0 điểm</w:t>
      </w:r>
      <w:r w:rsidR="00375857" w:rsidRPr="00CA0E59">
        <w:rPr>
          <w:rFonts w:asciiTheme="majorHAnsi" w:hAnsiTheme="majorHAnsi" w:cstheme="majorHAnsi"/>
          <w:i/>
          <w:sz w:val="24"/>
          <w:szCs w:val="24"/>
          <w:lang w:val="pt-BR"/>
        </w:rPr>
        <w:t>):</w:t>
      </w:r>
      <w:r w:rsidR="00375857" w:rsidRPr="00CA0E59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Hợp chất X ở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điều kiện thường là chấ</w:t>
      </w:r>
      <w:r w:rsidR="004818BA" w:rsidRPr="00CA0E59">
        <w:rPr>
          <w:rFonts w:asciiTheme="majorHAnsi" w:hAnsiTheme="majorHAnsi" w:cstheme="majorHAnsi"/>
          <w:sz w:val="24"/>
          <w:szCs w:val="24"/>
          <w:lang w:val="pt-BR"/>
        </w:rPr>
        <w:t>t khí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4818BA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không màu,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tan tốt trong nước.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>Khi đ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ốt cháy X </w:t>
      </w:r>
      <w:r w:rsidR="00BD76C4" w:rsidRPr="00CA0E59">
        <w:rPr>
          <w:rFonts w:asciiTheme="majorHAnsi" w:hAnsiTheme="majorHAnsi" w:cstheme="majorHAnsi"/>
          <w:sz w:val="24"/>
          <w:szCs w:val="24"/>
          <w:lang w:val="pt-BR"/>
        </w:rPr>
        <w:t>trong không khí</w:t>
      </w:r>
      <w:r w:rsidR="00C17084" w:rsidRPr="00CA0E59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>tạo ra hợp chất L và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đơn chấ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t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Y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(biết Y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không màu, không mùi, không duy trì sự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cháy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>)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>. Cho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8F188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Y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tác dụng với kim loại Li ở nhiệt độ thường</w:t>
      </w:r>
      <w:r w:rsidR="00B17063" w:rsidRPr="00CA0E59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tạo ra chất rắn Z. </w:t>
      </w:r>
      <w:r w:rsidR="00C17084" w:rsidRPr="00CA0E59">
        <w:rPr>
          <w:rFonts w:asciiTheme="majorHAnsi" w:hAnsiTheme="majorHAnsi" w:cstheme="majorHAnsi"/>
          <w:sz w:val="24"/>
          <w:szCs w:val="24"/>
          <w:lang w:val="pt-BR"/>
        </w:rPr>
        <w:t>Cho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Z </w:t>
      </w:r>
      <w:r w:rsidR="00C17084" w:rsidRPr="00CA0E59">
        <w:rPr>
          <w:rFonts w:asciiTheme="majorHAnsi" w:hAnsiTheme="majorHAnsi" w:cstheme="majorHAnsi"/>
          <w:sz w:val="24"/>
          <w:szCs w:val="24"/>
          <w:lang w:val="pt-BR"/>
        </w:rPr>
        <w:t>tác dụng với L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thu được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dung dịch G và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khí X. 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>Dẫn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X 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>vào dung dịch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axit mạnh A tạo ra muối M. </w:t>
      </w:r>
      <w:r w:rsidR="004818BA" w:rsidRPr="00CA0E59">
        <w:rPr>
          <w:rFonts w:asciiTheme="majorHAnsi" w:hAnsiTheme="majorHAnsi" w:cstheme="majorHAnsi"/>
          <w:sz w:val="24"/>
          <w:szCs w:val="24"/>
          <w:lang w:val="pt-BR"/>
        </w:rPr>
        <w:t>Cho d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ung dịch muối M </w:t>
      </w:r>
      <w:r w:rsidR="004818BA" w:rsidRPr="00CA0E59">
        <w:rPr>
          <w:rFonts w:asciiTheme="majorHAnsi" w:hAnsiTheme="majorHAnsi" w:cstheme="majorHAnsi"/>
          <w:sz w:val="24"/>
          <w:szCs w:val="24"/>
          <w:lang w:val="pt-BR"/>
        </w:rPr>
        <w:t>vào dung dịch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BaCl</w:t>
      </w:r>
      <w:r w:rsidR="00375857"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4818BA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hoặc dung dịch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AgNO</w:t>
      </w:r>
      <w:r w:rsidR="00375857"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3</w:t>
      </w:r>
      <w:r w:rsidR="004818BA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đều không có phản ứng hóa học xảy ra.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Nung muối M trong bình kín, sau đó đưa bình về 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>điều kiện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thường</w:t>
      </w:r>
      <w:r w:rsidR="00C71591" w:rsidRPr="00CA0E59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thu được 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>khí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B và chất lỏ</w:t>
      </w:r>
      <w:r w:rsidR="005417F4" w:rsidRPr="00CA0E59">
        <w:rPr>
          <w:rFonts w:asciiTheme="majorHAnsi" w:hAnsiTheme="majorHAnsi" w:cstheme="majorHAnsi"/>
          <w:sz w:val="24"/>
          <w:szCs w:val="24"/>
          <w:lang w:val="pt-BR"/>
        </w:rPr>
        <w:t>ng L.</w:t>
      </w:r>
    </w:p>
    <w:p w:rsidR="00375857" w:rsidRPr="00CA0E59" w:rsidRDefault="00843B0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sz w:val="24"/>
          <w:szCs w:val="24"/>
          <w:lang w:val="pt-BR"/>
        </w:rPr>
        <w:t>a)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3A1075" w:rsidRPr="00CA0E59">
        <w:rPr>
          <w:rFonts w:asciiTheme="majorHAnsi" w:hAnsiTheme="majorHAnsi" w:cstheme="majorHAnsi"/>
          <w:sz w:val="24"/>
          <w:szCs w:val="24"/>
          <w:lang w:val="pt-BR"/>
        </w:rPr>
        <w:t>Lập luận và x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ác đị</w:t>
      </w:r>
      <w:r w:rsidR="008F1887" w:rsidRPr="00CA0E59">
        <w:rPr>
          <w:rFonts w:asciiTheme="majorHAnsi" w:hAnsiTheme="majorHAnsi" w:cstheme="majorHAnsi"/>
          <w:sz w:val="24"/>
          <w:szCs w:val="24"/>
          <w:lang w:val="pt-BR"/>
        </w:rPr>
        <w:t>nh</w:t>
      </w:r>
      <w:r w:rsidR="00C17084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các chất</w:t>
      </w:r>
      <w:r w:rsidR="008F188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X, Y, Z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, A, M, B,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G,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L thoả mãn các tính chất trên.</w:t>
      </w:r>
    </w:p>
    <w:p w:rsidR="00375857" w:rsidRPr="00CA0E59" w:rsidRDefault="00843B0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sz w:val="24"/>
          <w:szCs w:val="24"/>
          <w:lang w:val="pt-BR"/>
        </w:rPr>
        <w:t>b)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Viết phương trình hóa học </w:t>
      </w:r>
      <w:r w:rsidR="0012757C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của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các phản ứng xả</w:t>
      </w:r>
      <w:r w:rsidR="0012757C" w:rsidRPr="00CA0E59">
        <w:rPr>
          <w:rFonts w:asciiTheme="majorHAnsi" w:hAnsiTheme="majorHAnsi" w:cstheme="majorHAnsi"/>
          <w:sz w:val="24"/>
          <w:szCs w:val="24"/>
          <w:lang w:val="pt-BR"/>
        </w:rPr>
        <w:t>y</w:t>
      </w:r>
      <w:r w:rsidR="00B17063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ra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375857" w:rsidRPr="00CA0E59" w:rsidRDefault="00375857" w:rsidP="00C06E0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b/>
          <w:sz w:val="24"/>
          <w:szCs w:val="24"/>
          <w:lang w:val="pt-BR"/>
        </w:rPr>
        <w:t>Câu 2</w:t>
      </w:r>
      <w:r w:rsidR="00795F60" w:rsidRPr="00CA0E59">
        <w:rPr>
          <w:rFonts w:asciiTheme="majorHAnsi" w:hAnsiTheme="majorHAnsi" w:cstheme="majorHAnsi"/>
          <w:b/>
          <w:sz w:val="24"/>
          <w:szCs w:val="24"/>
          <w:lang w:val="pt-BR"/>
        </w:rPr>
        <w:t>.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Pr="00CA0E59">
        <w:rPr>
          <w:rFonts w:asciiTheme="majorHAnsi" w:hAnsiTheme="majorHAnsi" w:cstheme="majorHAnsi"/>
          <w:i/>
          <w:sz w:val="24"/>
          <w:szCs w:val="24"/>
          <w:lang w:val="pt-BR"/>
        </w:rPr>
        <w:t>(3,0 điểm):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Cho hỗn hợp </w:t>
      </w:r>
      <w:r w:rsidR="00DC49C7" w:rsidRPr="00CA0E59">
        <w:rPr>
          <w:rFonts w:asciiTheme="majorHAnsi" w:hAnsiTheme="majorHAnsi" w:cstheme="majorHAnsi"/>
          <w:sz w:val="24"/>
          <w:szCs w:val="24"/>
          <w:lang w:val="pt-BR"/>
        </w:rPr>
        <w:t>M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gồm Cu, K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O, Al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O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3</w:t>
      </w:r>
      <w:r w:rsidR="00C17084" w:rsidRPr="00CA0E59">
        <w:rPr>
          <w:rFonts w:asciiTheme="majorHAnsi" w:hAnsiTheme="majorHAnsi" w:cstheme="majorHAnsi"/>
          <w:sz w:val="24"/>
          <w:szCs w:val="24"/>
          <w:lang w:val="pt-BR"/>
        </w:rPr>
        <w:t>,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Fe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3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O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4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. Chia </w:t>
      </w:r>
      <w:r w:rsidR="00DC49C7" w:rsidRPr="00CA0E59">
        <w:rPr>
          <w:rFonts w:asciiTheme="majorHAnsi" w:hAnsiTheme="majorHAnsi" w:cstheme="majorHAnsi"/>
          <w:sz w:val="24"/>
          <w:szCs w:val="24"/>
          <w:lang w:val="pt-BR"/>
        </w:rPr>
        <w:t>M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thành 2 phần:</w:t>
      </w:r>
    </w:p>
    <w:p w:rsidR="005D465B" w:rsidRPr="00CA0E59" w:rsidRDefault="00186FF2" w:rsidP="005D465B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sz w:val="24"/>
          <w:szCs w:val="24"/>
          <w:lang w:val="pt-BR"/>
        </w:rPr>
        <w:t>- P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hần 1 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cho 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>vào H</w:t>
      </w:r>
      <w:r w:rsidR="005D465B"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>O dư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,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thu được chất rắn A và dung dịch B. 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Cho A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vào dung dịch H</w:t>
      </w:r>
      <w:r w:rsidR="005D465B"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>SO</w:t>
      </w:r>
      <w:r w:rsidR="005D465B"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4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loãng</w:t>
      </w:r>
      <w:r w:rsidR="008C108B" w:rsidRPr="00CA0E59">
        <w:rPr>
          <w:rFonts w:asciiTheme="majorHAnsi" w:hAnsiTheme="majorHAnsi" w:cstheme="majorHAnsi"/>
          <w:sz w:val="24"/>
          <w:szCs w:val="24"/>
          <w:lang w:val="pt-BR"/>
        </w:rPr>
        <w:t>, dư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. 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Nhỏ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dung dịch HCl 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từ từ đến dư 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>vào dung dịch B.</w:t>
      </w:r>
    </w:p>
    <w:p w:rsidR="005417F4" w:rsidRPr="00CA0E59" w:rsidRDefault="005417F4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-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>P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hần 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>2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cho 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tác dụng với dung dịch H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2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SO</w:t>
      </w:r>
      <w:r w:rsidRPr="00CA0E59">
        <w:rPr>
          <w:rFonts w:asciiTheme="majorHAnsi" w:hAnsiTheme="majorHAnsi" w:cstheme="majorHAnsi"/>
          <w:sz w:val="24"/>
          <w:szCs w:val="24"/>
          <w:vertAlign w:val="subscript"/>
          <w:lang w:val="pt-BR"/>
        </w:rPr>
        <w:t>4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đặc, nóng, dư.</w:t>
      </w:r>
    </w:p>
    <w:p w:rsidR="00375857" w:rsidRPr="00CA0E59" w:rsidRDefault="0037585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Viết phương trình hóa học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của 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các phản ứng </w:t>
      </w:r>
      <w:r w:rsidR="002F6A99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có thể </w:t>
      </w:r>
      <w:r w:rsidR="00085166" w:rsidRPr="00CA0E59">
        <w:rPr>
          <w:rFonts w:asciiTheme="majorHAnsi" w:hAnsiTheme="majorHAnsi" w:cstheme="majorHAnsi"/>
          <w:sz w:val="24"/>
          <w:szCs w:val="24"/>
          <w:lang w:val="pt-BR"/>
        </w:rPr>
        <w:t>xảy ra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8F2DBC" w:rsidRPr="00CA0E59" w:rsidRDefault="00375857" w:rsidP="00C06E0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b/>
          <w:sz w:val="24"/>
          <w:szCs w:val="24"/>
          <w:lang w:val="pt-BR"/>
        </w:rPr>
        <w:t>Câu 3</w:t>
      </w:r>
      <w:r w:rsidR="00795F60" w:rsidRPr="00CA0E59">
        <w:rPr>
          <w:rFonts w:asciiTheme="majorHAnsi" w:hAnsiTheme="majorHAnsi" w:cstheme="majorHAnsi"/>
          <w:b/>
          <w:sz w:val="24"/>
          <w:szCs w:val="24"/>
          <w:lang w:val="pt-BR"/>
        </w:rPr>
        <w:t>.</w:t>
      </w:r>
      <w:r w:rsidRPr="00CA0E59">
        <w:rPr>
          <w:rFonts w:asciiTheme="majorHAnsi" w:hAnsiTheme="majorHAnsi" w:cstheme="majorHAnsi"/>
          <w:b/>
          <w:sz w:val="24"/>
          <w:szCs w:val="24"/>
          <w:lang w:val="pt-BR"/>
        </w:rPr>
        <w:t xml:space="preserve"> </w:t>
      </w:r>
      <w:r w:rsidRPr="00CA0E59">
        <w:rPr>
          <w:rFonts w:asciiTheme="majorHAnsi" w:hAnsiTheme="majorHAnsi" w:cstheme="majorHAnsi"/>
          <w:b/>
          <w:i/>
          <w:sz w:val="24"/>
          <w:szCs w:val="24"/>
          <w:lang w:val="pt-BR"/>
        </w:rPr>
        <w:t>(</w:t>
      </w:r>
      <w:r w:rsidRPr="00CA0E59">
        <w:rPr>
          <w:rFonts w:asciiTheme="majorHAnsi" w:hAnsiTheme="majorHAnsi" w:cstheme="majorHAnsi"/>
          <w:i/>
          <w:sz w:val="24"/>
          <w:szCs w:val="24"/>
          <w:lang w:val="pt-BR"/>
        </w:rPr>
        <w:t>3,0 điểm):</w:t>
      </w:r>
      <w:r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</w:p>
    <w:p w:rsidR="00375857" w:rsidRPr="00CA0E59" w:rsidRDefault="00F53738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b/>
          <w:sz w:val="24"/>
          <w:szCs w:val="24"/>
          <w:lang w:val="pt-BR"/>
        </w:rPr>
        <w:t>1.</w:t>
      </w:r>
      <w:r w:rsidR="008F2DBC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Cho </w:t>
      </w:r>
      <w:r w:rsidR="005D465B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sơ 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 xml:space="preserve">đồ </w:t>
      </w:r>
      <w:r w:rsidR="00186FF2" w:rsidRPr="00CA0E59">
        <w:rPr>
          <w:rFonts w:asciiTheme="majorHAnsi" w:hAnsiTheme="majorHAnsi" w:cstheme="majorHAnsi"/>
          <w:sz w:val="24"/>
          <w:szCs w:val="24"/>
          <w:lang w:val="pt-BR"/>
        </w:rPr>
        <w:t>các phản ứng hóa học dưới đây</w:t>
      </w:r>
      <w:r w:rsidR="00375857" w:rsidRPr="00CA0E59">
        <w:rPr>
          <w:rFonts w:asciiTheme="majorHAnsi" w:hAnsiTheme="majorHAnsi" w:cstheme="majorHAnsi"/>
          <w:sz w:val="24"/>
          <w:szCs w:val="24"/>
          <w:lang w:val="pt-BR"/>
        </w:rPr>
        <w:t>: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2126"/>
        <w:gridCol w:w="720"/>
      </w:tblGrid>
      <w:tr w:rsidR="00375857" w:rsidRPr="00CA0E59" w:rsidTr="0080667B">
        <w:tc>
          <w:tcPr>
            <w:tcW w:w="2268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X + H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O 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AE"/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Y</w:t>
            </w:r>
          </w:p>
        </w:tc>
        <w:tc>
          <w:tcPr>
            <w:tcW w:w="2127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(1</w:t>
            </w:r>
            <w:bookmarkStart w:id="0" w:name="_GoBack"/>
            <w:bookmarkEnd w:id="0"/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)</w:t>
            </w:r>
          </w:p>
        </w:tc>
        <w:tc>
          <w:tcPr>
            <w:tcW w:w="2126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Y + O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8"/>
                <w:szCs w:val="28"/>
                <w:lang w:val="pt-BR"/>
              </w:rPr>
              <w:t xml:space="preserve"> </w:t>
            </w:r>
            <w:r w:rsidR="004818BA"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sym w:font="Symbol" w:char="F0AE"/>
            </w:r>
            <w:r w:rsidR="004818BA"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Z + H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</w:p>
        </w:tc>
        <w:tc>
          <w:tcPr>
            <w:tcW w:w="720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(2)</w:t>
            </w:r>
          </w:p>
        </w:tc>
      </w:tr>
      <w:tr w:rsidR="00375857" w:rsidRPr="00CA0E59" w:rsidTr="0080667B">
        <w:tc>
          <w:tcPr>
            <w:tcW w:w="2268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Y + O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AE"/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CO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+ H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</w:p>
        </w:tc>
        <w:tc>
          <w:tcPr>
            <w:tcW w:w="2127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(3)</w:t>
            </w:r>
          </w:p>
        </w:tc>
        <w:tc>
          <w:tcPr>
            <w:tcW w:w="2126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Y + Z</w:t>
            </w:r>
            <w:r w:rsidR="00F862ED"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6B48AA" w:rsidRPr="00CA0E59">
              <w:rPr>
                <w:rFonts w:asciiTheme="majorHAnsi" w:hAnsiTheme="majorHAnsi" w:cstheme="majorHAnsi"/>
                <w:position w:val="-8"/>
                <w:sz w:val="24"/>
                <w:szCs w:val="24"/>
                <w:lang w:val="en-US"/>
              </w:rPr>
              <w:object w:dxaOrig="3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8.7pt;height:14.95pt" o:ole="">
                  <v:imagedata r:id="rId8" o:title=""/>
                </v:shape>
                <o:OLEObject Type="Embed" ProgID="Equation.DSMT4" ShapeID="_x0000_i1107" DrawAspect="Content" ObjectID="_1684409036" r:id="rId9"/>
              </w:object>
            </w:r>
            <w:r w:rsidR="00F862ED"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 + H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O</w:t>
            </w:r>
          </w:p>
        </w:tc>
        <w:tc>
          <w:tcPr>
            <w:tcW w:w="720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(4)</w:t>
            </w:r>
          </w:p>
        </w:tc>
      </w:tr>
      <w:tr w:rsidR="00375857" w:rsidRPr="00CA0E59" w:rsidTr="0080667B">
        <w:tc>
          <w:tcPr>
            <w:tcW w:w="2268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 + NaOH</w:t>
            </w:r>
            <w:r w:rsidR="008C108B"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 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AE"/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Y + </w:t>
            </w:r>
            <w:r w:rsidR="0058312B"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2127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r w:rsidR="008F1887"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Y 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Symbol" w:char="F0AE"/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X + H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  <w:t>2</w:t>
            </w: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</w:t>
            </w:r>
          </w:p>
        </w:tc>
        <w:tc>
          <w:tcPr>
            <w:tcW w:w="720" w:type="dxa"/>
          </w:tcPr>
          <w:p w:rsidR="00375857" w:rsidRPr="00CA0E59" w:rsidRDefault="00375857" w:rsidP="00C06E06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CA0E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(6)</w:t>
            </w:r>
          </w:p>
        </w:tc>
      </w:tr>
    </w:tbl>
    <w:p w:rsidR="00375857" w:rsidRPr="00CA0E59" w:rsidRDefault="00843B0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pacing w:val="-4"/>
          <w:sz w:val="24"/>
          <w:szCs w:val="24"/>
        </w:rPr>
      </w:pPr>
      <w:r w:rsidRPr="00CA0E59">
        <w:rPr>
          <w:rFonts w:asciiTheme="majorHAnsi" w:hAnsiTheme="majorHAnsi" w:cstheme="majorHAnsi"/>
          <w:spacing w:val="-4"/>
          <w:sz w:val="24"/>
          <w:szCs w:val="24"/>
        </w:rPr>
        <w:t>a</w:t>
      </w:r>
      <w:r w:rsidR="00375857" w:rsidRPr="00CA0E59">
        <w:rPr>
          <w:rFonts w:asciiTheme="majorHAnsi" w:hAnsiTheme="majorHAnsi" w:cstheme="majorHAnsi"/>
          <w:spacing w:val="-4"/>
          <w:sz w:val="24"/>
          <w:szCs w:val="24"/>
        </w:rPr>
        <w:t>) Xác định</w:t>
      </w:r>
      <w:r w:rsidR="005D465B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các chất hữu cơ</w:t>
      </w:r>
      <w:r w:rsidR="00375857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X, Y, Z, T, </w:t>
      </w:r>
      <w:r w:rsidR="0058312B" w:rsidRPr="00CA0E59">
        <w:rPr>
          <w:rFonts w:asciiTheme="majorHAnsi" w:hAnsiTheme="majorHAnsi" w:cstheme="majorHAnsi"/>
          <w:spacing w:val="-4"/>
          <w:sz w:val="24"/>
          <w:szCs w:val="24"/>
        </w:rPr>
        <w:t>E</w:t>
      </w:r>
      <w:r w:rsidR="005D465B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thoả mãn sơ đồ trên</w:t>
      </w:r>
      <w:r w:rsidR="004818BA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5D465B" w:rsidRPr="00CA0E59">
        <w:rPr>
          <w:rFonts w:asciiTheme="majorHAnsi" w:hAnsiTheme="majorHAnsi" w:cstheme="majorHAnsi"/>
          <w:spacing w:val="-4"/>
          <w:sz w:val="24"/>
          <w:szCs w:val="24"/>
        </w:rPr>
        <w:t>(b</w:t>
      </w:r>
      <w:r w:rsidR="004818BA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iết trong </w:t>
      </w:r>
      <w:r w:rsidR="00795F60" w:rsidRPr="00CA0E59">
        <w:rPr>
          <w:rFonts w:asciiTheme="majorHAnsi" w:hAnsiTheme="majorHAnsi" w:cstheme="majorHAnsi"/>
          <w:spacing w:val="-4"/>
          <w:sz w:val="24"/>
          <w:szCs w:val="24"/>
        </w:rPr>
        <w:t>tình hình dịch COVID-19 hiện nay,</w:t>
      </w:r>
      <w:r w:rsidR="004818BA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dung dịch chứa 70% chất Y về thể tích </w:t>
      </w:r>
      <w:r w:rsidR="008273C3" w:rsidRPr="00CA0E59">
        <w:rPr>
          <w:rFonts w:asciiTheme="majorHAnsi" w:hAnsiTheme="majorHAnsi" w:cstheme="majorHAnsi"/>
          <w:spacing w:val="-4"/>
          <w:sz w:val="24"/>
          <w:szCs w:val="24"/>
        </w:rPr>
        <w:t>đã</w:t>
      </w:r>
      <w:r w:rsidR="004818BA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được dùng làm nước rửa tay sát khuẩ</w:t>
      </w:r>
      <w:r w:rsidR="00795F60" w:rsidRPr="00CA0E59">
        <w:rPr>
          <w:rFonts w:asciiTheme="majorHAnsi" w:hAnsiTheme="majorHAnsi" w:cstheme="majorHAnsi"/>
          <w:spacing w:val="-4"/>
          <w:sz w:val="24"/>
          <w:szCs w:val="24"/>
        </w:rPr>
        <w:t>n</w:t>
      </w:r>
      <w:r w:rsidR="005D465B" w:rsidRPr="00CA0E59">
        <w:rPr>
          <w:rFonts w:asciiTheme="majorHAnsi" w:hAnsiTheme="majorHAnsi" w:cstheme="majorHAnsi"/>
          <w:spacing w:val="-4"/>
          <w:sz w:val="24"/>
          <w:szCs w:val="24"/>
        </w:rPr>
        <w:t>)</w:t>
      </w:r>
      <w:r w:rsidR="004818BA" w:rsidRPr="00CA0E59">
        <w:rPr>
          <w:rFonts w:asciiTheme="majorHAnsi" w:hAnsiTheme="majorHAnsi" w:cstheme="majorHAnsi"/>
          <w:spacing w:val="-4"/>
          <w:sz w:val="24"/>
          <w:szCs w:val="24"/>
        </w:rPr>
        <w:t>.</w:t>
      </w:r>
    </w:p>
    <w:p w:rsidR="00375857" w:rsidRPr="00CA0E59" w:rsidRDefault="00843B0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b</w:t>
      </w:r>
      <w:r w:rsidR="00375857" w:rsidRPr="00CA0E59">
        <w:rPr>
          <w:rFonts w:asciiTheme="majorHAnsi" w:hAnsiTheme="majorHAnsi" w:cstheme="majorHAnsi"/>
          <w:sz w:val="24"/>
          <w:szCs w:val="24"/>
        </w:rPr>
        <w:t xml:space="preserve">) Viết phương trình </w:t>
      </w:r>
      <w:r w:rsidR="000E55BB" w:rsidRPr="00CA0E59">
        <w:rPr>
          <w:rFonts w:asciiTheme="majorHAnsi" w:hAnsiTheme="majorHAnsi" w:cstheme="majorHAnsi"/>
          <w:sz w:val="24"/>
          <w:szCs w:val="24"/>
        </w:rPr>
        <w:t xml:space="preserve">hóa học </w:t>
      </w:r>
      <w:r w:rsidR="005D465B" w:rsidRPr="00CA0E59">
        <w:rPr>
          <w:rFonts w:asciiTheme="majorHAnsi" w:hAnsiTheme="majorHAnsi" w:cstheme="majorHAnsi"/>
          <w:sz w:val="24"/>
          <w:szCs w:val="24"/>
        </w:rPr>
        <w:t xml:space="preserve">của </w:t>
      </w:r>
      <w:r w:rsidR="00375857" w:rsidRPr="00CA0E59">
        <w:rPr>
          <w:rFonts w:asciiTheme="majorHAnsi" w:hAnsiTheme="majorHAnsi" w:cstheme="majorHAnsi"/>
          <w:sz w:val="24"/>
          <w:szCs w:val="24"/>
        </w:rPr>
        <w:t>các phản ứng xảy ra</w:t>
      </w:r>
      <w:r w:rsidR="005D465B" w:rsidRPr="00CA0E59">
        <w:rPr>
          <w:rFonts w:asciiTheme="majorHAnsi" w:hAnsiTheme="majorHAnsi" w:cstheme="majorHAnsi"/>
          <w:sz w:val="24"/>
          <w:szCs w:val="24"/>
        </w:rPr>
        <w:t xml:space="preserve"> (</w:t>
      </w:r>
      <w:r w:rsidR="00375857" w:rsidRPr="00CA0E59">
        <w:rPr>
          <w:rFonts w:asciiTheme="majorHAnsi" w:hAnsiTheme="majorHAnsi" w:cstheme="majorHAnsi"/>
          <w:sz w:val="24"/>
          <w:szCs w:val="24"/>
        </w:rPr>
        <w:t>ghi rõ điều kiện phản ứng nếu có</w:t>
      </w:r>
      <w:r w:rsidR="005D465B" w:rsidRPr="00CA0E59">
        <w:rPr>
          <w:rFonts w:asciiTheme="majorHAnsi" w:hAnsiTheme="majorHAnsi" w:cstheme="majorHAnsi"/>
          <w:sz w:val="24"/>
          <w:szCs w:val="24"/>
        </w:rPr>
        <w:t>)</w:t>
      </w:r>
      <w:r w:rsidR="00375857" w:rsidRPr="00CA0E59">
        <w:rPr>
          <w:rFonts w:asciiTheme="majorHAnsi" w:hAnsiTheme="majorHAnsi" w:cstheme="majorHAnsi"/>
          <w:sz w:val="24"/>
          <w:szCs w:val="24"/>
        </w:rPr>
        <w:t>.</w:t>
      </w:r>
    </w:p>
    <w:p w:rsidR="008F2DBC" w:rsidRPr="00CA0E59" w:rsidRDefault="008F2DBC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pacing w:val="-4"/>
          <w:sz w:val="24"/>
          <w:szCs w:val="24"/>
        </w:rPr>
      </w:pPr>
      <w:r w:rsidRPr="00CA0E59">
        <w:rPr>
          <w:rFonts w:asciiTheme="majorHAnsi" w:hAnsiTheme="majorHAnsi" w:cstheme="majorHAnsi"/>
          <w:b/>
          <w:spacing w:val="-4"/>
          <w:sz w:val="24"/>
          <w:szCs w:val="24"/>
        </w:rPr>
        <w:t>2</w:t>
      </w:r>
      <w:r w:rsidR="00F53738" w:rsidRPr="00CA0E59">
        <w:rPr>
          <w:rFonts w:asciiTheme="majorHAnsi" w:hAnsiTheme="majorHAnsi" w:cstheme="majorHAnsi"/>
          <w:b/>
          <w:spacing w:val="-4"/>
          <w:sz w:val="24"/>
          <w:szCs w:val="24"/>
        </w:rPr>
        <w:t>.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8273C3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Chất hữu cơ 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>A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là este đa chức</w:t>
      </w:r>
      <w:r w:rsidR="00C71591" w:rsidRPr="00CA0E59">
        <w:rPr>
          <w:rFonts w:asciiTheme="majorHAnsi" w:hAnsiTheme="majorHAnsi" w:cstheme="majorHAnsi"/>
          <w:spacing w:val="-4"/>
          <w:sz w:val="24"/>
          <w:szCs w:val="24"/>
        </w:rPr>
        <w:t>,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có công thức </w:t>
      </w:r>
      <w:r w:rsidR="008273C3" w:rsidRPr="00CA0E59">
        <w:rPr>
          <w:rFonts w:asciiTheme="majorHAnsi" w:hAnsiTheme="majorHAnsi" w:cstheme="majorHAnsi"/>
          <w:spacing w:val="-4"/>
          <w:sz w:val="24"/>
          <w:szCs w:val="24"/>
        </w:rPr>
        <w:t>tổng quát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C</w:t>
      </w:r>
      <w:r w:rsidRPr="00CA0E59">
        <w:rPr>
          <w:rFonts w:asciiTheme="majorHAnsi" w:hAnsiTheme="majorHAnsi" w:cstheme="majorHAnsi"/>
          <w:spacing w:val="-4"/>
          <w:sz w:val="24"/>
          <w:szCs w:val="24"/>
          <w:vertAlign w:val="subscript"/>
        </w:rPr>
        <w:t>x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>H</w:t>
      </w:r>
      <w:r w:rsidRPr="00CA0E59">
        <w:rPr>
          <w:rFonts w:asciiTheme="majorHAnsi" w:hAnsiTheme="majorHAnsi" w:cstheme="majorHAnsi"/>
          <w:spacing w:val="-4"/>
          <w:sz w:val="24"/>
          <w:szCs w:val="24"/>
          <w:vertAlign w:val="subscript"/>
        </w:rPr>
        <w:t>10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>O</w:t>
      </w:r>
      <w:r w:rsidRPr="00CA0E59">
        <w:rPr>
          <w:rFonts w:asciiTheme="majorHAnsi" w:hAnsiTheme="majorHAnsi" w:cstheme="majorHAnsi"/>
          <w:spacing w:val="-4"/>
          <w:sz w:val="24"/>
          <w:szCs w:val="24"/>
          <w:vertAlign w:val="subscript"/>
        </w:rPr>
        <w:t>x</w:t>
      </w:r>
      <w:r w:rsidR="008273C3" w:rsidRPr="00CA0E59">
        <w:rPr>
          <w:rFonts w:asciiTheme="majorHAnsi" w:hAnsiTheme="majorHAnsi" w:cstheme="majorHAnsi"/>
          <w:spacing w:val="-4"/>
          <w:sz w:val="24"/>
          <w:szCs w:val="24"/>
        </w:rPr>
        <w:t>.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8273C3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Khi thủy phân A thu được 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hai axit </w:t>
      </w:r>
      <w:r w:rsidR="008C108B" w:rsidRPr="00CA0E59">
        <w:rPr>
          <w:rFonts w:asciiTheme="majorHAnsi" w:hAnsiTheme="majorHAnsi" w:cstheme="majorHAnsi"/>
          <w:spacing w:val="-4"/>
          <w:sz w:val="24"/>
          <w:szCs w:val="24"/>
        </w:rPr>
        <w:t>hữu cơ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và một rượu 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>(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>đều no, mạch hở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>)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. Xác định công thức phân tử và viết công thức cấu tạo của 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>A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>.</w:t>
      </w:r>
    </w:p>
    <w:p w:rsidR="00375857" w:rsidRPr="00CA0E59" w:rsidRDefault="00795F60" w:rsidP="00C06E06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A0E59">
        <w:rPr>
          <w:rFonts w:asciiTheme="majorHAnsi" w:hAnsiTheme="majorHAnsi" w:cstheme="majorHAnsi"/>
          <w:b/>
          <w:sz w:val="24"/>
          <w:szCs w:val="24"/>
        </w:rPr>
        <w:t>Câu 4.</w:t>
      </w:r>
      <w:r w:rsidR="00375857" w:rsidRPr="00CA0E5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75857" w:rsidRPr="00CA0E59">
        <w:rPr>
          <w:rFonts w:asciiTheme="majorHAnsi" w:hAnsiTheme="majorHAnsi" w:cstheme="majorHAnsi"/>
          <w:i/>
          <w:sz w:val="24"/>
          <w:szCs w:val="24"/>
        </w:rPr>
        <w:t>(3,0 điểm)</w:t>
      </w:r>
      <w:r w:rsidR="00F82601" w:rsidRPr="00CA0E59">
        <w:rPr>
          <w:rFonts w:asciiTheme="majorHAnsi" w:hAnsiTheme="majorHAnsi" w:cstheme="majorHAnsi"/>
          <w:i/>
          <w:sz w:val="24"/>
          <w:szCs w:val="24"/>
        </w:rPr>
        <w:t>:</w:t>
      </w:r>
    </w:p>
    <w:p w:rsidR="00375857" w:rsidRPr="00822F90" w:rsidRDefault="0037585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pacing w:val="2"/>
          <w:sz w:val="24"/>
          <w:szCs w:val="24"/>
        </w:rPr>
      </w:pPr>
      <w:r w:rsidRPr="00822F90">
        <w:rPr>
          <w:rFonts w:asciiTheme="majorHAnsi" w:hAnsiTheme="majorHAnsi" w:cstheme="majorHAnsi"/>
          <w:b/>
          <w:spacing w:val="2"/>
          <w:sz w:val="24"/>
          <w:szCs w:val="24"/>
        </w:rPr>
        <w:t>1.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B66683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Tiến hành thí nghiệm: 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>Lấy</w:t>
      </w:r>
      <w:r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2 cố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>c</w:t>
      </w:r>
      <w:r w:rsidR="008273C3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thủy tinh</w:t>
      </w:r>
      <w:r w:rsidR="00417347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A và</w:t>
      </w:r>
      <w:r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B 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có cùng khối lượng. Cho </w:t>
      </w:r>
      <w:r w:rsidR="008273C3" w:rsidRPr="00822F90">
        <w:rPr>
          <w:rFonts w:asciiTheme="majorHAnsi" w:hAnsiTheme="majorHAnsi" w:cstheme="majorHAnsi"/>
          <w:spacing w:val="2"/>
          <w:sz w:val="24"/>
          <w:szCs w:val="24"/>
        </w:rPr>
        <w:t>x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gam Mg vào cốc A</w:t>
      </w:r>
      <w:r w:rsidR="008273C3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và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8273C3" w:rsidRPr="00822F90">
        <w:rPr>
          <w:rFonts w:asciiTheme="majorHAnsi" w:hAnsiTheme="majorHAnsi" w:cstheme="majorHAnsi"/>
          <w:spacing w:val="2"/>
          <w:sz w:val="24"/>
          <w:szCs w:val="24"/>
        </w:rPr>
        <w:t>x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gam Al vào cốc B. Rót vào mỗi cốc V ml</w:t>
      </w:r>
      <w:r w:rsidR="00287C23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Pr="00822F90">
        <w:rPr>
          <w:rFonts w:asciiTheme="majorHAnsi" w:hAnsiTheme="majorHAnsi" w:cstheme="majorHAnsi"/>
          <w:spacing w:val="2"/>
          <w:sz w:val="24"/>
          <w:szCs w:val="24"/>
        </w:rPr>
        <w:t>dung dịch HCl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1M</w:t>
      </w:r>
      <w:r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. Sau khi </w:t>
      </w:r>
      <w:r w:rsidR="008354C6" w:rsidRPr="00822F90">
        <w:rPr>
          <w:rFonts w:asciiTheme="majorHAnsi" w:hAnsiTheme="majorHAnsi" w:cstheme="majorHAnsi"/>
          <w:spacing w:val="2"/>
          <w:sz w:val="24"/>
          <w:szCs w:val="24"/>
        </w:rPr>
        <w:t>các phản ứng xảy ra hoàn toàn,</w:t>
      </w:r>
      <w:r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cốc nào có khối lượng lớ</w:t>
      </w:r>
      <w:r w:rsidR="00BD76C4" w:rsidRPr="00822F90">
        <w:rPr>
          <w:rFonts w:asciiTheme="majorHAnsi" w:hAnsiTheme="majorHAnsi" w:cstheme="majorHAnsi"/>
          <w:spacing w:val="2"/>
          <w:sz w:val="24"/>
          <w:szCs w:val="24"/>
        </w:rPr>
        <w:t>n hơn?</w:t>
      </w:r>
      <w:r w:rsidRPr="00822F90">
        <w:rPr>
          <w:rFonts w:asciiTheme="majorHAnsi" w:hAnsiTheme="majorHAnsi" w:cstheme="majorHAnsi"/>
          <w:spacing w:val="2"/>
          <w:sz w:val="24"/>
          <w:szCs w:val="24"/>
        </w:rPr>
        <w:t xml:space="preserve"> Giải thích?</w:t>
      </w:r>
    </w:p>
    <w:p w:rsidR="00375857" w:rsidRPr="00CA0E59" w:rsidRDefault="00375857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pacing w:val="-4"/>
          <w:sz w:val="24"/>
          <w:szCs w:val="24"/>
        </w:rPr>
      </w:pPr>
      <w:r w:rsidRPr="00CA0E59">
        <w:rPr>
          <w:rFonts w:asciiTheme="majorHAnsi" w:hAnsiTheme="majorHAnsi" w:cstheme="majorHAnsi"/>
          <w:b/>
          <w:spacing w:val="-4"/>
          <w:sz w:val="24"/>
          <w:szCs w:val="24"/>
        </w:rPr>
        <w:t>2.</w:t>
      </w:r>
      <w:r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Trong phòng thí nghiệm có </w:t>
      </w:r>
      <w:r w:rsidR="00B66683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các 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dụng cụ </w:t>
      </w:r>
      <w:r w:rsidR="00B66683" w:rsidRPr="00CA0E59">
        <w:rPr>
          <w:rFonts w:asciiTheme="majorHAnsi" w:hAnsiTheme="majorHAnsi" w:cstheme="majorHAnsi"/>
          <w:spacing w:val="-4"/>
          <w:sz w:val="24"/>
          <w:szCs w:val="24"/>
        </w:rPr>
        <w:t>gồm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cốc chia độ, bếp đun</w:t>
      </w:r>
      <w:r w:rsidR="00FA61AB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và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bình đựng khí. Chỉ dùng các hóa chất là khí CO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  <w:vertAlign w:val="subscript"/>
        </w:rPr>
        <w:t>2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và dung dịch NaOH</w:t>
      </w:r>
      <w:r w:rsidR="00B66683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loãng</w:t>
      </w:r>
      <w:r w:rsidR="008354C6" w:rsidRPr="00CA0E59">
        <w:rPr>
          <w:rFonts w:asciiTheme="majorHAnsi" w:hAnsiTheme="majorHAnsi" w:cstheme="majorHAnsi"/>
          <w:spacing w:val="-4"/>
          <w:sz w:val="24"/>
          <w:szCs w:val="24"/>
        </w:rPr>
        <w:t>, h</w:t>
      </w:r>
      <w:r w:rsidR="00795F60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ãy trình bày </w:t>
      </w:r>
      <w:r w:rsidR="00B66683" w:rsidRPr="00CA0E59">
        <w:rPr>
          <w:rFonts w:asciiTheme="majorHAnsi" w:hAnsiTheme="majorHAnsi" w:cstheme="majorHAnsi"/>
          <w:spacing w:val="-4"/>
          <w:sz w:val="24"/>
          <w:szCs w:val="24"/>
        </w:rPr>
        <w:t>2</w:t>
      </w:r>
      <w:r w:rsidR="00795F60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phương pháp</w:t>
      </w:r>
      <w:r w:rsidR="0084766F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điều chế</w:t>
      </w:r>
      <w:r w:rsidR="00CC25D9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dung dịch</w:t>
      </w:r>
      <w:r w:rsidR="0084766F" w:rsidRPr="00CA0E59">
        <w:rPr>
          <w:rFonts w:asciiTheme="majorHAnsi" w:hAnsiTheme="majorHAnsi" w:cstheme="majorHAnsi"/>
          <w:spacing w:val="-4"/>
          <w:sz w:val="24"/>
          <w:szCs w:val="24"/>
        </w:rPr>
        <w:t xml:space="preserve"> </w:t>
      </w:r>
      <w:r w:rsidR="005754D6" w:rsidRPr="00CA0E59">
        <w:rPr>
          <w:rFonts w:asciiTheme="majorHAnsi" w:hAnsiTheme="majorHAnsi" w:cstheme="majorHAnsi"/>
          <w:spacing w:val="-4"/>
          <w:sz w:val="24"/>
          <w:szCs w:val="24"/>
        </w:rPr>
        <w:t>Na</w:t>
      </w:r>
      <w:r w:rsidR="0084766F" w:rsidRPr="00CA0E59">
        <w:rPr>
          <w:rFonts w:asciiTheme="majorHAnsi" w:hAnsiTheme="majorHAnsi" w:cstheme="majorHAnsi"/>
          <w:spacing w:val="-4"/>
          <w:sz w:val="24"/>
          <w:szCs w:val="24"/>
          <w:vertAlign w:val="subscript"/>
        </w:rPr>
        <w:t>2</w:t>
      </w:r>
      <w:r w:rsidR="0084766F" w:rsidRPr="00CA0E59">
        <w:rPr>
          <w:rFonts w:asciiTheme="majorHAnsi" w:hAnsiTheme="majorHAnsi" w:cstheme="majorHAnsi"/>
          <w:spacing w:val="-4"/>
          <w:sz w:val="24"/>
          <w:szCs w:val="24"/>
        </w:rPr>
        <w:t>CO</w:t>
      </w:r>
      <w:r w:rsidR="0084766F" w:rsidRPr="00CA0E59">
        <w:rPr>
          <w:rFonts w:asciiTheme="majorHAnsi" w:hAnsiTheme="majorHAnsi" w:cstheme="majorHAnsi"/>
          <w:spacing w:val="-4"/>
          <w:sz w:val="24"/>
          <w:szCs w:val="24"/>
          <w:vertAlign w:val="subscript"/>
        </w:rPr>
        <w:t>3</w:t>
      </w:r>
      <w:r w:rsidR="0084766F" w:rsidRPr="00CA0E59">
        <w:rPr>
          <w:rFonts w:asciiTheme="majorHAnsi" w:hAnsiTheme="majorHAnsi" w:cstheme="majorHAnsi"/>
          <w:spacing w:val="-4"/>
          <w:sz w:val="24"/>
          <w:szCs w:val="24"/>
        </w:rPr>
        <w:t>.</w:t>
      </w:r>
    </w:p>
    <w:p w:rsidR="00375857" w:rsidRPr="00CA0E59" w:rsidRDefault="005754D6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pacing w:val="-2"/>
          <w:sz w:val="24"/>
          <w:szCs w:val="24"/>
        </w:rPr>
      </w:pPr>
      <w:r w:rsidRPr="00CA0E59">
        <w:rPr>
          <w:rFonts w:asciiTheme="majorHAnsi" w:hAnsiTheme="majorHAnsi" w:cstheme="majorHAnsi"/>
          <w:b/>
          <w:spacing w:val="-2"/>
          <w:sz w:val="24"/>
          <w:szCs w:val="24"/>
        </w:rPr>
        <w:t>3.</w:t>
      </w:r>
      <w:r w:rsidRPr="00CA0E59">
        <w:rPr>
          <w:rFonts w:asciiTheme="majorHAnsi" w:hAnsiTheme="majorHAnsi" w:cstheme="majorHAnsi"/>
          <w:spacing w:val="-2"/>
          <w:sz w:val="24"/>
          <w:szCs w:val="24"/>
        </w:rPr>
        <w:t xml:space="preserve"> Nêu hiện tượng và viết phương trình hóa học </w:t>
      </w:r>
      <w:r w:rsidR="00272674" w:rsidRPr="00CA0E59">
        <w:rPr>
          <w:rFonts w:asciiTheme="majorHAnsi" w:hAnsiTheme="majorHAnsi" w:cstheme="majorHAnsi"/>
          <w:spacing w:val="-2"/>
          <w:sz w:val="24"/>
          <w:szCs w:val="24"/>
        </w:rPr>
        <w:t xml:space="preserve">của </w:t>
      </w:r>
      <w:r w:rsidRPr="00CA0E59">
        <w:rPr>
          <w:rFonts w:asciiTheme="majorHAnsi" w:hAnsiTheme="majorHAnsi" w:cstheme="majorHAnsi"/>
          <w:spacing w:val="-2"/>
          <w:sz w:val="24"/>
          <w:szCs w:val="24"/>
        </w:rPr>
        <w:t>các phản ứng xảy ra trong các th</w:t>
      </w:r>
      <w:r w:rsidR="005D1F2E" w:rsidRPr="00CA0E59">
        <w:rPr>
          <w:rFonts w:asciiTheme="majorHAnsi" w:hAnsiTheme="majorHAnsi" w:cstheme="majorHAnsi"/>
          <w:spacing w:val="-2"/>
          <w:sz w:val="24"/>
          <w:szCs w:val="24"/>
        </w:rPr>
        <w:t>í</w:t>
      </w:r>
      <w:r w:rsidRPr="00CA0E59">
        <w:rPr>
          <w:rFonts w:asciiTheme="majorHAnsi" w:hAnsiTheme="majorHAnsi" w:cstheme="majorHAnsi"/>
          <w:spacing w:val="-2"/>
          <w:sz w:val="24"/>
          <w:szCs w:val="24"/>
        </w:rPr>
        <w:t xml:space="preserve"> nghiệm sau:</w:t>
      </w:r>
    </w:p>
    <w:p w:rsidR="005754D6" w:rsidRPr="00CA0E59" w:rsidRDefault="005754D6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a) Dẫn từ từ tới dư luồng khí Cl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CA0E59">
        <w:rPr>
          <w:rFonts w:asciiTheme="majorHAnsi" w:hAnsiTheme="majorHAnsi" w:cstheme="majorHAnsi"/>
          <w:sz w:val="24"/>
          <w:szCs w:val="24"/>
        </w:rPr>
        <w:t xml:space="preserve"> </w:t>
      </w:r>
      <w:r w:rsidR="00272674" w:rsidRPr="00CA0E59">
        <w:rPr>
          <w:rFonts w:asciiTheme="majorHAnsi" w:hAnsiTheme="majorHAnsi" w:cstheme="majorHAnsi"/>
          <w:sz w:val="24"/>
          <w:szCs w:val="24"/>
        </w:rPr>
        <w:t>vào</w:t>
      </w:r>
      <w:r w:rsidRPr="00CA0E59">
        <w:rPr>
          <w:rFonts w:asciiTheme="majorHAnsi" w:hAnsiTheme="majorHAnsi" w:cstheme="majorHAnsi"/>
          <w:sz w:val="24"/>
          <w:szCs w:val="24"/>
        </w:rPr>
        <w:t xml:space="preserve"> dung dịch NaBr.</w:t>
      </w:r>
    </w:p>
    <w:p w:rsidR="005754D6" w:rsidRPr="00CA0E59" w:rsidRDefault="005754D6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 xml:space="preserve">b) </w:t>
      </w:r>
      <w:r w:rsidR="005D1F2E" w:rsidRPr="00CA0E59">
        <w:rPr>
          <w:rFonts w:asciiTheme="majorHAnsi" w:hAnsiTheme="majorHAnsi" w:cstheme="majorHAnsi"/>
          <w:sz w:val="24"/>
          <w:szCs w:val="24"/>
        </w:rPr>
        <w:t>Nhỏ</w:t>
      </w:r>
      <w:r w:rsidRPr="00CA0E59">
        <w:rPr>
          <w:rFonts w:asciiTheme="majorHAnsi" w:hAnsiTheme="majorHAnsi" w:cstheme="majorHAnsi"/>
          <w:sz w:val="24"/>
          <w:szCs w:val="24"/>
        </w:rPr>
        <w:t xml:space="preserve"> từ từ đến dư dung dịch Al(NO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CA0E59">
        <w:rPr>
          <w:rFonts w:asciiTheme="majorHAnsi" w:hAnsiTheme="majorHAnsi" w:cstheme="majorHAnsi"/>
          <w:sz w:val="24"/>
          <w:szCs w:val="24"/>
        </w:rPr>
        <w:t>)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CA0E59">
        <w:rPr>
          <w:rFonts w:asciiTheme="majorHAnsi" w:hAnsiTheme="majorHAnsi" w:cstheme="majorHAnsi"/>
          <w:sz w:val="24"/>
          <w:szCs w:val="24"/>
        </w:rPr>
        <w:t xml:space="preserve"> vào dung dịch Ba(OH)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CA0E59">
        <w:rPr>
          <w:rFonts w:asciiTheme="majorHAnsi" w:hAnsiTheme="majorHAnsi" w:cstheme="majorHAnsi"/>
          <w:sz w:val="24"/>
          <w:szCs w:val="24"/>
        </w:rPr>
        <w:t>.</w:t>
      </w:r>
    </w:p>
    <w:p w:rsidR="00375857" w:rsidRPr="00CA0E59" w:rsidRDefault="00375857" w:rsidP="00C06E0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b/>
          <w:sz w:val="24"/>
          <w:szCs w:val="24"/>
        </w:rPr>
        <w:t>Câu 5</w:t>
      </w:r>
      <w:r w:rsidR="00795F60" w:rsidRPr="00CA0E59">
        <w:rPr>
          <w:rFonts w:asciiTheme="majorHAnsi" w:hAnsiTheme="majorHAnsi" w:cstheme="majorHAnsi"/>
          <w:b/>
          <w:sz w:val="24"/>
          <w:szCs w:val="24"/>
        </w:rPr>
        <w:t>.</w:t>
      </w:r>
      <w:r w:rsidRPr="00CA0E59">
        <w:rPr>
          <w:rFonts w:asciiTheme="majorHAnsi" w:hAnsiTheme="majorHAnsi" w:cstheme="majorHAnsi"/>
          <w:sz w:val="24"/>
          <w:szCs w:val="24"/>
        </w:rPr>
        <w:t xml:space="preserve"> </w:t>
      </w:r>
      <w:r w:rsidRPr="00CA0E59">
        <w:rPr>
          <w:rFonts w:asciiTheme="majorHAnsi" w:hAnsiTheme="majorHAnsi" w:cstheme="majorHAnsi"/>
          <w:i/>
          <w:sz w:val="24"/>
          <w:szCs w:val="24"/>
        </w:rPr>
        <w:t>(4,0 điểm)</w:t>
      </w:r>
      <w:r w:rsidR="00194224" w:rsidRPr="00CA0E59">
        <w:rPr>
          <w:rFonts w:asciiTheme="majorHAnsi" w:hAnsiTheme="majorHAnsi" w:cstheme="majorHAnsi"/>
          <w:i/>
          <w:sz w:val="24"/>
          <w:szCs w:val="24"/>
        </w:rPr>
        <w:t>:</w:t>
      </w:r>
    </w:p>
    <w:p w:rsidR="007C5A2C" w:rsidRPr="00CA0E59" w:rsidRDefault="00F53738" w:rsidP="00C06E06">
      <w:pPr>
        <w:spacing w:after="0" w:line="240" w:lineRule="auto"/>
        <w:ind w:firstLine="426"/>
        <w:jc w:val="both"/>
        <w:rPr>
          <w:rFonts w:ascii="Times New Roman" w:hAnsi="Times New Roman"/>
          <w:spacing w:val="-2"/>
          <w:sz w:val="24"/>
          <w:szCs w:val="24"/>
        </w:rPr>
      </w:pPr>
      <w:r w:rsidRPr="00CA0E59">
        <w:rPr>
          <w:rFonts w:ascii="Times New Roman" w:hAnsi="Times New Roman"/>
          <w:b/>
          <w:spacing w:val="-2"/>
          <w:sz w:val="24"/>
          <w:szCs w:val="24"/>
        </w:rPr>
        <w:t>1.</w:t>
      </w:r>
      <w:r w:rsidR="007C5A2C" w:rsidRPr="00CA0E59">
        <w:rPr>
          <w:rFonts w:ascii="Times New Roman" w:hAnsi="Times New Roman"/>
          <w:spacing w:val="-2"/>
          <w:sz w:val="24"/>
          <w:szCs w:val="24"/>
        </w:rPr>
        <w:t xml:space="preserve"> Hiện nay, loại phân bón hóa học mà người dân </w:t>
      </w:r>
      <w:r w:rsidR="003739A5" w:rsidRPr="00CA0E59">
        <w:rPr>
          <w:rFonts w:ascii="Times New Roman" w:hAnsi="Times New Roman"/>
          <w:spacing w:val="-2"/>
          <w:sz w:val="24"/>
          <w:szCs w:val="24"/>
        </w:rPr>
        <w:t xml:space="preserve">Nghệ An </w:t>
      </w:r>
      <w:r w:rsidR="007C5A2C" w:rsidRPr="00CA0E59">
        <w:rPr>
          <w:rFonts w:ascii="Times New Roman" w:hAnsi="Times New Roman"/>
          <w:spacing w:val="-2"/>
          <w:sz w:val="24"/>
          <w:szCs w:val="24"/>
        </w:rPr>
        <w:t>thường sử dụng là</w:t>
      </w:r>
      <w:r w:rsidR="003739A5" w:rsidRPr="00CA0E59">
        <w:rPr>
          <w:rFonts w:ascii="Times New Roman" w:hAnsi="Times New Roman"/>
          <w:spacing w:val="-2"/>
          <w:sz w:val="24"/>
          <w:szCs w:val="24"/>
        </w:rPr>
        <w:t xml:space="preserve"> phân bón NPK </w:t>
      </w:r>
      <w:r w:rsidR="00B66683" w:rsidRPr="00CA0E59">
        <w:rPr>
          <w:rFonts w:ascii="Times New Roman" w:hAnsi="Times New Roman"/>
          <w:spacing w:val="-2"/>
          <w:sz w:val="24"/>
          <w:szCs w:val="24"/>
        </w:rPr>
        <w:t>có kí hiệu</w:t>
      </w:r>
      <w:r w:rsidR="007C5A2C" w:rsidRPr="00CA0E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72674" w:rsidRPr="00CA0E59">
        <w:rPr>
          <w:rFonts w:ascii="Times New Roman" w:hAnsi="Times New Roman"/>
          <w:spacing w:val="-2"/>
          <w:sz w:val="24"/>
          <w:szCs w:val="24"/>
        </w:rPr>
        <w:t>(</w:t>
      </w:r>
      <w:r w:rsidR="003739A5" w:rsidRPr="00CA0E59">
        <w:rPr>
          <w:rFonts w:ascii="Times New Roman" w:hAnsi="Times New Roman"/>
          <w:spacing w:val="-2"/>
          <w:sz w:val="24"/>
          <w:szCs w:val="24"/>
        </w:rPr>
        <w:t>3</w:t>
      </w:r>
      <w:r w:rsidR="007C5A2C" w:rsidRPr="00CA0E59">
        <w:rPr>
          <w:rFonts w:ascii="Times New Roman" w:hAnsi="Times New Roman"/>
          <w:spacing w:val="-2"/>
          <w:sz w:val="24"/>
          <w:szCs w:val="24"/>
        </w:rPr>
        <w:t>0.10.10</w:t>
      </w:r>
      <w:r w:rsidR="00272674" w:rsidRPr="00CA0E59">
        <w:rPr>
          <w:rFonts w:ascii="Times New Roman" w:hAnsi="Times New Roman"/>
          <w:spacing w:val="-2"/>
          <w:sz w:val="24"/>
          <w:szCs w:val="24"/>
        </w:rPr>
        <w:t>)</w:t>
      </w:r>
      <w:r w:rsidR="007C5A2C" w:rsidRPr="00CA0E59">
        <w:rPr>
          <w:rFonts w:ascii="Times New Roman" w:hAnsi="Times New Roman"/>
          <w:spacing w:val="-2"/>
          <w:sz w:val="24"/>
          <w:szCs w:val="24"/>
        </w:rPr>
        <w:t xml:space="preserve">. Đây là loại phân bón </w:t>
      </w:r>
      <w:r w:rsidR="00B66683" w:rsidRPr="00CA0E59">
        <w:rPr>
          <w:rFonts w:ascii="Times New Roman" w:hAnsi="Times New Roman"/>
          <w:spacing w:val="-2"/>
          <w:sz w:val="24"/>
          <w:szCs w:val="24"/>
        </w:rPr>
        <w:t>được dùng</w:t>
      </w:r>
      <w:r w:rsidR="007C5A2C" w:rsidRPr="00CA0E59">
        <w:rPr>
          <w:rFonts w:ascii="Times New Roman" w:hAnsi="Times New Roman"/>
          <w:spacing w:val="-2"/>
          <w:sz w:val="24"/>
          <w:szCs w:val="24"/>
        </w:rPr>
        <w:t xml:space="preserve"> cho </w:t>
      </w:r>
      <w:r w:rsidR="00C6675E" w:rsidRPr="00CA0E59">
        <w:rPr>
          <w:rFonts w:ascii="Times New Roman" w:hAnsi="Times New Roman"/>
          <w:spacing w:val="-2"/>
          <w:sz w:val="24"/>
          <w:szCs w:val="24"/>
        </w:rPr>
        <w:t>nhiều loại cây trồng</w:t>
      </w:r>
      <w:r w:rsidR="00272674" w:rsidRPr="00CA0E59">
        <w:rPr>
          <w:rFonts w:ascii="Times New Roman" w:hAnsi="Times New Roman"/>
          <w:spacing w:val="-2"/>
          <w:sz w:val="24"/>
          <w:szCs w:val="24"/>
        </w:rPr>
        <w:t>.</w:t>
      </w:r>
    </w:p>
    <w:p w:rsidR="007C5A2C" w:rsidRPr="00CA0E59" w:rsidRDefault="007C5A2C" w:rsidP="00C06E06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A0E59">
        <w:rPr>
          <w:rFonts w:ascii="Times New Roman" w:hAnsi="Times New Roman"/>
          <w:sz w:val="24"/>
          <w:szCs w:val="24"/>
        </w:rPr>
        <w:t xml:space="preserve">a) </w:t>
      </w:r>
      <w:r w:rsidR="00B66683" w:rsidRPr="00CA0E59">
        <w:rPr>
          <w:rFonts w:ascii="Times New Roman" w:hAnsi="Times New Roman"/>
          <w:sz w:val="24"/>
          <w:szCs w:val="24"/>
        </w:rPr>
        <w:t>Kí hiệu</w:t>
      </w:r>
      <w:r w:rsidRPr="00CA0E59">
        <w:rPr>
          <w:rFonts w:ascii="Times New Roman" w:hAnsi="Times New Roman"/>
          <w:sz w:val="24"/>
          <w:szCs w:val="24"/>
        </w:rPr>
        <w:t xml:space="preserve"> </w:t>
      </w:r>
      <w:r w:rsidR="00B66683" w:rsidRPr="00CA0E59">
        <w:rPr>
          <w:rFonts w:ascii="Times New Roman" w:hAnsi="Times New Roman"/>
          <w:sz w:val="24"/>
          <w:szCs w:val="24"/>
        </w:rPr>
        <w:t>trên cho em biết điều gì?</w:t>
      </w:r>
    </w:p>
    <w:p w:rsidR="008F2DBC" w:rsidRPr="00CA0E59" w:rsidRDefault="007C5A2C" w:rsidP="00C06E06">
      <w:pPr>
        <w:spacing w:after="0" w:line="240" w:lineRule="auto"/>
        <w:ind w:firstLine="426"/>
        <w:jc w:val="both"/>
        <w:rPr>
          <w:rFonts w:ascii="Times New Roman" w:hAnsi="Times New Roman"/>
          <w:spacing w:val="-2"/>
          <w:sz w:val="24"/>
          <w:szCs w:val="24"/>
        </w:rPr>
      </w:pPr>
      <w:r w:rsidRPr="00CA0E59">
        <w:rPr>
          <w:rFonts w:ascii="Times New Roman" w:hAnsi="Times New Roman"/>
          <w:spacing w:val="-2"/>
          <w:sz w:val="24"/>
          <w:szCs w:val="24"/>
        </w:rPr>
        <w:t>b) Trong thực tế</w:t>
      </w:r>
      <w:r w:rsidR="00C71591" w:rsidRPr="00CA0E59">
        <w:rPr>
          <w:rFonts w:ascii="Times New Roman" w:hAnsi="Times New Roman"/>
          <w:spacing w:val="-2"/>
          <w:sz w:val="24"/>
          <w:szCs w:val="24"/>
        </w:rPr>
        <w:t>,</w:t>
      </w:r>
      <w:r w:rsidRPr="00CA0E59">
        <w:rPr>
          <w:rFonts w:ascii="Times New Roman" w:hAnsi="Times New Roman"/>
          <w:spacing w:val="-2"/>
          <w:sz w:val="24"/>
          <w:szCs w:val="24"/>
        </w:rPr>
        <w:t xml:space="preserve"> 1 hecta đất trồng</w:t>
      </w:r>
      <w:r w:rsidR="00C6675E" w:rsidRPr="00CA0E5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0E59">
        <w:rPr>
          <w:rFonts w:ascii="Times New Roman" w:hAnsi="Times New Roman"/>
          <w:spacing w:val="-2"/>
          <w:sz w:val="24"/>
          <w:szCs w:val="24"/>
        </w:rPr>
        <w:t>cần cung cấp 135</w:t>
      </w:r>
      <w:r w:rsidR="00822F90" w:rsidRPr="00822F9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0E59">
        <w:rPr>
          <w:rFonts w:ascii="Times New Roman" w:hAnsi="Times New Roman"/>
          <w:spacing w:val="-2"/>
          <w:sz w:val="24"/>
          <w:szCs w:val="24"/>
        </w:rPr>
        <w:t>kg N</w:t>
      </w:r>
      <w:r w:rsidR="00CC25D9" w:rsidRPr="00CA0E59">
        <w:rPr>
          <w:rFonts w:ascii="Times New Roman" w:hAnsi="Times New Roman"/>
          <w:spacing w:val="-2"/>
          <w:sz w:val="24"/>
          <w:szCs w:val="24"/>
        </w:rPr>
        <w:t xml:space="preserve"> và </w:t>
      </w:r>
      <w:r w:rsidRPr="00CA0E59">
        <w:rPr>
          <w:rFonts w:ascii="Times New Roman" w:hAnsi="Times New Roman"/>
          <w:spacing w:val="-2"/>
          <w:sz w:val="24"/>
          <w:szCs w:val="24"/>
        </w:rPr>
        <w:t>35,5</w:t>
      </w:r>
      <w:r w:rsidR="00CC25D9" w:rsidRPr="00CA0E5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0E59">
        <w:rPr>
          <w:rFonts w:ascii="Times New Roman" w:hAnsi="Times New Roman"/>
          <w:spacing w:val="-2"/>
          <w:sz w:val="24"/>
          <w:szCs w:val="24"/>
        </w:rPr>
        <w:t>kg P</w:t>
      </w:r>
      <w:r w:rsidRPr="00CA0E59">
        <w:rPr>
          <w:rFonts w:ascii="Times New Roman" w:hAnsi="Times New Roman"/>
          <w:spacing w:val="-2"/>
          <w:sz w:val="24"/>
          <w:szCs w:val="24"/>
          <w:vertAlign w:val="subscript"/>
        </w:rPr>
        <w:t>2</w:t>
      </w:r>
      <w:r w:rsidRPr="00CA0E59">
        <w:rPr>
          <w:rFonts w:ascii="Times New Roman" w:hAnsi="Times New Roman"/>
          <w:spacing w:val="-2"/>
          <w:sz w:val="24"/>
          <w:szCs w:val="24"/>
        </w:rPr>
        <w:t>O</w:t>
      </w:r>
      <w:r w:rsidRPr="00CA0E59">
        <w:rPr>
          <w:rFonts w:ascii="Times New Roman" w:hAnsi="Times New Roman"/>
          <w:spacing w:val="-2"/>
          <w:sz w:val="24"/>
          <w:szCs w:val="24"/>
          <w:vertAlign w:val="subscript"/>
        </w:rPr>
        <w:t>5</w:t>
      </w:r>
      <w:r w:rsidRPr="00CA0E5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CC25D9" w:rsidRPr="00CA0E59">
        <w:rPr>
          <w:rFonts w:ascii="Times New Roman" w:hAnsi="Times New Roman"/>
          <w:spacing w:val="-2"/>
          <w:sz w:val="24"/>
          <w:szCs w:val="24"/>
        </w:rPr>
        <w:t>cùng</w:t>
      </w:r>
      <w:r w:rsidRPr="00CA0E59">
        <w:rPr>
          <w:rFonts w:ascii="Times New Roman" w:hAnsi="Times New Roman"/>
          <w:spacing w:val="-2"/>
          <w:sz w:val="24"/>
          <w:szCs w:val="24"/>
        </w:rPr>
        <w:t xml:space="preserve"> 40</w:t>
      </w:r>
      <w:r w:rsidR="00CC25D9" w:rsidRPr="00CA0E5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A0E59">
        <w:rPr>
          <w:rFonts w:ascii="Times New Roman" w:hAnsi="Times New Roman"/>
          <w:spacing w:val="-2"/>
          <w:sz w:val="24"/>
          <w:szCs w:val="24"/>
        </w:rPr>
        <w:t>kg K</w:t>
      </w:r>
      <w:r w:rsidRPr="00CA0E59">
        <w:rPr>
          <w:rFonts w:ascii="Times New Roman" w:hAnsi="Times New Roman"/>
          <w:spacing w:val="-2"/>
          <w:sz w:val="24"/>
          <w:szCs w:val="24"/>
          <w:vertAlign w:val="subscript"/>
        </w:rPr>
        <w:t>2</w:t>
      </w:r>
      <w:r w:rsidRPr="00CA0E59">
        <w:rPr>
          <w:rFonts w:ascii="Times New Roman" w:hAnsi="Times New Roman"/>
          <w:spacing w:val="-2"/>
          <w:sz w:val="24"/>
          <w:szCs w:val="24"/>
        </w:rPr>
        <w:t xml:space="preserve">O. Để có được lượng chất dinh dưỡng này cần trộn phân </w:t>
      </w:r>
      <w:r w:rsidR="00272674" w:rsidRPr="00CA0E59">
        <w:rPr>
          <w:rFonts w:ascii="Times New Roman" w:hAnsi="Times New Roman"/>
          <w:spacing w:val="-2"/>
          <w:sz w:val="24"/>
          <w:szCs w:val="24"/>
        </w:rPr>
        <w:t>bón</w:t>
      </w:r>
      <w:r w:rsidRPr="00CA0E59">
        <w:rPr>
          <w:rFonts w:ascii="Times New Roman" w:hAnsi="Times New Roman"/>
          <w:spacing w:val="-2"/>
          <w:sz w:val="24"/>
          <w:szCs w:val="24"/>
        </w:rPr>
        <w:t xml:space="preserve"> NPK (</w:t>
      </w:r>
      <w:r w:rsidR="00801252" w:rsidRPr="00CA0E59">
        <w:rPr>
          <w:rFonts w:ascii="Times New Roman" w:hAnsi="Times New Roman"/>
          <w:spacing w:val="-2"/>
          <w:sz w:val="24"/>
          <w:szCs w:val="24"/>
        </w:rPr>
        <w:t>3</w:t>
      </w:r>
      <w:r w:rsidRPr="00CA0E59">
        <w:rPr>
          <w:rFonts w:ascii="Times New Roman" w:hAnsi="Times New Roman"/>
          <w:spacing w:val="-2"/>
          <w:sz w:val="24"/>
          <w:szCs w:val="24"/>
        </w:rPr>
        <w:t xml:space="preserve">0.10.10) với phân kali KCl (độ dinh dưỡng 60%) và phân ure (độ dinh dưỡng 46%). </w:t>
      </w:r>
      <w:r w:rsidR="00645768" w:rsidRPr="00CA0E59">
        <w:rPr>
          <w:rFonts w:ascii="Times New Roman" w:hAnsi="Times New Roman"/>
          <w:spacing w:val="-2"/>
          <w:sz w:val="24"/>
          <w:szCs w:val="24"/>
        </w:rPr>
        <w:t xml:space="preserve">Nếu người dân sử dụng </w:t>
      </w:r>
      <w:r w:rsidR="00272674" w:rsidRPr="00CA0E59">
        <w:rPr>
          <w:rFonts w:ascii="Times New Roman" w:hAnsi="Times New Roman"/>
          <w:spacing w:val="-2"/>
          <w:sz w:val="24"/>
          <w:szCs w:val="24"/>
        </w:rPr>
        <w:t>1</w:t>
      </w:r>
      <w:r w:rsidR="00645768" w:rsidRPr="00CA0E59">
        <w:rPr>
          <w:rFonts w:ascii="Times New Roman" w:hAnsi="Times New Roman"/>
          <w:spacing w:val="-2"/>
          <w:sz w:val="24"/>
          <w:szCs w:val="24"/>
        </w:rPr>
        <w:t>00 kg phân bón vừa trộn trên thì bón được cho bao nhiêu hecta đất trồng?</w:t>
      </w:r>
    </w:p>
    <w:p w:rsidR="008F2DBC" w:rsidRPr="00CA0E59" w:rsidRDefault="00F53738" w:rsidP="00C06E06">
      <w:pPr>
        <w:spacing w:after="0" w:line="240" w:lineRule="auto"/>
        <w:ind w:firstLine="425"/>
        <w:jc w:val="both"/>
        <w:rPr>
          <w:rFonts w:asciiTheme="majorHAnsi" w:hAnsiTheme="majorHAnsi"/>
          <w:spacing w:val="4"/>
          <w:sz w:val="24"/>
          <w:szCs w:val="24"/>
          <w:lang w:val="en-US"/>
        </w:rPr>
      </w:pPr>
      <w:r w:rsidRPr="00CA0E59">
        <w:rPr>
          <w:rFonts w:asciiTheme="majorHAnsi" w:hAnsiTheme="majorHAnsi" w:cstheme="majorHAnsi"/>
          <w:b/>
          <w:spacing w:val="4"/>
          <w:sz w:val="24"/>
          <w:szCs w:val="24"/>
          <w:lang w:val="en-US"/>
        </w:rPr>
        <w:lastRenderedPageBreak/>
        <w:t>2.</w:t>
      </w:r>
      <w:r w:rsidR="00375857" w:rsidRPr="00CA0E59">
        <w:rPr>
          <w:rFonts w:asciiTheme="majorHAnsi" w:hAnsiTheme="majorHAnsi" w:cstheme="majorHAnsi"/>
          <w:spacing w:val="4"/>
          <w:sz w:val="24"/>
          <w:szCs w:val="24"/>
          <w:lang w:val="en-US"/>
        </w:rPr>
        <w:t xml:space="preserve"> 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Cho dung dịch X gồm Ba(OH)</w:t>
      </w:r>
      <w:r w:rsidR="008F2DBC" w:rsidRPr="00CA0E59">
        <w:rPr>
          <w:rFonts w:asciiTheme="majorHAnsi" w:hAnsiTheme="majorHAnsi"/>
          <w:spacing w:val="4"/>
          <w:sz w:val="24"/>
          <w:szCs w:val="24"/>
          <w:vertAlign w:val="subscript"/>
          <w:lang w:val="en-US"/>
        </w:rPr>
        <w:t>2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0,15</w:t>
      </w:r>
      <w:r w:rsidR="000848DC" w:rsidRPr="00CA0E59">
        <w:rPr>
          <w:rFonts w:asciiTheme="majorHAnsi" w:hAnsiTheme="majorHAnsi"/>
          <w:spacing w:val="4"/>
          <w:sz w:val="24"/>
          <w:szCs w:val="24"/>
          <w:lang w:val="en-US"/>
        </w:rPr>
        <w:t>M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và KOH 0,10M. Sụ</w:t>
      </w:r>
      <w:r w:rsidR="000848DC" w:rsidRPr="00CA0E59">
        <w:rPr>
          <w:rFonts w:asciiTheme="majorHAnsi" w:hAnsiTheme="majorHAnsi"/>
          <w:spacing w:val="4"/>
          <w:sz w:val="24"/>
          <w:szCs w:val="24"/>
          <w:lang w:val="en-US"/>
        </w:rPr>
        <w:t>c 1,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7</w:t>
      </w:r>
      <w:r w:rsidR="000848DC" w:rsidRPr="00CA0E59">
        <w:rPr>
          <w:rFonts w:asciiTheme="majorHAnsi" w:hAnsiTheme="majorHAnsi"/>
          <w:spacing w:val="4"/>
          <w:sz w:val="24"/>
          <w:szCs w:val="24"/>
          <w:lang w:val="en-US"/>
        </w:rPr>
        <w:t>9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2 l</w:t>
      </w:r>
      <w:r w:rsidR="008333E4" w:rsidRPr="00CA0E59">
        <w:rPr>
          <w:rFonts w:asciiTheme="majorHAnsi" w:hAnsiTheme="majorHAnsi"/>
          <w:spacing w:val="4"/>
          <w:sz w:val="24"/>
          <w:szCs w:val="24"/>
          <w:lang w:val="en-US"/>
        </w:rPr>
        <w:t>í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t khí CO</w:t>
      </w:r>
      <w:r w:rsidR="008F2DBC" w:rsidRPr="00CA0E59">
        <w:rPr>
          <w:rFonts w:asciiTheme="majorHAnsi" w:hAnsiTheme="majorHAnsi"/>
          <w:spacing w:val="4"/>
          <w:sz w:val="24"/>
          <w:szCs w:val="24"/>
          <w:vertAlign w:val="subscript"/>
          <w:lang w:val="en-US"/>
        </w:rPr>
        <w:t>2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(ở đktc) vào 300</w:t>
      </w:r>
      <w:r w:rsidR="004D735F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ml dung dịch X</w:t>
      </w:r>
      <w:r w:rsidR="000848DC" w:rsidRPr="00CA0E59">
        <w:rPr>
          <w:rFonts w:asciiTheme="majorHAnsi" w:hAnsiTheme="majorHAnsi"/>
          <w:spacing w:val="4"/>
          <w:sz w:val="24"/>
          <w:szCs w:val="24"/>
          <w:lang w:val="en-US"/>
        </w:rPr>
        <w:t>.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</w:t>
      </w:r>
      <w:r w:rsidR="000848DC" w:rsidRPr="00CA0E59">
        <w:rPr>
          <w:rFonts w:asciiTheme="majorHAnsi" w:hAnsiTheme="majorHAnsi"/>
          <w:spacing w:val="4"/>
          <w:sz w:val="24"/>
          <w:szCs w:val="24"/>
          <w:lang w:val="en-US"/>
        </w:rPr>
        <w:t>S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au khi các phản ứng xảy ra hoàn toàn thu được dung dị</w:t>
      </w:r>
      <w:r w:rsidR="008333E4" w:rsidRPr="00CA0E59">
        <w:rPr>
          <w:rFonts w:asciiTheme="majorHAnsi" w:hAnsiTheme="majorHAnsi"/>
          <w:spacing w:val="4"/>
          <w:sz w:val="24"/>
          <w:szCs w:val="24"/>
          <w:lang w:val="en-US"/>
        </w:rPr>
        <w:t>ch Y. Cho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</w:t>
      </w:r>
      <w:r w:rsidR="008333E4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Y vào 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400</w:t>
      </w:r>
      <w:r w:rsidR="004D735F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ml dung dịch gồm BaCl</w:t>
      </w:r>
      <w:r w:rsidR="008F2DBC" w:rsidRPr="00CA0E59">
        <w:rPr>
          <w:rFonts w:asciiTheme="majorHAnsi" w:hAnsiTheme="majorHAnsi"/>
          <w:spacing w:val="4"/>
          <w:sz w:val="24"/>
          <w:szCs w:val="24"/>
          <w:vertAlign w:val="subscript"/>
          <w:lang w:val="en-US"/>
        </w:rPr>
        <w:t>2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0,12</w:t>
      </w:r>
      <w:r w:rsidR="000848DC" w:rsidRPr="00CA0E59">
        <w:rPr>
          <w:rFonts w:asciiTheme="majorHAnsi" w:hAnsiTheme="majorHAnsi"/>
          <w:spacing w:val="4"/>
          <w:sz w:val="24"/>
          <w:szCs w:val="24"/>
          <w:lang w:val="en-US"/>
        </w:rPr>
        <w:t>M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 xml:space="preserve"> và NaOH 0,15M thu được kết tủa </w:t>
      </w:r>
      <w:r w:rsidR="00D87CF2" w:rsidRPr="00CA0E59">
        <w:rPr>
          <w:rFonts w:asciiTheme="majorHAnsi" w:hAnsiTheme="majorHAnsi"/>
          <w:spacing w:val="4"/>
          <w:sz w:val="24"/>
          <w:szCs w:val="24"/>
          <w:lang w:val="en-US"/>
        </w:rPr>
        <w:t>Z</w:t>
      </w:r>
      <w:r w:rsidR="008F2DBC" w:rsidRPr="00CA0E59">
        <w:rPr>
          <w:rFonts w:asciiTheme="majorHAnsi" w:hAnsiTheme="majorHAnsi"/>
          <w:spacing w:val="4"/>
          <w:sz w:val="24"/>
          <w:szCs w:val="24"/>
          <w:lang w:val="en-US"/>
        </w:rPr>
        <w:t>.</w:t>
      </w:r>
    </w:p>
    <w:p w:rsidR="008F2DBC" w:rsidRPr="00CA0E59" w:rsidRDefault="008F2DBC" w:rsidP="00C06E06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val="en-US"/>
        </w:rPr>
      </w:pPr>
      <w:r w:rsidRPr="00CA0E59">
        <w:rPr>
          <w:rFonts w:ascii="Times New Roman" w:hAnsi="Times New Roman"/>
          <w:sz w:val="24"/>
          <w:szCs w:val="24"/>
          <w:lang w:val="en-US"/>
        </w:rPr>
        <w:t xml:space="preserve">a) </w:t>
      </w:r>
      <w:r w:rsidR="00AC04A9" w:rsidRPr="00CA0E59">
        <w:rPr>
          <w:rFonts w:ascii="Times New Roman" w:hAnsi="Times New Roman"/>
          <w:sz w:val="24"/>
          <w:szCs w:val="24"/>
          <w:lang w:val="en-US"/>
        </w:rPr>
        <w:t>Tính</w:t>
      </w:r>
      <w:r w:rsidR="001D7F5F" w:rsidRPr="00CA0E5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73D0" w:rsidRPr="00CA0E59">
        <w:rPr>
          <w:rFonts w:ascii="Times New Roman" w:hAnsi="Times New Roman"/>
          <w:sz w:val="24"/>
          <w:szCs w:val="24"/>
          <w:lang w:val="en-US"/>
        </w:rPr>
        <w:t>số mol</w:t>
      </w:r>
      <w:r w:rsidR="001D7F5F" w:rsidRPr="00CA0E59">
        <w:rPr>
          <w:rFonts w:ascii="Times New Roman" w:hAnsi="Times New Roman"/>
          <w:sz w:val="24"/>
          <w:szCs w:val="24"/>
          <w:lang w:val="en-US"/>
        </w:rPr>
        <w:t xml:space="preserve"> các chất trong</w:t>
      </w:r>
      <w:r w:rsidR="002F6A99" w:rsidRPr="00CA0E5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D7F5F" w:rsidRPr="00CA0E59">
        <w:rPr>
          <w:rFonts w:ascii="Times New Roman" w:hAnsi="Times New Roman"/>
          <w:sz w:val="24"/>
          <w:szCs w:val="24"/>
          <w:lang w:val="en-US"/>
        </w:rPr>
        <w:t xml:space="preserve">dung dịch </w:t>
      </w:r>
      <w:r w:rsidR="00D87CF2" w:rsidRPr="00CA0E59">
        <w:rPr>
          <w:rFonts w:ascii="Times New Roman" w:hAnsi="Times New Roman"/>
          <w:sz w:val="24"/>
          <w:szCs w:val="24"/>
          <w:lang w:val="en-US"/>
        </w:rPr>
        <w:t>Y</w:t>
      </w:r>
      <w:r w:rsidRPr="00CA0E59">
        <w:rPr>
          <w:rFonts w:ascii="Times New Roman" w:hAnsi="Times New Roman"/>
          <w:sz w:val="24"/>
          <w:szCs w:val="24"/>
          <w:lang w:val="en-US"/>
        </w:rPr>
        <w:t>.</w:t>
      </w:r>
    </w:p>
    <w:p w:rsidR="008F2DBC" w:rsidRPr="00CA0E59" w:rsidRDefault="008F2DBC" w:rsidP="00C06E06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  <w:lang w:val="en-US"/>
        </w:rPr>
      </w:pPr>
      <w:r w:rsidRPr="00CA0E59">
        <w:rPr>
          <w:rFonts w:ascii="Times New Roman" w:hAnsi="Times New Roman"/>
          <w:sz w:val="24"/>
          <w:szCs w:val="24"/>
          <w:lang w:val="en-US"/>
        </w:rPr>
        <w:t>b) T</w:t>
      </w:r>
      <w:r w:rsidR="001D7F5F" w:rsidRPr="00CA0E59">
        <w:rPr>
          <w:rFonts w:ascii="Times New Roman" w:hAnsi="Times New Roman"/>
          <w:sz w:val="24"/>
          <w:szCs w:val="24"/>
          <w:lang w:val="en-US"/>
        </w:rPr>
        <w:t>ính</w:t>
      </w:r>
      <w:r w:rsidRPr="00CA0E59">
        <w:rPr>
          <w:rFonts w:ascii="Times New Roman" w:hAnsi="Times New Roman"/>
          <w:sz w:val="24"/>
          <w:szCs w:val="24"/>
          <w:lang w:val="en-US"/>
        </w:rPr>
        <w:t xml:space="preserve"> khối lượng kết tủa </w:t>
      </w:r>
      <w:r w:rsidR="005D1F2E" w:rsidRPr="00CA0E59">
        <w:rPr>
          <w:rFonts w:ascii="Times New Roman" w:hAnsi="Times New Roman"/>
          <w:sz w:val="24"/>
          <w:szCs w:val="24"/>
          <w:lang w:val="en-US"/>
        </w:rPr>
        <w:t>Z</w:t>
      </w:r>
      <w:r w:rsidRPr="00CA0E59">
        <w:rPr>
          <w:rFonts w:ascii="Times New Roman" w:hAnsi="Times New Roman"/>
          <w:sz w:val="24"/>
          <w:szCs w:val="24"/>
          <w:lang w:val="en-US"/>
        </w:rPr>
        <w:t>.</w:t>
      </w:r>
    </w:p>
    <w:p w:rsidR="00216C46" w:rsidRPr="00CA0E59" w:rsidRDefault="00375857" w:rsidP="00C06E0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CA0E59">
        <w:rPr>
          <w:rFonts w:asciiTheme="majorHAnsi" w:hAnsiTheme="majorHAnsi" w:cstheme="majorHAnsi"/>
          <w:b/>
          <w:sz w:val="24"/>
          <w:szCs w:val="24"/>
          <w:lang w:val="en-US"/>
        </w:rPr>
        <w:t>Câu 6</w:t>
      </w:r>
      <w:r w:rsidR="00795F60" w:rsidRPr="00CA0E59">
        <w:rPr>
          <w:rFonts w:asciiTheme="majorHAnsi" w:hAnsiTheme="majorHAnsi" w:cstheme="majorHAnsi"/>
          <w:b/>
          <w:sz w:val="24"/>
          <w:szCs w:val="24"/>
          <w:lang w:val="en-US"/>
        </w:rPr>
        <w:t>.</w:t>
      </w:r>
      <w:r w:rsidRPr="00CA0E5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CA0E59">
        <w:rPr>
          <w:rFonts w:asciiTheme="majorHAnsi" w:hAnsiTheme="majorHAnsi" w:cstheme="majorHAnsi"/>
          <w:i/>
          <w:sz w:val="24"/>
          <w:szCs w:val="24"/>
          <w:lang w:val="en-US"/>
        </w:rPr>
        <w:t>(4,0 điểm)</w:t>
      </w:r>
      <w:r w:rsidR="00194224" w:rsidRPr="00CA0E59">
        <w:rPr>
          <w:rFonts w:asciiTheme="majorHAnsi" w:hAnsiTheme="majorHAnsi" w:cstheme="majorHAnsi"/>
          <w:i/>
          <w:sz w:val="24"/>
          <w:szCs w:val="24"/>
          <w:lang w:val="en-US"/>
        </w:rPr>
        <w:t>:</w:t>
      </w:r>
      <w:r w:rsidRPr="00CA0E5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0671D5" w:rsidRPr="00CA0E59" w:rsidRDefault="00F53738" w:rsidP="000671D5">
      <w:pPr>
        <w:spacing w:after="0" w:line="240" w:lineRule="auto"/>
        <w:ind w:firstLine="426"/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CA0E59">
        <w:rPr>
          <w:rFonts w:asciiTheme="majorHAnsi" w:hAnsiTheme="majorHAnsi" w:cstheme="majorHAnsi"/>
          <w:b/>
          <w:sz w:val="24"/>
          <w:szCs w:val="24"/>
          <w:lang w:val="en-US"/>
        </w:rPr>
        <w:t>1.</w:t>
      </w:r>
      <w:r w:rsidR="008F2DBC" w:rsidRPr="00CA0E5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F2DBC" w:rsidRPr="00CA0E59">
        <w:rPr>
          <w:rFonts w:asciiTheme="majorHAnsi" w:hAnsiTheme="majorHAnsi" w:cstheme="majorHAnsi"/>
          <w:sz w:val="24"/>
          <w:szCs w:val="24"/>
        </w:rPr>
        <w:t>Chia m gam</w:t>
      </w:r>
      <w:r w:rsidR="00C70B64">
        <w:rPr>
          <w:rFonts w:asciiTheme="majorHAnsi" w:hAnsiTheme="majorHAnsi" w:cstheme="majorHAnsi"/>
          <w:sz w:val="24"/>
          <w:szCs w:val="24"/>
          <w:lang w:val="en-US"/>
        </w:rPr>
        <w:t xml:space="preserve"> hợp chất hữu cơ</w:t>
      </w:r>
      <w:r w:rsidR="008F2DBC" w:rsidRPr="00CA0E59">
        <w:rPr>
          <w:rFonts w:asciiTheme="majorHAnsi" w:hAnsiTheme="majorHAnsi" w:cstheme="majorHAnsi"/>
          <w:sz w:val="24"/>
          <w:szCs w:val="24"/>
        </w:rPr>
        <w:t xml:space="preserve"> </w:t>
      </w:r>
      <w:r w:rsidR="00352D3D" w:rsidRPr="00CA0E59">
        <w:rPr>
          <w:rFonts w:asciiTheme="majorHAnsi" w:hAnsiTheme="majorHAnsi" w:cstheme="majorHAnsi"/>
          <w:sz w:val="24"/>
          <w:szCs w:val="24"/>
        </w:rPr>
        <w:t>A</w:t>
      </w:r>
      <w:r w:rsidR="008F2DBC" w:rsidRPr="00CA0E59">
        <w:rPr>
          <w:rFonts w:asciiTheme="majorHAnsi" w:hAnsiTheme="majorHAnsi" w:cstheme="majorHAnsi"/>
          <w:sz w:val="24"/>
          <w:szCs w:val="24"/>
        </w:rPr>
        <w:t xml:space="preserve"> thành hai phần</w:t>
      </w:r>
      <w:r w:rsidR="00CA0E59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0671D5" w:rsidRPr="00CA0E59" w:rsidRDefault="006805CA" w:rsidP="000671D5">
      <w:pPr>
        <w:spacing w:after="0" w:line="240" w:lineRule="auto"/>
        <w:ind w:firstLine="426"/>
        <w:jc w:val="both"/>
        <w:rPr>
          <w:rFonts w:asciiTheme="majorHAnsi" w:hAnsiTheme="majorHAnsi" w:cstheme="majorHAnsi"/>
          <w:b/>
          <w:spacing w:val="2"/>
          <w:sz w:val="24"/>
          <w:szCs w:val="24"/>
        </w:rPr>
      </w:pPr>
      <w:r w:rsidRPr="00CA0E59">
        <w:rPr>
          <w:rFonts w:asciiTheme="majorHAnsi" w:hAnsiTheme="majorHAnsi" w:cstheme="majorHAnsi"/>
          <w:b/>
          <w:spacing w:val="2"/>
          <w:sz w:val="24"/>
          <w:szCs w:val="24"/>
        </w:rPr>
        <w:t xml:space="preserve">- 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Đốt cháy hoàn toàn phần 1 thu được hỗn hợp </w:t>
      </w:r>
      <w:r w:rsidR="00352D3D" w:rsidRPr="00CA0E59">
        <w:rPr>
          <w:rFonts w:asciiTheme="majorHAnsi" w:hAnsiTheme="majorHAnsi" w:cstheme="majorHAnsi"/>
          <w:spacing w:val="2"/>
          <w:sz w:val="24"/>
          <w:szCs w:val="24"/>
        </w:rPr>
        <w:t>B</w:t>
      </w:r>
      <w:r w:rsidR="00B25876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3D2074" w:rsidRPr="00CA0E59">
        <w:rPr>
          <w:rFonts w:asciiTheme="majorHAnsi" w:hAnsiTheme="majorHAnsi" w:cstheme="majorHAnsi"/>
          <w:spacing w:val="2"/>
          <w:sz w:val="24"/>
          <w:szCs w:val="24"/>
        </w:rPr>
        <w:t>gồm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CO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  <w:vertAlign w:val="subscript"/>
        </w:rPr>
        <w:t>2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>, HCl, N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  <w:vertAlign w:val="subscript"/>
        </w:rPr>
        <w:t>2</w:t>
      </w:r>
      <w:r w:rsidR="003D2074" w:rsidRPr="00CA0E59">
        <w:rPr>
          <w:rFonts w:asciiTheme="majorHAnsi" w:hAnsiTheme="majorHAnsi" w:cstheme="majorHAnsi"/>
          <w:spacing w:val="2"/>
          <w:sz w:val="24"/>
          <w:szCs w:val="24"/>
        </w:rPr>
        <w:t>,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H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  <w:vertAlign w:val="subscript"/>
        </w:rPr>
        <w:t>2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O. Cho </w:t>
      </w:r>
      <w:r w:rsidR="00352D3D" w:rsidRPr="00CA0E59">
        <w:rPr>
          <w:rFonts w:asciiTheme="majorHAnsi" w:hAnsiTheme="majorHAnsi" w:cstheme="majorHAnsi"/>
          <w:spacing w:val="2"/>
          <w:sz w:val="24"/>
          <w:szCs w:val="24"/>
        </w:rPr>
        <w:t>B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CA0E59" w:rsidRPr="00CA0E59">
        <w:rPr>
          <w:rFonts w:asciiTheme="majorHAnsi" w:hAnsiTheme="majorHAnsi" w:cstheme="majorHAnsi"/>
          <w:spacing w:val="2"/>
          <w:sz w:val="24"/>
          <w:szCs w:val="24"/>
        </w:rPr>
        <w:t>vào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dung dịch Ca(OH)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  <w:vertAlign w:val="subscript"/>
        </w:rPr>
        <w:t>2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dư</w:t>
      </w:r>
      <w:r w:rsidR="00CA0E59" w:rsidRPr="003D01F4">
        <w:rPr>
          <w:rFonts w:asciiTheme="majorHAnsi" w:hAnsiTheme="majorHAnsi" w:cstheme="majorHAnsi"/>
          <w:spacing w:val="2"/>
          <w:sz w:val="24"/>
          <w:szCs w:val="24"/>
        </w:rPr>
        <w:t xml:space="preserve"> đến phản ứng hoàn toàn,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thu đượ</w:t>
      </w:r>
      <w:r w:rsidR="0040733F" w:rsidRPr="00CA0E59">
        <w:rPr>
          <w:rFonts w:asciiTheme="majorHAnsi" w:hAnsiTheme="majorHAnsi" w:cstheme="majorHAnsi"/>
          <w:spacing w:val="2"/>
          <w:sz w:val="24"/>
          <w:szCs w:val="24"/>
        </w:rPr>
        <w:t>c 6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gam kết tủa</w:t>
      </w:r>
      <w:r w:rsidR="003D2074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và khối lượng dung dịch giảm 1,82 gam.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="003D2074" w:rsidRPr="00CA0E59">
        <w:rPr>
          <w:rFonts w:asciiTheme="majorHAnsi" w:hAnsiTheme="majorHAnsi" w:cstheme="majorHAnsi"/>
          <w:spacing w:val="2"/>
          <w:sz w:val="24"/>
          <w:szCs w:val="24"/>
        </w:rPr>
        <w:t>K</w:t>
      </w:r>
      <w:r w:rsidR="008F2DBC" w:rsidRPr="00CA0E59">
        <w:rPr>
          <w:rFonts w:asciiTheme="majorHAnsi" w:hAnsiTheme="majorHAnsi" w:cstheme="majorHAnsi"/>
          <w:spacing w:val="2"/>
          <w:sz w:val="24"/>
          <w:szCs w:val="24"/>
        </w:rPr>
        <w:t>hí thoát ra khỏi bình có thể tích 0,112 lít (ở đktc</w:t>
      </w:r>
      <w:r w:rsidR="003D2074" w:rsidRPr="00CA0E59">
        <w:rPr>
          <w:rFonts w:asciiTheme="majorHAnsi" w:hAnsiTheme="majorHAnsi" w:cstheme="majorHAnsi"/>
          <w:spacing w:val="2"/>
          <w:sz w:val="24"/>
          <w:szCs w:val="24"/>
        </w:rPr>
        <w:t>).</w:t>
      </w:r>
      <w:r w:rsidR="000671D5" w:rsidRPr="00CA0E59">
        <w:rPr>
          <w:rFonts w:asciiTheme="majorHAnsi" w:hAnsiTheme="majorHAnsi" w:cstheme="majorHAnsi"/>
          <w:b/>
          <w:spacing w:val="2"/>
          <w:sz w:val="24"/>
          <w:szCs w:val="24"/>
        </w:rPr>
        <w:t xml:space="preserve"> </w:t>
      </w:r>
    </w:p>
    <w:p w:rsidR="008F2DBC" w:rsidRPr="00CA0E59" w:rsidRDefault="000671D5" w:rsidP="000671D5">
      <w:pPr>
        <w:spacing w:after="0" w:line="240" w:lineRule="auto"/>
        <w:ind w:firstLine="426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A0E59">
        <w:rPr>
          <w:rFonts w:asciiTheme="majorHAnsi" w:hAnsiTheme="majorHAnsi" w:cstheme="majorHAnsi"/>
          <w:b/>
          <w:sz w:val="24"/>
          <w:szCs w:val="24"/>
        </w:rPr>
        <w:t xml:space="preserve">- </w:t>
      </w:r>
      <w:r w:rsidR="003D2074" w:rsidRPr="00CA0E59">
        <w:rPr>
          <w:rFonts w:asciiTheme="majorHAnsi" w:hAnsiTheme="majorHAnsi" w:cstheme="majorHAnsi"/>
          <w:sz w:val="24"/>
          <w:szCs w:val="24"/>
        </w:rPr>
        <w:t>Phần</w:t>
      </w:r>
      <w:r w:rsidR="008F2DBC" w:rsidRPr="00CA0E59">
        <w:rPr>
          <w:rFonts w:asciiTheme="majorHAnsi" w:hAnsiTheme="majorHAnsi" w:cstheme="majorHAnsi"/>
          <w:sz w:val="24"/>
          <w:szCs w:val="24"/>
        </w:rPr>
        <w:t xml:space="preserve"> 2 có khối lượng 3,68 gam</w:t>
      </w:r>
      <w:r w:rsidR="003D2074" w:rsidRPr="00CA0E59">
        <w:rPr>
          <w:rFonts w:asciiTheme="majorHAnsi" w:hAnsiTheme="majorHAnsi" w:cstheme="majorHAnsi"/>
          <w:sz w:val="24"/>
          <w:szCs w:val="24"/>
        </w:rPr>
        <w:t xml:space="preserve"> đem đốt cháy </w:t>
      </w:r>
      <w:r w:rsidR="00622610" w:rsidRPr="00622610">
        <w:rPr>
          <w:rFonts w:asciiTheme="majorHAnsi" w:hAnsiTheme="majorHAnsi" w:cstheme="majorHAnsi"/>
          <w:sz w:val="24"/>
          <w:szCs w:val="24"/>
        </w:rPr>
        <w:t>hế</w:t>
      </w:r>
      <w:r w:rsidR="00622610">
        <w:rPr>
          <w:rFonts w:asciiTheme="majorHAnsi" w:hAnsiTheme="majorHAnsi" w:cstheme="majorHAnsi"/>
          <w:sz w:val="24"/>
          <w:szCs w:val="24"/>
        </w:rPr>
        <w:t>t</w:t>
      </w:r>
      <w:r w:rsidR="00622610" w:rsidRPr="00622610">
        <w:rPr>
          <w:rFonts w:asciiTheme="majorHAnsi" w:hAnsiTheme="majorHAnsi" w:cstheme="majorHAnsi"/>
          <w:sz w:val="24"/>
          <w:szCs w:val="24"/>
        </w:rPr>
        <w:t xml:space="preserve"> rồi c</w:t>
      </w:r>
      <w:r w:rsidR="003D2074" w:rsidRPr="00CA0E59">
        <w:rPr>
          <w:rFonts w:asciiTheme="majorHAnsi" w:hAnsiTheme="majorHAnsi" w:cstheme="majorHAnsi"/>
          <w:sz w:val="24"/>
          <w:szCs w:val="24"/>
        </w:rPr>
        <w:t>ho t</w:t>
      </w:r>
      <w:r w:rsidR="008F2DBC" w:rsidRPr="00CA0E59">
        <w:rPr>
          <w:rFonts w:asciiTheme="majorHAnsi" w:hAnsiTheme="majorHAnsi" w:cstheme="majorHAnsi"/>
          <w:sz w:val="24"/>
          <w:szCs w:val="24"/>
        </w:rPr>
        <w:t>oàn bộ sản phẩm cháy vào dung dịch AgNO</w:t>
      </w:r>
      <w:r w:rsidR="008F2DBC" w:rsidRPr="00CA0E59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="008354C6" w:rsidRPr="00CA0E59">
        <w:rPr>
          <w:rFonts w:asciiTheme="majorHAnsi" w:hAnsiTheme="majorHAnsi" w:cstheme="majorHAnsi"/>
          <w:sz w:val="24"/>
          <w:szCs w:val="24"/>
        </w:rPr>
        <w:t xml:space="preserve"> </w:t>
      </w:r>
      <w:r w:rsidR="00622610" w:rsidRPr="00622610">
        <w:rPr>
          <w:rFonts w:asciiTheme="majorHAnsi" w:hAnsiTheme="majorHAnsi" w:cstheme="majorHAnsi"/>
          <w:sz w:val="24"/>
          <w:szCs w:val="24"/>
        </w:rPr>
        <w:t xml:space="preserve">dư </w:t>
      </w:r>
      <w:r w:rsidR="008354C6" w:rsidRPr="00CA0E59">
        <w:rPr>
          <w:rFonts w:asciiTheme="majorHAnsi" w:hAnsiTheme="majorHAnsi" w:cstheme="majorHAnsi"/>
          <w:sz w:val="24"/>
          <w:szCs w:val="24"/>
        </w:rPr>
        <w:t>trong HNO</w:t>
      </w:r>
      <w:r w:rsidR="008354C6" w:rsidRPr="00CA0E59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="00622610" w:rsidRPr="00622610">
        <w:rPr>
          <w:rFonts w:asciiTheme="majorHAnsi" w:hAnsiTheme="majorHAnsi" w:cstheme="majorHAnsi"/>
          <w:sz w:val="24"/>
          <w:szCs w:val="24"/>
        </w:rPr>
        <w:t>,</w:t>
      </w:r>
      <w:r w:rsidR="008F2DBC" w:rsidRPr="00CA0E59">
        <w:rPr>
          <w:rFonts w:asciiTheme="majorHAnsi" w:hAnsiTheme="majorHAnsi" w:cstheme="majorHAnsi"/>
          <w:sz w:val="24"/>
          <w:szCs w:val="24"/>
        </w:rPr>
        <w:t xml:space="preserve"> thu được 5,74 gam kết tủa và khối lượng dung dịch giảm 2,66 gam so với ban đầu</w:t>
      </w:r>
      <w:r w:rsidR="00622610" w:rsidRPr="00622610">
        <w:rPr>
          <w:rFonts w:asciiTheme="majorHAnsi" w:hAnsiTheme="majorHAnsi" w:cstheme="majorHAnsi"/>
          <w:sz w:val="24"/>
          <w:szCs w:val="24"/>
        </w:rPr>
        <w:t xml:space="preserve"> </w:t>
      </w:r>
      <w:r w:rsidR="00622610">
        <w:rPr>
          <w:rFonts w:asciiTheme="majorHAnsi" w:hAnsiTheme="majorHAnsi" w:cstheme="majorHAnsi"/>
          <w:sz w:val="24"/>
          <w:szCs w:val="24"/>
        </w:rPr>
        <w:t>(b</w:t>
      </w:r>
      <w:r w:rsidR="00622610" w:rsidRPr="00622610">
        <w:rPr>
          <w:rFonts w:asciiTheme="majorHAnsi" w:hAnsiTheme="majorHAnsi" w:cstheme="majorHAnsi"/>
          <w:sz w:val="24"/>
          <w:szCs w:val="24"/>
        </w:rPr>
        <w:t>iết các</w:t>
      </w:r>
      <w:r w:rsidR="008F2DBC" w:rsidRPr="00CA0E59">
        <w:rPr>
          <w:rFonts w:asciiTheme="majorHAnsi" w:hAnsiTheme="majorHAnsi" w:cstheme="majorHAnsi"/>
          <w:sz w:val="24"/>
          <w:szCs w:val="24"/>
        </w:rPr>
        <w:t xml:space="preserve"> phản ứng </w:t>
      </w:r>
      <w:r w:rsidR="00622610" w:rsidRPr="00622610">
        <w:rPr>
          <w:rFonts w:asciiTheme="majorHAnsi" w:hAnsiTheme="majorHAnsi" w:cstheme="majorHAnsi"/>
          <w:sz w:val="24"/>
          <w:szCs w:val="24"/>
        </w:rPr>
        <w:t xml:space="preserve">hóa học </w:t>
      </w:r>
      <w:r w:rsidR="008F2DBC" w:rsidRPr="00CA0E59">
        <w:rPr>
          <w:rFonts w:asciiTheme="majorHAnsi" w:hAnsiTheme="majorHAnsi" w:cstheme="majorHAnsi"/>
          <w:sz w:val="24"/>
          <w:szCs w:val="24"/>
        </w:rPr>
        <w:t>xảy ra hoàn toàn</w:t>
      </w:r>
      <w:r w:rsidR="00622610" w:rsidRPr="00622610">
        <w:rPr>
          <w:rFonts w:asciiTheme="majorHAnsi" w:hAnsiTheme="majorHAnsi" w:cstheme="majorHAnsi"/>
          <w:sz w:val="24"/>
          <w:szCs w:val="24"/>
        </w:rPr>
        <w:t>)</w:t>
      </w:r>
      <w:r w:rsidR="008F2DBC" w:rsidRPr="00CA0E59">
        <w:rPr>
          <w:rFonts w:asciiTheme="majorHAnsi" w:hAnsiTheme="majorHAnsi" w:cstheme="majorHAnsi"/>
          <w:sz w:val="24"/>
          <w:szCs w:val="24"/>
        </w:rPr>
        <w:t>.</w:t>
      </w:r>
    </w:p>
    <w:p w:rsidR="008F2DBC" w:rsidRPr="00CA0E59" w:rsidRDefault="008F2DBC" w:rsidP="00C06E06">
      <w:pPr>
        <w:spacing w:after="0" w:line="240" w:lineRule="auto"/>
        <w:ind w:firstLine="426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a) Tính giá trị của m.</w:t>
      </w:r>
    </w:p>
    <w:p w:rsidR="008F2DBC" w:rsidRPr="003A3FD8" w:rsidRDefault="008F2DBC" w:rsidP="00C06E06">
      <w:pPr>
        <w:spacing w:after="0" w:line="240" w:lineRule="auto"/>
        <w:ind w:firstLine="426"/>
        <w:rPr>
          <w:rFonts w:asciiTheme="majorHAnsi" w:hAnsiTheme="majorHAnsi" w:cstheme="majorHAnsi"/>
          <w:spacing w:val="-4"/>
          <w:sz w:val="24"/>
          <w:szCs w:val="24"/>
        </w:rPr>
      </w:pPr>
      <w:r w:rsidRPr="003A3FD8">
        <w:rPr>
          <w:rFonts w:asciiTheme="majorHAnsi" w:hAnsiTheme="majorHAnsi" w:cstheme="majorHAnsi"/>
          <w:spacing w:val="-4"/>
          <w:sz w:val="24"/>
          <w:szCs w:val="24"/>
        </w:rPr>
        <w:t xml:space="preserve">b) Xác định công thức phân tử của </w:t>
      </w:r>
      <w:r w:rsidR="00352D3D" w:rsidRPr="003A3FD8">
        <w:rPr>
          <w:rFonts w:asciiTheme="majorHAnsi" w:hAnsiTheme="majorHAnsi" w:cstheme="majorHAnsi"/>
          <w:spacing w:val="-4"/>
          <w:sz w:val="24"/>
          <w:szCs w:val="24"/>
        </w:rPr>
        <w:t>A</w:t>
      </w:r>
      <w:r w:rsidR="00C70B64" w:rsidRPr="003A3FD8">
        <w:rPr>
          <w:rFonts w:asciiTheme="majorHAnsi" w:hAnsiTheme="majorHAnsi" w:cstheme="majorHAnsi"/>
          <w:spacing w:val="-4"/>
          <w:sz w:val="24"/>
          <w:szCs w:val="24"/>
        </w:rPr>
        <w:t xml:space="preserve"> (biết A có công thức phân</w:t>
      </w:r>
      <w:r w:rsidR="003A3FD8" w:rsidRPr="003A3FD8">
        <w:rPr>
          <w:rFonts w:asciiTheme="majorHAnsi" w:hAnsiTheme="majorHAnsi" w:cstheme="majorHAnsi"/>
          <w:spacing w:val="-4"/>
          <w:sz w:val="24"/>
          <w:szCs w:val="24"/>
        </w:rPr>
        <w:t xml:space="preserve"> tử</w:t>
      </w:r>
      <w:r w:rsidR="00C70B64" w:rsidRPr="003A3FD8">
        <w:rPr>
          <w:rFonts w:asciiTheme="majorHAnsi" w:hAnsiTheme="majorHAnsi" w:cstheme="majorHAnsi"/>
          <w:spacing w:val="-4"/>
          <w:sz w:val="24"/>
          <w:szCs w:val="24"/>
        </w:rPr>
        <w:t xml:space="preserve"> trùng công thức đơn giản nhất)</w:t>
      </w:r>
      <w:r w:rsidRPr="003A3FD8">
        <w:rPr>
          <w:rFonts w:asciiTheme="majorHAnsi" w:hAnsiTheme="majorHAnsi" w:cstheme="majorHAnsi"/>
          <w:spacing w:val="-4"/>
          <w:sz w:val="24"/>
          <w:szCs w:val="24"/>
        </w:rPr>
        <w:t>.</w:t>
      </w:r>
    </w:p>
    <w:p w:rsidR="007A797D" w:rsidRPr="00CA0E59" w:rsidRDefault="00F53738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b/>
          <w:sz w:val="24"/>
          <w:szCs w:val="24"/>
        </w:rPr>
        <w:t>2.</w:t>
      </w:r>
      <w:r w:rsidR="007A797D" w:rsidRPr="00CA0E59">
        <w:rPr>
          <w:rFonts w:asciiTheme="majorHAnsi" w:hAnsiTheme="majorHAnsi" w:cstheme="majorHAnsi"/>
          <w:sz w:val="24"/>
          <w:szCs w:val="24"/>
        </w:rPr>
        <w:t xml:space="preserve"> Hỗn hợp E gồm </w:t>
      </w:r>
      <w:r w:rsidR="009F7333" w:rsidRPr="009F7333">
        <w:rPr>
          <w:rFonts w:asciiTheme="majorHAnsi" w:hAnsiTheme="majorHAnsi" w:cstheme="majorHAnsi"/>
          <w:sz w:val="24"/>
          <w:szCs w:val="24"/>
        </w:rPr>
        <w:t>3</w:t>
      </w:r>
      <w:r w:rsidR="007A797D" w:rsidRPr="00CA0E59">
        <w:rPr>
          <w:rFonts w:asciiTheme="majorHAnsi" w:hAnsiTheme="majorHAnsi" w:cstheme="majorHAnsi"/>
          <w:sz w:val="24"/>
          <w:szCs w:val="24"/>
        </w:rPr>
        <w:t xml:space="preserve"> chất hữu cơ X, Y, Z đều mạch hở, trong phân tử mỗi chất đề</w:t>
      </w:r>
      <w:r w:rsidR="00656C09" w:rsidRPr="00CA0E59">
        <w:rPr>
          <w:rFonts w:asciiTheme="majorHAnsi" w:hAnsiTheme="majorHAnsi" w:cstheme="majorHAnsi"/>
          <w:sz w:val="24"/>
          <w:szCs w:val="24"/>
        </w:rPr>
        <w:t>u chứa</w:t>
      </w:r>
      <w:r w:rsidR="007A797D" w:rsidRPr="00CA0E59">
        <w:rPr>
          <w:rFonts w:asciiTheme="majorHAnsi" w:hAnsiTheme="majorHAnsi" w:cstheme="majorHAnsi"/>
          <w:sz w:val="24"/>
          <w:szCs w:val="24"/>
        </w:rPr>
        <w:t xml:space="preserve"> 2 nhóm chức. Chia m gam hỗn hợp E thành 3 phần bằng nhau:</w:t>
      </w:r>
    </w:p>
    <w:p w:rsidR="007A797D" w:rsidRPr="00CA0E59" w:rsidRDefault="007A797D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- Phần 1 phản ứng với lượng dư NaHCO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CA0E59">
        <w:rPr>
          <w:rFonts w:asciiTheme="majorHAnsi" w:hAnsiTheme="majorHAnsi" w:cstheme="majorHAnsi"/>
          <w:sz w:val="24"/>
          <w:szCs w:val="24"/>
        </w:rPr>
        <w:t xml:space="preserve"> thu được 4,48 lít CO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CA0E59">
        <w:rPr>
          <w:rFonts w:asciiTheme="majorHAnsi" w:hAnsiTheme="majorHAnsi" w:cstheme="majorHAnsi"/>
          <w:sz w:val="24"/>
          <w:szCs w:val="24"/>
        </w:rPr>
        <w:t>.</w:t>
      </w:r>
    </w:p>
    <w:p w:rsidR="007A797D" w:rsidRPr="00CA0E59" w:rsidRDefault="007A797D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- Phầ</w:t>
      </w:r>
      <w:r w:rsidR="00B91405" w:rsidRPr="00CA0E59">
        <w:rPr>
          <w:rFonts w:asciiTheme="majorHAnsi" w:hAnsiTheme="majorHAnsi" w:cstheme="majorHAnsi"/>
          <w:sz w:val="24"/>
          <w:szCs w:val="24"/>
        </w:rPr>
        <w:t>n 2</w:t>
      </w:r>
      <w:r w:rsidRPr="00CA0E59">
        <w:rPr>
          <w:rFonts w:asciiTheme="majorHAnsi" w:hAnsiTheme="majorHAnsi" w:cstheme="majorHAnsi"/>
          <w:sz w:val="24"/>
          <w:szCs w:val="24"/>
        </w:rPr>
        <w:t xml:space="preserve"> phản ứng với Na dư thu được 6,72 lít H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CA0E59">
        <w:rPr>
          <w:rFonts w:asciiTheme="majorHAnsi" w:hAnsiTheme="majorHAnsi" w:cstheme="majorHAnsi"/>
          <w:sz w:val="24"/>
          <w:szCs w:val="24"/>
        </w:rPr>
        <w:t>.</w:t>
      </w:r>
    </w:p>
    <w:p w:rsidR="007A797D" w:rsidRPr="00CA0E59" w:rsidRDefault="007A797D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- Đốt cháy hoàn toàn phần 3 chỉ thu được H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CA0E59">
        <w:rPr>
          <w:rFonts w:asciiTheme="majorHAnsi" w:hAnsiTheme="majorHAnsi" w:cstheme="majorHAnsi"/>
          <w:sz w:val="24"/>
          <w:szCs w:val="24"/>
        </w:rPr>
        <w:t>O và 13,44 lít CO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Pr="00CA0E59">
        <w:rPr>
          <w:rFonts w:asciiTheme="majorHAnsi" w:hAnsiTheme="majorHAnsi" w:cstheme="majorHAnsi"/>
          <w:sz w:val="24"/>
          <w:szCs w:val="24"/>
        </w:rPr>
        <w:t>.</w:t>
      </w:r>
    </w:p>
    <w:p w:rsidR="007A797D" w:rsidRPr="00CA0E59" w:rsidRDefault="007A797D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Cho các thể tích khí đều đo ở đi</w:t>
      </w:r>
      <w:r w:rsidR="00550C3A" w:rsidRPr="00CA0E59">
        <w:rPr>
          <w:rFonts w:asciiTheme="majorHAnsi" w:hAnsiTheme="majorHAnsi" w:cstheme="majorHAnsi"/>
          <w:sz w:val="24"/>
          <w:szCs w:val="24"/>
        </w:rPr>
        <w:t>ề</w:t>
      </w:r>
      <w:r w:rsidRPr="00CA0E59">
        <w:rPr>
          <w:rFonts w:asciiTheme="majorHAnsi" w:hAnsiTheme="majorHAnsi" w:cstheme="majorHAnsi"/>
          <w:sz w:val="24"/>
          <w:szCs w:val="24"/>
        </w:rPr>
        <w:t>u kiện tiêu chuẩn.</w:t>
      </w:r>
    </w:p>
    <w:p w:rsidR="007A797D" w:rsidRPr="00CA0E59" w:rsidRDefault="007A797D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  <w:vertAlign w:val="subscript"/>
        </w:rPr>
      </w:pPr>
      <w:r w:rsidRPr="00CA0E59">
        <w:rPr>
          <w:rFonts w:asciiTheme="majorHAnsi" w:hAnsiTheme="majorHAnsi" w:cstheme="majorHAnsi"/>
          <w:sz w:val="24"/>
          <w:szCs w:val="24"/>
        </w:rPr>
        <w:t>a) Xác định công thức cấu tạo của X, Y, Z</w:t>
      </w:r>
      <w:r w:rsidR="009F7333" w:rsidRPr="004315E3">
        <w:rPr>
          <w:rFonts w:asciiTheme="majorHAnsi" w:hAnsiTheme="majorHAnsi" w:cstheme="majorHAnsi"/>
          <w:sz w:val="24"/>
          <w:szCs w:val="24"/>
        </w:rPr>
        <w:t xml:space="preserve"> (</w:t>
      </w:r>
      <w:r w:rsidRPr="00CA0E59">
        <w:rPr>
          <w:rFonts w:asciiTheme="majorHAnsi" w:hAnsiTheme="majorHAnsi" w:cstheme="majorHAnsi"/>
          <w:sz w:val="24"/>
          <w:szCs w:val="24"/>
        </w:rPr>
        <w:t>biết M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X</w:t>
      </w:r>
      <w:r w:rsidRPr="00CA0E59">
        <w:rPr>
          <w:rFonts w:asciiTheme="majorHAnsi" w:hAnsiTheme="majorHAnsi" w:cstheme="majorHAnsi"/>
          <w:sz w:val="24"/>
          <w:szCs w:val="24"/>
        </w:rPr>
        <w:t xml:space="preserve"> &gt; M</w:t>
      </w:r>
      <w:r w:rsidRPr="00CA0E59">
        <w:rPr>
          <w:rFonts w:asciiTheme="majorHAnsi" w:hAnsiTheme="majorHAnsi" w:cstheme="majorHAnsi"/>
          <w:sz w:val="24"/>
          <w:szCs w:val="24"/>
        </w:rPr>
        <w:softHyphen/>
      </w:r>
      <w:r w:rsidR="00E768E7" w:rsidRPr="00CA0E59">
        <w:rPr>
          <w:rFonts w:asciiTheme="majorHAnsi" w:hAnsiTheme="majorHAnsi" w:cstheme="majorHAnsi"/>
          <w:sz w:val="24"/>
          <w:szCs w:val="24"/>
          <w:vertAlign w:val="subscript"/>
        </w:rPr>
        <w:t>Y</w:t>
      </w:r>
      <w:r w:rsidRPr="00CA0E59">
        <w:rPr>
          <w:rFonts w:asciiTheme="majorHAnsi" w:hAnsiTheme="majorHAnsi" w:cstheme="majorHAnsi"/>
          <w:sz w:val="24"/>
          <w:szCs w:val="24"/>
        </w:rPr>
        <w:t xml:space="preserve"> &gt;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Pr="00CA0E59">
        <w:rPr>
          <w:rFonts w:asciiTheme="majorHAnsi" w:hAnsiTheme="majorHAnsi" w:cstheme="majorHAnsi"/>
          <w:sz w:val="24"/>
          <w:szCs w:val="24"/>
        </w:rPr>
        <w:t>M</w:t>
      </w:r>
      <w:r w:rsidRPr="00CA0E59">
        <w:rPr>
          <w:rFonts w:asciiTheme="majorHAnsi" w:hAnsiTheme="majorHAnsi" w:cstheme="majorHAnsi"/>
          <w:sz w:val="24"/>
          <w:szCs w:val="24"/>
          <w:vertAlign w:val="subscript"/>
        </w:rPr>
        <w:t>Z</w:t>
      </w:r>
      <w:r w:rsidR="009F7333" w:rsidRPr="004315E3">
        <w:rPr>
          <w:rFonts w:asciiTheme="majorHAnsi" w:hAnsiTheme="majorHAnsi" w:cstheme="majorHAnsi"/>
          <w:sz w:val="24"/>
          <w:szCs w:val="24"/>
        </w:rPr>
        <w:t>)</w:t>
      </w:r>
      <w:r w:rsidRPr="00CA0E59">
        <w:rPr>
          <w:rFonts w:asciiTheme="majorHAnsi" w:hAnsiTheme="majorHAnsi" w:cstheme="majorHAnsi"/>
          <w:sz w:val="24"/>
          <w:szCs w:val="24"/>
        </w:rPr>
        <w:t>.</w:t>
      </w:r>
    </w:p>
    <w:p w:rsidR="007A797D" w:rsidRPr="00CA0E59" w:rsidRDefault="007A797D" w:rsidP="00C06E06">
      <w:pPr>
        <w:spacing w:after="0" w:line="240" w:lineRule="auto"/>
        <w:ind w:firstLine="426"/>
        <w:jc w:val="both"/>
        <w:rPr>
          <w:rFonts w:asciiTheme="majorHAnsi" w:hAnsiTheme="majorHAnsi" w:cstheme="majorHAnsi"/>
          <w:sz w:val="24"/>
          <w:szCs w:val="24"/>
        </w:rPr>
      </w:pPr>
      <w:r w:rsidRPr="00CA0E59">
        <w:rPr>
          <w:rFonts w:asciiTheme="majorHAnsi" w:hAnsiTheme="majorHAnsi" w:cstheme="majorHAnsi"/>
          <w:sz w:val="24"/>
          <w:szCs w:val="24"/>
        </w:rPr>
        <w:t>b) Tính giá trị của m.</w:t>
      </w:r>
    </w:p>
    <w:p w:rsidR="00E00139" w:rsidRPr="00CA0E59" w:rsidRDefault="006C0BE1" w:rsidP="00D7207D">
      <w:pPr>
        <w:spacing w:before="240" w:after="0" w:line="276" w:lineRule="auto"/>
        <w:jc w:val="center"/>
        <w:rPr>
          <w:rFonts w:asciiTheme="majorHAnsi" w:hAnsiTheme="majorHAnsi" w:cstheme="majorHAnsi"/>
          <w:spacing w:val="-8"/>
          <w:sz w:val="24"/>
          <w:szCs w:val="24"/>
          <w:lang w:val="pt-BR"/>
        </w:rPr>
      </w:pPr>
      <w:r w:rsidRPr="00CA0E59">
        <w:rPr>
          <w:rFonts w:asciiTheme="majorHAnsi" w:hAnsiTheme="majorHAnsi" w:cstheme="majorHAnsi"/>
          <w:spacing w:val="-8"/>
          <w:sz w:val="24"/>
          <w:szCs w:val="24"/>
          <w:lang w:val="pt-BR"/>
        </w:rPr>
        <w:t>..........</w:t>
      </w:r>
      <w:r w:rsidR="00F862ED" w:rsidRPr="00CA0E59">
        <w:rPr>
          <w:rFonts w:asciiTheme="majorHAnsi" w:hAnsiTheme="majorHAnsi" w:cstheme="majorHAnsi"/>
          <w:spacing w:val="-8"/>
          <w:sz w:val="24"/>
          <w:szCs w:val="24"/>
          <w:lang w:val="pt-BR"/>
        </w:rPr>
        <w:t xml:space="preserve"> </w:t>
      </w:r>
      <w:r w:rsidR="00E00139" w:rsidRPr="00CA0E59">
        <w:rPr>
          <w:rFonts w:asciiTheme="majorHAnsi" w:hAnsiTheme="majorHAnsi" w:cstheme="majorHAnsi"/>
          <w:spacing w:val="-8"/>
          <w:sz w:val="24"/>
          <w:szCs w:val="24"/>
          <w:lang w:val="pt-BR"/>
        </w:rPr>
        <w:t>HẾT</w:t>
      </w:r>
      <w:r w:rsidRPr="00CA0E59">
        <w:rPr>
          <w:rFonts w:asciiTheme="majorHAnsi" w:hAnsiTheme="majorHAnsi" w:cstheme="majorHAnsi"/>
          <w:spacing w:val="-8"/>
          <w:sz w:val="24"/>
          <w:szCs w:val="24"/>
          <w:lang w:val="pt-BR"/>
        </w:rPr>
        <w:t xml:space="preserve"> .........</w:t>
      </w:r>
      <w:r w:rsidR="00E00139" w:rsidRPr="00CA0E59">
        <w:rPr>
          <w:rFonts w:asciiTheme="majorHAnsi" w:hAnsiTheme="majorHAnsi" w:cstheme="majorHAnsi"/>
          <w:spacing w:val="-8"/>
          <w:sz w:val="24"/>
          <w:szCs w:val="24"/>
          <w:lang w:val="pt-BR"/>
        </w:rPr>
        <w:t>.</w:t>
      </w:r>
    </w:p>
    <w:p w:rsidR="006C63BC" w:rsidRPr="006C63BC" w:rsidRDefault="00E00139" w:rsidP="006C0BE1">
      <w:pPr>
        <w:spacing w:before="240" w:after="0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CA0E59">
        <w:rPr>
          <w:rFonts w:asciiTheme="majorHAnsi" w:hAnsiTheme="majorHAnsi" w:cstheme="majorHAnsi"/>
          <w:spacing w:val="-8"/>
          <w:sz w:val="26"/>
          <w:szCs w:val="26"/>
          <w:lang w:val="pt-BR"/>
        </w:rPr>
        <w:t>Họ và tên thí sinh:</w:t>
      </w:r>
      <w:r w:rsidR="00F862ED" w:rsidRPr="00CA0E5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</w:t>
      </w:r>
      <w:r w:rsidRPr="00CA0E5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..........................................................................</w:t>
      </w:r>
      <w:r w:rsidR="004D6B12" w:rsidRPr="00CA0E59">
        <w:rPr>
          <w:rFonts w:asciiTheme="majorHAnsi" w:hAnsiTheme="majorHAnsi" w:cstheme="majorHAnsi"/>
          <w:spacing w:val="-8"/>
          <w:sz w:val="16"/>
          <w:szCs w:val="16"/>
          <w:lang w:val="pt-BR"/>
        </w:rPr>
        <w:t>....</w:t>
      </w:r>
      <w:r w:rsidR="00B25876" w:rsidRPr="00CA0E5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...............................</w:t>
      </w:r>
      <w:r w:rsidR="00F862ED" w:rsidRPr="00CA0E59">
        <w:rPr>
          <w:rFonts w:asciiTheme="majorHAnsi" w:hAnsiTheme="majorHAnsi" w:cstheme="majorHAnsi"/>
          <w:spacing w:val="-8"/>
          <w:sz w:val="16"/>
          <w:szCs w:val="16"/>
          <w:lang w:val="pt-BR"/>
        </w:rPr>
        <w:t xml:space="preserve"> </w:t>
      </w:r>
      <w:r w:rsidRPr="00CA0E5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Số báo danh: </w:t>
      </w:r>
      <w:r w:rsidR="006C0BE1" w:rsidRPr="00CA0E5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..............................................................................</w:t>
      </w:r>
    </w:p>
    <w:sectPr w:rsidR="006C63BC" w:rsidRPr="006C63BC" w:rsidSect="00CA0E59">
      <w:footerReference w:type="default" r:id="rId10"/>
      <w:pgSz w:w="11906" w:h="16838" w:code="9"/>
      <w:pgMar w:top="1134" w:right="851" w:bottom="1134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98" w:rsidRDefault="00304398" w:rsidP="00C11028">
      <w:pPr>
        <w:spacing w:after="0" w:line="240" w:lineRule="auto"/>
      </w:pPr>
      <w:r>
        <w:separator/>
      </w:r>
    </w:p>
  </w:endnote>
  <w:endnote w:type="continuationSeparator" w:id="0">
    <w:p w:rsidR="00304398" w:rsidRDefault="00304398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843402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1E6" w:rsidRPr="00E00885" w:rsidRDefault="009631E6" w:rsidP="009768D6">
        <w:pPr>
          <w:pStyle w:val="Footer"/>
          <w:jc w:val="right"/>
          <w:rPr>
            <w:i/>
          </w:rPr>
        </w:pPr>
        <w:r w:rsidRPr="00E00885">
          <w:rPr>
            <w:rFonts w:asciiTheme="majorHAnsi" w:hAnsiTheme="majorHAnsi" w:cstheme="majorHAnsi"/>
            <w:i/>
            <w:sz w:val="24"/>
            <w:szCs w:val="24"/>
            <w:lang w:val="en-US"/>
          </w:rPr>
          <w:t>Trang</w:t>
        </w:r>
        <w:r w:rsidRPr="00E00885">
          <w:rPr>
            <w:i/>
            <w:lang w:val="en-US"/>
          </w:rPr>
          <w:t xml:space="preserve"> </w:t>
        </w:r>
        <w:r w:rsidRPr="00E00885">
          <w:rPr>
            <w:i/>
          </w:rPr>
          <w:fldChar w:fldCharType="begin"/>
        </w:r>
        <w:r w:rsidRPr="00E00885">
          <w:rPr>
            <w:i/>
          </w:rPr>
          <w:instrText xml:space="preserve"> PAGE   \* MERGEFORMAT </w:instrText>
        </w:r>
        <w:r w:rsidRPr="00E00885">
          <w:rPr>
            <w:i/>
          </w:rPr>
          <w:fldChar w:fldCharType="separate"/>
        </w:r>
        <w:r w:rsidR="0080667B">
          <w:rPr>
            <w:i/>
            <w:noProof/>
          </w:rPr>
          <w:t>2</w:t>
        </w:r>
        <w:r w:rsidRPr="00E00885">
          <w:rPr>
            <w:i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98" w:rsidRDefault="00304398" w:rsidP="00C11028">
      <w:pPr>
        <w:spacing w:after="0" w:line="240" w:lineRule="auto"/>
      </w:pPr>
      <w:r>
        <w:separator/>
      </w:r>
    </w:p>
  </w:footnote>
  <w:footnote w:type="continuationSeparator" w:id="0">
    <w:p w:rsidR="00304398" w:rsidRDefault="00304398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6635"/>
    <w:multiLevelType w:val="hybridMultilevel"/>
    <w:tmpl w:val="EC9801A4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0C13"/>
    <w:multiLevelType w:val="hybridMultilevel"/>
    <w:tmpl w:val="4EAC98D8"/>
    <w:lvl w:ilvl="0" w:tplc="1EEE0A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7015B"/>
    <w:multiLevelType w:val="hybridMultilevel"/>
    <w:tmpl w:val="04F6C84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01DED"/>
    <w:multiLevelType w:val="hybridMultilevel"/>
    <w:tmpl w:val="1F1009F4"/>
    <w:lvl w:ilvl="0" w:tplc="2C94A7A6">
      <w:start w:val="1"/>
      <w:numFmt w:val="lowerLetter"/>
      <w:suff w:val="space"/>
      <w:lvlText w:val="%1)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F4B06DB"/>
    <w:multiLevelType w:val="hybridMultilevel"/>
    <w:tmpl w:val="4482968E"/>
    <w:lvl w:ilvl="0" w:tplc="6D7EDB8A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462B1"/>
    <w:multiLevelType w:val="hybridMultilevel"/>
    <w:tmpl w:val="BFA80D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A2143"/>
    <w:multiLevelType w:val="hybridMultilevel"/>
    <w:tmpl w:val="92DA1E50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B7F52"/>
    <w:multiLevelType w:val="hybridMultilevel"/>
    <w:tmpl w:val="21DC704E"/>
    <w:lvl w:ilvl="0" w:tplc="E87094C8">
      <w:start w:val="1"/>
      <w:numFmt w:val="lowerLetter"/>
      <w:suff w:val="space"/>
      <w:lvlText w:val="%1)"/>
      <w:lvlJc w:val="left"/>
      <w:pPr>
        <w:ind w:left="426" w:firstLine="0"/>
      </w:pPr>
      <w:rPr>
        <w:rFonts w:asciiTheme="majorHAnsi" w:eastAsiaTheme="minorHAnsi" w:hAnsiTheme="majorHAnsi" w:cstheme="majorHAnsi"/>
      </w:rPr>
    </w:lvl>
    <w:lvl w:ilvl="1" w:tplc="042A0019" w:tentative="1">
      <w:start w:val="1"/>
      <w:numFmt w:val="lowerLetter"/>
      <w:lvlText w:val="%2."/>
      <w:lvlJc w:val="left"/>
      <w:pPr>
        <w:ind w:left="1866" w:hanging="360"/>
      </w:pPr>
    </w:lvl>
    <w:lvl w:ilvl="2" w:tplc="042A001B" w:tentative="1">
      <w:start w:val="1"/>
      <w:numFmt w:val="lowerRoman"/>
      <w:lvlText w:val="%3."/>
      <w:lvlJc w:val="right"/>
      <w:pPr>
        <w:ind w:left="2586" w:hanging="180"/>
      </w:pPr>
    </w:lvl>
    <w:lvl w:ilvl="3" w:tplc="042A000F" w:tentative="1">
      <w:start w:val="1"/>
      <w:numFmt w:val="decimal"/>
      <w:lvlText w:val="%4."/>
      <w:lvlJc w:val="left"/>
      <w:pPr>
        <w:ind w:left="3306" w:hanging="360"/>
      </w:pPr>
    </w:lvl>
    <w:lvl w:ilvl="4" w:tplc="042A0019" w:tentative="1">
      <w:start w:val="1"/>
      <w:numFmt w:val="lowerLetter"/>
      <w:lvlText w:val="%5."/>
      <w:lvlJc w:val="left"/>
      <w:pPr>
        <w:ind w:left="4026" w:hanging="360"/>
      </w:pPr>
    </w:lvl>
    <w:lvl w:ilvl="5" w:tplc="042A001B" w:tentative="1">
      <w:start w:val="1"/>
      <w:numFmt w:val="lowerRoman"/>
      <w:lvlText w:val="%6."/>
      <w:lvlJc w:val="right"/>
      <w:pPr>
        <w:ind w:left="4746" w:hanging="180"/>
      </w:pPr>
    </w:lvl>
    <w:lvl w:ilvl="6" w:tplc="042A000F" w:tentative="1">
      <w:start w:val="1"/>
      <w:numFmt w:val="decimal"/>
      <w:lvlText w:val="%7."/>
      <w:lvlJc w:val="left"/>
      <w:pPr>
        <w:ind w:left="5466" w:hanging="360"/>
      </w:pPr>
    </w:lvl>
    <w:lvl w:ilvl="7" w:tplc="042A0019" w:tentative="1">
      <w:start w:val="1"/>
      <w:numFmt w:val="lowerLetter"/>
      <w:lvlText w:val="%8."/>
      <w:lvlJc w:val="left"/>
      <w:pPr>
        <w:ind w:left="6186" w:hanging="360"/>
      </w:pPr>
    </w:lvl>
    <w:lvl w:ilvl="8" w:tplc="042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1414FF"/>
    <w:multiLevelType w:val="hybridMultilevel"/>
    <w:tmpl w:val="0FF453D8"/>
    <w:lvl w:ilvl="0" w:tplc="1E54E9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86485"/>
    <w:multiLevelType w:val="hybridMultilevel"/>
    <w:tmpl w:val="92FEAF18"/>
    <w:lvl w:ilvl="0" w:tplc="BBD2F36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D0441"/>
    <w:multiLevelType w:val="hybridMultilevel"/>
    <w:tmpl w:val="8EA4C8B4"/>
    <w:lvl w:ilvl="0" w:tplc="5324EA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60B1D"/>
    <w:multiLevelType w:val="hybridMultilevel"/>
    <w:tmpl w:val="35CEA8DC"/>
    <w:lvl w:ilvl="0" w:tplc="9B0A5B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D16855"/>
    <w:multiLevelType w:val="hybridMultilevel"/>
    <w:tmpl w:val="BE6E26DC"/>
    <w:lvl w:ilvl="0" w:tplc="76F639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46102A1"/>
    <w:multiLevelType w:val="hybridMultilevel"/>
    <w:tmpl w:val="9E825002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97FBC"/>
    <w:multiLevelType w:val="hybridMultilevel"/>
    <w:tmpl w:val="D9C2A7B2"/>
    <w:lvl w:ilvl="0" w:tplc="26481E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15"/>
  </w:num>
  <w:num w:numId="10">
    <w:abstractNumId w:val="0"/>
  </w:num>
  <w:num w:numId="11">
    <w:abstractNumId w:val="6"/>
  </w:num>
  <w:num w:numId="12">
    <w:abstractNumId w:val="16"/>
  </w:num>
  <w:num w:numId="13">
    <w:abstractNumId w:val="2"/>
  </w:num>
  <w:num w:numId="14">
    <w:abstractNumId w:val="7"/>
  </w:num>
  <w:num w:numId="15">
    <w:abstractNumId w:val="14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B"/>
    <w:rsid w:val="00020B78"/>
    <w:rsid w:val="0003213F"/>
    <w:rsid w:val="00032319"/>
    <w:rsid w:val="00032FAB"/>
    <w:rsid w:val="00062EB4"/>
    <w:rsid w:val="000671D5"/>
    <w:rsid w:val="00070980"/>
    <w:rsid w:val="000848DC"/>
    <w:rsid w:val="00085166"/>
    <w:rsid w:val="000A5334"/>
    <w:rsid w:val="000C17EC"/>
    <w:rsid w:val="000E0A37"/>
    <w:rsid w:val="000E55BB"/>
    <w:rsid w:val="001161D8"/>
    <w:rsid w:val="0012757C"/>
    <w:rsid w:val="00130887"/>
    <w:rsid w:val="00141C7D"/>
    <w:rsid w:val="0014611D"/>
    <w:rsid w:val="00150255"/>
    <w:rsid w:val="00157A36"/>
    <w:rsid w:val="001664EA"/>
    <w:rsid w:val="00174C46"/>
    <w:rsid w:val="00181229"/>
    <w:rsid w:val="00186FF2"/>
    <w:rsid w:val="00194224"/>
    <w:rsid w:val="001B6A99"/>
    <w:rsid w:val="001D7F5F"/>
    <w:rsid w:val="001F5C19"/>
    <w:rsid w:val="001F6C67"/>
    <w:rsid w:val="00213AAE"/>
    <w:rsid w:val="00216C46"/>
    <w:rsid w:val="0023035F"/>
    <w:rsid w:val="00232448"/>
    <w:rsid w:val="002417AA"/>
    <w:rsid w:val="00256E85"/>
    <w:rsid w:val="00272674"/>
    <w:rsid w:val="002835AD"/>
    <w:rsid w:val="00286CF3"/>
    <w:rsid w:val="00287C23"/>
    <w:rsid w:val="002B6909"/>
    <w:rsid w:val="002C54B8"/>
    <w:rsid w:val="002E2FF2"/>
    <w:rsid w:val="002E3D6A"/>
    <w:rsid w:val="002F41DE"/>
    <w:rsid w:val="002F6A99"/>
    <w:rsid w:val="00304398"/>
    <w:rsid w:val="00320654"/>
    <w:rsid w:val="003445E4"/>
    <w:rsid w:val="00345432"/>
    <w:rsid w:val="00352D3D"/>
    <w:rsid w:val="00360829"/>
    <w:rsid w:val="003610A5"/>
    <w:rsid w:val="0037009E"/>
    <w:rsid w:val="003739A5"/>
    <w:rsid w:val="00375857"/>
    <w:rsid w:val="00385F29"/>
    <w:rsid w:val="003A1075"/>
    <w:rsid w:val="003A3FD8"/>
    <w:rsid w:val="003B3A84"/>
    <w:rsid w:val="003C3F2D"/>
    <w:rsid w:val="003D01F4"/>
    <w:rsid w:val="003D2074"/>
    <w:rsid w:val="003E6D9B"/>
    <w:rsid w:val="004009F6"/>
    <w:rsid w:val="0040733F"/>
    <w:rsid w:val="00417347"/>
    <w:rsid w:val="004221B4"/>
    <w:rsid w:val="00426EF0"/>
    <w:rsid w:val="004315E3"/>
    <w:rsid w:val="004322EC"/>
    <w:rsid w:val="00475B9C"/>
    <w:rsid w:val="00477A75"/>
    <w:rsid w:val="004818BA"/>
    <w:rsid w:val="004860EB"/>
    <w:rsid w:val="004A0F49"/>
    <w:rsid w:val="004A7DB8"/>
    <w:rsid w:val="004C6B9F"/>
    <w:rsid w:val="004D4BEC"/>
    <w:rsid w:val="004D6B12"/>
    <w:rsid w:val="004D735F"/>
    <w:rsid w:val="004E42B1"/>
    <w:rsid w:val="005417F4"/>
    <w:rsid w:val="00550C3A"/>
    <w:rsid w:val="005754D6"/>
    <w:rsid w:val="0058312B"/>
    <w:rsid w:val="00590776"/>
    <w:rsid w:val="005B48F7"/>
    <w:rsid w:val="005C4B97"/>
    <w:rsid w:val="005D1F2E"/>
    <w:rsid w:val="005D465B"/>
    <w:rsid w:val="005F67A4"/>
    <w:rsid w:val="005F76FD"/>
    <w:rsid w:val="0062050D"/>
    <w:rsid w:val="006205DD"/>
    <w:rsid w:val="00622610"/>
    <w:rsid w:val="0063367A"/>
    <w:rsid w:val="00640D54"/>
    <w:rsid w:val="00645768"/>
    <w:rsid w:val="00656C09"/>
    <w:rsid w:val="00670C20"/>
    <w:rsid w:val="006805CA"/>
    <w:rsid w:val="00682EC7"/>
    <w:rsid w:val="00684BFE"/>
    <w:rsid w:val="006A4E4C"/>
    <w:rsid w:val="006A4F79"/>
    <w:rsid w:val="006B48AA"/>
    <w:rsid w:val="006C0BE1"/>
    <w:rsid w:val="006C63BC"/>
    <w:rsid w:val="006E7A20"/>
    <w:rsid w:val="006F4DEC"/>
    <w:rsid w:val="00700511"/>
    <w:rsid w:val="00734C99"/>
    <w:rsid w:val="00756243"/>
    <w:rsid w:val="007569B1"/>
    <w:rsid w:val="00771385"/>
    <w:rsid w:val="007733C1"/>
    <w:rsid w:val="00795F60"/>
    <w:rsid w:val="007A797D"/>
    <w:rsid w:val="007C5A2C"/>
    <w:rsid w:val="007F7BCC"/>
    <w:rsid w:val="00801252"/>
    <w:rsid w:val="008043F4"/>
    <w:rsid w:val="00804BE9"/>
    <w:rsid w:val="0080667B"/>
    <w:rsid w:val="00815E4C"/>
    <w:rsid w:val="008218C2"/>
    <w:rsid w:val="00822F90"/>
    <w:rsid w:val="00823B21"/>
    <w:rsid w:val="008273C3"/>
    <w:rsid w:val="008333E4"/>
    <w:rsid w:val="00833E12"/>
    <w:rsid w:val="00834669"/>
    <w:rsid w:val="008354C6"/>
    <w:rsid w:val="00835656"/>
    <w:rsid w:val="00843B07"/>
    <w:rsid w:val="0084766F"/>
    <w:rsid w:val="008631BF"/>
    <w:rsid w:val="008773D0"/>
    <w:rsid w:val="008A48D8"/>
    <w:rsid w:val="008A57F9"/>
    <w:rsid w:val="008B6F38"/>
    <w:rsid w:val="008C108B"/>
    <w:rsid w:val="008C641B"/>
    <w:rsid w:val="008D5C26"/>
    <w:rsid w:val="008F1887"/>
    <w:rsid w:val="008F2DBC"/>
    <w:rsid w:val="0090553F"/>
    <w:rsid w:val="00954642"/>
    <w:rsid w:val="009550CF"/>
    <w:rsid w:val="00960382"/>
    <w:rsid w:val="009631E6"/>
    <w:rsid w:val="009648D8"/>
    <w:rsid w:val="009768D6"/>
    <w:rsid w:val="00981B02"/>
    <w:rsid w:val="00992B80"/>
    <w:rsid w:val="00993DAA"/>
    <w:rsid w:val="009A1C96"/>
    <w:rsid w:val="009D6207"/>
    <w:rsid w:val="009F6A95"/>
    <w:rsid w:val="009F7333"/>
    <w:rsid w:val="00A00498"/>
    <w:rsid w:val="00A036CB"/>
    <w:rsid w:val="00A20C68"/>
    <w:rsid w:val="00A30564"/>
    <w:rsid w:val="00A32688"/>
    <w:rsid w:val="00A51479"/>
    <w:rsid w:val="00A529C9"/>
    <w:rsid w:val="00A5649F"/>
    <w:rsid w:val="00A6322A"/>
    <w:rsid w:val="00A91462"/>
    <w:rsid w:val="00AB59DB"/>
    <w:rsid w:val="00AC0454"/>
    <w:rsid w:val="00AC04A9"/>
    <w:rsid w:val="00AF75E7"/>
    <w:rsid w:val="00B019E9"/>
    <w:rsid w:val="00B10B59"/>
    <w:rsid w:val="00B17063"/>
    <w:rsid w:val="00B25876"/>
    <w:rsid w:val="00B32A4A"/>
    <w:rsid w:val="00B66683"/>
    <w:rsid w:val="00B7458C"/>
    <w:rsid w:val="00B77172"/>
    <w:rsid w:val="00B91405"/>
    <w:rsid w:val="00B95B6B"/>
    <w:rsid w:val="00B9666D"/>
    <w:rsid w:val="00BB18CC"/>
    <w:rsid w:val="00BB4828"/>
    <w:rsid w:val="00BB5125"/>
    <w:rsid w:val="00BC35F1"/>
    <w:rsid w:val="00BD0679"/>
    <w:rsid w:val="00BD23B8"/>
    <w:rsid w:val="00BD5124"/>
    <w:rsid w:val="00BD76C4"/>
    <w:rsid w:val="00BE681F"/>
    <w:rsid w:val="00BF2182"/>
    <w:rsid w:val="00C02BBF"/>
    <w:rsid w:val="00C06266"/>
    <w:rsid w:val="00C06E06"/>
    <w:rsid w:val="00C10D43"/>
    <w:rsid w:val="00C11028"/>
    <w:rsid w:val="00C17084"/>
    <w:rsid w:val="00C209E0"/>
    <w:rsid w:val="00C33AB7"/>
    <w:rsid w:val="00C366B7"/>
    <w:rsid w:val="00C448AF"/>
    <w:rsid w:val="00C6333E"/>
    <w:rsid w:val="00C6675E"/>
    <w:rsid w:val="00C67AFA"/>
    <w:rsid w:val="00C70B64"/>
    <w:rsid w:val="00C71591"/>
    <w:rsid w:val="00C84854"/>
    <w:rsid w:val="00C915D9"/>
    <w:rsid w:val="00CA0E59"/>
    <w:rsid w:val="00CA5902"/>
    <w:rsid w:val="00CB1BB7"/>
    <w:rsid w:val="00CC25D9"/>
    <w:rsid w:val="00CC4A82"/>
    <w:rsid w:val="00CD331A"/>
    <w:rsid w:val="00CD50CA"/>
    <w:rsid w:val="00CD5A0B"/>
    <w:rsid w:val="00CE0B92"/>
    <w:rsid w:val="00D13674"/>
    <w:rsid w:val="00D15EEE"/>
    <w:rsid w:val="00D34876"/>
    <w:rsid w:val="00D52073"/>
    <w:rsid w:val="00D625D6"/>
    <w:rsid w:val="00D701A3"/>
    <w:rsid w:val="00D70E50"/>
    <w:rsid w:val="00D7207D"/>
    <w:rsid w:val="00D87CF2"/>
    <w:rsid w:val="00D95048"/>
    <w:rsid w:val="00DA36F5"/>
    <w:rsid w:val="00DB2AFC"/>
    <w:rsid w:val="00DB5E91"/>
    <w:rsid w:val="00DB64B7"/>
    <w:rsid w:val="00DC49C7"/>
    <w:rsid w:val="00DD7B55"/>
    <w:rsid w:val="00DE4310"/>
    <w:rsid w:val="00DF3AC8"/>
    <w:rsid w:val="00E00139"/>
    <w:rsid w:val="00E00885"/>
    <w:rsid w:val="00E06CE0"/>
    <w:rsid w:val="00E175A5"/>
    <w:rsid w:val="00E57A06"/>
    <w:rsid w:val="00E57E7B"/>
    <w:rsid w:val="00E61672"/>
    <w:rsid w:val="00E768E7"/>
    <w:rsid w:val="00EB6145"/>
    <w:rsid w:val="00EB6AFD"/>
    <w:rsid w:val="00EC7C55"/>
    <w:rsid w:val="00ED09A5"/>
    <w:rsid w:val="00ED7E4B"/>
    <w:rsid w:val="00F00EBD"/>
    <w:rsid w:val="00F013EB"/>
    <w:rsid w:val="00F16ACA"/>
    <w:rsid w:val="00F266E4"/>
    <w:rsid w:val="00F334F3"/>
    <w:rsid w:val="00F4267B"/>
    <w:rsid w:val="00F53738"/>
    <w:rsid w:val="00F6656A"/>
    <w:rsid w:val="00F756AD"/>
    <w:rsid w:val="00F756FD"/>
    <w:rsid w:val="00F82601"/>
    <w:rsid w:val="00F862ED"/>
    <w:rsid w:val="00F93526"/>
    <w:rsid w:val="00FA61AB"/>
    <w:rsid w:val="00FB1039"/>
    <w:rsid w:val="00FB1CC0"/>
    <w:rsid w:val="00FC4F23"/>
    <w:rsid w:val="00FE500E"/>
    <w:rsid w:val="00FE53A6"/>
    <w:rsid w:val="00FF0645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FC45BE-C66F-4C87-AAF7-54300D20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39"/>
    <w:rsid w:val="00375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F67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6E203-A017-4AC5-B5C9-7E0F2EDF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72</cp:revision>
  <cp:lastPrinted>2021-06-05T07:37:00Z</cp:lastPrinted>
  <dcterms:created xsi:type="dcterms:W3CDTF">2021-06-04T13:41:00Z</dcterms:created>
  <dcterms:modified xsi:type="dcterms:W3CDTF">2021-06-05T07:37:00Z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