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nnnn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hoten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namsinh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gioitinh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tendv,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sohieu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chieucao,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cannang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huyetap,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mach,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nhnh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benhtiensu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tuanhoan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hohap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tieuhoa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tietnieu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noitiet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thankinh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xuongkhop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taimuihong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ranghammat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mama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mmmm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sieuam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xqtimphoi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phanloai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cacbenhtat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nnnn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bacsy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