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B6F36" w14:textId="77777777" w:rsidR="00FC652E" w:rsidRDefault="00E8703C">
      <w:pPr>
        <w:spacing w:after="300" w:line="276" w:lineRule="auto"/>
        <w:jc w:val="center"/>
      </w:pPr>
      <w:r>
        <w:rPr>
          <w:rFonts w:ascii="Times New Roman" w:eastAsia="Times New Roman" w:hAnsi="Times New Roman" w:cs="Times New Roman"/>
          <w:b/>
          <w:sz w:val="26"/>
        </w:rPr>
        <w:t>Chi tiết thủ tục hành chính</w:t>
      </w:r>
    </w:p>
    <w:p w14:paraId="6E560B35" w14:textId="77777777" w:rsidR="00FC652E" w:rsidRDefault="00E8703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1.000931</w:t>
      </w:r>
    </w:p>
    <w:p w14:paraId="75F8F0FA" w14:textId="77777777" w:rsidR="00FC652E" w:rsidRDefault="00E8703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6A41A96B" w14:textId="77777777" w:rsidR="00FC652E" w:rsidRDefault="00E8703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vào khu vực cấm, khu vực biên giới cho người nước ngoài tại Công an cấp tỉnh</w:t>
      </w:r>
    </w:p>
    <w:p w14:paraId="740D5EC9" w14:textId="77777777" w:rsidR="00FC652E" w:rsidRDefault="00E8703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FFA3AF5" w14:textId="77777777" w:rsidR="00FC652E" w:rsidRDefault="00E8703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DB49F3E" w14:textId="77777777" w:rsidR="00FC652E" w:rsidRDefault="00E8703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154E105A" w14:textId="77777777" w:rsidR="00FC652E" w:rsidRDefault="00E8703C">
      <w:pPr>
        <w:spacing w:after="0" w:line="276" w:lineRule="auto"/>
        <w:jc w:val="both"/>
      </w:pPr>
      <w:r>
        <w:rPr>
          <w:rFonts w:ascii="Times New Roman" w:eastAsia="Times New Roman" w:hAnsi="Times New Roman" w:cs="Times New Roman"/>
          <w:b/>
          <w:sz w:val="26"/>
        </w:rPr>
        <w:t xml:space="preserve">Trình tự thực hiện: </w:t>
      </w:r>
    </w:p>
    <w:p w14:paraId="6ED605DD" w14:textId="77777777" w:rsidR="00FC652E" w:rsidRDefault="00FC652E">
      <w:pPr>
        <w:shd w:val="clear" w:color="auto" w:fill="F2F6F9"/>
        <w:spacing w:before="120" w:after="0" w:line="276" w:lineRule="auto"/>
        <w:jc w:val="both"/>
      </w:pPr>
    </w:p>
    <w:p w14:paraId="23ABDFD4" w14:textId="77777777" w:rsidR="00FC652E" w:rsidRDefault="00E8703C">
      <w:pPr>
        <w:spacing w:after="0" w:line="276" w:lineRule="auto"/>
        <w:jc w:val="both"/>
      </w:pPr>
      <w:r>
        <w:rPr>
          <w:rFonts w:ascii="Times New Roman" w:eastAsia="Times New Roman" w:hAnsi="Times New Roman" w:cs="Times New Roman"/>
          <w:sz w:val="26"/>
        </w:rPr>
        <w:t>Bước 1: Chuẩn bị hồ sơ theo quy định của pháp luật.</w:t>
      </w:r>
    </w:p>
    <w:p w14:paraId="13B69B44" w14:textId="77777777" w:rsidR="00FC652E" w:rsidRDefault="00E8703C">
      <w:pPr>
        <w:spacing w:after="0" w:line="276" w:lineRule="auto"/>
        <w:jc w:val="both"/>
      </w:pPr>
      <w:r>
        <w:rPr>
          <w:rFonts w:ascii="Times New Roman" w:eastAsia="Times New Roman" w:hAnsi="Times New Roman" w:cs="Times New Roman"/>
          <w:sz w:val="26"/>
        </w:rPr>
        <w:t>Bước 2: Nộp hồ sơ * Người nước ngoài xin cấp giấy phép vào khu vực cấm, khu vực biên giới tại Việt Nam phải thông qua cơ quan, tổ chức, cá nhân mời, bảo lãnh để làm thủ tục với Cơ quan Quản lý xuất nhập cảnh Công cấp an tỉnh. Cơ quan, tổ chức, cá nhân mời, bảo lãnh người nước ngoài nộp hồ sơ tại Cơ quan Quản lý xuất nhập cảnh Công cấp an tỉnh. Trường hợp người nước ngoài xin cấp giấy phép vào khu vực cấm, khu vực biên giới để giải quyết việc riêng của cá nhân người đó thì có thể trực tiếp nộp hồ sơ tại Cơ q</w:t>
      </w:r>
      <w:r>
        <w:rPr>
          <w:rFonts w:ascii="Times New Roman" w:eastAsia="Times New Roman" w:hAnsi="Times New Roman" w:cs="Times New Roman"/>
          <w:sz w:val="26"/>
        </w:rPr>
        <w:t>uan Quản lý xuất nhập cảnh Công cấp an tỉnh. * Cán bộ quản lý xuất nhập cảnh tiếp nhận hồ sơ, kiểm tra tính pháp lý và nội dung hồ sơ: + Trường hợp hồ sơ đã đầy đủ, hợp lệ thì cấp giấy hẹn trả kết quả cho người đề nghị cấp giấy phép; yêu cầu nộp phí cho cán bộ thu phí. Cán bộ thu phí thu tiền, giao biên lai thu tiền cho người đề nghị cấp giấy phép. + Trường hợp hồ sơ thiếu hoặc không hợp lệ thì cán bộ tiếp nhận hồ sơ hướng dẫn để người đề nghị cấp giấy phép hoàn chỉnh hồ sơ</w:t>
      </w:r>
      <w:r>
        <w:rPr>
          <w:rFonts w:ascii="Times New Roman" w:eastAsia="Times New Roman" w:hAnsi="Times New Roman" w:cs="Times New Roman"/>
          <w:sz w:val="26"/>
        </w:rPr>
        <w:t>. * Thời gian tiếp nhận hồ sơ: Từ thứ 2 đến sáng thứ 7 hàng tuần (trừ ngày Tết, ngày lễ).</w:t>
      </w:r>
    </w:p>
    <w:p w14:paraId="5F6F2B9C" w14:textId="77777777" w:rsidR="00FC652E" w:rsidRDefault="00E8703C">
      <w:pPr>
        <w:spacing w:after="0" w:line="276" w:lineRule="auto"/>
        <w:jc w:val="both"/>
      </w:pPr>
      <w:r>
        <w:rPr>
          <w:rFonts w:ascii="Times New Roman" w:eastAsia="Times New Roman" w:hAnsi="Times New Roman" w:cs="Times New Roman"/>
          <w:sz w:val="26"/>
        </w:rPr>
        <w:t>Bước 3: Nhận kết quả + Người đề nghị cấp giấy phép vào khu vực cấm, khu vực biên giới cho người nước ngoài trực tiếp nhận kết quả tại Cơ quan Quản lý xuất nhập cảnh Công an cấp tỉnh. Khi đến nhận kết quả mang theo giấy hẹn trả kết quả, giấy tờ tùy thân biên lai thu tiền để đối chiếu.  + Trường hợp không cấp giấy phép vào khu vực cấm, khu vực biên giới cho người nước ngoài thì trả lời bằng văn bản và nêu rõ lý do. + Trường hợp đề nghị nhận kết quả qua dịch vụ bưu chính thực hiện theo hướng dẫn của cơ quan cu</w:t>
      </w:r>
      <w:r>
        <w:rPr>
          <w:rFonts w:ascii="Times New Roman" w:eastAsia="Times New Roman" w:hAnsi="Times New Roman" w:cs="Times New Roman"/>
          <w:sz w:val="26"/>
        </w:rPr>
        <w:t>ng cấp dịch vụ bưu chính. + Thời gian trả kết quả: Từ thứ 2 đến thứ 6 hàng tuần (trừ ngày Tết, ngày lễ).</w:t>
      </w:r>
    </w:p>
    <w:p w14:paraId="46E8EA72" w14:textId="77777777" w:rsidR="00FC652E" w:rsidRDefault="00E8703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11"/>
        <w:gridCol w:w="1128"/>
        <w:gridCol w:w="2095"/>
        <w:gridCol w:w="5277"/>
      </w:tblGrid>
      <w:tr w:rsidR="00FC652E" w14:paraId="41C517C2" w14:textId="77777777">
        <w:tblPrEx>
          <w:tblCellMar>
            <w:top w:w="0" w:type="dxa"/>
            <w:bottom w:w="0" w:type="dxa"/>
          </w:tblCellMar>
        </w:tblPrEx>
        <w:tc>
          <w:tcPr>
            <w:tcW w:w="1500" w:type="dxa"/>
          </w:tcPr>
          <w:p w14:paraId="7076EB08" w14:textId="77777777" w:rsidR="00FC652E" w:rsidRDefault="00FC652E"/>
          <w:p w14:paraId="1D238706" w14:textId="77777777" w:rsidR="00FC652E" w:rsidRDefault="00E8703C">
            <w:pPr>
              <w:spacing w:after="0" w:line="276" w:lineRule="auto"/>
              <w:jc w:val="center"/>
            </w:pPr>
            <w:r>
              <w:rPr>
                <w:rFonts w:ascii="Times New Roman" w:eastAsia="Times New Roman" w:hAnsi="Times New Roman" w:cs="Times New Roman"/>
                <w:b/>
                <w:sz w:val="26"/>
              </w:rPr>
              <w:t>Hình thức nộp</w:t>
            </w:r>
          </w:p>
        </w:tc>
        <w:tc>
          <w:tcPr>
            <w:tcW w:w="2000" w:type="dxa"/>
          </w:tcPr>
          <w:p w14:paraId="76FFA10E" w14:textId="77777777" w:rsidR="00FC652E" w:rsidRDefault="00FC652E"/>
          <w:p w14:paraId="47D298E9" w14:textId="77777777" w:rsidR="00FC652E" w:rsidRDefault="00E8703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541022D" w14:textId="77777777" w:rsidR="00FC652E" w:rsidRDefault="00FC652E"/>
          <w:p w14:paraId="59FD68E4" w14:textId="77777777" w:rsidR="00FC652E" w:rsidRDefault="00E8703C">
            <w:pPr>
              <w:spacing w:after="0" w:line="276" w:lineRule="auto"/>
              <w:jc w:val="center"/>
            </w:pPr>
            <w:r>
              <w:rPr>
                <w:rFonts w:ascii="Times New Roman" w:eastAsia="Times New Roman" w:hAnsi="Times New Roman" w:cs="Times New Roman"/>
                <w:b/>
                <w:sz w:val="26"/>
              </w:rPr>
              <w:t>Phí, lệ phí</w:t>
            </w:r>
          </w:p>
        </w:tc>
        <w:tc>
          <w:tcPr>
            <w:tcW w:w="3000" w:type="dxa"/>
          </w:tcPr>
          <w:p w14:paraId="69ADC612" w14:textId="77777777" w:rsidR="00FC652E" w:rsidRDefault="00FC652E"/>
          <w:p w14:paraId="4A94992C" w14:textId="77777777" w:rsidR="00FC652E" w:rsidRDefault="00E8703C">
            <w:pPr>
              <w:spacing w:after="0" w:line="276" w:lineRule="auto"/>
              <w:jc w:val="center"/>
            </w:pPr>
            <w:r>
              <w:rPr>
                <w:rFonts w:ascii="Times New Roman" w:eastAsia="Times New Roman" w:hAnsi="Times New Roman" w:cs="Times New Roman"/>
                <w:b/>
                <w:sz w:val="26"/>
              </w:rPr>
              <w:t>Mô tả</w:t>
            </w:r>
          </w:p>
        </w:tc>
      </w:tr>
      <w:tr w:rsidR="00FC652E" w14:paraId="564A2390" w14:textId="77777777">
        <w:tblPrEx>
          <w:tblCellMar>
            <w:top w:w="0" w:type="dxa"/>
            <w:bottom w:w="0" w:type="dxa"/>
          </w:tblCellMar>
        </w:tblPrEx>
        <w:tc>
          <w:tcPr>
            <w:tcW w:w="0" w:type="auto"/>
          </w:tcPr>
          <w:p w14:paraId="412D4119" w14:textId="77777777" w:rsidR="00FC652E" w:rsidRDefault="00FC652E"/>
          <w:p w14:paraId="00272AD6" w14:textId="77777777" w:rsidR="00FC652E" w:rsidRDefault="00E8703C">
            <w:pPr>
              <w:spacing w:after="0" w:line="276" w:lineRule="auto"/>
            </w:pPr>
            <w:r>
              <w:rPr>
                <w:rFonts w:ascii="Times New Roman" w:eastAsia="Times New Roman" w:hAnsi="Times New Roman" w:cs="Times New Roman"/>
                <w:sz w:val="26"/>
              </w:rPr>
              <w:t>Trực tiếp</w:t>
            </w:r>
          </w:p>
        </w:tc>
        <w:tc>
          <w:tcPr>
            <w:tcW w:w="0" w:type="auto"/>
          </w:tcPr>
          <w:p w14:paraId="79A3038B" w14:textId="77777777" w:rsidR="00FC652E" w:rsidRDefault="00FC652E"/>
          <w:p w14:paraId="7DCBE75A" w14:textId="77777777" w:rsidR="00FC652E" w:rsidRDefault="00E8703C">
            <w:pPr>
              <w:spacing w:after="0" w:line="276" w:lineRule="auto"/>
            </w:pPr>
            <w:r>
              <w:rPr>
                <w:rFonts w:ascii="Times New Roman" w:eastAsia="Times New Roman" w:hAnsi="Times New Roman" w:cs="Times New Roman"/>
                <w:sz w:val="26"/>
              </w:rPr>
              <w:t>5 Ngày làm việc</w:t>
            </w:r>
          </w:p>
        </w:tc>
        <w:tc>
          <w:tcPr>
            <w:tcW w:w="0" w:type="auto"/>
          </w:tcPr>
          <w:p w14:paraId="127759AA" w14:textId="77777777" w:rsidR="00FC652E" w:rsidRDefault="00FC652E"/>
          <w:p w14:paraId="07B78CE1" w14:textId="77777777" w:rsidR="00FC652E" w:rsidRDefault="00E8703C">
            <w:pPr>
              <w:spacing w:after="0" w:line="276" w:lineRule="auto"/>
            </w:pPr>
            <w:r>
              <w:rPr>
                <w:rFonts w:ascii="Times New Roman" w:eastAsia="Times New Roman" w:hAnsi="Times New Roman" w:cs="Times New Roman"/>
                <w:sz w:val="26"/>
              </w:rPr>
              <w:t>Lệ phí : 10 USD (10 USD/người)</w:t>
            </w:r>
          </w:p>
        </w:tc>
        <w:tc>
          <w:tcPr>
            <w:tcW w:w="0" w:type="auto"/>
          </w:tcPr>
          <w:p w14:paraId="27A4371B" w14:textId="77777777" w:rsidR="00FC652E" w:rsidRDefault="00FC652E"/>
          <w:p w14:paraId="61E2D675" w14:textId="77777777" w:rsidR="00FC652E" w:rsidRDefault="00E8703C">
            <w:pPr>
              <w:spacing w:after="0" w:line="276" w:lineRule="auto"/>
            </w:pPr>
            <w:r>
              <w:rPr>
                <w:rFonts w:ascii="Times New Roman" w:eastAsia="Times New Roman" w:hAnsi="Times New Roman" w:cs="Times New Roman"/>
                <w:sz w:val="26"/>
              </w:rPr>
              <w:t>Nộp hồ sơ trực tiếp tại Cơ quan Quản lý xuất nhập cảnh Công an cấp tỉnh.  không quá 05 ngày làm việc kể từ ngày nhận đủ hồ sơ.</w:t>
            </w:r>
          </w:p>
        </w:tc>
      </w:tr>
    </w:tbl>
    <w:p w14:paraId="75433C14" w14:textId="77777777" w:rsidR="00FC652E" w:rsidRDefault="00E8703C">
      <w:pPr>
        <w:spacing w:before="240" w:after="0" w:line="276" w:lineRule="auto"/>
        <w:jc w:val="both"/>
      </w:pPr>
      <w:r>
        <w:rPr>
          <w:rFonts w:ascii="Times New Roman" w:eastAsia="Times New Roman" w:hAnsi="Times New Roman" w:cs="Times New Roman"/>
          <w:b/>
          <w:sz w:val="26"/>
        </w:rPr>
        <w:t xml:space="preserve">Thành phần hồ sơ: </w:t>
      </w:r>
    </w:p>
    <w:p w14:paraId="2F64B344" w14:textId="77777777" w:rsidR="00FC652E" w:rsidRDefault="00E8703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697"/>
        <w:gridCol w:w="1586"/>
        <w:gridCol w:w="1128"/>
      </w:tblGrid>
      <w:tr w:rsidR="00FC652E" w14:paraId="1A84084B" w14:textId="77777777">
        <w:tblPrEx>
          <w:tblCellMar>
            <w:top w:w="0" w:type="dxa"/>
            <w:bottom w:w="0" w:type="dxa"/>
          </w:tblCellMar>
        </w:tblPrEx>
        <w:tc>
          <w:tcPr>
            <w:tcW w:w="6000" w:type="dxa"/>
          </w:tcPr>
          <w:p w14:paraId="453E160A" w14:textId="77777777" w:rsidR="00FC652E" w:rsidRDefault="00FC652E"/>
          <w:p w14:paraId="79E04B68" w14:textId="77777777" w:rsidR="00FC652E" w:rsidRDefault="00E8703C">
            <w:pPr>
              <w:spacing w:after="0" w:line="276" w:lineRule="auto"/>
              <w:jc w:val="center"/>
            </w:pPr>
            <w:r>
              <w:rPr>
                <w:rFonts w:ascii="Times New Roman" w:eastAsia="Times New Roman" w:hAnsi="Times New Roman" w:cs="Times New Roman"/>
                <w:b/>
                <w:sz w:val="26"/>
              </w:rPr>
              <w:t>Tên giấy tờ</w:t>
            </w:r>
          </w:p>
        </w:tc>
        <w:tc>
          <w:tcPr>
            <w:tcW w:w="2000" w:type="dxa"/>
          </w:tcPr>
          <w:p w14:paraId="2CB9C374" w14:textId="77777777" w:rsidR="00FC652E" w:rsidRDefault="00FC652E"/>
          <w:p w14:paraId="6D8BF78E" w14:textId="77777777" w:rsidR="00FC652E" w:rsidRDefault="00E8703C">
            <w:pPr>
              <w:spacing w:after="0" w:line="276" w:lineRule="auto"/>
              <w:jc w:val="center"/>
            </w:pPr>
            <w:r>
              <w:rPr>
                <w:rFonts w:ascii="Times New Roman" w:eastAsia="Times New Roman" w:hAnsi="Times New Roman" w:cs="Times New Roman"/>
                <w:b/>
                <w:sz w:val="26"/>
              </w:rPr>
              <w:t>Mẫu đơn, tờ khai</w:t>
            </w:r>
          </w:p>
        </w:tc>
        <w:tc>
          <w:tcPr>
            <w:tcW w:w="2000" w:type="dxa"/>
          </w:tcPr>
          <w:p w14:paraId="2DA4E831" w14:textId="77777777" w:rsidR="00FC652E" w:rsidRDefault="00FC652E"/>
          <w:p w14:paraId="2A6C5EF8" w14:textId="77777777" w:rsidR="00FC652E" w:rsidRDefault="00E8703C">
            <w:pPr>
              <w:spacing w:after="0" w:line="276" w:lineRule="auto"/>
              <w:jc w:val="center"/>
            </w:pPr>
            <w:r>
              <w:rPr>
                <w:rFonts w:ascii="Times New Roman" w:eastAsia="Times New Roman" w:hAnsi="Times New Roman" w:cs="Times New Roman"/>
                <w:b/>
                <w:sz w:val="26"/>
              </w:rPr>
              <w:t>Số lượng</w:t>
            </w:r>
          </w:p>
        </w:tc>
      </w:tr>
      <w:tr w:rsidR="00FC652E" w14:paraId="67BCF468" w14:textId="77777777">
        <w:tblPrEx>
          <w:tblCellMar>
            <w:top w:w="0" w:type="dxa"/>
            <w:bottom w:w="0" w:type="dxa"/>
          </w:tblCellMar>
        </w:tblPrEx>
        <w:tc>
          <w:tcPr>
            <w:tcW w:w="0" w:type="auto"/>
          </w:tcPr>
          <w:p w14:paraId="563EE190" w14:textId="77777777" w:rsidR="00FC652E" w:rsidRDefault="00FC652E"/>
          <w:p w14:paraId="4560339E" w14:textId="77777777" w:rsidR="00FC652E" w:rsidRDefault="00E8703C">
            <w:pPr>
              <w:spacing w:after="0" w:line="276" w:lineRule="auto"/>
            </w:pPr>
            <w:r>
              <w:rPr>
                <w:rFonts w:ascii="Times New Roman" w:eastAsia="Times New Roman" w:hAnsi="Times New Roman" w:cs="Times New Roman"/>
                <w:sz w:val="26"/>
              </w:rPr>
              <w:t>Công văn đề nghị cấp giấy phép vào khu vực cấm, khu vực biên giới (mẫu NA14) ban hành kèm Thông tư số 04/2015/TT-BCA ngày 05/01/2015 của Bộ Công an.</w:t>
            </w:r>
          </w:p>
        </w:tc>
        <w:tc>
          <w:tcPr>
            <w:tcW w:w="0" w:type="auto"/>
          </w:tcPr>
          <w:p w14:paraId="16A91A3B" w14:textId="77777777" w:rsidR="00FC652E" w:rsidRDefault="00FC652E"/>
          <w:p w14:paraId="705FF723" w14:textId="77777777" w:rsidR="00FC652E" w:rsidRDefault="00E8703C">
            <w:pPr>
              <w:spacing w:after="0" w:line="276" w:lineRule="auto"/>
            </w:pPr>
            <w:r>
              <w:rPr>
                <w:rFonts w:ascii="Times New Roman" w:eastAsia="Times New Roman" w:hAnsi="Times New Roman" w:cs="Times New Roman"/>
                <w:sz w:val="26"/>
              </w:rPr>
              <w:t>12-Mẫu NA14 2015.doc</w:t>
            </w:r>
          </w:p>
        </w:tc>
        <w:tc>
          <w:tcPr>
            <w:tcW w:w="0" w:type="auto"/>
          </w:tcPr>
          <w:p w14:paraId="2C98F247" w14:textId="77777777" w:rsidR="00FC652E" w:rsidRDefault="00FC652E"/>
          <w:p w14:paraId="02934B50" w14:textId="77777777" w:rsidR="00FC652E" w:rsidRDefault="00E870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C652E" w14:paraId="6AF88E01" w14:textId="77777777">
        <w:tblPrEx>
          <w:tblCellMar>
            <w:top w:w="0" w:type="dxa"/>
            <w:bottom w:w="0" w:type="dxa"/>
          </w:tblCellMar>
        </w:tblPrEx>
        <w:tc>
          <w:tcPr>
            <w:tcW w:w="0" w:type="auto"/>
          </w:tcPr>
          <w:p w14:paraId="56F92A66" w14:textId="77777777" w:rsidR="00FC652E" w:rsidRDefault="00FC652E"/>
          <w:p w14:paraId="2FDC7C1F" w14:textId="77777777" w:rsidR="00FC652E" w:rsidRDefault="00E8703C">
            <w:pPr>
              <w:spacing w:after="0" w:line="276" w:lineRule="auto"/>
            </w:pPr>
            <w:r>
              <w:rPr>
                <w:rFonts w:ascii="Times New Roman" w:eastAsia="Times New Roman" w:hAnsi="Times New Roman" w:cs="Times New Roman"/>
                <w:sz w:val="26"/>
              </w:rPr>
              <w:t>Đơn xin phép cho thân nhân vào khu vực cấm, khu vực biên giới (mẫu NA15) ban hành kèm Thông tư 22/2023/TT-BCA ngày 30/6/2023 của Bộ Công an.</w:t>
            </w:r>
          </w:p>
        </w:tc>
        <w:tc>
          <w:tcPr>
            <w:tcW w:w="0" w:type="auto"/>
          </w:tcPr>
          <w:p w14:paraId="38928EC6" w14:textId="77777777" w:rsidR="00FC652E" w:rsidRDefault="00FC652E"/>
          <w:p w14:paraId="697C0FC7" w14:textId="77777777" w:rsidR="00FC652E" w:rsidRDefault="00E8703C">
            <w:pPr>
              <w:spacing w:after="0" w:line="276" w:lineRule="auto"/>
            </w:pPr>
            <w:r>
              <w:rPr>
                <w:rFonts w:ascii="Times New Roman" w:eastAsia="Times New Roman" w:hAnsi="Times New Roman" w:cs="Times New Roman"/>
                <w:sz w:val="26"/>
              </w:rPr>
              <w:t>NA15.pdf</w:t>
            </w:r>
          </w:p>
        </w:tc>
        <w:tc>
          <w:tcPr>
            <w:tcW w:w="0" w:type="auto"/>
          </w:tcPr>
          <w:p w14:paraId="57763AEE" w14:textId="77777777" w:rsidR="00FC652E" w:rsidRDefault="00FC652E"/>
          <w:p w14:paraId="6DBF9D0B" w14:textId="77777777" w:rsidR="00FC652E" w:rsidRDefault="00E870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C652E" w14:paraId="5FACE72B" w14:textId="77777777">
        <w:tblPrEx>
          <w:tblCellMar>
            <w:top w:w="0" w:type="dxa"/>
            <w:bottom w:w="0" w:type="dxa"/>
          </w:tblCellMar>
        </w:tblPrEx>
        <w:tc>
          <w:tcPr>
            <w:tcW w:w="0" w:type="auto"/>
          </w:tcPr>
          <w:p w14:paraId="5C6CA27D" w14:textId="77777777" w:rsidR="00FC652E" w:rsidRDefault="00FC652E"/>
          <w:p w14:paraId="4EA2856D" w14:textId="77777777" w:rsidR="00FC652E" w:rsidRDefault="00E8703C">
            <w:pPr>
              <w:spacing w:after="0" w:line="276" w:lineRule="auto"/>
            </w:pPr>
            <w:r>
              <w:rPr>
                <w:rFonts w:ascii="Times New Roman" w:eastAsia="Times New Roman" w:hAnsi="Times New Roman" w:cs="Times New Roman"/>
                <w:sz w:val="26"/>
              </w:rPr>
              <w:t>Kèm theo hộ chiếu của người nước ngoài</w:t>
            </w:r>
          </w:p>
        </w:tc>
        <w:tc>
          <w:tcPr>
            <w:tcW w:w="0" w:type="auto"/>
          </w:tcPr>
          <w:p w14:paraId="4BE595A4" w14:textId="77777777" w:rsidR="00FC652E" w:rsidRDefault="00FC652E"/>
        </w:tc>
        <w:tc>
          <w:tcPr>
            <w:tcW w:w="0" w:type="auto"/>
          </w:tcPr>
          <w:p w14:paraId="41AA95C3" w14:textId="77777777" w:rsidR="00FC652E" w:rsidRDefault="00FC652E"/>
          <w:p w14:paraId="484023DE" w14:textId="77777777" w:rsidR="00FC652E" w:rsidRDefault="00E870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72D4F91" w14:textId="77777777" w:rsidR="00FC652E" w:rsidRDefault="00E8703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Tổ chức (không bao gồm doanh nghiệp, HTX)</w:t>
      </w:r>
    </w:p>
    <w:p w14:paraId="70521336" w14:textId="77777777" w:rsidR="00FC652E" w:rsidRDefault="00E8703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Xuất nhập cảnh</w:t>
      </w:r>
    </w:p>
    <w:p w14:paraId="17B7FEE6" w14:textId="77777777" w:rsidR="00FC652E" w:rsidRDefault="00E8703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8BA6FD6" w14:textId="77777777" w:rsidR="00FC652E" w:rsidRDefault="00E8703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trực tiếp tại trụ sở Phòng Quản lý xuất nhập cảnh Công an tỉnh, thành phố trực thuộc Trung ương.</w:t>
      </w:r>
    </w:p>
    <w:p w14:paraId="736113A5" w14:textId="77777777" w:rsidR="00FC652E" w:rsidRDefault="00E8703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E3B95E7" w14:textId="77777777" w:rsidR="00FC652E" w:rsidRDefault="00E8703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EF2AD95" w14:textId="77777777" w:rsidR="00FC652E" w:rsidRDefault="00E8703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vào khu vực cấm, khu vực biên giới</w:t>
      </w:r>
    </w:p>
    <w:p w14:paraId="3EFA3845" w14:textId="77777777" w:rsidR="00FC652E" w:rsidRDefault="00E8703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02"/>
        <w:gridCol w:w="5570"/>
        <w:gridCol w:w="858"/>
        <w:gridCol w:w="1281"/>
      </w:tblGrid>
      <w:tr w:rsidR="00FC652E" w14:paraId="644F7263" w14:textId="77777777">
        <w:tblPrEx>
          <w:tblCellMar>
            <w:top w:w="0" w:type="dxa"/>
            <w:bottom w:w="0" w:type="dxa"/>
          </w:tblCellMar>
        </w:tblPrEx>
        <w:tc>
          <w:tcPr>
            <w:tcW w:w="2000" w:type="dxa"/>
          </w:tcPr>
          <w:p w14:paraId="204D94BF" w14:textId="77777777" w:rsidR="00FC652E" w:rsidRDefault="00FC652E"/>
          <w:p w14:paraId="5B502985" w14:textId="77777777" w:rsidR="00FC652E" w:rsidRDefault="00E8703C">
            <w:pPr>
              <w:spacing w:after="0" w:line="276" w:lineRule="auto"/>
              <w:jc w:val="center"/>
            </w:pPr>
            <w:r>
              <w:rPr>
                <w:rFonts w:ascii="Times New Roman" w:eastAsia="Times New Roman" w:hAnsi="Times New Roman" w:cs="Times New Roman"/>
                <w:b/>
                <w:sz w:val="26"/>
              </w:rPr>
              <w:t>Số ký hiệu</w:t>
            </w:r>
          </w:p>
        </w:tc>
        <w:tc>
          <w:tcPr>
            <w:tcW w:w="3500" w:type="dxa"/>
          </w:tcPr>
          <w:p w14:paraId="2D55ADC2" w14:textId="77777777" w:rsidR="00FC652E" w:rsidRDefault="00FC652E"/>
          <w:p w14:paraId="4AF7A82B" w14:textId="77777777" w:rsidR="00FC652E" w:rsidRDefault="00E8703C">
            <w:pPr>
              <w:spacing w:after="0" w:line="276" w:lineRule="auto"/>
              <w:jc w:val="center"/>
            </w:pPr>
            <w:r>
              <w:rPr>
                <w:rFonts w:ascii="Times New Roman" w:eastAsia="Times New Roman" w:hAnsi="Times New Roman" w:cs="Times New Roman"/>
                <w:b/>
                <w:sz w:val="26"/>
              </w:rPr>
              <w:t>Trích yếu</w:t>
            </w:r>
          </w:p>
        </w:tc>
        <w:tc>
          <w:tcPr>
            <w:tcW w:w="1500" w:type="dxa"/>
          </w:tcPr>
          <w:p w14:paraId="19FB5868" w14:textId="77777777" w:rsidR="00FC652E" w:rsidRDefault="00FC652E"/>
          <w:p w14:paraId="5A7B5F01" w14:textId="77777777" w:rsidR="00FC652E" w:rsidRDefault="00E8703C">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14:paraId="49F87F4E" w14:textId="77777777" w:rsidR="00FC652E" w:rsidRDefault="00FC652E"/>
          <w:p w14:paraId="5D38BA49" w14:textId="77777777" w:rsidR="00FC652E" w:rsidRDefault="00E8703C">
            <w:pPr>
              <w:spacing w:after="0" w:line="276" w:lineRule="auto"/>
              <w:jc w:val="center"/>
            </w:pPr>
            <w:r>
              <w:rPr>
                <w:rFonts w:ascii="Times New Roman" w:eastAsia="Times New Roman" w:hAnsi="Times New Roman" w:cs="Times New Roman"/>
                <w:b/>
                <w:sz w:val="26"/>
              </w:rPr>
              <w:t>Cơ quan ban hành</w:t>
            </w:r>
          </w:p>
        </w:tc>
      </w:tr>
      <w:tr w:rsidR="00FC652E" w14:paraId="2F15E15F" w14:textId="77777777">
        <w:tblPrEx>
          <w:tblCellMar>
            <w:top w:w="0" w:type="dxa"/>
            <w:bottom w:w="0" w:type="dxa"/>
          </w:tblCellMar>
        </w:tblPrEx>
        <w:tc>
          <w:tcPr>
            <w:tcW w:w="0" w:type="auto"/>
          </w:tcPr>
          <w:p w14:paraId="56E42112" w14:textId="77777777" w:rsidR="00FC652E" w:rsidRDefault="00FC652E"/>
          <w:p w14:paraId="08D598F8" w14:textId="77777777" w:rsidR="00FC652E" w:rsidRDefault="00E8703C">
            <w:pPr>
              <w:spacing w:after="0" w:line="276" w:lineRule="auto"/>
            </w:pPr>
            <w:r>
              <w:rPr>
                <w:rFonts w:ascii="Times New Roman" w:eastAsia="Times New Roman" w:hAnsi="Times New Roman" w:cs="Times New Roman"/>
                <w:sz w:val="26"/>
              </w:rPr>
              <w:t xml:space="preserve"> 47/2014/QH13 </w:t>
            </w:r>
          </w:p>
        </w:tc>
        <w:tc>
          <w:tcPr>
            <w:tcW w:w="0" w:type="auto"/>
          </w:tcPr>
          <w:p w14:paraId="055A0504" w14:textId="77777777" w:rsidR="00FC652E" w:rsidRDefault="00FC652E"/>
          <w:p w14:paraId="697F104A" w14:textId="77777777" w:rsidR="00FC652E" w:rsidRDefault="00E8703C">
            <w:pPr>
              <w:spacing w:after="0" w:line="276" w:lineRule="auto"/>
            </w:pPr>
            <w:r>
              <w:rPr>
                <w:rFonts w:ascii="Times New Roman" w:eastAsia="Times New Roman" w:hAnsi="Times New Roman" w:cs="Times New Roman"/>
                <w:sz w:val="26"/>
              </w:rPr>
              <w:t>47/2014/QH13</w:t>
            </w:r>
          </w:p>
        </w:tc>
        <w:tc>
          <w:tcPr>
            <w:tcW w:w="0" w:type="auto"/>
          </w:tcPr>
          <w:p w14:paraId="4AA0DCAB" w14:textId="77777777" w:rsidR="00FC652E" w:rsidRDefault="00FC652E"/>
          <w:p w14:paraId="183E7AA5" w14:textId="77777777" w:rsidR="00FC652E" w:rsidRDefault="00E8703C">
            <w:pPr>
              <w:spacing w:after="0" w:line="276" w:lineRule="auto"/>
            </w:pPr>
            <w:r>
              <w:rPr>
                <w:rFonts w:ascii="Times New Roman" w:eastAsia="Times New Roman" w:hAnsi="Times New Roman" w:cs="Times New Roman"/>
                <w:sz w:val="26"/>
              </w:rPr>
              <w:t>16-06-2014</w:t>
            </w:r>
          </w:p>
        </w:tc>
        <w:tc>
          <w:tcPr>
            <w:tcW w:w="0" w:type="auto"/>
          </w:tcPr>
          <w:p w14:paraId="2FF3BC59" w14:textId="77777777" w:rsidR="00FC652E" w:rsidRDefault="00FC652E"/>
          <w:p w14:paraId="348D62D9" w14:textId="77777777" w:rsidR="00FC652E" w:rsidRDefault="00E8703C">
            <w:pPr>
              <w:spacing w:after="0" w:line="276" w:lineRule="auto"/>
            </w:pPr>
            <w:r>
              <w:rPr>
                <w:rFonts w:ascii="Times New Roman" w:eastAsia="Times New Roman" w:hAnsi="Times New Roman" w:cs="Times New Roman"/>
                <w:sz w:val="26"/>
              </w:rPr>
              <w:t>Quốc Hội</w:t>
            </w:r>
          </w:p>
        </w:tc>
      </w:tr>
      <w:tr w:rsidR="00FC652E" w14:paraId="690E1364" w14:textId="77777777">
        <w:tblPrEx>
          <w:tblCellMar>
            <w:top w:w="0" w:type="dxa"/>
            <w:bottom w:w="0" w:type="dxa"/>
          </w:tblCellMar>
        </w:tblPrEx>
        <w:tc>
          <w:tcPr>
            <w:tcW w:w="0" w:type="auto"/>
          </w:tcPr>
          <w:p w14:paraId="7573B860" w14:textId="77777777" w:rsidR="00FC652E" w:rsidRDefault="00FC652E"/>
          <w:p w14:paraId="737523EC" w14:textId="77777777" w:rsidR="00FC652E" w:rsidRDefault="00E8703C">
            <w:pPr>
              <w:spacing w:after="0" w:line="276" w:lineRule="auto"/>
            </w:pPr>
            <w:r>
              <w:rPr>
                <w:rFonts w:ascii="Times New Roman" w:eastAsia="Times New Roman" w:hAnsi="Times New Roman" w:cs="Times New Roman"/>
                <w:sz w:val="26"/>
              </w:rPr>
              <w:t xml:space="preserve"> 04/2015/TT-BCA </w:t>
            </w:r>
          </w:p>
        </w:tc>
        <w:tc>
          <w:tcPr>
            <w:tcW w:w="0" w:type="auto"/>
          </w:tcPr>
          <w:p w14:paraId="6FF0080C" w14:textId="77777777" w:rsidR="00FC652E" w:rsidRDefault="00FC652E"/>
          <w:p w14:paraId="6671A32D" w14:textId="77777777" w:rsidR="00FC652E" w:rsidRDefault="00E8703C">
            <w:pPr>
              <w:spacing w:after="0" w:line="276" w:lineRule="auto"/>
            </w:pPr>
            <w:r>
              <w:rPr>
                <w:rFonts w:ascii="Times New Roman" w:eastAsia="Times New Roman" w:hAnsi="Times New Roman" w:cs="Times New Roman"/>
                <w:sz w:val="26"/>
              </w:rPr>
              <w:t>04/2015/TT-BCA</w:t>
            </w:r>
          </w:p>
        </w:tc>
        <w:tc>
          <w:tcPr>
            <w:tcW w:w="0" w:type="auto"/>
          </w:tcPr>
          <w:p w14:paraId="308DE810" w14:textId="77777777" w:rsidR="00FC652E" w:rsidRDefault="00FC652E"/>
          <w:p w14:paraId="4F0C8B2C" w14:textId="77777777" w:rsidR="00FC652E" w:rsidRDefault="00E8703C">
            <w:pPr>
              <w:spacing w:after="0" w:line="276" w:lineRule="auto"/>
            </w:pPr>
            <w:r>
              <w:rPr>
                <w:rFonts w:ascii="Times New Roman" w:eastAsia="Times New Roman" w:hAnsi="Times New Roman" w:cs="Times New Roman"/>
                <w:sz w:val="26"/>
              </w:rPr>
              <w:t>05-01-2015</w:t>
            </w:r>
          </w:p>
        </w:tc>
        <w:tc>
          <w:tcPr>
            <w:tcW w:w="0" w:type="auto"/>
          </w:tcPr>
          <w:p w14:paraId="2F43FD43" w14:textId="77777777" w:rsidR="00FC652E" w:rsidRDefault="00FC652E"/>
          <w:p w14:paraId="5E57CADB" w14:textId="77777777" w:rsidR="00FC652E" w:rsidRDefault="00E8703C">
            <w:pPr>
              <w:spacing w:after="0" w:line="276" w:lineRule="auto"/>
            </w:pPr>
            <w:r>
              <w:rPr>
                <w:rFonts w:ascii="Times New Roman" w:eastAsia="Times New Roman" w:hAnsi="Times New Roman" w:cs="Times New Roman"/>
                <w:sz w:val="26"/>
              </w:rPr>
              <w:t>Bộ Công an</w:t>
            </w:r>
          </w:p>
        </w:tc>
      </w:tr>
      <w:tr w:rsidR="00FC652E" w14:paraId="7AAD1165" w14:textId="77777777">
        <w:tblPrEx>
          <w:tblCellMar>
            <w:top w:w="0" w:type="dxa"/>
            <w:bottom w:w="0" w:type="dxa"/>
          </w:tblCellMar>
        </w:tblPrEx>
        <w:tc>
          <w:tcPr>
            <w:tcW w:w="0" w:type="auto"/>
          </w:tcPr>
          <w:p w14:paraId="5C0AC961" w14:textId="77777777" w:rsidR="00FC652E" w:rsidRDefault="00FC652E"/>
          <w:p w14:paraId="24DC7737" w14:textId="77777777" w:rsidR="00FC652E" w:rsidRDefault="00E8703C">
            <w:pPr>
              <w:spacing w:after="0" w:line="276" w:lineRule="auto"/>
            </w:pPr>
            <w:r>
              <w:rPr>
                <w:rFonts w:ascii="Times New Roman" w:eastAsia="Times New Roman" w:hAnsi="Times New Roman" w:cs="Times New Roman"/>
                <w:sz w:val="26"/>
              </w:rPr>
              <w:t>51/2019/QH14</w:t>
            </w:r>
          </w:p>
        </w:tc>
        <w:tc>
          <w:tcPr>
            <w:tcW w:w="0" w:type="auto"/>
          </w:tcPr>
          <w:p w14:paraId="38D63ED0" w14:textId="77777777" w:rsidR="00FC652E" w:rsidRDefault="00FC652E"/>
          <w:p w14:paraId="0E34967F" w14:textId="77777777" w:rsidR="00FC652E" w:rsidRDefault="00E8703C">
            <w:pPr>
              <w:spacing w:after="0" w:line="276" w:lineRule="auto"/>
            </w:pPr>
            <w:r>
              <w:rPr>
                <w:rFonts w:ascii="Times New Roman" w:eastAsia="Times New Roman" w:hAnsi="Times New Roman" w:cs="Times New Roman"/>
                <w:sz w:val="26"/>
              </w:rPr>
              <w:t>Luật 51/2019/QH14</w:t>
            </w:r>
          </w:p>
        </w:tc>
        <w:tc>
          <w:tcPr>
            <w:tcW w:w="0" w:type="auto"/>
          </w:tcPr>
          <w:p w14:paraId="127E2CF4" w14:textId="77777777" w:rsidR="00FC652E" w:rsidRDefault="00FC652E"/>
          <w:p w14:paraId="0D8F4391" w14:textId="77777777" w:rsidR="00FC652E" w:rsidRDefault="00E8703C">
            <w:pPr>
              <w:spacing w:after="0" w:line="276" w:lineRule="auto"/>
            </w:pPr>
            <w:r>
              <w:rPr>
                <w:rFonts w:ascii="Times New Roman" w:eastAsia="Times New Roman" w:hAnsi="Times New Roman" w:cs="Times New Roman"/>
                <w:sz w:val="26"/>
              </w:rPr>
              <w:t>25-11-2019</w:t>
            </w:r>
          </w:p>
        </w:tc>
        <w:tc>
          <w:tcPr>
            <w:tcW w:w="0" w:type="auto"/>
          </w:tcPr>
          <w:p w14:paraId="4C1FCA9F" w14:textId="77777777" w:rsidR="00FC652E" w:rsidRDefault="00FC652E"/>
        </w:tc>
      </w:tr>
      <w:tr w:rsidR="00FC652E" w14:paraId="6B748FBB" w14:textId="77777777">
        <w:tblPrEx>
          <w:tblCellMar>
            <w:top w:w="0" w:type="dxa"/>
            <w:bottom w:w="0" w:type="dxa"/>
          </w:tblCellMar>
        </w:tblPrEx>
        <w:tc>
          <w:tcPr>
            <w:tcW w:w="0" w:type="auto"/>
          </w:tcPr>
          <w:p w14:paraId="5C815583" w14:textId="77777777" w:rsidR="00FC652E" w:rsidRDefault="00FC652E"/>
          <w:p w14:paraId="68BA6C50" w14:textId="77777777" w:rsidR="00FC652E" w:rsidRDefault="00E8703C">
            <w:pPr>
              <w:spacing w:after="0" w:line="276" w:lineRule="auto"/>
            </w:pPr>
            <w:r>
              <w:rPr>
                <w:rFonts w:ascii="Times New Roman" w:eastAsia="Times New Roman" w:hAnsi="Times New Roman" w:cs="Times New Roman"/>
                <w:sz w:val="26"/>
              </w:rPr>
              <w:t>25/2021/TT-BTC</w:t>
            </w:r>
          </w:p>
        </w:tc>
        <w:tc>
          <w:tcPr>
            <w:tcW w:w="0" w:type="auto"/>
          </w:tcPr>
          <w:p w14:paraId="52DA1E37" w14:textId="77777777" w:rsidR="00FC652E" w:rsidRDefault="00FC652E"/>
          <w:p w14:paraId="14C60611" w14:textId="77777777" w:rsidR="00FC652E" w:rsidRDefault="00E8703C">
            <w:pPr>
              <w:spacing w:after="0" w:line="276" w:lineRule="auto"/>
            </w:pPr>
            <w:r>
              <w:rPr>
                <w:rFonts w:ascii="Times New Roman" w:eastAsia="Times New Roman" w:hAnsi="Times New Roman" w:cs="Times New Roman"/>
                <w:sz w:val="26"/>
              </w:rPr>
              <w:t>Thông tư 25/2021/TT-BTC</w:t>
            </w:r>
          </w:p>
        </w:tc>
        <w:tc>
          <w:tcPr>
            <w:tcW w:w="0" w:type="auto"/>
          </w:tcPr>
          <w:p w14:paraId="0BE364BD" w14:textId="77777777" w:rsidR="00FC652E" w:rsidRDefault="00FC652E"/>
          <w:p w14:paraId="2D9C60BB" w14:textId="77777777" w:rsidR="00FC652E" w:rsidRDefault="00E8703C">
            <w:pPr>
              <w:spacing w:after="0" w:line="276" w:lineRule="auto"/>
            </w:pPr>
            <w:r>
              <w:rPr>
                <w:rFonts w:ascii="Times New Roman" w:eastAsia="Times New Roman" w:hAnsi="Times New Roman" w:cs="Times New Roman"/>
                <w:sz w:val="26"/>
              </w:rPr>
              <w:t>07-04-2021</w:t>
            </w:r>
          </w:p>
        </w:tc>
        <w:tc>
          <w:tcPr>
            <w:tcW w:w="0" w:type="auto"/>
          </w:tcPr>
          <w:p w14:paraId="6337B701" w14:textId="77777777" w:rsidR="00FC652E" w:rsidRDefault="00FC652E"/>
        </w:tc>
      </w:tr>
      <w:tr w:rsidR="00FC652E" w14:paraId="4DC0F81E" w14:textId="77777777">
        <w:tblPrEx>
          <w:tblCellMar>
            <w:top w:w="0" w:type="dxa"/>
            <w:bottom w:w="0" w:type="dxa"/>
          </w:tblCellMar>
        </w:tblPrEx>
        <w:tc>
          <w:tcPr>
            <w:tcW w:w="0" w:type="auto"/>
          </w:tcPr>
          <w:p w14:paraId="71BAE820" w14:textId="77777777" w:rsidR="00FC652E" w:rsidRDefault="00FC652E"/>
          <w:p w14:paraId="2A6802BF" w14:textId="77777777" w:rsidR="00FC652E" w:rsidRDefault="00E8703C">
            <w:pPr>
              <w:spacing w:after="0" w:line="276" w:lineRule="auto"/>
            </w:pPr>
            <w:r>
              <w:rPr>
                <w:rFonts w:ascii="Times New Roman" w:eastAsia="Times New Roman" w:hAnsi="Times New Roman" w:cs="Times New Roman"/>
                <w:sz w:val="26"/>
              </w:rPr>
              <w:t>23/2023/QH15</w:t>
            </w:r>
          </w:p>
        </w:tc>
        <w:tc>
          <w:tcPr>
            <w:tcW w:w="0" w:type="auto"/>
          </w:tcPr>
          <w:p w14:paraId="733E1B3F" w14:textId="77777777" w:rsidR="00FC652E" w:rsidRDefault="00FC652E"/>
          <w:p w14:paraId="30A83321" w14:textId="77777777" w:rsidR="00FC652E" w:rsidRDefault="00E8703C">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3FBE3A8D" w14:textId="77777777" w:rsidR="00FC652E" w:rsidRDefault="00FC652E"/>
          <w:p w14:paraId="7FD90A96" w14:textId="77777777" w:rsidR="00FC652E" w:rsidRDefault="00E8703C">
            <w:pPr>
              <w:spacing w:after="0" w:line="276" w:lineRule="auto"/>
            </w:pPr>
            <w:r>
              <w:rPr>
                <w:rFonts w:ascii="Times New Roman" w:eastAsia="Times New Roman" w:hAnsi="Times New Roman" w:cs="Times New Roman"/>
                <w:sz w:val="26"/>
              </w:rPr>
              <w:t>24-06-2023</w:t>
            </w:r>
          </w:p>
        </w:tc>
        <w:tc>
          <w:tcPr>
            <w:tcW w:w="0" w:type="auto"/>
          </w:tcPr>
          <w:p w14:paraId="447814C1" w14:textId="77777777" w:rsidR="00FC652E" w:rsidRDefault="00FC652E"/>
        </w:tc>
      </w:tr>
      <w:tr w:rsidR="00FC652E" w14:paraId="2081B7D3" w14:textId="77777777">
        <w:tblPrEx>
          <w:tblCellMar>
            <w:top w:w="0" w:type="dxa"/>
            <w:bottom w:w="0" w:type="dxa"/>
          </w:tblCellMar>
        </w:tblPrEx>
        <w:tc>
          <w:tcPr>
            <w:tcW w:w="0" w:type="auto"/>
          </w:tcPr>
          <w:p w14:paraId="7EFB8617" w14:textId="77777777" w:rsidR="00FC652E" w:rsidRDefault="00FC652E"/>
          <w:p w14:paraId="12540F7A" w14:textId="77777777" w:rsidR="00FC652E" w:rsidRDefault="00E8703C">
            <w:pPr>
              <w:spacing w:after="0" w:line="276" w:lineRule="auto"/>
            </w:pPr>
            <w:r>
              <w:rPr>
                <w:rFonts w:ascii="Times New Roman" w:eastAsia="Times New Roman" w:hAnsi="Times New Roman" w:cs="Times New Roman"/>
                <w:sz w:val="26"/>
              </w:rPr>
              <w:t>22/2023/TT-BCA</w:t>
            </w:r>
          </w:p>
        </w:tc>
        <w:tc>
          <w:tcPr>
            <w:tcW w:w="0" w:type="auto"/>
          </w:tcPr>
          <w:p w14:paraId="3DE27D2F" w14:textId="77777777" w:rsidR="00FC652E" w:rsidRDefault="00FC652E"/>
          <w:p w14:paraId="34E940F4" w14:textId="77777777" w:rsidR="00FC652E" w:rsidRDefault="00E8703C">
            <w:pPr>
              <w:spacing w:after="0" w:line="276" w:lineRule="auto"/>
            </w:pPr>
            <w:r>
              <w:rPr>
                <w:rFonts w:ascii="Times New Roman" w:eastAsia="Times New Roman" w:hAnsi="Times New Roman" w:cs="Times New Roman"/>
                <w:sz w:val="26"/>
              </w:rPr>
              <w:t>Thông tư số 22/2023/TT-BCA</w:t>
            </w:r>
          </w:p>
        </w:tc>
        <w:tc>
          <w:tcPr>
            <w:tcW w:w="0" w:type="auto"/>
          </w:tcPr>
          <w:p w14:paraId="736D920D" w14:textId="77777777" w:rsidR="00FC652E" w:rsidRDefault="00FC652E"/>
          <w:p w14:paraId="4D88EC84" w14:textId="77777777" w:rsidR="00FC652E" w:rsidRDefault="00E8703C">
            <w:pPr>
              <w:spacing w:after="0" w:line="276" w:lineRule="auto"/>
            </w:pPr>
            <w:r>
              <w:rPr>
                <w:rFonts w:ascii="Times New Roman" w:eastAsia="Times New Roman" w:hAnsi="Times New Roman" w:cs="Times New Roman"/>
                <w:sz w:val="26"/>
              </w:rPr>
              <w:t>30-06-2023</w:t>
            </w:r>
          </w:p>
        </w:tc>
        <w:tc>
          <w:tcPr>
            <w:tcW w:w="0" w:type="auto"/>
          </w:tcPr>
          <w:p w14:paraId="18E65E18" w14:textId="77777777" w:rsidR="00FC652E" w:rsidRDefault="00FC652E"/>
          <w:p w14:paraId="58B485E6" w14:textId="77777777" w:rsidR="00FC652E" w:rsidRDefault="00E8703C">
            <w:pPr>
              <w:spacing w:after="0" w:line="276" w:lineRule="auto"/>
            </w:pPr>
            <w:r>
              <w:rPr>
                <w:rFonts w:ascii="Times New Roman" w:eastAsia="Times New Roman" w:hAnsi="Times New Roman" w:cs="Times New Roman"/>
                <w:sz w:val="26"/>
              </w:rPr>
              <w:t>Bộ Công an</w:t>
            </w:r>
          </w:p>
        </w:tc>
      </w:tr>
    </w:tbl>
    <w:p w14:paraId="2B75E961" w14:textId="77777777" w:rsidR="00FC652E" w:rsidRDefault="00E8703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6586EBE7" w14:textId="77777777" w:rsidR="00FC652E" w:rsidRDefault="00E8703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414E991" w14:textId="77777777" w:rsidR="00FC652E" w:rsidRDefault="00E8703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https://thutuc.dichvucong.gov.vn/p/home/dvc-tthc-thu-tuc-hanh-chinh-chi-tiet.html?ma_thu_tuc=1376</w:t>
      </w:r>
    </w:p>
    <w:sectPr w:rsidR="00FC652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652E"/>
    <w:rsid w:val="006B205F"/>
    <w:rsid w:val="00E8703C"/>
    <w:rsid w:val="00FC6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2DAB3"/>
  <w15:docId w15:val="{070470E3-40C8-42A0-9D80-C060E0EF0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2025-11-24T08:21:00Z</dcterms:created>
  <dcterms:modified xsi:type="dcterms:W3CDTF">2025-11-24T08:21:00Z</dcterms:modified>
</cp:coreProperties>
</file>