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807A" w14:textId="77777777" w:rsidR="00235EE1" w:rsidRDefault="00D75EFE">
      <w:pPr>
        <w:spacing w:after="300" w:line="276" w:lineRule="auto"/>
        <w:jc w:val="center"/>
      </w:pPr>
      <w:r>
        <w:rPr>
          <w:rFonts w:ascii="Times New Roman" w:eastAsia="Times New Roman" w:hAnsi="Times New Roman" w:cs="Times New Roman"/>
          <w:b/>
          <w:sz w:val="26"/>
        </w:rPr>
        <w:t>Chi tiết thủ tục hành chính</w:t>
      </w:r>
    </w:p>
    <w:p w14:paraId="0C2FB7AB" w14:textId="77777777" w:rsidR="00235EE1" w:rsidRDefault="00D75EF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1.004209</w:t>
      </w:r>
    </w:p>
    <w:p w14:paraId="1DA5CB9A" w14:textId="77777777" w:rsidR="00235EE1" w:rsidRDefault="00D75EF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7C809A6C" w14:textId="77777777" w:rsidR="00235EE1" w:rsidRDefault="00D75EF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hưởng trợ cấp hàng tháng hoặc trợ cấp một lần đối với Anh hùng lực lượng vũ trang, Anh hùng lao động trong kháng chiến tại Công an cấp tỉnh</w:t>
      </w:r>
    </w:p>
    <w:p w14:paraId="6CB12C60" w14:textId="77777777" w:rsidR="00235EE1" w:rsidRDefault="00D75EF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6400448D" w14:textId="77777777" w:rsidR="00235EE1" w:rsidRDefault="00D75EF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952C1CA" w14:textId="77777777" w:rsidR="00235EE1" w:rsidRDefault="00D75EF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14:paraId="76E16A26" w14:textId="77777777" w:rsidR="00235EE1" w:rsidRDefault="00D75EFE">
      <w:pPr>
        <w:spacing w:after="0" w:line="276" w:lineRule="auto"/>
        <w:jc w:val="both"/>
      </w:pPr>
      <w:r>
        <w:rPr>
          <w:rFonts w:ascii="Times New Roman" w:eastAsia="Times New Roman" w:hAnsi="Times New Roman" w:cs="Times New Roman"/>
          <w:b/>
          <w:sz w:val="26"/>
        </w:rPr>
        <w:t xml:space="preserve">Trình tự thực hiện: </w:t>
      </w:r>
    </w:p>
    <w:p w14:paraId="40B2391A" w14:textId="77777777" w:rsidR="00235EE1" w:rsidRDefault="00D75EFE">
      <w:pPr>
        <w:shd w:val="clear" w:color="auto" w:fill="F2F6F9"/>
        <w:spacing w:before="120" w:after="0" w:line="276" w:lineRule="auto"/>
        <w:jc w:val="both"/>
      </w:pPr>
      <w:r>
        <w:rPr>
          <w:rFonts w:ascii="Times New Roman" w:eastAsia="Times New Roman" w:hAnsi="Times New Roman" w:cs="Times New Roman"/>
          <w:b/>
          <w:sz w:val="26"/>
        </w:rPr>
        <w:t>1. Đối với Anh hùng lực lượng vũ trang, Anh hùng lao động trong thời kỳ kháng chiến đang công tác trong Công an nhân dân</w:t>
      </w:r>
    </w:p>
    <w:p w14:paraId="104579AF" w14:textId="77777777" w:rsidR="00235EE1" w:rsidRDefault="00D75EFE">
      <w:pPr>
        <w:spacing w:after="0" w:line="276" w:lineRule="auto"/>
        <w:jc w:val="both"/>
      </w:pPr>
      <w:r>
        <w:rPr>
          <w:rFonts w:ascii="Times New Roman" w:eastAsia="Times New Roman" w:hAnsi="Times New Roman" w:cs="Times New Roman"/>
          <w:sz w:val="26"/>
        </w:rPr>
        <w:t>a) Cá nhân: Lập bản khai cá nhân kèm bản sao quyết định phong tặng danh hiệu Anh hùng hoặc bản sao Bằng Anh hùng gửi Công an đơn vị, địa phương nơi công tác;</w:t>
      </w:r>
    </w:p>
    <w:p w14:paraId="5459DCE1" w14:textId="77777777" w:rsidR="00235EE1" w:rsidRDefault="00D75EFE">
      <w:pPr>
        <w:spacing w:after="0" w:line="276" w:lineRule="auto"/>
        <w:jc w:val="both"/>
      </w:pPr>
      <w:r>
        <w:rPr>
          <w:rFonts w:ascii="Times New Roman" w:eastAsia="Times New Roman" w:hAnsi="Times New Roman" w:cs="Times New Roman"/>
          <w:sz w:val="26"/>
        </w:rPr>
        <w:t>b) Công an đơn vị, địa phương hoàn thiện hồ sơ theo quy định, gửi 01 bộ về Cục Chính sách, Tổng cục Chính trị Công an nhân dân;</w:t>
      </w:r>
    </w:p>
    <w:p w14:paraId="167B8752" w14:textId="77777777" w:rsidR="00235EE1" w:rsidRDefault="00D75EFE">
      <w:pPr>
        <w:spacing w:after="0" w:line="276" w:lineRule="auto"/>
        <w:jc w:val="both"/>
      </w:pPr>
      <w:r>
        <w:rPr>
          <w:rFonts w:ascii="Times New Roman" w:eastAsia="Times New Roman" w:hAnsi="Times New Roman" w:cs="Times New Roman"/>
          <w:sz w:val="26"/>
        </w:rPr>
        <w:t>c) Cục Chính sách tiếp nhận hồ sơ do Công an đơn vị, địa phương chuyển đến, xem xét, trình Tổng cục trưởng Tổng cục Chính trị Công an nhân dân ký quyết định về việc trợ cấp hàng tháng (mẫu AH3); sau đó chuyển Công an đơn vị, địa phương nơi lập hồ sơ thực hiện.</w:t>
      </w:r>
    </w:p>
    <w:p w14:paraId="1C0317A1" w14:textId="77777777" w:rsidR="00235EE1" w:rsidRDefault="00D75EFE">
      <w:pPr>
        <w:shd w:val="clear" w:color="auto" w:fill="F2F6F9"/>
        <w:spacing w:before="120" w:after="0" w:line="276" w:lineRule="auto"/>
        <w:jc w:val="both"/>
      </w:pPr>
      <w:r>
        <w:rPr>
          <w:rFonts w:ascii="Times New Roman" w:eastAsia="Times New Roman" w:hAnsi="Times New Roman" w:cs="Times New Roman"/>
          <w:b/>
          <w:sz w:val="26"/>
        </w:rPr>
        <w:t>2. Đối với trường hợp được phong tặng hoặc truy tặng danh hiệu Anh hùng lực lượng vũ trang, Anh hùng lao động trong thời kỳ kháng chiến đã chuyển ngành, nghỉ công tác hoặc từ trần mà chưa được hưởng chế độ ưu đãi</w:t>
      </w:r>
    </w:p>
    <w:p w14:paraId="3DAE2FDD" w14:textId="77777777" w:rsidR="00235EE1" w:rsidRDefault="00D75EFE">
      <w:pPr>
        <w:spacing w:after="0" w:line="276" w:lineRule="auto"/>
        <w:jc w:val="both"/>
      </w:pPr>
      <w:r>
        <w:rPr>
          <w:rFonts w:ascii="Times New Roman" w:eastAsia="Times New Roman" w:hAnsi="Times New Roman" w:cs="Times New Roman"/>
          <w:sz w:val="26"/>
        </w:rPr>
        <w:t>cá nhân hoặc đại diện thân nhân hoặc người thờ cúng lập bản khai kèm bản sao quyết định phong tặng hoặc truy tặng danh hiệu Anh hùng hoặc bản sao Bằng Anh hùng gửi Ủy ban nhân dân cấp xã nơi cư trú để tiếp nhận hồ sơ và giải quyết chế độ theo quy định tại Khoản 2 Điều 15 Thông tư số 05/2013/TT-BLĐTBXH, ngày 15 tháng 5 năm 2013 của Bộ Lao động, Thương binh và Xã hội hướng dẫn về thủ tục lập hồ sơ, quản lý hồ sơ, thực hiện chế độ ưu đãi người có công với cách mạng và thân nhân.</w:t>
      </w:r>
    </w:p>
    <w:p w14:paraId="5E6F09D9" w14:textId="77777777" w:rsidR="00235EE1" w:rsidRDefault="00D75EF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066"/>
        <w:gridCol w:w="2801"/>
        <w:gridCol w:w="2063"/>
        <w:gridCol w:w="3481"/>
      </w:tblGrid>
      <w:tr w:rsidR="00235EE1" w14:paraId="49B92F38" w14:textId="77777777">
        <w:tblPrEx>
          <w:tblCellMar>
            <w:top w:w="0" w:type="dxa"/>
            <w:bottom w:w="0" w:type="dxa"/>
          </w:tblCellMar>
        </w:tblPrEx>
        <w:tc>
          <w:tcPr>
            <w:tcW w:w="1500" w:type="dxa"/>
          </w:tcPr>
          <w:p w14:paraId="64D9BE7E" w14:textId="77777777" w:rsidR="00235EE1" w:rsidRDefault="00235EE1"/>
          <w:p w14:paraId="106DE0DC" w14:textId="77777777" w:rsidR="00235EE1" w:rsidRDefault="00D75EFE">
            <w:pPr>
              <w:spacing w:after="0" w:line="276" w:lineRule="auto"/>
              <w:jc w:val="center"/>
            </w:pPr>
            <w:r>
              <w:rPr>
                <w:rFonts w:ascii="Times New Roman" w:eastAsia="Times New Roman" w:hAnsi="Times New Roman" w:cs="Times New Roman"/>
                <w:b/>
                <w:sz w:val="26"/>
              </w:rPr>
              <w:t>Hình thức nộp</w:t>
            </w:r>
          </w:p>
        </w:tc>
        <w:tc>
          <w:tcPr>
            <w:tcW w:w="2000" w:type="dxa"/>
          </w:tcPr>
          <w:p w14:paraId="62581FC7" w14:textId="77777777" w:rsidR="00235EE1" w:rsidRDefault="00235EE1"/>
          <w:p w14:paraId="69C7F68C" w14:textId="77777777" w:rsidR="00235EE1" w:rsidRDefault="00D75EF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74A5039" w14:textId="77777777" w:rsidR="00235EE1" w:rsidRDefault="00235EE1"/>
          <w:p w14:paraId="38F45BBF" w14:textId="77777777" w:rsidR="00235EE1" w:rsidRDefault="00D75EFE">
            <w:pPr>
              <w:spacing w:after="0" w:line="276" w:lineRule="auto"/>
              <w:jc w:val="center"/>
            </w:pPr>
            <w:r>
              <w:rPr>
                <w:rFonts w:ascii="Times New Roman" w:eastAsia="Times New Roman" w:hAnsi="Times New Roman" w:cs="Times New Roman"/>
                <w:b/>
                <w:sz w:val="26"/>
              </w:rPr>
              <w:t>Phí, lệ phí</w:t>
            </w:r>
          </w:p>
        </w:tc>
        <w:tc>
          <w:tcPr>
            <w:tcW w:w="3000" w:type="dxa"/>
          </w:tcPr>
          <w:p w14:paraId="11707B57" w14:textId="77777777" w:rsidR="00235EE1" w:rsidRDefault="00235EE1"/>
          <w:p w14:paraId="233880FD" w14:textId="77777777" w:rsidR="00235EE1" w:rsidRDefault="00D75EFE">
            <w:pPr>
              <w:spacing w:after="0" w:line="276" w:lineRule="auto"/>
              <w:jc w:val="center"/>
            </w:pPr>
            <w:r>
              <w:rPr>
                <w:rFonts w:ascii="Times New Roman" w:eastAsia="Times New Roman" w:hAnsi="Times New Roman" w:cs="Times New Roman"/>
                <w:b/>
                <w:sz w:val="26"/>
              </w:rPr>
              <w:t>Mô tả</w:t>
            </w:r>
          </w:p>
        </w:tc>
      </w:tr>
      <w:tr w:rsidR="00235EE1" w14:paraId="3413F90E" w14:textId="77777777">
        <w:tblPrEx>
          <w:tblCellMar>
            <w:top w:w="0" w:type="dxa"/>
            <w:bottom w:w="0" w:type="dxa"/>
          </w:tblCellMar>
        </w:tblPrEx>
        <w:tc>
          <w:tcPr>
            <w:tcW w:w="0" w:type="auto"/>
          </w:tcPr>
          <w:p w14:paraId="605551DB" w14:textId="77777777" w:rsidR="00235EE1" w:rsidRDefault="00235EE1"/>
          <w:p w14:paraId="44322895" w14:textId="77777777" w:rsidR="00235EE1" w:rsidRDefault="00D75EFE">
            <w:pPr>
              <w:spacing w:after="0" w:line="276" w:lineRule="auto"/>
            </w:pPr>
            <w:r>
              <w:rPr>
                <w:rFonts w:ascii="Times New Roman" w:eastAsia="Times New Roman" w:hAnsi="Times New Roman" w:cs="Times New Roman"/>
                <w:sz w:val="26"/>
              </w:rPr>
              <w:t>Trực tiếp</w:t>
            </w:r>
          </w:p>
        </w:tc>
        <w:tc>
          <w:tcPr>
            <w:tcW w:w="0" w:type="auto"/>
          </w:tcPr>
          <w:p w14:paraId="534BB6CB" w14:textId="77777777" w:rsidR="00235EE1" w:rsidRDefault="00235EE1"/>
          <w:p w14:paraId="1AB05B58" w14:textId="77777777" w:rsidR="00235EE1" w:rsidRDefault="00D75EFE">
            <w:pPr>
              <w:spacing w:after="0" w:line="276" w:lineRule="auto"/>
            </w:pPr>
            <w:r>
              <w:rPr>
                <w:rFonts w:ascii="Times New Roman" w:eastAsia="Times New Roman" w:hAnsi="Times New Roman" w:cs="Times New Roman"/>
                <w:sz w:val="26"/>
              </w:rPr>
              <w:t xml:space="preserve">Chưa quy định cụ thể về thời gian giải quyết.  </w:t>
            </w:r>
          </w:p>
        </w:tc>
        <w:tc>
          <w:tcPr>
            <w:tcW w:w="0" w:type="auto"/>
          </w:tcPr>
          <w:p w14:paraId="7AAD1163" w14:textId="77777777" w:rsidR="00235EE1" w:rsidRDefault="00235EE1"/>
          <w:p w14:paraId="5C80FBAC" w14:textId="77777777" w:rsidR="00235EE1" w:rsidRDefault="00235EE1">
            <w:pPr>
              <w:spacing w:after="0" w:line="276" w:lineRule="auto"/>
            </w:pPr>
          </w:p>
        </w:tc>
        <w:tc>
          <w:tcPr>
            <w:tcW w:w="0" w:type="auto"/>
          </w:tcPr>
          <w:p w14:paraId="5B43E74D" w14:textId="77777777" w:rsidR="00235EE1" w:rsidRDefault="00235EE1"/>
          <w:p w14:paraId="570D4B70" w14:textId="77777777" w:rsidR="00235EE1" w:rsidRDefault="00D75EFE">
            <w:pPr>
              <w:spacing w:after="0" w:line="276" w:lineRule="auto"/>
            </w:pPr>
            <w:r>
              <w:rPr>
                <w:rFonts w:ascii="Times New Roman" w:eastAsia="Times New Roman" w:hAnsi="Times New Roman" w:cs="Times New Roman"/>
                <w:sz w:val="26"/>
              </w:rPr>
              <w:t xml:space="preserve">Trực tiếp tại Công an đơn vị, địa phương có thẩm quyền </w:t>
            </w:r>
          </w:p>
        </w:tc>
      </w:tr>
    </w:tbl>
    <w:p w14:paraId="7D46611A" w14:textId="77777777" w:rsidR="00235EE1" w:rsidRDefault="00D75EFE">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10082C8B" w14:textId="77777777" w:rsidR="00235EE1" w:rsidRDefault="00D75EF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506"/>
        <w:gridCol w:w="2994"/>
        <w:gridCol w:w="911"/>
      </w:tblGrid>
      <w:tr w:rsidR="00235EE1" w14:paraId="45762907" w14:textId="77777777">
        <w:tblPrEx>
          <w:tblCellMar>
            <w:top w:w="0" w:type="dxa"/>
            <w:bottom w:w="0" w:type="dxa"/>
          </w:tblCellMar>
        </w:tblPrEx>
        <w:tc>
          <w:tcPr>
            <w:tcW w:w="6000" w:type="dxa"/>
          </w:tcPr>
          <w:p w14:paraId="24A17AFC" w14:textId="77777777" w:rsidR="00235EE1" w:rsidRDefault="00235EE1"/>
          <w:p w14:paraId="61F7C8A5" w14:textId="77777777" w:rsidR="00235EE1" w:rsidRDefault="00D75EFE">
            <w:pPr>
              <w:spacing w:after="0" w:line="276" w:lineRule="auto"/>
              <w:jc w:val="center"/>
            </w:pPr>
            <w:r>
              <w:rPr>
                <w:rFonts w:ascii="Times New Roman" w:eastAsia="Times New Roman" w:hAnsi="Times New Roman" w:cs="Times New Roman"/>
                <w:b/>
                <w:sz w:val="26"/>
              </w:rPr>
              <w:t>Tên giấy tờ</w:t>
            </w:r>
          </w:p>
        </w:tc>
        <w:tc>
          <w:tcPr>
            <w:tcW w:w="2000" w:type="dxa"/>
          </w:tcPr>
          <w:p w14:paraId="79D95D7F" w14:textId="77777777" w:rsidR="00235EE1" w:rsidRDefault="00235EE1"/>
          <w:p w14:paraId="22E4BF22" w14:textId="77777777" w:rsidR="00235EE1" w:rsidRDefault="00D75EFE">
            <w:pPr>
              <w:spacing w:after="0" w:line="276" w:lineRule="auto"/>
              <w:jc w:val="center"/>
            </w:pPr>
            <w:r>
              <w:rPr>
                <w:rFonts w:ascii="Times New Roman" w:eastAsia="Times New Roman" w:hAnsi="Times New Roman" w:cs="Times New Roman"/>
                <w:b/>
                <w:sz w:val="26"/>
              </w:rPr>
              <w:t>Mẫu đơn, tờ khai</w:t>
            </w:r>
          </w:p>
        </w:tc>
        <w:tc>
          <w:tcPr>
            <w:tcW w:w="2000" w:type="dxa"/>
          </w:tcPr>
          <w:p w14:paraId="3C8547B4" w14:textId="77777777" w:rsidR="00235EE1" w:rsidRDefault="00235EE1"/>
          <w:p w14:paraId="601CA1C0" w14:textId="77777777" w:rsidR="00235EE1" w:rsidRDefault="00D75EFE">
            <w:pPr>
              <w:spacing w:after="0" w:line="276" w:lineRule="auto"/>
              <w:jc w:val="center"/>
            </w:pPr>
            <w:r>
              <w:rPr>
                <w:rFonts w:ascii="Times New Roman" w:eastAsia="Times New Roman" w:hAnsi="Times New Roman" w:cs="Times New Roman"/>
                <w:b/>
                <w:sz w:val="26"/>
              </w:rPr>
              <w:t>Số lượng</w:t>
            </w:r>
          </w:p>
        </w:tc>
      </w:tr>
      <w:tr w:rsidR="00235EE1" w14:paraId="261D4008" w14:textId="77777777">
        <w:tblPrEx>
          <w:tblCellMar>
            <w:top w:w="0" w:type="dxa"/>
            <w:bottom w:w="0" w:type="dxa"/>
          </w:tblCellMar>
        </w:tblPrEx>
        <w:tc>
          <w:tcPr>
            <w:tcW w:w="0" w:type="auto"/>
          </w:tcPr>
          <w:p w14:paraId="6110C90F" w14:textId="77777777" w:rsidR="00235EE1" w:rsidRDefault="00235EE1"/>
          <w:p w14:paraId="5BFE2448" w14:textId="77777777" w:rsidR="00235EE1" w:rsidRDefault="00D75EFE">
            <w:pPr>
              <w:spacing w:after="0" w:line="276" w:lineRule="auto"/>
            </w:pPr>
            <w:r>
              <w:rPr>
                <w:rFonts w:ascii="Times New Roman" w:eastAsia="Times New Roman" w:hAnsi="Times New Roman" w:cs="Times New Roman"/>
                <w:sz w:val="26"/>
              </w:rPr>
              <w:t>Bản khai cá nhân (mẫu AH1).</w:t>
            </w:r>
          </w:p>
        </w:tc>
        <w:tc>
          <w:tcPr>
            <w:tcW w:w="0" w:type="auto"/>
          </w:tcPr>
          <w:p w14:paraId="3FC2C435" w14:textId="77777777" w:rsidR="00235EE1" w:rsidRDefault="00235EE1"/>
          <w:p w14:paraId="2DEE0E3B" w14:textId="77777777" w:rsidR="00235EE1" w:rsidRDefault="00D75EFE">
            <w:pPr>
              <w:spacing w:after="0" w:line="276" w:lineRule="auto"/>
            </w:pPr>
            <w:r>
              <w:rPr>
                <w:rFonts w:ascii="Times New Roman" w:eastAsia="Times New Roman" w:hAnsi="Times New Roman" w:cs="Times New Roman"/>
                <w:sz w:val="26"/>
              </w:rPr>
              <w:t>72-Mẫu AH1-Bản khai cá nhân (anh hùng LLVT).doc</w:t>
            </w:r>
          </w:p>
        </w:tc>
        <w:tc>
          <w:tcPr>
            <w:tcW w:w="0" w:type="auto"/>
          </w:tcPr>
          <w:p w14:paraId="20A4B345" w14:textId="77777777" w:rsidR="00235EE1" w:rsidRDefault="00235EE1"/>
          <w:p w14:paraId="697E1CA1" w14:textId="77777777" w:rsidR="00235EE1" w:rsidRDefault="00D75EF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35EE1" w14:paraId="2928EEEC" w14:textId="77777777">
        <w:tblPrEx>
          <w:tblCellMar>
            <w:top w:w="0" w:type="dxa"/>
            <w:bottom w:w="0" w:type="dxa"/>
          </w:tblCellMar>
        </w:tblPrEx>
        <w:tc>
          <w:tcPr>
            <w:tcW w:w="0" w:type="auto"/>
          </w:tcPr>
          <w:p w14:paraId="4B2E29D4" w14:textId="77777777" w:rsidR="00235EE1" w:rsidRDefault="00235EE1"/>
          <w:p w14:paraId="45078953" w14:textId="77777777" w:rsidR="00235EE1" w:rsidRDefault="00D75EFE">
            <w:pPr>
              <w:spacing w:after="0" w:line="276" w:lineRule="auto"/>
            </w:pPr>
            <w:r>
              <w:rPr>
                <w:rFonts w:ascii="Times New Roman" w:eastAsia="Times New Roman" w:hAnsi="Times New Roman" w:cs="Times New Roman"/>
                <w:sz w:val="26"/>
              </w:rPr>
              <w:t>Quyết định phong tặng hoặc truy tặng danh hiệu Anh hùng hoặc bản sao Bằng Anh hùng.  Trường hợp Anh hùng đã chết mà chưa được hưởng chế độ thì đại diện thân nhân hoặc người thờ cúng lập bản khai theo mẫu AH2, kèm biên bản ủy quyền (mẫu UQ)</w:t>
            </w:r>
          </w:p>
        </w:tc>
        <w:tc>
          <w:tcPr>
            <w:tcW w:w="0" w:type="auto"/>
          </w:tcPr>
          <w:p w14:paraId="4D2C10CA" w14:textId="77777777" w:rsidR="00235EE1" w:rsidRDefault="00235EE1"/>
          <w:p w14:paraId="2E8CF4D8" w14:textId="77777777" w:rsidR="00235EE1" w:rsidRDefault="00D75EFE">
            <w:pPr>
              <w:spacing w:after="0" w:line="276" w:lineRule="auto"/>
            </w:pPr>
            <w:r>
              <w:rPr>
                <w:rFonts w:ascii="Times New Roman" w:eastAsia="Times New Roman" w:hAnsi="Times New Roman" w:cs="Times New Roman"/>
                <w:sz w:val="26"/>
              </w:rPr>
              <w:t>73-Mẫu AH2-Bản khai (thân nhân hoặc người thờ cúng AHLLVTND).doc</w:t>
            </w:r>
          </w:p>
        </w:tc>
        <w:tc>
          <w:tcPr>
            <w:tcW w:w="0" w:type="auto"/>
          </w:tcPr>
          <w:p w14:paraId="7099C5AD" w14:textId="77777777" w:rsidR="00235EE1" w:rsidRDefault="00235EE1"/>
          <w:p w14:paraId="56417B6D" w14:textId="77777777" w:rsidR="00235EE1" w:rsidRDefault="00D75EF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35EE1" w14:paraId="7B93C308" w14:textId="77777777">
        <w:tblPrEx>
          <w:tblCellMar>
            <w:top w:w="0" w:type="dxa"/>
            <w:bottom w:w="0" w:type="dxa"/>
          </w:tblCellMar>
        </w:tblPrEx>
        <w:tc>
          <w:tcPr>
            <w:tcW w:w="0" w:type="auto"/>
          </w:tcPr>
          <w:p w14:paraId="2262A3E9" w14:textId="77777777" w:rsidR="00235EE1" w:rsidRDefault="00235EE1"/>
          <w:p w14:paraId="3D36E2C2" w14:textId="77777777" w:rsidR="00235EE1" w:rsidRDefault="00D75EFE">
            <w:pPr>
              <w:spacing w:after="0" w:line="276" w:lineRule="auto"/>
            </w:pPr>
            <w:r>
              <w:rPr>
                <w:rFonts w:ascii="Times New Roman" w:eastAsia="Times New Roman" w:hAnsi="Times New Roman" w:cs="Times New Roman"/>
                <w:sz w:val="26"/>
              </w:rPr>
              <w:t>Văn bản đề nghị của Công an đơn vị, địa phương</w:t>
            </w:r>
          </w:p>
        </w:tc>
        <w:tc>
          <w:tcPr>
            <w:tcW w:w="0" w:type="auto"/>
          </w:tcPr>
          <w:p w14:paraId="7DA60065" w14:textId="77777777" w:rsidR="00235EE1" w:rsidRDefault="00235EE1"/>
        </w:tc>
        <w:tc>
          <w:tcPr>
            <w:tcW w:w="0" w:type="auto"/>
          </w:tcPr>
          <w:p w14:paraId="646A0D50" w14:textId="77777777" w:rsidR="00235EE1" w:rsidRDefault="00235EE1"/>
          <w:p w14:paraId="538DA22F" w14:textId="77777777" w:rsidR="00235EE1" w:rsidRDefault="00D75EF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EAE0190" w14:textId="77777777" w:rsidR="00235EE1" w:rsidRDefault="00D75EF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w:t>
      </w:r>
    </w:p>
    <w:p w14:paraId="247EF4AA" w14:textId="77777777" w:rsidR="00235EE1" w:rsidRDefault="00D75EF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357CE145" w14:textId="77777777" w:rsidR="00235EE1" w:rsidRDefault="00D75EF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12DAE0CC" w14:textId="77777777" w:rsidR="00235EE1" w:rsidRDefault="00D75EF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1EEA595" w14:textId="77777777" w:rsidR="00235EE1" w:rsidRDefault="00D75EF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B533D29" w14:textId="77777777" w:rsidR="00235EE1" w:rsidRDefault="00D75EF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35E4DCB" w14:textId="77777777" w:rsidR="00235EE1" w:rsidRDefault="00D75EF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hành chính</w:t>
      </w:r>
    </w:p>
    <w:p w14:paraId="03DB675A" w14:textId="77777777" w:rsidR="00235EE1" w:rsidRDefault="00D75EF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360"/>
        <w:gridCol w:w="4832"/>
        <w:gridCol w:w="769"/>
        <w:gridCol w:w="1450"/>
      </w:tblGrid>
      <w:tr w:rsidR="00235EE1" w14:paraId="6C43301E" w14:textId="77777777">
        <w:tblPrEx>
          <w:tblCellMar>
            <w:top w:w="0" w:type="dxa"/>
            <w:bottom w:w="0" w:type="dxa"/>
          </w:tblCellMar>
        </w:tblPrEx>
        <w:tc>
          <w:tcPr>
            <w:tcW w:w="2000" w:type="dxa"/>
          </w:tcPr>
          <w:p w14:paraId="13188BE4" w14:textId="77777777" w:rsidR="00235EE1" w:rsidRDefault="00235EE1"/>
          <w:p w14:paraId="2FBB530A" w14:textId="77777777" w:rsidR="00235EE1" w:rsidRDefault="00D75EFE">
            <w:pPr>
              <w:spacing w:after="0" w:line="276" w:lineRule="auto"/>
              <w:jc w:val="center"/>
            </w:pPr>
            <w:r>
              <w:rPr>
                <w:rFonts w:ascii="Times New Roman" w:eastAsia="Times New Roman" w:hAnsi="Times New Roman" w:cs="Times New Roman"/>
                <w:b/>
                <w:sz w:val="26"/>
              </w:rPr>
              <w:t>Số ký hiệu</w:t>
            </w:r>
          </w:p>
        </w:tc>
        <w:tc>
          <w:tcPr>
            <w:tcW w:w="3500" w:type="dxa"/>
          </w:tcPr>
          <w:p w14:paraId="406D7CBA" w14:textId="77777777" w:rsidR="00235EE1" w:rsidRDefault="00235EE1"/>
          <w:p w14:paraId="4356BA18" w14:textId="77777777" w:rsidR="00235EE1" w:rsidRDefault="00D75EFE">
            <w:pPr>
              <w:spacing w:after="0" w:line="276" w:lineRule="auto"/>
              <w:jc w:val="center"/>
            </w:pPr>
            <w:r>
              <w:rPr>
                <w:rFonts w:ascii="Times New Roman" w:eastAsia="Times New Roman" w:hAnsi="Times New Roman" w:cs="Times New Roman"/>
                <w:b/>
                <w:sz w:val="26"/>
              </w:rPr>
              <w:t>Trích yếu</w:t>
            </w:r>
          </w:p>
        </w:tc>
        <w:tc>
          <w:tcPr>
            <w:tcW w:w="1500" w:type="dxa"/>
          </w:tcPr>
          <w:p w14:paraId="712E1258" w14:textId="77777777" w:rsidR="00235EE1" w:rsidRDefault="00235EE1"/>
          <w:p w14:paraId="0F829BD4" w14:textId="77777777" w:rsidR="00235EE1" w:rsidRDefault="00D75EFE">
            <w:pPr>
              <w:spacing w:after="0" w:line="276" w:lineRule="auto"/>
              <w:jc w:val="center"/>
            </w:pPr>
            <w:r>
              <w:rPr>
                <w:rFonts w:ascii="Times New Roman" w:eastAsia="Times New Roman" w:hAnsi="Times New Roman" w:cs="Times New Roman"/>
                <w:b/>
                <w:sz w:val="26"/>
              </w:rPr>
              <w:t>Ngày ban hành</w:t>
            </w:r>
          </w:p>
        </w:tc>
        <w:tc>
          <w:tcPr>
            <w:tcW w:w="3000" w:type="dxa"/>
          </w:tcPr>
          <w:p w14:paraId="20A0D02F" w14:textId="77777777" w:rsidR="00235EE1" w:rsidRDefault="00235EE1"/>
          <w:p w14:paraId="545F6F71" w14:textId="77777777" w:rsidR="00235EE1" w:rsidRDefault="00D75EFE">
            <w:pPr>
              <w:spacing w:after="0" w:line="276" w:lineRule="auto"/>
              <w:jc w:val="center"/>
            </w:pPr>
            <w:r>
              <w:rPr>
                <w:rFonts w:ascii="Times New Roman" w:eastAsia="Times New Roman" w:hAnsi="Times New Roman" w:cs="Times New Roman"/>
                <w:b/>
                <w:sz w:val="26"/>
              </w:rPr>
              <w:t>Cơ quan ban hành</w:t>
            </w:r>
          </w:p>
        </w:tc>
      </w:tr>
      <w:tr w:rsidR="00235EE1" w14:paraId="27DC812E" w14:textId="77777777">
        <w:tblPrEx>
          <w:tblCellMar>
            <w:top w:w="0" w:type="dxa"/>
            <w:bottom w:w="0" w:type="dxa"/>
          </w:tblCellMar>
        </w:tblPrEx>
        <w:tc>
          <w:tcPr>
            <w:tcW w:w="0" w:type="auto"/>
          </w:tcPr>
          <w:p w14:paraId="6899E894" w14:textId="77777777" w:rsidR="00235EE1" w:rsidRDefault="00235EE1"/>
          <w:p w14:paraId="737C755E" w14:textId="77777777" w:rsidR="00235EE1" w:rsidRDefault="00D75EFE">
            <w:pPr>
              <w:spacing w:after="0" w:line="276" w:lineRule="auto"/>
            </w:pPr>
            <w:r>
              <w:rPr>
                <w:rFonts w:ascii="Times New Roman" w:eastAsia="Times New Roman" w:hAnsi="Times New Roman" w:cs="Times New Roman"/>
                <w:sz w:val="26"/>
              </w:rPr>
              <w:lastRenderedPageBreak/>
              <w:t>05/2013/TT-BLĐTBXH</w:t>
            </w:r>
          </w:p>
        </w:tc>
        <w:tc>
          <w:tcPr>
            <w:tcW w:w="0" w:type="auto"/>
          </w:tcPr>
          <w:p w14:paraId="08AF7DCE" w14:textId="77777777" w:rsidR="00235EE1" w:rsidRDefault="00235EE1"/>
          <w:p w14:paraId="4F79F59E" w14:textId="77777777" w:rsidR="00235EE1" w:rsidRDefault="00D75EFE">
            <w:pPr>
              <w:spacing w:after="0" w:line="276" w:lineRule="auto"/>
            </w:pPr>
            <w:r>
              <w:rPr>
                <w:rFonts w:ascii="Times New Roman" w:eastAsia="Times New Roman" w:hAnsi="Times New Roman" w:cs="Times New Roman"/>
                <w:sz w:val="26"/>
              </w:rPr>
              <w:lastRenderedPageBreak/>
              <w:t>Thông tư 05/2013/TT-BLĐTBXH - Hướng dẫn về thủ tục lập hồ sơ, quản lý hồ sơ, thực hiện chế độ ưu đãi người có công với cách mạng và thân nhân</w:t>
            </w:r>
          </w:p>
        </w:tc>
        <w:tc>
          <w:tcPr>
            <w:tcW w:w="0" w:type="auto"/>
          </w:tcPr>
          <w:p w14:paraId="14D08791" w14:textId="77777777" w:rsidR="00235EE1" w:rsidRDefault="00235EE1"/>
          <w:p w14:paraId="1EED7F00" w14:textId="77777777" w:rsidR="00235EE1" w:rsidRDefault="00D75EFE">
            <w:pPr>
              <w:spacing w:after="0" w:line="276" w:lineRule="auto"/>
            </w:pPr>
            <w:r>
              <w:rPr>
                <w:rFonts w:ascii="Times New Roman" w:eastAsia="Times New Roman" w:hAnsi="Times New Roman" w:cs="Times New Roman"/>
                <w:sz w:val="26"/>
              </w:rPr>
              <w:lastRenderedPageBreak/>
              <w:t>15-05-2013</w:t>
            </w:r>
          </w:p>
        </w:tc>
        <w:tc>
          <w:tcPr>
            <w:tcW w:w="0" w:type="auto"/>
          </w:tcPr>
          <w:p w14:paraId="182DD4C1" w14:textId="77777777" w:rsidR="00235EE1" w:rsidRDefault="00235EE1"/>
          <w:p w14:paraId="3147BAF8" w14:textId="77777777" w:rsidR="00235EE1" w:rsidRDefault="00D75EFE">
            <w:pPr>
              <w:spacing w:after="0" w:line="276" w:lineRule="auto"/>
            </w:pPr>
            <w:r>
              <w:rPr>
                <w:rFonts w:ascii="Times New Roman" w:eastAsia="Times New Roman" w:hAnsi="Times New Roman" w:cs="Times New Roman"/>
                <w:sz w:val="26"/>
              </w:rPr>
              <w:lastRenderedPageBreak/>
              <w:t>Bộ Lao động - Thương binh và Xã hội</w:t>
            </w:r>
          </w:p>
        </w:tc>
      </w:tr>
      <w:tr w:rsidR="00235EE1" w14:paraId="6C8D128E" w14:textId="77777777">
        <w:tblPrEx>
          <w:tblCellMar>
            <w:top w:w="0" w:type="dxa"/>
            <w:bottom w:w="0" w:type="dxa"/>
          </w:tblCellMar>
        </w:tblPrEx>
        <w:tc>
          <w:tcPr>
            <w:tcW w:w="0" w:type="auto"/>
          </w:tcPr>
          <w:p w14:paraId="51548752" w14:textId="77777777" w:rsidR="00235EE1" w:rsidRDefault="00235EE1"/>
          <w:p w14:paraId="32D824D0" w14:textId="77777777" w:rsidR="00235EE1" w:rsidRDefault="00D75EFE">
            <w:pPr>
              <w:spacing w:after="0" w:line="276" w:lineRule="auto"/>
            </w:pPr>
            <w:r>
              <w:rPr>
                <w:rFonts w:ascii="Times New Roman" w:eastAsia="Times New Roman" w:hAnsi="Times New Roman" w:cs="Times New Roman"/>
                <w:sz w:val="26"/>
              </w:rPr>
              <w:t>04/2012/UBTVQH13</w:t>
            </w:r>
          </w:p>
        </w:tc>
        <w:tc>
          <w:tcPr>
            <w:tcW w:w="0" w:type="auto"/>
          </w:tcPr>
          <w:p w14:paraId="2909191B" w14:textId="77777777" w:rsidR="00235EE1" w:rsidRDefault="00235EE1"/>
          <w:p w14:paraId="5D14D69B" w14:textId="77777777" w:rsidR="00235EE1" w:rsidRDefault="00D75EFE">
            <w:pPr>
              <w:spacing w:after="0" w:line="276" w:lineRule="auto"/>
            </w:pPr>
            <w:r>
              <w:rPr>
                <w:rFonts w:ascii="Times New Roman" w:eastAsia="Times New Roman" w:hAnsi="Times New Roman" w:cs="Times New Roman"/>
                <w:sz w:val="26"/>
              </w:rPr>
              <w:t>Pháp lệnh 04/2012/UBTVQH13 - Sửa đổi, bổ sung một số điều của Pháp lệnh ưu đãi người có công với cách mạng</w:t>
            </w:r>
          </w:p>
        </w:tc>
        <w:tc>
          <w:tcPr>
            <w:tcW w:w="0" w:type="auto"/>
          </w:tcPr>
          <w:p w14:paraId="0379E230" w14:textId="77777777" w:rsidR="00235EE1" w:rsidRDefault="00235EE1"/>
          <w:p w14:paraId="75E6F1CC" w14:textId="77777777" w:rsidR="00235EE1" w:rsidRDefault="00D75EFE">
            <w:pPr>
              <w:spacing w:after="0" w:line="276" w:lineRule="auto"/>
            </w:pPr>
            <w:r>
              <w:rPr>
                <w:rFonts w:ascii="Times New Roman" w:eastAsia="Times New Roman" w:hAnsi="Times New Roman" w:cs="Times New Roman"/>
                <w:sz w:val="26"/>
              </w:rPr>
              <w:t>16-07-2012</w:t>
            </w:r>
          </w:p>
        </w:tc>
        <w:tc>
          <w:tcPr>
            <w:tcW w:w="0" w:type="auto"/>
          </w:tcPr>
          <w:p w14:paraId="37D71F50" w14:textId="77777777" w:rsidR="00235EE1" w:rsidRDefault="00235EE1"/>
          <w:p w14:paraId="52D911CF" w14:textId="77777777" w:rsidR="00235EE1" w:rsidRDefault="00D75EFE">
            <w:pPr>
              <w:spacing w:after="0" w:line="276" w:lineRule="auto"/>
            </w:pPr>
            <w:r>
              <w:rPr>
                <w:rFonts w:ascii="Times New Roman" w:eastAsia="Times New Roman" w:hAnsi="Times New Roman" w:cs="Times New Roman"/>
                <w:sz w:val="26"/>
              </w:rPr>
              <w:t>Ủy ban thường vụ quốc hội</w:t>
            </w:r>
          </w:p>
        </w:tc>
      </w:tr>
      <w:tr w:rsidR="00235EE1" w14:paraId="29EAEFDF" w14:textId="77777777">
        <w:tblPrEx>
          <w:tblCellMar>
            <w:top w:w="0" w:type="dxa"/>
            <w:bottom w:w="0" w:type="dxa"/>
          </w:tblCellMar>
        </w:tblPrEx>
        <w:tc>
          <w:tcPr>
            <w:tcW w:w="0" w:type="auto"/>
          </w:tcPr>
          <w:p w14:paraId="7B0DC20D" w14:textId="77777777" w:rsidR="00235EE1" w:rsidRDefault="00235EE1"/>
          <w:p w14:paraId="59DA5F49" w14:textId="77777777" w:rsidR="00235EE1" w:rsidRDefault="00D75EFE">
            <w:pPr>
              <w:spacing w:after="0" w:line="276" w:lineRule="auto"/>
            </w:pPr>
            <w:r>
              <w:rPr>
                <w:rFonts w:ascii="Times New Roman" w:eastAsia="Times New Roman" w:hAnsi="Times New Roman" w:cs="Times New Roman"/>
                <w:sz w:val="26"/>
              </w:rPr>
              <w:t>31/2013/NĐ-CP</w:t>
            </w:r>
          </w:p>
        </w:tc>
        <w:tc>
          <w:tcPr>
            <w:tcW w:w="0" w:type="auto"/>
          </w:tcPr>
          <w:p w14:paraId="29866962" w14:textId="77777777" w:rsidR="00235EE1" w:rsidRDefault="00235EE1"/>
          <w:p w14:paraId="2485A3BA" w14:textId="77777777" w:rsidR="00235EE1" w:rsidRDefault="00D75EFE">
            <w:pPr>
              <w:spacing w:after="0" w:line="276" w:lineRule="auto"/>
            </w:pPr>
            <w:r>
              <w:rPr>
                <w:rFonts w:ascii="Times New Roman" w:eastAsia="Times New Roman" w:hAnsi="Times New Roman" w:cs="Times New Roman"/>
                <w:sz w:val="26"/>
              </w:rPr>
              <w:t>Nghị định 31/2013/NĐ-CP - Hướng dẫn Pháp lệnh ưu đãi người có công với cách mạng</w:t>
            </w:r>
          </w:p>
        </w:tc>
        <w:tc>
          <w:tcPr>
            <w:tcW w:w="0" w:type="auto"/>
          </w:tcPr>
          <w:p w14:paraId="35E6E938" w14:textId="77777777" w:rsidR="00235EE1" w:rsidRDefault="00235EE1"/>
          <w:p w14:paraId="768DCA3B" w14:textId="77777777" w:rsidR="00235EE1" w:rsidRDefault="00D75EFE">
            <w:pPr>
              <w:spacing w:after="0" w:line="276" w:lineRule="auto"/>
            </w:pPr>
            <w:r>
              <w:rPr>
                <w:rFonts w:ascii="Times New Roman" w:eastAsia="Times New Roman" w:hAnsi="Times New Roman" w:cs="Times New Roman"/>
                <w:sz w:val="26"/>
              </w:rPr>
              <w:t>09-04-2013</w:t>
            </w:r>
          </w:p>
        </w:tc>
        <w:tc>
          <w:tcPr>
            <w:tcW w:w="0" w:type="auto"/>
          </w:tcPr>
          <w:p w14:paraId="38941ED0" w14:textId="77777777" w:rsidR="00235EE1" w:rsidRDefault="00235EE1"/>
          <w:p w14:paraId="256EE243" w14:textId="77777777" w:rsidR="00235EE1" w:rsidRDefault="00D75EFE">
            <w:pPr>
              <w:spacing w:after="0" w:line="276" w:lineRule="auto"/>
            </w:pPr>
            <w:r>
              <w:rPr>
                <w:rFonts w:ascii="Times New Roman" w:eastAsia="Times New Roman" w:hAnsi="Times New Roman" w:cs="Times New Roman"/>
                <w:sz w:val="26"/>
              </w:rPr>
              <w:t>Chính phủ</w:t>
            </w:r>
          </w:p>
        </w:tc>
      </w:tr>
      <w:tr w:rsidR="00235EE1" w14:paraId="4FE23B32" w14:textId="77777777">
        <w:tblPrEx>
          <w:tblCellMar>
            <w:top w:w="0" w:type="dxa"/>
            <w:bottom w:w="0" w:type="dxa"/>
          </w:tblCellMar>
        </w:tblPrEx>
        <w:tc>
          <w:tcPr>
            <w:tcW w:w="0" w:type="auto"/>
          </w:tcPr>
          <w:p w14:paraId="3500F516" w14:textId="77777777" w:rsidR="00235EE1" w:rsidRDefault="00235EE1"/>
          <w:p w14:paraId="00C713E1" w14:textId="77777777" w:rsidR="00235EE1" w:rsidRDefault="00D75EFE">
            <w:pPr>
              <w:spacing w:after="0" w:line="276" w:lineRule="auto"/>
            </w:pPr>
            <w:r>
              <w:rPr>
                <w:rFonts w:ascii="Times New Roman" w:eastAsia="Times New Roman" w:hAnsi="Times New Roman" w:cs="Times New Roman"/>
                <w:sz w:val="26"/>
              </w:rPr>
              <w:t>26/2005/PL-UBTVQH11</w:t>
            </w:r>
          </w:p>
        </w:tc>
        <w:tc>
          <w:tcPr>
            <w:tcW w:w="0" w:type="auto"/>
          </w:tcPr>
          <w:p w14:paraId="70524BC4" w14:textId="77777777" w:rsidR="00235EE1" w:rsidRDefault="00235EE1"/>
          <w:p w14:paraId="2031A4C7" w14:textId="77777777" w:rsidR="00235EE1" w:rsidRDefault="00D75EFE">
            <w:pPr>
              <w:spacing w:after="0" w:line="276" w:lineRule="auto"/>
            </w:pPr>
            <w:r>
              <w:rPr>
                <w:rFonts w:ascii="Times New Roman" w:eastAsia="Times New Roman" w:hAnsi="Times New Roman" w:cs="Times New Roman"/>
                <w:sz w:val="26"/>
              </w:rPr>
              <w:t>Pháp lệnh 26/2005/PL-UBTVQH11  Ưu đãi người có công với cách mạng</w:t>
            </w:r>
          </w:p>
        </w:tc>
        <w:tc>
          <w:tcPr>
            <w:tcW w:w="0" w:type="auto"/>
          </w:tcPr>
          <w:p w14:paraId="2B8B2E00" w14:textId="77777777" w:rsidR="00235EE1" w:rsidRDefault="00235EE1"/>
          <w:p w14:paraId="15708953" w14:textId="77777777" w:rsidR="00235EE1" w:rsidRDefault="00D75EFE">
            <w:pPr>
              <w:spacing w:after="0" w:line="276" w:lineRule="auto"/>
            </w:pPr>
            <w:r>
              <w:rPr>
                <w:rFonts w:ascii="Times New Roman" w:eastAsia="Times New Roman" w:hAnsi="Times New Roman" w:cs="Times New Roman"/>
                <w:sz w:val="26"/>
              </w:rPr>
              <w:t>29-06-2005</w:t>
            </w:r>
          </w:p>
        </w:tc>
        <w:tc>
          <w:tcPr>
            <w:tcW w:w="0" w:type="auto"/>
          </w:tcPr>
          <w:p w14:paraId="1950E808" w14:textId="77777777" w:rsidR="00235EE1" w:rsidRDefault="00235EE1"/>
        </w:tc>
      </w:tr>
    </w:tbl>
    <w:p w14:paraId="3505C129" w14:textId="77777777" w:rsidR="00235EE1" w:rsidRDefault="00D75EF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Áp dụng đối với các trường hợp quy định tại Điều 11 và Điều 12 Thông tư số 61/2013/TT-BCA, ngày 20/11/2013 của Bộ Công an quy định chi tiết về thực hiện chế độ ưu đãi người có công với cách mạng trong Công an nhân dân.</w:t>
      </w:r>
    </w:p>
    <w:p w14:paraId="38D00D20" w14:textId="77777777" w:rsidR="00235EE1" w:rsidRDefault="00D75EF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Xét hưởng trợ cấp hàng tháng hoặc trợ cấp một lần đối với Anh hùng lực lượng vũ trang, Anh hùng lao động trong kháng chiến tại Công an cấp tỉnh</w:t>
      </w:r>
    </w:p>
    <w:p w14:paraId="20944631" w14:textId="77777777" w:rsidR="00235EE1" w:rsidRDefault="00D75EF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https://thutuc.dichvucong.gov.vn/p/home/dvc-tthc-thu-tuc-hanh-chinh-chi-tiet.html?ma_thu_tuc=5993</w:t>
      </w:r>
    </w:p>
    <w:sectPr w:rsidR="00235EE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35EE1"/>
    <w:rsid w:val="00235EE1"/>
    <w:rsid w:val="00D75EFE"/>
    <w:rsid w:val="00EC4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9B2B"/>
  <w15:docId w15:val="{9AB9CE05-5559-4971-A26C-8812B0A4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581</Words>
  <Characters>3314</Characters>
  <Application>Microsoft Office Word</Application>
  <DocSecurity>0</DocSecurity>
  <Lines>27</Lines>
  <Paragraphs>7</Paragraphs>
  <ScaleCrop>false</ScaleCrop>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2025-11-24T08:39:00Z</dcterms:created>
  <dcterms:modified xsi:type="dcterms:W3CDTF">2025-11-24T08:39:00Z</dcterms:modified>
</cp:coreProperties>
</file>