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807F26" w:rsidRDefault="00FC17D8">
      <w:pPr>
        <w:spacing w:after="300" w:line="276" w:lineRule="auto"/>
        <w:jc w:val="center"/>
      </w:pPr>
      <w:r>
        <w:rPr>
          <w:rFonts w:ascii="Times New Roman" w:eastAsia="Times New Roman" w:hAnsi="Times New Roman" w:cs="Times New Roman"/>
          <w:b/>
          <w:sz w:val="26"/>
        </w:rPr>
        <w:t>Chi tiết thủ tục hành chính</w:t>
      </w:r>
    </w:p>
    <w:p w:rsidR="00807F26" w:rsidRDefault="00FC17D8">
      <w:pPr>
        <w:spacing w:after="0" w:line="276" w:lineRule="auto"/>
        <w:jc w:val="both"/>
      </w:pPr>
      <w:r>
        <w:rPr>
          <w:rFonts w:ascii="Times New Roman" w:eastAsia="Times New Roman" w:hAnsi="Times New Roman" w:cs="Times New Roman"/>
          <w:b/>
          <w:sz w:val="26"/>
        </w:rPr>
        <w:t xml:space="preserve">Mã thủ tục: </w:t>
      </w:r>
      <w:r>
        <w:rPr>
          <w:rFonts w:ascii="Times New Roman" w:eastAsia="Times New Roman" w:hAnsi="Times New Roman" w:cs="Times New Roman"/>
          <w:sz w:val="26"/>
        </w:rPr>
        <w:t>1.010047</w:t>
      </w:r>
    </w:p>
    <w:p w:rsidR="00807F26" w:rsidRDefault="00FC17D8">
      <w:pPr>
        <w:spacing w:after="0" w:line="276" w:lineRule="auto"/>
        <w:jc w:val="both"/>
      </w:pPr>
      <w:r>
        <w:rPr>
          <w:rFonts w:ascii="Times New Roman" w:eastAsia="Times New Roman" w:hAnsi="Times New Roman" w:cs="Times New Roman"/>
          <w:b/>
          <w:sz w:val="26"/>
        </w:rPr>
        <w:t xml:space="preserve">Số quyết định: </w:t>
      </w:r>
      <w:r>
        <w:rPr>
          <w:rFonts w:ascii="Times New Roman" w:eastAsia="Times New Roman" w:hAnsi="Times New Roman" w:cs="Times New Roman"/>
          <w:sz w:val="26"/>
        </w:rPr>
        <w:t>5375/QĐ-BCA</w:t>
      </w:r>
    </w:p>
    <w:p w:rsidR="00807F26" w:rsidRDefault="00FC17D8">
      <w:pPr>
        <w:spacing w:after="0" w:line="276" w:lineRule="auto"/>
        <w:jc w:val="both"/>
      </w:pPr>
      <w:r>
        <w:rPr>
          <w:rFonts w:ascii="Times New Roman" w:eastAsia="Times New Roman" w:hAnsi="Times New Roman" w:cs="Times New Roman"/>
          <w:b/>
          <w:sz w:val="26"/>
        </w:rPr>
        <w:t xml:space="preserve">Tên thủ tục: </w:t>
      </w:r>
      <w:r>
        <w:rPr>
          <w:rFonts w:ascii="Times New Roman" w:eastAsia="Times New Roman" w:hAnsi="Times New Roman" w:cs="Times New Roman"/>
          <w:sz w:val="26"/>
        </w:rPr>
        <w:t>Đăng ký xuất cảnh, nhập cảnh qua cổng kiểm soát tự động</w:t>
      </w:r>
    </w:p>
    <w:p w:rsidR="00807F26" w:rsidRDefault="00FC17D8">
      <w:pPr>
        <w:spacing w:after="0" w:line="276" w:lineRule="auto"/>
        <w:jc w:val="both"/>
      </w:pPr>
      <w:r>
        <w:rPr>
          <w:rFonts w:ascii="Times New Roman" w:eastAsia="Times New Roman" w:hAnsi="Times New Roman" w:cs="Times New Roman"/>
          <w:b/>
          <w:sz w:val="26"/>
        </w:rPr>
        <w:t xml:space="preserve">Cấp thực hiện: </w:t>
      </w:r>
      <w:r>
        <w:rPr>
          <w:rFonts w:ascii="Times New Roman" w:eastAsia="Times New Roman" w:hAnsi="Times New Roman" w:cs="Times New Roman"/>
          <w:sz w:val="26"/>
        </w:rPr>
        <w:t>Cấp Bộ</w:t>
      </w:r>
    </w:p>
    <w:p w:rsidR="00807F26" w:rsidRDefault="00FC17D8">
      <w:pPr>
        <w:spacing w:after="0" w:line="276" w:lineRule="auto"/>
        <w:jc w:val="both"/>
      </w:pPr>
      <w:r>
        <w:rPr>
          <w:rFonts w:ascii="Times New Roman" w:eastAsia="Times New Roman" w:hAnsi="Times New Roman" w:cs="Times New Roman"/>
          <w:b/>
          <w:sz w:val="26"/>
        </w:rPr>
        <w:t xml:space="preserve">Loại thủ tục: </w:t>
      </w:r>
      <w:r>
        <w:rPr>
          <w:rFonts w:ascii="Times New Roman" w:eastAsia="Times New Roman" w:hAnsi="Times New Roman" w:cs="Times New Roman"/>
          <w:sz w:val="26"/>
        </w:rPr>
        <w:t>TTHC được luật giao quy định chi tiết</w:t>
      </w:r>
    </w:p>
    <w:p w:rsidR="00807F26" w:rsidRDefault="00FC17D8">
      <w:pPr>
        <w:spacing w:after="0" w:line="276" w:lineRule="auto"/>
        <w:jc w:val="both"/>
      </w:pPr>
      <w:r>
        <w:rPr>
          <w:rFonts w:ascii="Times New Roman" w:eastAsia="Times New Roman" w:hAnsi="Times New Roman" w:cs="Times New Roman"/>
          <w:b/>
          <w:sz w:val="26"/>
        </w:rPr>
        <w:t xml:space="preserve">Lĩnh vực: </w:t>
      </w:r>
      <w:r>
        <w:rPr>
          <w:rFonts w:ascii="Times New Roman" w:eastAsia="Times New Roman" w:hAnsi="Times New Roman" w:cs="Times New Roman"/>
          <w:sz w:val="26"/>
        </w:rPr>
        <w:t>Quản lý xuất nhập cảnh</w:t>
      </w:r>
    </w:p>
    <w:p w:rsidR="00807F26" w:rsidRDefault="00FC17D8">
      <w:pPr>
        <w:spacing w:after="0" w:line="276" w:lineRule="auto"/>
        <w:jc w:val="both"/>
      </w:pPr>
      <w:r>
        <w:rPr>
          <w:rFonts w:ascii="Times New Roman" w:eastAsia="Times New Roman" w:hAnsi="Times New Roman" w:cs="Times New Roman"/>
          <w:b/>
          <w:sz w:val="26"/>
        </w:rPr>
        <w:t xml:space="preserve">Trình tự thực hiện: </w:t>
      </w:r>
    </w:p>
    <w:p w:rsidR="00807F26" w:rsidRDefault="00807F26">
      <w:pPr>
        <w:shd w:val="clear" w:color="auto" w:fill="F2F6F9"/>
        <w:spacing w:before="120" w:after="0" w:line="276" w:lineRule="auto"/>
        <w:jc w:val="both"/>
      </w:pPr>
    </w:p>
    <w:p w:rsidR="00807F26" w:rsidRDefault="00FC17D8">
      <w:pPr>
        <w:spacing w:after="0" w:line="276" w:lineRule="auto"/>
        <w:jc w:val="both"/>
      </w:pPr>
      <w:r>
        <w:rPr>
          <w:rFonts w:ascii="Times New Roman" w:eastAsia="Times New Roman" w:hAnsi="Times New Roman" w:cs="Times New Roman"/>
          <w:sz w:val="26"/>
        </w:rPr>
        <w:t>Bước 1: Chuẩn bị hồ sơ theo quy định của pháp luật.  Bước 2: Nộp hồ sơ * Trường hợp trực tiếp nộp hồ sơ - Người có nhu cầu đăng ký xuất cảnh, nhập cảnh bằng cổng kiểm soát tự động trực tiếp nộp hồ sơ tại một trong hai trụ sở làm việc của Cục Quản lý xuất nhập cảnh - Bộ Công an: + Số 44-46 đường Trần Phú, quận Ba Đình, thành phố Hà Nội. + Số 333-335-337 đường Nguyễn Trãi, Quận 1, Thành phố Hồ Chí Minh. Hoặc trực tiếp nộp hồ sơ tại các đơn vị kiểm soát xuất nhập cảnh nơi có cổng kiểm soát tự động thuộc Cục Qu</w:t>
      </w:r>
      <w:r>
        <w:rPr>
          <w:rFonts w:ascii="Times New Roman" w:eastAsia="Times New Roman" w:hAnsi="Times New Roman" w:cs="Times New Roman"/>
          <w:sz w:val="26"/>
        </w:rPr>
        <w:t>ản lý xuất nhập cảnh, Bộ Công an. - Xuất trình hộ chiếu, giấy tờ xuất nhập cảnh để kiểm tra. Đối với công dân Việt Nam sử dụng hộ chiếu đến các nước không miễn thị thực nhập cảnh thì phải xuất trình thị thực hoặc giấy tờ xác nhận, chứng minh được nước đến cho nhập cảnh; đối với người nước ngoài xuất trình thẻ thường trú hoặc tạm trú. - Cán bộ quản lý xuất nhập cảnh tiếp nhận hồ sơ, kiểm tra tính pháp lý và nội dung hồ sơ, lấy dấu vân tay theo quy định và thông báo kết quả ngay cho người đến nộp hồ</w:t>
      </w:r>
      <w:r>
        <w:rPr>
          <w:rFonts w:ascii="Times New Roman" w:eastAsia="Times New Roman" w:hAnsi="Times New Roman" w:cs="Times New Roman"/>
          <w:sz w:val="26"/>
        </w:rPr>
        <w:t xml:space="preserve"> sơ. - Thời gian tiếp nhận hồ sơ: từ thứ 2 đến sáng thứ 7 hàng tuần (trừ ngày Tết, ngày lễ). Riêng đối với các trường hợp nộp hồ sơ tại nơi có cổng kiểm soát tự động thuộc Cục Quản lý xuất nhập cảnh, Bộ Công an thì được thực hiện 24/24 giờ. * Trường hợp đăng ký qua cổng dịch vụ công Bộ Công an Người có nhu cầu đăng ký xuất cảnh, nhập cảnh bằng cổng kiểm soát tự động truy cập Cổng thông tin điện tử Bộ Công an tại địa chỉ http://bocongan.gov.vn , vào chuyên mục “Dịch vụ công”, lựa chọn lĩnh vực thủ t</w:t>
      </w:r>
      <w:r>
        <w:rPr>
          <w:rFonts w:ascii="Times New Roman" w:eastAsia="Times New Roman" w:hAnsi="Times New Roman" w:cs="Times New Roman"/>
          <w:sz w:val="26"/>
        </w:rPr>
        <w:t>ục hành chính “Quản lý xuất nhập cảnh”, chọn thủ tục đăng ký tương ứng và làm tiếp các bước: + Khai đầy đủ thông tin, đặt lịch hẹn ngày đến hoàn thiện thủ tục đăng ký tại điểm tiếp nhận hồ sơ trực tiếp; + In tờ khai; + Mang tờ khai và các giấy tờ cần thiết khác theo quy định đến hoàn thiện các thủ tục tại điểm tiếp nhận hồ sơ trực tiếp. * Việc đăng ký chỉ thực hiện một lần; khi có sự thay đổi, bổ sung thông tin trong hộ chiếu, giấy tờ có giá trị xuất nhập cảnh Việt Nam hoặc thị thực, giấy tờ xác nhận, chứng</w:t>
      </w:r>
      <w:r>
        <w:rPr>
          <w:rFonts w:ascii="Times New Roman" w:eastAsia="Times New Roman" w:hAnsi="Times New Roman" w:cs="Times New Roman"/>
          <w:sz w:val="26"/>
        </w:rPr>
        <w:t xml:space="preserve"> minh được nước đến cho nhập cảnh thì phải khai bổ sung thông tin theo mẫu M01. Bước 3: Nhận kết quả Nhận thông báo ngay sau khi nộp đầy đủ hồ sơ theo quy định. Trường hợp không đủ điều kiện xuất cảnh, nhập cảnh qua cổng kiểm soát tự động thì có thông báo bằng văn bản trong đó nêu rõ lý do.</w:t>
      </w:r>
    </w:p>
    <w:p w:rsidR="00807F26" w:rsidRDefault="00FC17D8">
      <w:pPr>
        <w:spacing w:before="240" w:after="0" w:line="276" w:lineRule="auto"/>
        <w:jc w:val="both"/>
      </w:pPr>
      <w:r>
        <w:rPr>
          <w:rFonts w:ascii="Times New Roman" w:eastAsia="Times New Roman" w:hAnsi="Times New Roman" w:cs="Times New Roman"/>
          <w:b/>
          <w:sz w:val="26"/>
        </w:rPr>
        <w:t xml:space="preserve">Cách thức thực hiện: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875"/>
        <w:gridCol w:w="1059"/>
        <w:gridCol w:w="1394"/>
        <w:gridCol w:w="6083"/>
      </w:tblGrid>
      <w:tr w:rsidR="00807F26">
        <w:tblPrEx>
          <w:tblCellMar>
            <w:top w:w="0" w:type="dxa"/>
            <w:bottom w:w="0" w:type="dxa"/>
          </w:tblCellMar>
        </w:tblPrEx>
        <w:tc>
          <w:tcPr>
            <w:tcW w:w="1500" w:type="dxa"/>
          </w:tcPr>
          <w:p w:rsidR="00807F26" w:rsidRDefault="00807F26"/>
          <w:p w:rsidR="00807F26" w:rsidRDefault="00FC17D8">
            <w:pPr>
              <w:spacing w:after="0" w:line="276" w:lineRule="auto"/>
              <w:jc w:val="center"/>
            </w:pPr>
            <w:r>
              <w:rPr>
                <w:rFonts w:ascii="Times New Roman" w:eastAsia="Times New Roman" w:hAnsi="Times New Roman" w:cs="Times New Roman"/>
                <w:b/>
                <w:sz w:val="26"/>
              </w:rPr>
              <w:t>Hình thức nộp</w:t>
            </w:r>
          </w:p>
        </w:tc>
        <w:tc>
          <w:tcPr>
            <w:tcW w:w="2000" w:type="dxa"/>
          </w:tcPr>
          <w:p w:rsidR="00807F26" w:rsidRDefault="00807F26"/>
          <w:p w:rsidR="00807F26" w:rsidRDefault="00FC17D8">
            <w:pPr>
              <w:spacing w:after="0" w:line="276" w:lineRule="auto"/>
              <w:jc w:val="center"/>
            </w:pPr>
            <w:r>
              <w:rPr>
                <w:rFonts w:ascii="Times New Roman" w:eastAsia="Times New Roman" w:hAnsi="Times New Roman" w:cs="Times New Roman"/>
                <w:b/>
                <w:sz w:val="26"/>
              </w:rPr>
              <w:t>Thời hạn giải quyết</w:t>
            </w:r>
          </w:p>
        </w:tc>
        <w:tc>
          <w:tcPr>
            <w:tcW w:w="3500" w:type="dxa"/>
          </w:tcPr>
          <w:p w:rsidR="00807F26" w:rsidRDefault="00807F26"/>
          <w:p w:rsidR="00807F26" w:rsidRDefault="00FC17D8">
            <w:pPr>
              <w:spacing w:after="0" w:line="276" w:lineRule="auto"/>
              <w:jc w:val="center"/>
            </w:pPr>
            <w:r>
              <w:rPr>
                <w:rFonts w:ascii="Times New Roman" w:eastAsia="Times New Roman" w:hAnsi="Times New Roman" w:cs="Times New Roman"/>
                <w:b/>
                <w:sz w:val="26"/>
              </w:rPr>
              <w:t>Phí, lệ phí</w:t>
            </w:r>
          </w:p>
        </w:tc>
        <w:tc>
          <w:tcPr>
            <w:tcW w:w="3000" w:type="dxa"/>
          </w:tcPr>
          <w:p w:rsidR="00807F26" w:rsidRDefault="00807F26"/>
          <w:p w:rsidR="00807F26" w:rsidRDefault="00FC17D8">
            <w:pPr>
              <w:spacing w:after="0" w:line="276" w:lineRule="auto"/>
              <w:jc w:val="center"/>
            </w:pPr>
            <w:r>
              <w:rPr>
                <w:rFonts w:ascii="Times New Roman" w:eastAsia="Times New Roman" w:hAnsi="Times New Roman" w:cs="Times New Roman"/>
                <w:b/>
                <w:sz w:val="26"/>
              </w:rPr>
              <w:t>Mô tả</w:t>
            </w:r>
          </w:p>
        </w:tc>
      </w:tr>
      <w:tr w:rsidR="00807F26">
        <w:tblPrEx>
          <w:tblCellMar>
            <w:top w:w="0" w:type="dxa"/>
            <w:bottom w:w="0" w:type="dxa"/>
          </w:tblCellMar>
        </w:tblPrEx>
        <w:tc>
          <w:tcPr>
            <w:tcW w:w="0" w:type="auto"/>
          </w:tcPr>
          <w:p w:rsidR="00807F26" w:rsidRDefault="00807F26"/>
          <w:p w:rsidR="00807F26" w:rsidRDefault="00FC17D8">
            <w:pPr>
              <w:spacing w:after="0" w:line="276" w:lineRule="auto"/>
            </w:pPr>
            <w:r>
              <w:rPr>
                <w:rFonts w:ascii="Times New Roman" w:eastAsia="Times New Roman" w:hAnsi="Times New Roman" w:cs="Times New Roman"/>
                <w:sz w:val="26"/>
              </w:rPr>
              <w:t>Trực tiếp</w:t>
            </w:r>
          </w:p>
        </w:tc>
        <w:tc>
          <w:tcPr>
            <w:tcW w:w="0" w:type="auto"/>
          </w:tcPr>
          <w:p w:rsidR="00807F26" w:rsidRDefault="00807F26"/>
          <w:p w:rsidR="00807F26" w:rsidRDefault="00FC17D8">
            <w:pPr>
              <w:spacing w:after="0" w:line="276" w:lineRule="auto"/>
            </w:pPr>
            <w:r>
              <w:rPr>
                <w:rFonts w:ascii="Times New Roman" w:eastAsia="Times New Roman" w:hAnsi="Times New Roman" w:cs="Times New Roman"/>
                <w:sz w:val="26"/>
              </w:rPr>
              <w:t>0 Giờ</w:t>
            </w:r>
          </w:p>
        </w:tc>
        <w:tc>
          <w:tcPr>
            <w:tcW w:w="0" w:type="auto"/>
          </w:tcPr>
          <w:p w:rsidR="00807F26" w:rsidRDefault="00807F26"/>
          <w:p w:rsidR="00807F26" w:rsidRDefault="00807F26">
            <w:pPr>
              <w:spacing w:after="0" w:line="276" w:lineRule="auto"/>
            </w:pPr>
          </w:p>
        </w:tc>
        <w:tc>
          <w:tcPr>
            <w:tcW w:w="0" w:type="auto"/>
          </w:tcPr>
          <w:p w:rsidR="00807F26" w:rsidRDefault="00807F26"/>
          <w:p w:rsidR="00807F26" w:rsidRDefault="00FC17D8">
            <w:pPr>
              <w:spacing w:after="0" w:line="276" w:lineRule="auto"/>
            </w:pPr>
            <w:r>
              <w:rPr>
                <w:rFonts w:ascii="Times New Roman" w:eastAsia="Times New Roman" w:hAnsi="Times New Roman" w:cs="Times New Roman"/>
                <w:sz w:val="26"/>
              </w:rPr>
              <w:t xml:space="preserve">Trực tiếp nộp hồ sơ.  </w:t>
            </w:r>
            <w:r>
              <w:rPr>
                <w:rFonts w:ascii="Times New Roman" w:eastAsia="Times New Roman" w:hAnsi="Times New Roman" w:cs="Times New Roman"/>
                <w:sz w:val="26"/>
              </w:rPr>
              <w:t>Thông báo kết quả ngay sau khi nhận đủ hồ sơ của công dân Việt Nam hoặc người nước ngoài.</w:t>
            </w:r>
          </w:p>
        </w:tc>
      </w:tr>
      <w:tr w:rsidR="00807F26">
        <w:tblPrEx>
          <w:tblCellMar>
            <w:top w:w="0" w:type="dxa"/>
            <w:bottom w:w="0" w:type="dxa"/>
          </w:tblCellMar>
        </w:tblPrEx>
        <w:tc>
          <w:tcPr>
            <w:tcW w:w="0" w:type="auto"/>
          </w:tcPr>
          <w:p w:rsidR="00807F26" w:rsidRDefault="00807F26"/>
          <w:p w:rsidR="00807F26" w:rsidRDefault="00FC17D8">
            <w:pPr>
              <w:spacing w:after="0" w:line="276" w:lineRule="auto"/>
            </w:pPr>
            <w:r>
              <w:rPr>
                <w:rFonts w:ascii="Times New Roman" w:eastAsia="Times New Roman" w:hAnsi="Times New Roman" w:cs="Times New Roman"/>
                <w:sz w:val="26"/>
              </w:rPr>
              <w:t>Trực tuyến</w:t>
            </w:r>
          </w:p>
        </w:tc>
        <w:tc>
          <w:tcPr>
            <w:tcW w:w="0" w:type="auto"/>
          </w:tcPr>
          <w:p w:rsidR="00807F26" w:rsidRDefault="00807F26"/>
          <w:p w:rsidR="00807F26" w:rsidRDefault="00FC17D8">
            <w:pPr>
              <w:spacing w:after="0" w:line="276" w:lineRule="auto"/>
            </w:pPr>
            <w:r>
              <w:rPr>
                <w:rFonts w:ascii="Times New Roman" w:eastAsia="Times New Roman" w:hAnsi="Times New Roman" w:cs="Times New Roman"/>
                <w:sz w:val="26"/>
              </w:rPr>
              <w:t>0 Giờ</w:t>
            </w:r>
          </w:p>
        </w:tc>
        <w:tc>
          <w:tcPr>
            <w:tcW w:w="0" w:type="auto"/>
          </w:tcPr>
          <w:p w:rsidR="00807F26" w:rsidRDefault="00807F26"/>
          <w:p w:rsidR="00807F26" w:rsidRDefault="00807F26">
            <w:pPr>
              <w:spacing w:after="0" w:line="276" w:lineRule="auto"/>
            </w:pPr>
          </w:p>
        </w:tc>
        <w:tc>
          <w:tcPr>
            <w:tcW w:w="0" w:type="auto"/>
          </w:tcPr>
          <w:p w:rsidR="00807F26" w:rsidRDefault="00807F26"/>
          <w:p w:rsidR="00807F26" w:rsidRDefault="00FC17D8">
            <w:pPr>
              <w:spacing w:after="0" w:line="276" w:lineRule="auto"/>
            </w:pPr>
            <w:r>
              <w:rPr>
                <w:rFonts w:ascii="Times New Roman" w:eastAsia="Times New Roman" w:hAnsi="Times New Roman" w:cs="Times New Roman"/>
                <w:sz w:val="26"/>
              </w:rPr>
              <w:t>Đăng ký qua Cổng dịch vụ công Bộ Công an trước khi đến nộp trực tiếp hồ sơ.  Thông báo kết quả ngay sau khi nhận đủ hồ sơ của công dân Việt Nam hoặc người nước ngoài.</w:t>
            </w:r>
          </w:p>
        </w:tc>
      </w:tr>
    </w:tbl>
    <w:p w:rsidR="00807F26" w:rsidRDefault="00FC17D8">
      <w:pPr>
        <w:spacing w:before="240" w:after="0" w:line="276" w:lineRule="auto"/>
        <w:jc w:val="both"/>
      </w:pPr>
      <w:r>
        <w:rPr>
          <w:rFonts w:ascii="Times New Roman" w:eastAsia="Times New Roman" w:hAnsi="Times New Roman" w:cs="Times New Roman"/>
          <w:b/>
          <w:sz w:val="26"/>
        </w:rPr>
        <w:t xml:space="preserve">Thành phần hồ sơ: </w:t>
      </w:r>
    </w:p>
    <w:p w:rsidR="00807F26" w:rsidRDefault="00FC17D8">
      <w:pPr>
        <w:shd w:val="clear" w:color="auto" w:fill="F2F6F9"/>
        <w:spacing w:before="120" w:after="0" w:line="276" w:lineRule="auto"/>
        <w:jc w:val="both"/>
      </w:pPr>
      <w:r>
        <w:rPr>
          <w:rFonts w:ascii="Times New Roman" w:eastAsia="Times New Roman" w:hAnsi="Times New Roman" w:cs="Times New Roman"/>
          <w:b/>
          <w:sz w:val="26"/>
        </w:rPr>
        <w:t>Bao gồm</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6291"/>
        <w:gridCol w:w="2004"/>
        <w:gridCol w:w="1116"/>
      </w:tblGrid>
      <w:tr w:rsidR="00807F26">
        <w:tblPrEx>
          <w:tblCellMar>
            <w:top w:w="0" w:type="dxa"/>
            <w:bottom w:w="0" w:type="dxa"/>
          </w:tblCellMar>
        </w:tblPrEx>
        <w:tc>
          <w:tcPr>
            <w:tcW w:w="6000" w:type="dxa"/>
          </w:tcPr>
          <w:p w:rsidR="00807F26" w:rsidRDefault="00807F26"/>
          <w:p w:rsidR="00807F26" w:rsidRDefault="00FC17D8">
            <w:pPr>
              <w:spacing w:after="0" w:line="276" w:lineRule="auto"/>
              <w:jc w:val="center"/>
            </w:pPr>
            <w:r>
              <w:rPr>
                <w:rFonts w:ascii="Times New Roman" w:eastAsia="Times New Roman" w:hAnsi="Times New Roman" w:cs="Times New Roman"/>
                <w:b/>
                <w:sz w:val="26"/>
              </w:rPr>
              <w:t>Tên giấy tờ</w:t>
            </w:r>
          </w:p>
        </w:tc>
        <w:tc>
          <w:tcPr>
            <w:tcW w:w="2000" w:type="dxa"/>
          </w:tcPr>
          <w:p w:rsidR="00807F26" w:rsidRDefault="00807F26"/>
          <w:p w:rsidR="00807F26" w:rsidRDefault="00FC17D8">
            <w:pPr>
              <w:spacing w:after="0" w:line="276" w:lineRule="auto"/>
              <w:jc w:val="center"/>
            </w:pPr>
            <w:r>
              <w:rPr>
                <w:rFonts w:ascii="Times New Roman" w:eastAsia="Times New Roman" w:hAnsi="Times New Roman" w:cs="Times New Roman"/>
                <w:b/>
                <w:sz w:val="26"/>
              </w:rPr>
              <w:t>Mẫu đơn, tờ khai</w:t>
            </w:r>
          </w:p>
        </w:tc>
        <w:tc>
          <w:tcPr>
            <w:tcW w:w="2000" w:type="dxa"/>
          </w:tcPr>
          <w:p w:rsidR="00807F26" w:rsidRDefault="00807F26"/>
          <w:p w:rsidR="00807F26" w:rsidRDefault="00FC17D8">
            <w:pPr>
              <w:spacing w:after="0" w:line="276" w:lineRule="auto"/>
              <w:jc w:val="center"/>
            </w:pPr>
            <w:r>
              <w:rPr>
                <w:rFonts w:ascii="Times New Roman" w:eastAsia="Times New Roman" w:hAnsi="Times New Roman" w:cs="Times New Roman"/>
                <w:b/>
                <w:sz w:val="26"/>
              </w:rPr>
              <w:t>Số lượng</w:t>
            </w:r>
          </w:p>
        </w:tc>
      </w:tr>
      <w:tr w:rsidR="00807F26">
        <w:tblPrEx>
          <w:tblCellMar>
            <w:top w:w="0" w:type="dxa"/>
            <w:bottom w:w="0" w:type="dxa"/>
          </w:tblCellMar>
        </w:tblPrEx>
        <w:tc>
          <w:tcPr>
            <w:tcW w:w="0" w:type="auto"/>
          </w:tcPr>
          <w:p w:rsidR="00807F26" w:rsidRDefault="00807F26"/>
          <w:p w:rsidR="00807F26" w:rsidRDefault="00FC17D8">
            <w:pPr>
              <w:spacing w:after="0" w:line="276" w:lineRule="auto"/>
            </w:pPr>
            <w:r>
              <w:rPr>
                <w:rFonts w:ascii="Times New Roman" w:eastAsia="Times New Roman" w:hAnsi="Times New Roman" w:cs="Times New Roman"/>
                <w:sz w:val="26"/>
              </w:rPr>
              <w:t>+ Tờ khai đăng ký, bổ sung thông tin xuất cảnh, nhập cảnh bằng cổng kiểm soát tự động (công dân Việt Nam sử dụng mẫu M01; người nước ngoài sử dụng mẫu M02).</w:t>
            </w:r>
          </w:p>
        </w:tc>
        <w:tc>
          <w:tcPr>
            <w:tcW w:w="0" w:type="auto"/>
          </w:tcPr>
          <w:p w:rsidR="00807F26" w:rsidRDefault="00807F26"/>
          <w:p w:rsidR="00807F26" w:rsidRDefault="00FC17D8">
            <w:pPr>
              <w:spacing w:after="0" w:line="276" w:lineRule="auto"/>
            </w:pPr>
            <w:r>
              <w:rPr>
                <w:rFonts w:ascii="Times New Roman" w:eastAsia="Times New Roman" w:hAnsi="Times New Roman" w:cs="Times New Roman"/>
                <w:sz w:val="26"/>
              </w:rPr>
              <w:t>Mẫu M02, xnc tự động - BCA.docx</w:t>
            </w:r>
          </w:p>
        </w:tc>
        <w:tc>
          <w:tcPr>
            <w:tcW w:w="0" w:type="auto"/>
          </w:tcPr>
          <w:p w:rsidR="00807F26" w:rsidRDefault="00807F26"/>
          <w:p w:rsidR="00807F26" w:rsidRDefault="00FC17D8">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807F26">
        <w:tblPrEx>
          <w:tblCellMar>
            <w:top w:w="0" w:type="dxa"/>
            <w:bottom w:w="0" w:type="dxa"/>
          </w:tblCellMar>
        </w:tblPrEx>
        <w:tc>
          <w:tcPr>
            <w:tcW w:w="0" w:type="auto"/>
          </w:tcPr>
          <w:p w:rsidR="00807F26" w:rsidRDefault="00807F26"/>
          <w:p w:rsidR="00807F26" w:rsidRDefault="00FC17D8">
            <w:pPr>
              <w:spacing w:after="0" w:line="276" w:lineRule="auto"/>
            </w:pPr>
            <w:r>
              <w:rPr>
                <w:rFonts w:ascii="Times New Roman" w:eastAsia="Times New Roman" w:hAnsi="Times New Roman" w:cs="Times New Roman"/>
                <w:sz w:val="26"/>
              </w:rPr>
              <w:t>+ Ảnh chân dung 4cm x 6cm (đầu để trần, mắt nhìn thẳng, không đeo kính).</w:t>
            </w:r>
          </w:p>
        </w:tc>
        <w:tc>
          <w:tcPr>
            <w:tcW w:w="0" w:type="auto"/>
          </w:tcPr>
          <w:p w:rsidR="00807F26" w:rsidRDefault="00807F26"/>
        </w:tc>
        <w:tc>
          <w:tcPr>
            <w:tcW w:w="0" w:type="auto"/>
          </w:tcPr>
          <w:p w:rsidR="00807F26" w:rsidRDefault="00807F26"/>
          <w:p w:rsidR="00807F26" w:rsidRDefault="00FC17D8">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bl>
    <w:p w:rsidR="00807F26" w:rsidRDefault="00FC17D8">
      <w:pPr>
        <w:spacing w:before="240" w:after="0" w:line="276" w:lineRule="auto"/>
        <w:jc w:val="both"/>
      </w:pPr>
      <w:r>
        <w:rPr>
          <w:rFonts w:ascii="Times New Roman" w:eastAsia="Times New Roman" w:hAnsi="Times New Roman" w:cs="Times New Roman"/>
          <w:b/>
          <w:sz w:val="26"/>
        </w:rPr>
        <w:t xml:space="preserve">Đối tượng thực hiện: </w:t>
      </w:r>
      <w:r>
        <w:rPr>
          <w:rFonts w:ascii="Times New Roman" w:eastAsia="Times New Roman" w:hAnsi="Times New Roman" w:cs="Times New Roman"/>
          <w:sz w:val="26"/>
        </w:rPr>
        <w:t>Công dân Việt Nam, Người nước ngoài</w:t>
      </w:r>
    </w:p>
    <w:p w:rsidR="00807F26" w:rsidRDefault="00FC17D8">
      <w:pPr>
        <w:spacing w:after="0" w:line="276" w:lineRule="auto"/>
        <w:jc w:val="both"/>
      </w:pPr>
      <w:r>
        <w:rPr>
          <w:rFonts w:ascii="Times New Roman" w:eastAsia="Times New Roman" w:hAnsi="Times New Roman" w:cs="Times New Roman"/>
          <w:b/>
          <w:sz w:val="26"/>
        </w:rPr>
        <w:t xml:space="preserve">Cơ quan thực hiện: </w:t>
      </w:r>
      <w:r>
        <w:rPr>
          <w:rFonts w:ascii="Times New Roman" w:eastAsia="Times New Roman" w:hAnsi="Times New Roman" w:cs="Times New Roman"/>
          <w:sz w:val="26"/>
        </w:rPr>
        <w:t>Cục quản lý xuất nhập cảnh</w:t>
      </w:r>
    </w:p>
    <w:p w:rsidR="00807F26" w:rsidRDefault="00FC17D8">
      <w:pPr>
        <w:spacing w:after="0" w:line="276" w:lineRule="auto"/>
        <w:jc w:val="both"/>
      </w:pPr>
      <w:r>
        <w:rPr>
          <w:rFonts w:ascii="Times New Roman" w:eastAsia="Times New Roman" w:hAnsi="Times New Roman" w:cs="Times New Roman"/>
          <w:b/>
          <w:sz w:val="26"/>
        </w:rPr>
        <w:t xml:space="preserve">Cơ quan có thẩm quyền: </w:t>
      </w:r>
      <w:r>
        <w:rPr>
          <w:rFonts w:ascii="Times New Roman" w:eastAsia="Times New Roman" w:hAnsi="Times New Roman" w:cs="Times New Roman"/>
          <w:sz w:val="26"/>
        </w:rPr>
        <w:t>Cục quản lý xuất nhập cảnh</w:t>
      </w:r>
    </w:p>
    <w:p w:rsidR="00807F26" w:rsidRDefault="00FC17D8">
      <w:pPr>
        <w:spacing w:after="0" w:line="276" w:lineRule="auto"/>
        <w:jc w:val="both"/>
      </w:pPr>
      <w:r>
        <w:rPr>
          <w:rFonts w:ascii="Times New Roman" w:eastAsia="Times New Roman" w:hAnsi="Times New Roman" w:cs="Times New Roman"/>
          <w:b/>
          <w:sz w:val="26"/>
        </w:rPr>
        <w:t xml:space="preserve">Địa chỉ tiếp nhận HS: </w:t>
      </w:r>
      <w:r>
        <w:rPr>
          <w:rFonts w:ascii="Times New Roman" w:eastAsia="Times New Roman" w:hAnsi="Times New Roman" w:cs="Times New Roman"/>
          <w:sz w:val="26"/>
        </w:rPr>
        <w:t>Không có thông tin</w:t>
      </w:r>
    </w:p>
    <w:p w:rsidR="00807F26" w:rsidRDefault="00FC17D8">
      <w:pPr>
        <w:spacing w:after="0" w:line="276" w:lineRule="auto"/>
        <w:jc w:val="both"/>
      </w:pPr>
      <w:r>
        <w:rPr>
          <w:rFonts w:ascii="Times New Roman" w:eastAsia="Times New Roman" w:hAnsi="Times New Roman" w:cs="Times New Roman"/>
          <w:b/>
          <w:sz w:val="26"/>
        </w:rPr>
        <w:t xml:space="preserve">Cơ quan được ủy quyền: </w:t>
      </w:r>
      <w:r>
        <w:rPr>
          <w:rFonts w:ascii="Times New Roman" w:eastAsia="Times New Roman" w:hAnsi="Times New Roman" w:cs="Times New Roman"/>
          <w:sz w:val="26"/>
        </w:rPr>
        <w:t>Không có thông tin</w:t>
      </w:r>
    </w:p>
    <w:p w:rsidR="00807F26" w:rsidRDefault="00FC17D8">
      <w:pPr>
        <w:spacing w:after="0" w:line="276" w:lineRule="auto"/>
        <w:jc w:val="both"/>
      </w:pPr>
      <w:r>
        <w:rPr>
          <w:rFonts w:ascii="Times New Roman" w:eastAsia="Times New Roman" w:hAnsi="Times New Roman" w:cs="Times New Roman"/>
          <w:b/>
          <w:sz w:val="26"/>
        </w:rPr>
        <w:t xml:space="preserve">Cơ quan phối hợp: </w:t>
      </w:r>
      <w:r>
        <w:rPr>
          <w:rFonts w:ascii="Times New Roman" w:eastAsia="Times New Roman" w:hAnsi="Times New Roman" w:cs="Times New Roman"/>
          <w:sz w:val="26"/>
        </w:rPr>
        <w:t>Không có thông tin</w:t>
      </w:r>
    </w:p>
    <w:p w:rsidR="00807F26" w:rsidRDefault="00FC17D8">
      <w:pPr>
        <w:spacing w:after="0" w:line="276" w:lineRule="auto"/>
        <w:jc w:val="both"/>
      </w:pPr>
      <w:r>
        <w:rPr>
          <w:rFonts w:ascii="Times New Roman" w:eastAsia="Times New Roman" w:hAnsi="Times New Roman" w:cs="Times New Roman"/>
          <w:b/>
          <w:sz w:val="26"/>
        </w:rPr>
        <w:t xml:space="preserve">Kết quả thực hiện: </w:t>
      </w:r>
      <w:r>
        <w:rPr>
          <w:rFonts w:ascii="Times New Roman" w:eastAsia="Times New Roman" w:hAnsi="Times New Roman" w:cs="Times New Roman"/>
          <w:sz w:val="26"/>
        </w:rPr>
        <w:t>Thông báo đồng ý hoặc không đồng ý (có văn bản nêu rõ lý do) về việc đăng ký xuất cảnh, nhập cảnh qua cổng kiểm soát tự động.</w:t>
      </w:r>
    </w:p>
    <w:p w:rsidR="00807F26" w:rsidRDefault="00FC17D8">
      <w:pPr>
        <w:spacing w:after="0" w:line="276" w:lineRule="auto"/>
        <w:jc w:val="both"/>
      </w:pPr>
      <w:r>
        <w:rPr>
          <w:rFonts w:ascii="Times New Roman" w:eastAsia="Times New Roman" w:hAnsi="Times New Roman" w:cs="Times New Roman"/>
          <w:b/>
          <w:sz w:val="26"/>
        </w:rPr>
        <w:lastRenderedPageBreak/>
        <w:t xml:space="preserve">Căn cứ pháp lý: </w:t>
      </w:r>
    </w:p>
    <w:tbl>
      <w:tblPr>
        <w:tblW w:w="0" w:type="auto"/>
        <w:tblInd w:w="-4"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958"/>
        <w:gridCol w:w="3305"/>
        <w:gridCol w:w="1408"/>
        <w:gridCol w:w="2754"/>
      </w:tblGrid>
      <w:tr w:rsidR="00807F26">
        <w:tblPrEx>
          <w:tblCellMar>
            <w:top w:w="0" w:type="dxa"/>
            <w:bottom w:w="0" w:type="dxa"/>
          </w:tblCellMar>
        </w:tblPrEx>
        <w:tc>
          <w:tcPr>
            <w:tcW w:w="2000" w:type="dxa"/>
          </w:tcPr>
          <w:p w:rsidR="00807F26" w:rsidRDefault="00807F26"/>
          <w:p w:rsidR="00807F26" w:rsidRDefault="00FC17D8">
            <w:pPr>
              <w:spacing w:after="0" w:line="276" w:lineRule="auto"/>
              <w:jc w:val="center"/>
            </w:pPr>
            <w:r>
              <w:rPr>
                <w:rFonts w:ascii="Times New Roman" w:eastAsia="Times New Roman" w:hAnsi="Times New Roman" w:cs="Times New Roman"/>
                <w:b/>
                <w:sz w:val="26"/>
              </w:rPr>
              <w:t>Số ký hiệu</w:t>
            </w:r>
          </w:p>
        </w:tc>
        <w:tc>
          <w:tcPr>
            <w:tcW w:w="3500" w:type="dxa"/>
          </w:tcPr>
          <w:p w:rsidR="00807F26" w:rsidRDefault="00807F26"/>
          <w:p w:rsidR="00807F26" w:rsidRDefault="00FC17D8">
            <w:pPr>
              <w:spacing w:after="0" w:line="276" w:lineRule="auto"/>
              <w:jc w:val="center"/>
            </w:pPr>
            <w:r>
              <w:rPr>
                <w:rFonts w:ascii="Times New Roman" w:eastAsia="Times New Roman" w:hAnsi="Times New Roman" w:cs="Times New Roman"/>
                <w:b/>
                <w:sz w:val="26"/>
              </w:rPr>
              <w:t>Trích yếu</w:t>
            </w:r>
          </w:p>
        </w:tc>
        <w:tc>
          <w:tcPr>
            <w:tcW w:w="1500" w:type="dxa"/>
          </w:tcPr>
          <w:p w:rsidR="00807F26" w:rsidRDefault="00807F26"/>
          <w:p w:rsidR="00807F26" w:rsidRDefault="00FC17D8">
            <w:pPr>
              <w:spacing w:after="0" w:line="276" w:lineRule="auto"/>
              <w:jc w:val="center"/>
            </w:pPr>
            <w:r>
              <w:rPr>
                <w:rFonts w:ascii="Times New Roman" w:eastAsia="Times New Roman" w:hAnsi="Times New Roman" w:cs="Times New Roman"/>
                <w:b/>
                <w:sz w:val="26"/>
              </w:rPr>
              <w:t>Ngày ban hành</w:t>
            </w:r>
          </w:p>
        </w:tc>
        <w:tc>
          <w:tcPr>
            <w:tcW w:w="3000" w:type="dxa"/>
          </w:tcPr>
          <w:p w:rsidR="00807F26" w:rsidRDefault="00807F26"/>
          <w:p w:rsidR="00807F26" w:rsidRDefault="00FC17D8">
            <w:pPr>
              <w:spacing w:after="0" w:line="276" w:lineRule="auto"/>
              <w:jc w:val="center"/>
            </w:pPr>
            <w:r>
              <w:rPr>
                <w:rFonts w:ascii="Times New Roman" w:eastAsia="Times New Roman" w:hAnsi="Times New Roman" w:cs="Times New Roman"/>
                <w:b/>
                <w:sz w:val="26"/>
              </w:rPr>
              <w:t>Cơ quan ban hành</w:t>
            </w:r>
          </w:p>
        </w:tc>
      </w:tr>
      <w:tr w:rsidR="00807F26">
        <w:tblPrEx>
          <w:tblCellMar>
            <w:top w:w="0" w:type="dxa"/>
            <w:bottom w:w="0" w:type="dxa"/>
          </w:tblCellMar>
        </w:tblPrEx>
        <w:tc>
          <w:tcPr>
            <w:tcW w:w="0" w:type="auto"/>
          </w:tcPr>
          <w:p w:rsidR="00807F26" w:rsidRDefault="00807F26"/>
          <w:p w:rsidR="00807F26" w:rsidRDefault="00FC17D8">
            <w:pPr>
              <w:spacing w:after="0" w:line="276" w:lineRule="auto"/>
            </w:pPr>
            <w:r>
              <w:rPr>
                <w:rFonts w:ascii="Times New Roman" w:eastAsia="Times New Roman" w:hAnsi="Times New Roman" w:cs="Times New Roman"/>
                <w:sz w:val="26"/>
              </w:rPr>
              <w:t>47/2014/QH13</w:t>
            </w:r>
          </w:p>
        </w:tc>
        <w:tc>
          <w:tcPr>
            <w:tcW w:w="0" w:type="auto"/>
          </w:tcPr>
          <w:p w:rsidR="00807F26" w:rsidRDefault="00807F26"/>
          <w:p w:rsidR="00807F26" w:rsidRDefault="00FC17D8">
            <w:pPr>
              <w:spacing w:after="0" w:line="276" w:lineRule="auto"/>
            </w:pPr>
            <w:r>
              <w:rPr>
                <w:rFonts w:ascii="Times New Roman" w:eastAsia="Times New Roman" w:hAnsi="Times New Roman" w:cs="Times New Roman"/>
                <w:sz w:val="26"/>
              </w:rPr>
              <w:t>Luật 47/2014/QH13</w:t>
            </w:r>
          </w:p>
        </w:tc>
        <w:tc>
          <w:tcPr>
            <w:tcW w:w="0" w:type="auto"/>
          </w:tcPr>
          <w:p w:rsidR="00807F26" w:rsidRDefault="00807F26"/>
          <w:p w:rsidR="00807F26" w:rsidRDefault="00FC17D8">
            <w:pPr>
              <w:spacing w:after="0" w:line="276" w:lineRule="auto"/>
            </w:pPr>
            <w:r>
              <w:rPr>
                <w:rFonts w:ascii="Times New Roman" w:eastAsia="Times New Roman" w:hAnsi="Times New Roman" w:cs="Times New Roman"/>
                <w:sz w:val="26"/>
              </w:rPr>
              <w:t>16-06-2014</w:t>
            </w:r>
          </w:p>
        </w:tc>
        <w:tc>
          <w:tcPr>
            <w:tcW w:w="0" w:type="auto"/>
          </w:tcPr>
          <w:p w:rsidR="00807F26" w:rsidRDefault="00807F26"/>
          <w:p w:rsidR="00807F26" w:rsidRDefault="00FC17D8">
            <w:pPr>
              <w:spacing w:after="0" w:line="276" w:lineRule="auto"/>
            </w:pPr>
            <w:r>
              <w:rPr>
                <w:rFonts w:ascii="Times New Roman" w:eastAsia="Times New Roman" w:hAnsi="Times New Roman" w:cs="Times New Roman"/>
                <w:sz w:val="26"/>
              </w:rPr>
              <w:t>Quốc Hội</w:t>
            </w:r>
          </w:p>
        </w:tc>
      </w:tr>
      <w:tr w:rsidR="00807F26">
        <w:tblPrEx>
          <w:tblCellMar>
            <w:top w:w="0" w:type="dxa"/>
            <w:bottom w:w="0" w:type="dxa"/>
          </w:tblCellMar>
        </w:tblPrEx>
        <w:tc>
          <w:tcPr>
            <w:tcW w:w="0" w:type="auto"/>
          </w:tcPr>
          <w:p w:rsidR="00807F26" w:rsidRDefault="00807F26"/>
          <w:p w:rsidR="00807F26" w:rsidRDefault="00FC17D8">
            <w:pPr>
              <w:spacing w:after="0" w:line="276" w:lineRule="auto"/>
            </w:pPr>
            <w:r>
              <w:rPr>
                <w:rFonts w:ascii="Times New Roman" w:eastAsia="Times New Roman" w:hAnsi="Times New Roman" w:cs="Times New Roman"/>
                <w:sz w:val="26"/>
              </w:rPr>
              <w:t>51/2019/QH14</w:t>
            </w:r>
          </w:p>
        </w:tc>
        <w:tc>
          <w:tcPr>
            <w:tcW w:w="0" w:type="auto"/>
          </w:tcPr>
          <w:p w:rsidR="00807F26" w:rsidRDefault="00807F26"/>
          <w:p w:rsidR="00807F26" w:rsidRDefault="00FC17D8">
            <w:pPr>
              <w:spacing w:after="0" w:line="276" w:lineRule="auto"/>
            </w:pPr>
            <w:r>
              <w:rPr>
                <w:rFonts w:ascii="Times New Roman" w:eastAsia="Times New Roman" w:hAnsi="Times New Roman" w:cs="Times New Roman"/>
                <w:sz w:val="26"/>
              </w:rPr>
              <w:t>Luật 51/2019/QH14</w:t>
            </w:r>
          </w:p>
        </w:tc>
        <w:tc>
          <w:tcPr>
            <w:tcW w:w="0" w:type="auto"/>
          </w:tcPr>
          <w:p w:rsidR="00807F26" w:rsidRDefault="00807F26"/>
          <w:p w:rsidR="00807F26" w:rsidRDefault="00FC17D8">
            <w:pPr>
              <w:spacing w:after="0" w:line="276" w:lineRule="auto"/>
            </w:pPr>
            <w:r>
              <w:rPr>
                <w:rFonts w:ascii="Times New Roman" w:eastAsia="Times New Roman" w:hAnsi="Times New Roman" w:cs="Times New Roman"/>
                <w:sz w:val="26"/>
              </w:rPr>
              <w:t>25-11-2019</w:t>
            </w:r>
          </w:p>
        </w:tc>
        <w:tc>
          <w:tcPr>
            <w:tcW w:w="0" w:type="auto"/>
          </w:tcPr>
          <w:p w:rsidR="00807F26" w:rsidRDefault="00807F26"/>
        </w:tc>
      </w:tr>
      <w:tr w:rsidR="00807F26">
        <w:tblPrEx>
          <w:tblCellMar>
            <w:top w:w="0" w:type="dxa"/>
            <w:bottom w:w="0" w:type="dxa"/>
          </w:tblCellMar>
        </w:tblPrEx>
        <w:tc>
          <w:tcPr>
            <w:tcW w:w="0" w:type="auto"/>
          </w:tcPr>
          <w:p w:rsidR="00807F26" w:rsidRDefault="00807F26"/>
          <w:p w:rsidR="00807F26" w:rsidRDefault="00FC17D8">
            <w:pPr>
              <w:spacing w:after="0" w:line="276" w:lineRule="auto"/>
            </w:pPr>
            <w:r>
              <w:rPr>
                <w:rFonts w:ascii="Times New Roman" w:eastAsia="Times New Roman" w:hAnsi="Times New Roman" w:cs="Times New Roman"/>
                <w:sz w:val="26"/>
              </w:rPr>
              <w:t>77/2020/NĐ-CP</w:t>
            </w:r>
          </w:p>
        </w:tc>
        <w:tc>
          <w:tcPr>
            <w:tcW w:w="0" w:type="auto"/>
          </w:tcPr>
          <w:p w:rsidR="00807F26" w:rsidRDefault="00807F26"/>
          <w:p w:rsidR="00807F26" w:rsidRDefault="00FC17D8">
            <w:pPr>
              <w:spacing w:after="0" w:line="276" w:lineRule="auto"/>
            </w:pPr>
            <w:r>
              <w:rPr>
                <w:rFonts w:ascii="Times New Roman" w:eastAsia="Times New Roman" w:hAnsi="Times New Roman" w:cs="Times New Roman"/>
                <w:sz w:val="26"/>
              </w:rPr>
              <w:t>Nghị định 77/2020/NĐ-CP</w:t>
            </w:r>
          </w:p>
        </w:tc>
        <w:tc>
          <w:tcPr>
            <w:tcW w:w="0" w:type="auto"/>
          </w:tcPr>
          <w:p w:rsidR="00807F26" w:rsidRDefault="00807F26"/>
          <w:p w:rsidR="00807F26" w:rsidRDefault="00FC17D8">
            <w:pPr>
              <w:spacing w:after="0" w:line="276" w:lineRule="auto"/>
            </w:pPr>
            <w:r>
              <w:rPr>
                <w:rFonts w:ascii="Times New Roman" w:eastAsia="Times New Roman" w:hAnsi="Times New Roman" w:cs="Times New Roman"/>
                <w:sz w:val="26"/>
              </w:rPr>
              <w:t>01-07-2020</w:t>
            </w:r>
          </w:p>
        </w:tc>
        <w:tc>
          <w:tcPr>
            <w:tcW w:w="0" w:type="auto"/>
          </w:tcPr>
          <w:p w:rsidR="00807F26" w:rsidRDefault="00807F26"/>
        </w:tc>
      </w:tr>
    </w:tbl>
    <w:p w:rsidR="00807F26" w:rsidRDefault="00FC17D8">
      <w:pPr>
        <w:spacing w:before="240" w:after="0" w:line="276" w:lineRule="auto"/>
        <w:jc w:val="both"/>
      </w:pPr>
      <w:r>
        <w:rPr>
          <w:rFonts w:ascii="Times New Roman" w:eastAsia="Times New Roman" w:hAnsi="Times New Roman" w:cs="Times New Roman"/>
          <w:b/>
          <w:sz w:val="26"/>
        </w:rPr>
        <w:t xml:space="preserve">Yêu cầu, điều kiện thực hiện: </w:t>
      </w:r>
      <w:r>
        <w:rPr>
          <w:rFonts w:ascii="Times New Roman" w:eastAsia="Times New Roman" w:hAnsi="Times New Roman" w:cs="Times New Roman"/>
          <w:sz w:val="26"/>
        </w:rPr>
        <w:t>công dân Việt Nam hoặc người nước ngoài có nhu cầu xuất cảnh, nhập cảnh qua cổng kiểm soát tự động phải thực hiện thủ tục đăng ký xuất cảnh, nhập cảnh qua cổng kiểm soát tự động nếu thuộc các trường hợp sau: + Công dân Việt Nam sử dụng hộ chiếu có gắn chíp điện tử đến các nước không miễn thị thực nhập cảnh. + Công dân Việt Nam sử dụng hộ chiếu không gắn chíp điện tử. + Người nước ngoài có thẻ thường trú, thẻ tạm trú do cơ quan có thẩm quyền của Việt Nam cấp.</w:t>
      </w:r>
    </w:p>
    <w:p w:rsidR="00807F26" w:rsidRDefault="00FC17D8">
      <w:pPr>
        <w:spacing w:after="0" w:line="276" w:lineRule="auto"/>
        <w:jc w:val="both"/>
      </w:pPr>
      <w:r>
        <w:rPr>
          <w:rFonts w:ascii="Times New Roman" w:eastAsia="Times New Roman" w:hAnsi="Times New Roman" w:cs="Times New Roman"/>
          <w:b/>
          <w:sz w:val="26"/>
        </w:rPr>
        <w:t xml:space="preserve">Từ khóa: </w:t>
      </w:r>
      <w:r>
        <w:rPr>
          <w:rFonts w:ascii="Times New Roman" w:eastAsia="Times New Roman" w:hAnsi="Times New Roman" w:cs="Times New Roman"/>
          <w:sz w:val="26"/>
        </w:rPr>
        <w:t>Đăng ký xuất cảnh, nhập cảnh qua cổng kiểm soát tự động</w:t>
      </w:r>
    </w:p>
    <w:p w:rsidR="00807F26" w:rsidRDefault="00FC17D8">
      <w:pPr>
        <w:spacing w:after="0" w:line="276" w:lineRule="auto"/>
        <w:jc w:val="both"/>
      </w:pPr>
      <w:r>
        <w:rPr>
          <w:rFonts w:ascii="Times New Roman" w:eastAsia="Times New Roman" w:hAnsi="Times New Roman" w:cs="Times New Roman"/>
          <w:b/>
          <w:sz w:val="26"/>
        </w:rPr>
        <w:t xml:space="preserve">Mô tả: </w:t>
      </w:r>
      <w:r>
        <w:rPr>
          <w:rFonts w:ascii="Times New Roman" w:eastAsia="Times New Roman" w:hAnsi="Times New Roman" w:cs="Times New Roman"/>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https://thutuc.dichvucong.gov.vn/p/home/dvc-tthc-thu-tuc-hanh-chinh-chi-tiet.html?ma_thu_tuc=273197</w:t>
      </w:r>
    </w:p>
    <w:sectPr w:rsidR="00807F26">
      <w:pgSz w:w="12240" w:h="15840"/>
      <w:pgMar w:top="1137" w:right="1137" w:bottom="1137"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807F26"/>
    <w:rsid w:val="000206BB"/>
    <w:rsid w:val="00807F26"/>
    <w:rsid w:val="00FC17D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87CC9046-6DDF-4E0D-A772-88837F5828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692</Words>
  <Characters>3945</Characters>
  <Application>Microsoft Office Word</Application>
  <DocSecurity>0</DocSecurity>
  <Lines>32</Lines>
  <Paragraphs>9</Paragraphs>
  <ScaleCrop>false</ScaleCrop>
  <Company/>
  <LinksUpToDate>false</LinksUpToDate>
  <CharactersWithSpaces>4628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Anh Tuấn</cp:lastModifiedBy>
  <cp:revision>2</cp:revision>
  <dcterms:created xsi:type="dcterms:W3CDTF">2025-11-24T08:45:00Z</dcterms:created>
  <dcterms:modified xsi:type="dcterms:W3CDTF">2025-11-24T08:45:00Z</dcterms:modified>
</cp:coreProperties>
</file>