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194C" w14:textId="77777777" w:rsidR="00752E61" w:rsidRDefault="00AC3EFA">
      <w:pPr>
        <w:spacing w:after="300" w:line="276" w:lineRule="auto"/>
        <w:jc w:val="center"/>
      </w:pPr>
      <w:r>
        <w:rPr>
          <w:rFonts w:ascii="Times New Roman" w:eastAsia="Times New Roman" w:hAnsi="Times New Roman" w:cs="Times New Roman"/>
          <w:b/>
          <w:sz w:val="26"/>
        </w:rPr>
        <w:t>Chi tiết thủ tục hành chính</w:t>
      </w:r>
    </w:p>
    <w:p w14:paraId="14DC4D95" w14:textId="77777777" w:rsidR="00752E61" w:rsidRDefault="00AC3EF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1.013436</w:t>
      </w:r>
    </w:p>
    <w:p w14:paraId="6298FFDB" w14:textId="77777777" w:rsidR="00752E61" w:rsidRDefault="00AC3EF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229C4D47" w14:textId="77777777" w:rsidR="00752E61" w:rsidRDefault="00AC3EF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vận chuyển công cụ hỗ trợ</w:t>
      </w:r>
    </w:p>
    <w:p w14:paraId="614D52AA" w14:textId="77777777" w:rsidR="00752E61" w:rsidRDefault="00AC3EF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6E693499" w14:textId="77777777" w:rsidR="00752E61" w:rsidRDefault="00AC3EF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513C08D" w14:textId="77777777" w:rsidR="00752E61" w:rsidRDefault="00AC3EF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71CEBB82" w14:textId="77777777" w:rsidR="00752E61" w:rsidRDefault="00AC3EFA">
      <w:pPr>
        <w:spacing w:after="0" w:line="276" w:lineRule="auto"/>
        <w:jc w:val="both"/>
      </w:pPr>
      <w:r>
        <w:rPr>
          <w:rFonts w:ascii="Times New Roman" w:eastAsia="Times New Roman" w:hAnsi="Times New Roman" w:cs="Times New Roman"/>
          <w:b/>
          <w:sz w:val="26"/>
        </w:rPr>
        <w:t xml:space="preserve">Trình tự thực hiện: </w:t>
      </w:r>
    </w:p>
    <w:p w14:paraId="22FC65B6" w14:textId="77777777" w:rsidR="00752E61" w:rsidRDefault="00752E61">
      <w:pPr>
        <w:shd w:val="clear" w:color="auto" w:fill="F2F6F9"/>
        <w:spacing w:before="120" w:after="0" w:line="276" w:lineRule="auto"/>
        <w:jc w:val="both"/>
      </w:pPr>
    </w:p>
    <w:p w14:paraId="47D6B7C8" w14:textId="77777777" w:rsidR="00752E61" w:rsidRDefault="00AC3EFA">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vận chuyển công cụ hỗ trợ.</w:t>
      </w:r>
    </w:p>
    <w:p w14:paraId="13554422" w14:textId="77777777" w:rsidR="00752E61" w:rsidRDefault="00AC3EF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9"/>
        <w:gridCol w:w="871"/>
        <w:gridCol w:w="1718"/>
        <w:gridCol w:w="5993"/>
      </w:tblGrid>
      <w:tr w:rsidR="00752E61" w14:paraId="33D7690F" w14:textId="77777777">
        <w:tblPrEx>
          <w:tblCellMar>
            <w:top w:w="0" w:type="dxa"/>
            <w:bottom w:w="0" w:type="dxa"/>
          </w:tblCellMar>
        </w:tblPrEx>
        <w:tc>
          <w:tcPr>
            <w:tcW w:w="1500" w:type="dxa"/>
          </w:tcPr>
          <w:p w14:paraId="492382F9" w14:textId="77777777" w:rsidR="00752E61" w:rsidRDefault="00752E61"/>
          <w:p w14:paraId="72647441" w14:textId="77777777" w:rsidR="00752E61" w:rsidRDefault="00AC3EFA">
            <w:pPr>
              <w:spacing w:after="0" w:line="276" w:lineRule="auto"/>
              <w:jc w:val="center"/>
            </w:pPr>
            <w:r>
              <w:rPr>
                <w:rFonts w:ascii="Times New Roman" w:eastAsia="Times New Roman" w:hAnsi="Times New Roman" w:cs="Times New Roman"/>
                <w:b/>
                <w:sz w:val="26"/>
              </w:rPr>
              <w:t>Hình thức nộp</w:t>
            </w:r>
          </w:p>
        </w:tc>
        <w:tc>
          <w:tcPr>
            <w:tcW w:w="2000" w:type="dxa"/>
          </w:tcPr>
          <w:p w14:paraId="12CCCDBD" w14:textId="77777777" w:rsidR="00752E61" w:rsidRDefault="00752E61"/>
          <w:p w14:paraId="55FD8355" w14:textId="77777777" w:rsidR="00752E61" w:rsidRDefault="00AC3EF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9A42C24" w14:textId="77777777" w:rsidR="00752E61" w:rsidRDefault="00752E61"/>
          <w:p w14:paraId="2A3E603C" w14:textId="77777777" w:rsidR="00752E61" w:rsidRDefault="00AC3EFA">
            <w:pPr>
              <w:spacing w:after="0" w:line="276" w:lineRule="auto"/>
              <w:jc w:val="center"/>
            </w:pPr>
            <w:r>
              <w:rPr>
                <w:rFonts w:ascii="Times New Roman" w:eastAsia="Times New Roman" w:hAnsi="Times New Roman" w:cs="Times New Roman"/>
                <w:b/>
                <w:sz w:val="26"/>
              </w:rPr>
              <w:t>Phí, lệ phí</w:t>
            </w:r>
          </w:p>
        </w:tc>
        <w:tc>
          <w:tcPr>
            <w:tcW w:w="3000" w:type="dxa"/>
          </w:tcPr>
          <w:p w14:paraId="35FE9AB7" w14:textId="77777777" w:rsidR="00752E61" w:rsidRDefault="00752E61"/>
          <w:p w14:paraId="03822BCF" w14:textId="77777777" w:rsidR="00752E61" w:rsidRDefault="00AC3EFA">
            <w:pPr>
              <w:spacing w:after="0" w:line="276" w:lineRule="auto"/>
              <w:jc w:val="center"/>
            </w:pPr>
            <w:r>
              <w:rPr>
                <w:rFonts w:ascii="Times New Roman" w:eastAsia="Times New Roman" w:hAnsi="Times New Roman" w:cs="Times New Roman"/>
                <w:b/>
                <w:sz w:val="26"/>
              </w:rPr>
              <w:t>Mô tả</w:t>
            </w:r>
          </w:p>
        </w:tc>
      </w:tr>
      <w:tr w:rsidR="00752E61" w14:paraId="6B5401CF" w14:textId="77777777">
        <w:tblPrEx>
          <w:tblCellMar>
            <w:top w:w="0" w:type="dxa"/>
            <w:bottom w:w="0" w:type="dxa"/>
          </w:tblCellMar>
        </w:tblPrEx>
        <w:tc>
          <w:tcPr>
            <w:tcW w:w="0" w:type="auto"/>
          </w:tcPr>
          <w:p w14:paraId="69E63B83" w14:textId="77777777" w:rsidR="00752E61" w:rsidRDefault="00752E61"/>
          <w:p w14:paraId="40861357" w14:textId="77777777" w:rsidR="00752E61" w:rsidRDefault="00AC3EFA">
            <w:pPr>
              <w:spacing w:after="0" w:line="276" w:lineRule="auto"/>
            </w:pPr>
            <w:r>
              <w:rPr>
                <w:rFonts w:ascii="Times New Roman" w:eastAsia="Times New Roman" w:hAnsi="Times New Roman" w:cs="Times New Roman"/>
                <w:sz w:val="26"/>
              </w:rPr>
              <w:t>Trực tiếp</w:t>
            </w:r>
          </w:p>
        </w:tc>
        <w:tc>
          <w:tcPr>
            <w:tcW w:w="0" w:type="auto"/>
          </w:tcPr>
          <w:p w14:paraId="72A0C905" w14:textId="77777777" w:rsidR="00752E61" w:rsidRDefault="00752E61"/>
          <w:p w14:paraId="1D4CAB8C" w14:textId="77777777" w:rsidR="00752E61" w:rsidRDefault="00AC3EFA">
            <w:pPr>
              <w:spacing w:after="0" w:line="276" w:lineRule="auto"/>
            </w:pPr>
            <w:r>
              <w:rPr>
                <w:rFonts w:ascii="Times New Roman" w:eastAsia="Times New Roman" w:hAnsi="Times New Roman" w:cs="Times New Roman"/>
                <w:sz w:val="26"/>
              </w:rPr>
              <w:t>03 Ngày làm việc</w:t>
            </w:r>
          </w:p>
        </w:tc>
        <w:tc>
          <w:tcPr>
            <w:tcW w:w="0" w:type="auto"/>
          </w:tcPr>
          <w:p w14:paraId="215DCE89" w14:textId="77777777" w:rsidR="00752E61" w:rsidRDefault="00752E61"/>
          <w:p w14:paraId="26C92BD9" w14:textId="77777777" w:rsidR="00752E61" w:rsidRDefault="00AC3EFA">
            <w:pPr>
              <w:spacing w:after="0" w:line="276" w:lineRule="auto"/>
            </w:pPr>
            <w:r>
              <w:rPr>
                <w:rFonts w:ascii="Times New Roman" w:eastAsia="Times New Roman" w:hAnsi="Times New Roman" w:cs="Times New Roman"/>
                <w:sz w:val="26"/>
              </w:rPr>
              <w:t>Phí : 100.000 Đồng (100.000 đồng/giấy.)</w:t>
            </w:r>
          </w:p>
        </w:tc>
        <w:tc>
          <w:tcPr>
            <w:tcW w:w="0" w:type="auto"/>
          </w:tcPr>
          <w:p w14:paraId="0EA3E1A7" w14:textId="77777777" w:rsidR="00752E61" w:rsidRDefault="00752E61"/>
          <w:p w14:paraId="40147186" w14:textId="77777777" w:rsidR="00752E61" w:rsidRDefault="00AC3EFA">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giấy phép vận chuyển công cụ hỗ trợ; trường hợp không cấp phải trả lời bằng văn bản và nêu rõ lý do.</w:t>
            </w:r>
          </w:p>
        </w:tc>
      </w:tr>
      <w:tr w:rsidR="00752E61" w14:paraId="5D324E23" w14:textId="77777777">
        <w:tblPrEx>
          <w:tblCellMar>
            <w:top w:w="0" w:type="dxa"/>
            <w:bottom w:w="0" w:type="dxa"/>
          </w:tblCellMar>
        </w:tblPrEx>
        <w:tc>
          <w:tcPr>
            <w:tcW w:w="0" w:type="auto"/>
          </w:tcPr>
          <w:p w14:paraId="10D66421" w14:textId="77777777" w:rsidR="00752E61" w:rsidRDefault="00752E61"/>
          <w:p w14:paraId="0BCBF845" w14:textId="77777777" w:rsidR="00752E61" w:rsidRDefault="00AC3EFA">
            <w:pPr>
              <w:spacing w:after="0" w:line="276" w:lineRule="auto"/>
            </w:pPr>
            <w:r>
              <w:rPr>
                <w:rFonts w:ascii="Times New Roman" w:eastAsia="Times New Roman" w:hAnsi="Times New Roman" w:cs="Times New Roman"/>
                <w:sz w:val="26"/>
              </w:rPr>
              <w:t>Trực tuyến</w:t>
            </w:r>
          </w:p>
        </w:tc>
        <w:tc>
          <w:tcPr>
            <w:tcW w:w="0" w:type="auto"/>
          </w:tcPr>
          <w:p w14:paraId="2B001DF9" w14:textId="77777777" w:rsidR="00752E61" w:rsidRDefault="00752E61"/>
          <w:p w14:paraId="3E8AA80F" w14:textId="77777777" w:rsidR="00752E61" w:rsidRDefault="00AC3EFA">
            <w:pPr>
              <w:spacing w:after="0" w:line="276" w:lineRule="auto"/>
            </w:pPr>
            <w:r>
              <w:rPr>
                <w:rFonts w:ascii="Times New Roman" w:eastAsia="Times New Roman" w:hAnsi="Times New Roman" w:cs="Times New Roman"/>
                <w:sz w:val="26"/>
              </w:rPr>
              <w:t>03 Ngày làm việc</w:t>
            </w:r>
          </w:p>
        </w:tc>
        <w:tc>
          <w:tcPr>
            <w:tcW w:w="0" w:type="auto"/>
          </w:tcPr>
          <w:p w14:paraId="685E0FAE" w14:textId="77777777" w:rsidR="00752E61" w:rsidRDefault="00752E61"/>
          <w:p w14:paraId="7B8C63F1" w14:textId="77777777" w:rsidR="00752E61" w:rsidRDefault="00AC3EFA">
            <w:pPr>
              <w:spacing w:after="0" w:line="276" w:lineRule="auto"/>
            </w:pPr>
            <w:r>
              <w:rPr>
                <w:rFonts w:ascii="Times New Roman" w:eastAsia="Times New Roman" w:hAnsi="Times New Roman" w:cs="Times New Roman"/>
                <w:sz w:val="26"/>
              </w:rPr>
              <w:t>Phí : 100.000 Đồng (100.000 đồng/giấy.)</w:t>
            </w:r>
          </w:p>
        </w:tc>
        <w:tc>
          <w:tcPr>
            <w:tcW w:w="0" w:type="auto"/>
          </w:tcPr>
          <w:p w14:paraId="53E31DAB" w14:textId="77777777" w:rsidR="00752E61" w:rsidRDefault="00752E61"/>
          <w:p w14:paraId="4AF6128B" w14:textId="77777777" w:rsidR="00752E61" w:rsidRDefault="00AC3EFA">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giấy phép vận chuyển công cụ hỗ trợ; trường hợp không cấp phải trả lời bằng văn bản và nêu rõ lý do.</w:t>
            </w:r>
          </w:p>
        </w:tc>
      </w:tr>
      <w:tr w:rsidR="00752E61" w14:paraId="16225504" w14:textId="77777777">
        <w:tblPrEx>
          <w:tblCellMar>
            <w:top w:w="0" w:type="dxa"/>
            <w:bottom w:w="0" w:type="dxa"/>
          </w:tblCellMar>
        </w:tblPrEx>
        <w:tc>
          <w:tcPr>
            <w:tcW w:w="0" w:type="auto"/>
          </w:tcPr>
          <w:p w14:paraId="6DEC8747" w14:textId="77777777" w:rsidR="00752E61" w:rsidRDefault="00752E61"/>
          <w:p w14:paraId="260EA495" w14:textId="77777777" w:rsidR="00752E61" w:rsidRDefault="00AC3EFA">
            <w:pPr>
              <w:spacing w:after="0" w:line="276" w:lineRule="auto"/>
            </w:pPr>
            <w:r>
              <w:rPr>
                <w:rFonts w:ascii="Times New Roman" w:eastAsia="Times New Roman" w:hAnsi="Times New Roman" w:cs="Times New Roman"/>
                <w:sz w:val="26"/>
              </w:rPr>
              <w:t>Dịch vụ bưu chính</w:t>
            </w:r>
          </w:p>
        </w:tc>
        <w:tc>
          <w:tcPr>
            <w:tcW w:w="0" w:type="auto"/>
          </w:tcPr>
          <w:p w14:paraId="1ACCB04A" w14:textId="77777777" w:rsidR="00752E61" w:rsidRDefault="00752E61"/>
          <w:p w14:paraId="3993B74A" w14:textId="77777777" w:rsidR="00752E61" w:rsidRDefault="00AC3EFA">
            <w:pPr>
              <w:spacing w:after="0" w:line="276" w:lineRule="auto"/>
            </w:pPr>
            <w:r>
              <w:rPr>
                <w:rFonts w:ascii="Times New Roman" w:eastAsia="Times New Roman" w:hAnsi="Times New Roman" w:cs="Times New Roman"/>
                <w:sz w:val="26"/>
              </w:rPr>
              <w:t>03 Ngày làm việc</w:t>
            </w:r>
          </w:p>
        </w:tc>
        <w:tc>
          <w:tcPr>
            <w:tcW w:w="0" w:type="auto"/>
          </w:tcPr>
          <w:p w14:paraId="72EB5265" w14:textId="77777777" w:rsidR="00752E61" w:rsidRDefault="00752E61"/>
          <w:p w14:paraId="48C4D597" w14:textId="77777777" w:rsidR="00752E61" w:rsidRDefault="00AC3EFA">
            <w:pPr>
              <w:spacing w:after="0" w:line="276" w:lineRule="auto"/>
            </w:pPr>
            <w:r>
              <w:rPr>
                <w:rFonts w:ascii="Times New Roman" w:eastAsia="Times New Roman" w:hAnsi="Times New Roman" w:cs="Times New Roman"/>
                <w:sz w:val="26"/>
              </w:rPr>
              <w:t>Phí : 100.000 Đồng (100.000 đồng/giấy.)</w:t>
            </w:r>
          </w:p>
        </w:tc>
        <w:tc>
          <w:tcPr>
            <w:tcW w:w="0" w:type="auto"/>
          </w:tcPr>
          <w:p w14:paraId="4242E715" w14:textId="77777777" w:rsidR="00752E61" w:rsidRDefault="00752E61"/>
          <w:p w14:paraId="1BA7F9AE" w14:textId="77777777" w:rsidR="00752E61" w:rsidRDefault="00AC3EFA">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giấy phép vận chuyển công cụ hỗ trợ; trường hợp không cấp phải trả lời bằng văn bản và nêu rõ lý do.</w:t>
            </w:r>
          </w:p>
        </w:tc>
      </w:tr>
    </w:tbl>
    <w:p w14:paraId="3E2434E6" w14:textId="77777777" w:rsidR="00752E61" w:rsidRDefault="00AC3EFA">
      <w:pPr>
        <w:spacing w:before="240" w:after="0" w:line="276" w:lineRule="auto"/>
        <w:jc w:val="both"/>
      </w:pPr>
      <w:r>
        <w:rPr>
          <w:rFonts w:ascii="Times New Roman" w:eastAsia="Times New Roman" w:hAnsi="Times New Roman" w:cs="Times New Roman"/>
          <w:b/>
          <w:sz w:val="26"/>
        </w:rPr>
        <w:t xml:space="preserve">Thành phần hồ sơ: </w:t>
      </w:r>
    </w:p>
    <w:p w14:paraId="0E0E291C" w14:textId="77777777" w:rsidR="00752E61" w:rsidRDefault="00AC3EFA">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56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0"/>
        <w:gridCol w:w="860"/>
        <w:gridCol w:w="961"/>
      </w:tblGrid>
      <w:tr w:rsidR="00752E61" w14:paraId="2D09F24E" w14:textId="77777777">
        <w:tblPrEx>
          <w:tblCellMar>
            <w:top w:w="0" w:type="dxa"/>
            <w:bottom w:w="0" w:type="dxa"/>
          </w:tblCellMar>
        </w:tblPrEx>
        <w:tc>
          <w:tcPr>
            <w:tcW w:w="6000" w:type="dxa"/>
          </w:tcPr>
          <w:p w14:paraId="504BCA92" w14:textId="77777777" w:rsidR="00752E61" w:rsidRDefault="00752E61"/>
          <w:p w14:paraId="06A7341C" w14:textId="77777777" w:rsidR="00752E61" w:rsidRDefault="00AC3EFA">
            <w:pPr>
              <w:spacing w:after="0" w:line="276" w:lineRule="auto"/>
              <w:jc w:val="center"/>
            </w:pPr>
            <w:r>
              <w:rPr>
                <w:rFonts w:ascii="Times New Roman" w:eastAsia="Times New Roman" w:hAnsi="Times New Roman" w:cs="Times New Roman"/>
                <w:b/>
                <w:sz w:val="26"/>
              </w:rPr>
              <w:t>Tên giấy tờ</w:t>
            </w:r>
          </w:p>
        </w:tc>
        <w:tc>
          <w:tcPr>
            <w:tcW w:w="2000" w:type="dxa"/>
          </w:tcPr>
          <w:p w14:paraId="5786CD51" w14:textId="77777777" w:rsidR="00752E61" w:rsidRDefault="00752E61"/>
          <w:p w14:paraId="697F90A3" w14:textId="77777777" w:rsidR="00752E61" w:rsidRDefault="00AC3EFA">
            <w:pPr>
              <w:spacing w:after="0" w:line="276" w:lineRule="auto"/>
              <w:jc w:val="center"/>
            </w:pPr>
            <w:r>
              <w:rPr>
                <w:rFonts w:ascii="Times New Roman" w:eastAsia="Times New Roman" w:hAnsi="Times New Roman" w:cs="Times New Roman"/>
                <w:b/>
                <w:sz w:val="26"/>
              </w:rPr>
              <w:t>Mẫu đơn, tờ khai</w:t>
            </w:r>
          </w:p>
        </w:tc>
        <w:tc>
          <w:tcPr>
            <w:tcW w:w="2000" w:type="dxa"/>
          </w:tcPr>
          <w:p w14:paraId="5DDCB2DA" w14:textId="77777777" w:rsidR="00752E61" w:rsidRDefault="00752E61"/>
          <w:p w14:paraId="76C635C6" w14:textId="77777777" w:rsidR="00752E61" w:rsidRDefault="00AC3EFA">
            <w:pPr>
              <w:spacing w:after="0" w:line="276" w:lineRule="auto"/>
              <w:jc w:val="center"/>
            </w:pPr>
            <w:r>
              <w:rPr>
                <w:rFonts w:ascii="Times New Roman" w:eastAsia="Times New Roman" w:hAnsi="Times New Roman" w:cs="Times New Roman"/>
                <w:b/>
                <w:sz w:val="26"/>
              </w:rPr>
              <w:t>Số lượng</w:t>
            </w:r>
          </w:p>
        </w:tc>
      </w:tr>
      <w:tr w:rsidR="00752E61" w14:paraId="20513BA2" w14:textId="77777777">
        <w:tblPrEx>
          <w:tblCellMar>
            <w:top w:w="0" w:type="dxa"/>
            <w:bottom w:w="0" w:type="dxa"/>
          </w:tblCellMar>
        </w:tblPrEx>
        <w:tc>
          <w:tcPr>
            <w:tcW w:w="0" w:type="auto"/>
          </w:tcPr>
          <w:p w14:paraId="71A15A19" w14:textId="77777777" w:rsidR="00752E61" w:rsidRDefault="00752E61"/>
          <w:p w14:paraId="560A6106" w14:textId="77777777" w:rsidR="00752E61" w:rsidRDefault="00AC3EFA">
            <w:pPr>
              <w:spacing w:after="0" w:line="276" w:lineRule="auto"/>
            </w:pPr>
            <w:r>
              <w:rPr>
                <w:rFonts w:ascii="Times New Roman" w:eastAsia="Times New Roman" w:hAnsi="Times New Roman" w:cs="Times New Roman"/>
                <w:sz w:val="26"/>
              </w:rPr>
              <w:t xml:space="preserve">Văn bản đề nghị, trong đó ghi rõ tên, địa chỉ cơ quan, tổ chức, doanh nghiệp; lý do; số lượng, chủng loại, nhãn hiệu, nguồn gốc xuất xứ của công cụ hỗ trợ cần vận chuyển, họ tên, số định danh cá nhân hoặc số hộ chiếu của người điều khiển phương tiện, người áp tải; phương tiện vận </w:t>
            </w:r>
            <w:r>
              <w:rPr>
                <w:rFonts w:ascii="Times New Roman" w:eastAsia="Times New Roman" w:hAnsi="Times New Roman" w:cs="Times New Roman"/>
                <w:sz w:val="26"/>
              </w:rPr>
              <w:lastRenderedPageBreak/>
              <w:t>chuyển, biển kiểm soát; thời gian vận chuyển, nơi đi, nơi đến, tuyến đường vận chuyển</w:t>
            </w:r>
          </w:p>
        </w:tc>
        <w:tc>
          <w:tcPr>
            <w:tcW w:w="0" w:type="auto"/>
          </w:tcPr>
          <w:p w14:paraId="67390B67" w14:textId="77777777" w:rsidR="00752E61" w:rsidRDefault="00752E61"/>
        </w:tc>
        <w:tc>
          <w:tcPr>
            <w:tcW w:w="0" w:type="auto"/>
          </w:tcPr>
          <w:p w14:paraId="127761A9" w14:textId="77777777" w:rsidR="00752E61" w:rsidRDefault="00752E61"/>
          <w:p w14:paraId="08EA51D0" w14:textId="77777777" w:rsidR="00752E61" w:rsidRDefault="00AC3EF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52E61" w14:paraId="0FFD3367" w14:textId="77777777">
        <w:tblPrEx>
          <w:tblCellMar>
            <w:top w:w="0" w:type="dxa"/>
            <w:bottom w:w="0" w:type="dxa"/>
          </w:tblCellMar>
        </w:tblPrEx>
        <w:tc>
          <w:tcPr>
            <w:tcW w:w="0" w:type="auto"/>
          </w:tcPr>
          <w:p w14:paraId="676969A0" w14:textId="77777777" w:rsidR="00752E61" w:rsidRDefault="00752E61"/>
          <w:p w14:paraId="52060CAB" w14:textId="77777777" w:rsidR="00752E61" w:rsidRDefault="00AC3EFA">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14:paraId="4D20EB64" w14:textId="77777777" w:rsidR="00752E61" w:rsidRDefault="00752E61"/>
        </w:tc>
        <w:tc>
          <w:tcPr>
            <w:tcW w:w="0" w:type="auto"/>
          </w:tcPr>
          <w:p w14:paraId="02F32B0E" w14:textId="77777777" w:rsidR="00752E61" w:rsidRDefault="00752E61"/>
          <w:p w14:paraId="45C775C0" w14:textId="77777777" w:rsidR="00752E61" w:rsidRDefault="00AC3EF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7FA9A911" w14:textId="77777777" w:rsidR="00752E61" w:rsidRDefault="00AC3EF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2AC7E94A" w14:textId="77777777" w:rsidR="00752E61" w:rsidRDefault="00AC3EF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524D75F4" w14:textId="77777777" w:rsidR="00752E61" w:rsidRDefault="00AC3EF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00B2E2B8" w14:textId="77777777" w:rsidR="00752E61" w:rsidRDefault="00AC3EF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69B04E7C" w14:textId="77777777" w:rsidR="00752E61" w:rsidRDefault="00AC3EF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BBFDA3E" w14:textId="77777777" w:rsidR="00752E61" w:rsidRDefault="00AC3EF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A2450BD" w14:textId="77777777" w:rsidR="00752E61" w:rsidRDefault="00AC3EF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công cụ hỗ trợ</w:t>
      </w:r>
    </w:p>
    <w:p w14:paraId="5E3A6928" w14:textId="77777777" w:rsidR="00752E61" w:rsidRDefault="00AC3EF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752E61" w14:paraId="24B10CAC" w14:textId="77777777">
        <w:tblPrEx>
          <w:tblCellMar>
            <w:top w:w="0" w:type="dxa"/>
            <w:bottom w:w="0" w:type="dxa"/>
          </w:tblCellMar>
        </w:tblPrEx>
        <w:tc>
          <w:tcPr>
            <w:tcW w:w="2000" w:type="dxa"/>
          </w:tcPr>
          <w:p w14:paraId="01E0FF2C" w14:textId="77777777" w:rsidR="00752E61" w:rsidRDefault="00752E61"/>
          <w:p w14:paraId="2FA9F415" w14:textId="77777777" w:rsidR="00752E61" w:rsidRDefault="00AC3EFA">
            <w:pPr>
              <w:spacing w:after="0" w:line="276" w:lineRule="auto"/>
              <w:jc w:val="center"/>
            </w:pPr>
            <w:r>
              <w:rPr>
                <w:rFonts w:ascii="Times New Roman" w:eastAsia="Times New Roman" w:hAnsi="Times New Roman" w:cs="Times New Roman"/>
                <w:b/>
                <w:sz w:val="26"/>
              </w:rPr>
              <w:t>Số ký hiệu</w:t>
            </w:r>
          </w:p>
        </w:tc>
        <w:tc>
          <w:tcPr>
            <w:tcW w:w="3500" w:type="dxa"/>
          </w:tcPr>
          <w:p w14:paraId="26058CD8" w14:textId="77777777" w:rsidR="00752E61" w:rsidRDefault="00752E61"/>
          <w:p w14:paraId="3DF90253" w14:textId="77777777" w:rsidR="00752E61" w:rsidRDefault="00AC3EFA">
            <w:pPr>
              <w:spacing w:after="0" w:line="276" w:lineRule="auto"/>
              <w:jc w:val="center"/>
            </w:pPr>
            <w:r>
              <w:rPr>
                <w:rFonts w:ascii="Times New Roman" w:eastAsia="Times New Roman" w:hAnsi="Times New Roman" w:cs="Times New Roman"/>
                <w:b/>
                <w:sz w:val="26"/>
              </w:rPr>
              <w:t>Trích yếu</w:t>
            </w:r>
          </w:p>
        </w:tc>
        <w:tc>
          <w:tcPr>
            <w:tcW w:w="1500" w:type="dxa"/>
          </w:tcPr>
          <w:p w14:paraId="14DB0B6A" w14:textId="77777777" w:rsidR="00752E61" w:rsidRDefault="00752E61"/>
          <w:p w14:paraId="32518C25" w14:textId="77777777" w:rsidR="00752E61" w:rsidRDefault="00AC3EFA">
            <w:pPr>
              <w:spacing w:after="0" w:line="276" w:lineRule="auto"/>
              <w:jc w:val="center"/>
            </w:pPr>
            <w:r>
              <w:rPr>
                <w:rFonts w:ascii="Times New Roman" w:eastAsia="Times New Roman" w:hAnsi="Times New Roman" w:cs="Times New Roman"/>
                <w:b/>
                <w:sz w:val="26"/>
              </w:rPr>
              <w:t>Ngày ban hành</w:t>
            </w:r>
          </w:p>
        </w:tc>
        <w:tc>
          <w:tcPr>
            <w:tcW w:w="3000" w:type="dxa"/>
          </w:tcPr>
          <w:p w14:paraId="7D7A287A" w14:textId="77777777" w:rsidR="00752E61" w:rsidRDefault="00752E61"/>
          <w:p w14:paraId="526FC3A2" w14:textId="77777777" w:rsidR="00752E61" w:rsidRDefault="00AC3EFA">
            <w:pPr>
              <w:spacing w:after="0" w:line="276" w:lineRule="auto"/>
              <w:jc w:val="center"/>
            </w:pPr>
            <w:r>
              <w:rPr>
                <w:rFonts w:ascii="Times New Roman" w:eastAsia="Times New Roman" w:hAnsi="Times New Roman" w:cs="Times New Roman"/>
                <w:b/>
                <w:sz w:val="26"/>
              </w:rPr>
              <w:t>Cơ quan ban hành</w:t>
            </w:r>
          </w:p>
        </w:tc>
      </w:tr>
      <w:tr w:rsidR="00752E61" w14:paraId="3CF3A39F" w14:textId="77777777">
        <w:tblPrEx>
          <w:tblCellMar>
            <w:top w:w="0" w:type="dxa"/>
            <w:bottom w:w="0" w:type="dxa"/>
          </w:tblCellMar>
        </w:tblPrEx>
        <w:tc>
          <w:tcPr>
            <w:tcW w:w="0" w:type="auto"/>
          </w:tcPr>
          <w:p w14:paraId="373FEEC3" w14:textId="77777777" w:rsidR="00752E61" w:rsidRDefault="00752E61"/>
          <w:p w14:paraId="2AB7853C" w14:textId="77777777" w:rsidR="00752E61" w:rsidRDefault="00AC3EFA">
            <w:pPr>
              <w:spacing w:after="0" w:line="276" w:lineRule="auto"/>
            </w:pPr>
            <w:r>
              <w:rPr>
                <w:rFonts w:ascii="Times New Roman" w:eastAsia="Times New Roman" w:hAnsi="Times New Roman" w:cs="Times New Roman"/>
                <w:sz w:val="26"/>
              </w:rPr>
              <w:t>23/2019/TT-BTC</w:t>
            </w:r>
          </w:p>
        </w:tc>
        <w:tc>
          <w:tcPr>
            <w:tcW w:w="0" w:type="auto"/>
          </w:tcPr>
          <w:p w14:paraId="5D7F12D5" w14:textId="77777777" w:rsidR="00752E61" w:rsidRDefault="00752E61"/>
          <w:p w14:paraId="6F024C85" w14:textId="77777777" w:rsidR="00752E61" w:rsidRDefault="00AC3EFA">
            <w:pPr>
              <w:spacing w:after="0" w:line="276" w:lineRule="auto"/>
            </w:pPr>
            <w:r>
              <w:rPr>
                <w:rFonts w:ascii="Times New Roman" w:eastAsia="Times New Roman" w:hAnsi="Times New Roman" w:cs="Times New Roman"/>
                <w:sz w:val="26"/>
              </w:rPr>
              <w:t>Thông tư 23/2019/TT-BTC</w:t>
            </w:r>
          </w:p>
        </w:tc>
        <w:tc>
          <w:tcPr>
            <w:tcW w:w="0" w:type="auto"/>
          </w:tcPr>
          <w:p w14:paraId="463E6DAC" w14:textId="77777777" w:rsidR="00752E61" w:rsidRDefault="00752E61"/>
          <w:p w14:paraId="640233ED" w14:textId="77777777" w:rsidR="00752E61" w:rsidRDefault="00AC3EFA">
            <w:pPr>
              <w:spacing w:after="0" w:line="276" w:lineRule="auto"/>
            </w:pPr>
            <w:r>
              <w:rPr>
                <w:rFonts w:ascii="Times New Roman" w:eastAsia="Times New Roman" w:hAnsi="Times New Roman" w:cs="Times New Roman"/>
                <w:sz w:val="26"/>
              </w:rPr>
              <w:t>19-04-2019</w:t>
            </w:r>
          </w:p>
        </w:tc>
        <w:tc>
          <w:tcPr>
            <w:tcW w:w="0" w:type="auto"/>
          </w:tcPr>
          <w:p w14:paraId="438F0023" w14:textId="77777777" w:rsidR="00752E61" w:rsidRDefault="00752E61"/>
          <w:p w14:paraId="60050DEA" w14:textId="77777777" w:rsidR="00752E61" w:rsidRDefault="00AC3EFA">
            <w:pPr>
              <w:spacing w:after="0" w:line="276" w:lineRule="auto"/>
            </w:pPr>
            <w:r>
              <w:rPr>
                <w:rFonts w:ascii="Times New Roman" w:eastAsia="Times New Roman" w:hAnsi="Times New Roman" w:cs="Times New Roman"/>
                <w:sz w:val="26"/>
              </w:rPr>
              <w:t>Bộ Tài chính</w:t>
            </w:r>
          </w:p>
        </w:tc>
      </w:tr>
      <w:tr w:rsidR="00752E61" w14:paraId="6CDDC834" w14:textId="77777777">
        <w:tblPrEx>
          <w:tblCellMar>
            <w:top w:w="0" w:type="dxa"/>
            <w:bottom w:w="0" w:type="dxa"/>
          </w:tblCellMar>
        </w:tblPrEx>
        <w:tc>
          <w:tcPr>
            <w:tcW w:w="0" w:type="auto"/>
          </w:tcPr>
          <w:p w14:paraId="69D8EDE4" w14:textId="77777777" w:rsidR="00752E61" w:rsidRDefault="00752E61"/>
          <w:p w14:paraId="422B2995" w14:textId="77777777" w:rsidR="00752E61" w:rsidRDefault="00AC3EFA">
            <w:pPr>
              <w:spacing w:after="0" w:line="276" w:lineRule="auto"/>
            </w:pPr>
            <w:r>
              <w:rPr>
                <w:rFonts w:ascii="Times New Roman" w:eastAsia="Times New Roman" w:hAnsi="Times New Roman" w:cs="Times New Roman"/>
                <w:sz w:val="26"/>
              </w:rPr>
              <w:t>42/2024/QH15</w:t>
            </w:r>
          </w:p>
        </w:tc>
        <w:tc>
          <w:tcPr>
            <w:tcW w:w="0" w:type="auto"/>
          </w:tcPr>
          <w:p w14:paraId="0CE7063C" w14:textId="77777777" w:rsidR="00752E61" w:rsidRDefault="00752E61"/>
          <w:p w14:paraId="15E6DBC1" w14:textId="77777777" w:rsidR="00752E61" w:rsidRDefault="00AC3EFA">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5489382E" w14:textId="77777777" w:rsidR="00752E61" w:rsidRDefault="00752E61"/>
          <w:p w14:paraId="2F3D17FA" w14:textId="77777777" w:rsidR="00752E61" w:rsidRDefault="00AC3EFA">
            <w:pPr>
              <w:spacing w:after="0" w:line="276" w:lineRule="auto"/>
            </w:pPr>
            <w:r>
              <w:rPr>
                <w:rFonts w:ascii="Times New Roman" w:eastAsia="Times New Roman" w:hAnsi="Times New Roman" w:cs="Times New Roman"/>
                <w:sz w:val="26"/>
              </w:rPr>
              <w:t>29-06-2024</w:t>
            </w:r>
          </w:p>
        </w:tc>
        <w:tc>
          <w:tcPr>
            <w:tcW w:w="0" w:type="auto"/>
          </w:tcPr>
          <w:p w14:paraId="55CD8E70" w14:textId="77777777" w:rsidR="00752E61" w:rsidRDefault="00752E61"/>
          <w:p w14:paraId="49DE3681" w14:textId="77777777" w:rsidR="00752E61" w:rsidRDefault="00AC3EFA">
            <w:pPr>
              <w:spacing w:after="0" w:line="276" w:lineRule="auto"/>
            </w:pPr>
            <w:r>
              <w:rPr>
                <w:rFonts w:ascii="Times New Roman" w:eastAsia="Times New Roman" w:hAnsi="Times New Roman" w:cs="Times New Roman"/>
                <w:sz w:val="26"/>
              </w:rPr>
              <w:t>Quốc Hội</w:t>
            </w:r>
          </w:p>
        </w:tc>
      </w:tr>
      <w:tr w:rsidR="00752E61" w14:paraId="1C608598" w14:textId="77777777">
        <w:tblPrEx>
          <w:tblCellMar>
            <w:top w:w="0" w:type="dxa"/>
            <w:bottom w:w="0" w:type="dxa"/>
          </w:tblCellMar>
        </w:tblPrEx>
        <w:tc>
          <w:tcPr>
            <w:tcW w:w="0" w:type="auto"/>
          </w:tcPr>
          <w:p w14:paraId="13566ED3" w14:textId="77777777" w:rsidR="00752E61" w:rsidRDefault="00752E61"/>
          <w:p w14:paraId="75E658E9" w14:textId="77777777" w:rsidR="00752E61" w:rsidRDefault="00AC3EFA">
            <w:pPr>
              <w:spacing w:after="0" w:line="276" w:lineRule="auto"/>
            </w:pPr>
            <w:r>
              <w:rPr>
                <w:rFonts w:ascii="Times New Roman" w:eastAsia="Times New Roman" w:hAnsi="Times New Roman" w:cs="Times New Roman"/>
                <w:sz w:val="26"/>
              </w:rPr>
              <w:t>75/2024/TT-BCA</w:t>
            </w:r>
          </w:p>
        </w:tc>
        <w:tc>
          <w:tcPr>
            <w:tcW w:w="0" w:type="auto"/>
          </w:tcPr>
          <w:p w14:paraId="20EDCEB2" w14:textId="77777777" w:rsidR="00752E61" w:rsidRDefault="00752E61"/>
          <w:p w14:paraId="5E1F3371" w14:textId="77777777" w:rsidR="00752E61" w:rsidRDefault="00AC3EFA">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6E055967" w14:textId="77777777" w:rsidR="00752E61" w:rsidRDefault="00752E61"/>
          <w:p w14:paraId="5E43BF13" w14:textId="77777777" w:rsidR="00752E61" w:rsidRDefault="00AC3EFA">
            <w:pPr>
              <w:spacing w:after="0" w:line="276" w:lineRule="auto"/>
            </w:pPr>
            <w:r>
              <w:rPr>
                <w:rFonts w:ascii="Times New Roman" w:eastAsia="Times New Roman" w:hAnsi="Times New Roman" w:cs="Times New Roman"/>
                <w:sz w:val="26"/>
              </w:rPr>
              <w:t>15-11-2024</w:t>
            </w:r>
          </w:p>
        </w:tc>
        <w:tc>
          <w:tcPr>
            <w:tcW w:w="0" w:type="auto"/>
          </w:tcPr>
          <w:p w14:paraId="68062314" w14:textId="77777777" w:rsidR="00752E61" w:rsidRDefault="00752E61"/>
          <w:p w14:paraId="4E7C94AD" w14:textId="77777777" w:rsidR="00752E61" w:rsidRDefault="00AC3EFA">
            <w:pPr>
              <w:spacing w:after="0" w:line="276" w:lineRule="auto"/>
            </w:pPr>
            <w:r>
              <w:rPr>
                <w:rFonts w:ascii="Times New Roman" w:eastAsia="Times New Roman" w:hAnsi="Times New Roman" w:cs="Times New Roman"/>
                <w:sz w:val="26"/>
              </w:rPr>
              <w:t>Bộ trưởng Bộ Công an</w:t>
            </w:r>
          </w:p>
        </w:tc>
      </w:tr>
      <w:tr w:rsidR="00752E61" w14:paraId="71AA8E07" w14:textId="77777777">
        <w:tblPrEx>
          <w:tblCellMar>
            <w:top w:w="0" w:type="dxa"/>
            <w:bottom w:w="0" w:type="dxa"/>
          </w:tblCellMar>
        </w:tblPrEx>
        <w:tc>
          <w:tcPr>
            <w:tcW w:w="0" w:type="auto"/>
          </w:tcPr>
          <w:p w14:paraId="3DF1DC67" w14:textId="77777777" w:rsidR="00752E61" w:rsidRDefault="00752E61"/>
          <w:p w14:paraId="02A14080" w14:textId="77777777" w:rsidR="00752E61" w:rsidRDefault="00AC3EFA">
            <w:pPr>
              <w:spacing w:after="0" w:line="276" w:lineRule="auto"/>
            </w:pPr>
            <w:r>
              <w:rPr>
                <w:rFonts w:ascii="Times New Roman" w:eastAsia="Times New Roman" w:hAnsi="Times New Roman" w:cs="Times New Roman"/>
                <w:sz w:val="26"/>
              </w:rPr>
              <w:t>77/2024/TT-BCA</w:t>
            </w:r>
          </w:p>
        </w:tc>
        <w:tc>
          <w:tcPr>
            <w:tcW w:w="0" w:type="auto"/>
          </w:tcPr>
          <w:p w14:paraId="7F34233F" w14:textId="77777777" w:rsidR="00752E61" w:rsidRDefault="00752E61"/>
          <w:p w14:paraId="0E39234D" w14:textId="77777777" w:rsidR="00752E61" w:rsidRDefault="00AC3EFA">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410BEB4F" w14:textId="77777777" w:rsidR="00752E61" w:rsidRDefault="00752E61"/>
          <w:p w14:paraId="014F013B" w14:textId="77777777" w:rsidR="00752E61" w:rsidRDefault="00AC3EFA">
            <w:pPr>
              <w:spacing w:after="0" w:line="276" w:lineRule="auto"/>
            </w:pPr>
            <w:r>
              <w:rPr>
                <w:rFonts w:ascii="Times New Roman" w:eastAsia="Times New Roman" w:hAnsi="Times New Roman" w:cs="Times New Roman"/>
                <w:sz w:val="26"/>
              </w:rPr>
              <w:t>15-11-2024</w:t>
            </w:r>
          </w:p>
        </w:tc>
        <w:tc>
          <w:tcPr>
            <w:tcW w:w="0" w:type="auto"/>
          </w:tcPr>
          <w:p w14:paraId="4EEEEB81" w14:textId="77777777" w:rsidR="00752E61" w:rsidRDefault="00752E61"/>
          <w:p w14:paraId="3ECDA11C" w14:textId="77777777" w:rsidR="00752E61" w:rsidRDefault="00AC3EFA">
            <w:pPr>
              <w:spacing w:after="0" w:line="276" w:lineRule="auto"/>
            </w:pPr>
            <w:r>
              <w:rPr>
                <w:rFonts w:ascii="Times New Roman" w:eastAsia="Times New Roman" w:hAnsi="Times New Roman" w:cs="Times New Roman"/>
                <w:sz w:val="26"/>
              </w:rPr>
              <w:t>Bộ trưởng Bộ Công an</w:t>
            </w:r>
          </w:p>
        </w:tc>
      </w:tr>
    </w:tbl>
    <w:p w14:paraId="3717A119" w14:textId="77777777" w:rsidR="00752E61" w:rsidRDefault="00AC3EF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Việc vận chuyển công cụ hỗ trợ phải bảo đảm các điều kiện quy định tại khoản 1 Điều 56 Luật Quản lý, sử dụng vũ khí, vật liệu nổ và công cụ hỗ trợ (Luật số 42/2024/QH15 ngày 29/6/2024); cụ thể: “1. Việc vận chuyển công cụ hỗ trợ thực hiện theo quy định sau đây: a) Phải có giấy phép hoặc mệnh lệnh vận chuyển công cụ hỗ trợ của cơ quan, người có thẩm quyền; b) Bảo đảm bí mật, an toàn;  c) Vận chuyển công cụ hỗ trợ dễ cháy, nổ, nguy hiểm phải sử dụng phương tiện chuyên dùng và bảo đảm an toàn, phòng cháy và ch</w:t>
      </w:r>
      <w:r>
        <w:rPr>
          <w:rFonts w:ascii="Times New Roman" w:eastAsia="Times New Roman" w:hAnsi="Times New Roman" w:cs="Times New Roman"/>
          <w:sz w:val="26"/>
        </w:rPr>
        <w:t xml:space="preserve">ữa cháy; d) Không được vận chuyển công cụ hỗ trợ và người trên cùng một phương tiện, trừ người điều khiển phương tiện, người áp tải; đ) Không dừng, đỗ phương tiện vận chuyển công cụ hỗ trợ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w:t>
      </w:r>
      <w:r>
        <w:rPr>
          <w:rFonts w:ascii="Times New Roman" w:eastAsia="Times New Roman" w:hAnsi="Times New Roman" w:cs="Times New Roman"/>
          <w:sz w:val="26"/>
        </w:rPr>
        <w:t>nhất để phối hợp bảo vệ khi cần thiết.”.</w:t>
      </w:r>
    </w:p>
    <w:p w14:paraId="208C0DFB" w14:textId="77777777" w:rsidR="00752E61" w:rsidRDefault="00AC3EF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8011E1E" w14:textId="77777777" w:rsidR="00752E61" w:rsidRDefault="00AC3EF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https://thutuc.dichvucong.gov.vn/p/home/dvc-tthc-thu-tuc-hanh-chinh-chi-tiet.html?ma_thu_tuc=373815</w:t>
      </w:r>
    </w:p>
    <w:sectPr w:rsidR="00752E6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52E61"/>
    <w:rsid w:val="00752E61"/>
    <w:rsid w:val="00AC3EFA"/>
    <w:rsid w:val="00E64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DC68"/>
  <w15:docId w15:val="{7935CBC2-6474-4E82-A255-200A7CB0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2025-11-24T09:22:00Z</dcterms:created>
  <dcterms:modified xsi:type="dcterms:W3CDTF">2025-11-24T09:22:00Z</dcterms:modified>
</cp:coreProperties>
</file>