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94BB9" w14:textId="77777777" w:rsidR="00A72822" w:rsidRDefault="000F6A4D">
      <w:pPr>
        <w:spacing w:after="300" w:line="276" w:lineRule="auto"/>
        <w:jc w:val="center"/>
      </w:pPr>
      <w:r>
        <w:rPr>
          <w:rFonts w:ascii="Times New Roman" w:eastAsia="Times New Roman" w:hAnsi="Times New Roman" w:cs="Times New Roman"/>
          <w:b/>
          <w:sz w:val="26"/>
        </w:rPr>
        <w:t>Chi tiết thủ tục hành chính</w:t>
      </w:r>
    </w:p>
    <w:p w14:paraId="635AD51E" w14:textId="77777777" w:rsidR="00A72822" w:rsidRDefault="000F6A4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3.000375</w:t>
      </w:r>
    </w:p>
    <w:p w14:paraId="2EAEC2BB" w14:textId="77777777" w:rsidR="00A72822" w:rsidRDefault="000F6A4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1211/QĐ-BCA</w:t>
      </w:r>
    </w:p>
    <w:p w14:paraId="017149D1" w14:textId="77777777" w:rsidR="00A72822" w:rsidRDefault="000F6A4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Phê duyệt chương trình, quy chế an ninh hàng không, chấp thuận chương trình an ninh hàng không hãng hàng không nước ngoài</w:t>
      </w:r>
    </w:p>
    <w:p w14:paraId="72298E25" w14:textId="77777777" w:rsidR="00A72822" w:rsidRDefault="000F6A4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3F3F1CA0" w14:textId="77777777" w:rsidR="00A72822" w:rsidRDefault="000F6A4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7339FCD0" w14:textId="77777777" w:rsidR="00A72822" w:rsidRDefault="000F6A4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đảm an ninh hàng không</w:t>
      </w:r>
    </w:p>
    <w:p w14:paraId="12A4BDD6" w14:textId="77777777" w:rsidR="00A72822" w:rsidRDefault="000F6A4D">
      <w:pPr>
        <w:spacing w:after="0" w:line="276" w:lineRule="auto"/>
        <w:jc w:val="both"/>
      </w:pPr>
      <w:r>
        <w:rPr>
          <w:rFonts w:ascii="Times New Roman" w:eastAsia="Times New Roman" w:hAnsi="Times New Roman" w:cs="Times New Roman"/>
          <w:b/>
          <w:sz w:val="26"/>
        </w:rPr>
        <w:t xml:space="preserve">Trình tự thực hiện: </w:t>
      </w:r>
    </w:p>
    <w:p w14:paraId="55138166" w14:textId="77777777" w:rsidR="00A72822" w:rsidRDefault="00A72822">
      <w:pPr>
        <w:shd w:val="clear" w:color="auto" w:fill="F2F6F9"/>
        <w:spacing w:before="120" w:after="0" w:line="276" w:lineRule="auto"/>
        <w:jc w:val="both"/>
      </w:pPr>
    </w:p>
    <w:p w14:paraId="68580AE8" w14:textId="77777777" w:rsidR="00A72822" w:rsidRDefault="000F6A4D">
      <w:pPr>
        <w:spacing w:after="0" w:line="276" w:lineRule="auto"/>
        <w:jc w:val="both"/>
      </w:pPr>
      <w:r>
        <w:rPr>
          <w:rFonts w:ascii="Times New Roman" w:eastAsia="Times New Roman" w:hAnsi="Times New Roman" w:cs="Times New Roman"/>
          <w:sz w:val="26"/>
        </w:rPr>
        <w:t>a) Nộp hồ sơ thủ tục hành chính: Doanh nghiệp, đơn vị có chương trình, quy chế an ninh hàng không gửi 01 bộ hồ sơ (hồ sơ bằng tiếng Việt đối với doanh nghiệp Việt Nam, hồ sơ bằng tiếng Anh đối với hãng hàng không nước ngoài) trực tiếp hoặc gửi qua dịch vụ bưu chính hoặc gửi trên môi trường điện tử đến Cục Quản lý xuất nhập cảnh b) Giải quyết thủ tục hành chính: - Trường hợp hồ sơ chưa đầy đủ theo quy định, trong thời hạn 03 ngày làm việc, kể từ ngày nhận được hồ sơ, Cục Quản lý xuất nhập cảnh có văn bản gửi</w:t>
      </w:r>
      <w:r>
        <w:rPr>
          <w:rFonts w:ascii="Times New Roman" w:eastAsia="Times New Roman" w:hAnsi="Times New Roman" w:cs="Times New Roman"/>
          <w:sz w:val="26"/>
        </w:rPr>
        <w:t xml:space="preserve"> trực tiếp hoặc qua dịch vụ bưu chính hoặc trên môi trường điện tử yêu cầu doanh nghiệp, đơn vị đề nghị phê duyệt bổ sung hồ sơ. - Trường hợp nhận được đầy đủ hồ sơ theo quy định, trong thời hạn 10 ngày làm việc tính từ ngày nhận đủ hồ sơ, Cục Quản lý xuất nhập cảnh có trách nhiệm thẩm định hồ sơ, xem xét tổ chức kiểm tra thực tế nếu cần (trường hợp cần kiểm tra thực tế, Cục Quản lý xuất nhập cảnh có văn bản thông báo gửi đến doanh nghiệp, đơn vị đề nghị phê duyệt nêu rõ lý do, thời gian kiểm tra trong thời</w:t>
      </w:r>
      <w:r>
        <w:rPr>
          <w:rFonts w:ascii="Times New Roman" w:eastAsia="Times New Roman" w:hAnsi="Times New Roman" w:cs="Times New Roman"/>
          <w:sz w:val="26"/>
        </w:rPr>
        <w:t xml:space="preserve"> hạn giải quyết thủ tục hành chính). + Nếu chương trình, quy chế an ninh hàng không đủ điều kiện phê duyệt, chấp thuận, Cục Quản lý xuất nhập cảnh ban hành quyết định phê duyệt hoặc chấp thuận. Quyết định phê duyệt được gửi trực tiếp hoặc qua dịch vụ bưu chính hoặc trên môi trường điện tử; + Nếu chương trình, quy chế an ninh hàng không chưa đủ điều kiện phê duyệt, chấp thuận, Cục Quản lý xuất nhập cảnh ban hành văn bản gửi trực tiếp hoặc qua dịch vụ bưu chính hoặc trên môi trường điện tử nêu rõ lý do chưa p</w:t>
      </w:r>
      <w:r>
        <w:rPr>
          <w:rFonts w:ascii="Times New Roman" w:eastAsia="Times New Roman" w:hAnsi="Times New Roman" w:cs="Times New Roman"/>
          <w:sz w:val="26"/>
        </w:rPr>
        <w:t>hê duyệt, chấp thuận.</w:t>
      </w:r>
    </w:p>
    <w:p w14:paraId="14A752DB" w14:textId="77777777" w:rsidR="00A72822" w:rsidRDefault="000F6A4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39"/>
        <w:gridCol w:w="1481"/>
        <w:gridCol w:w="2339"/>
        <w:gridCol w:w="4152"/>
      </w:tblGrid>
      <w:tr w:rsidR="00A72822" w14:paraId="5E6C298E" w14:textId="77777777">
        <w:tblPrEx>
          <w:tblCellMar>
            <w:top w:w="0" w:type="dxa"/>
            <w:bottom w:w="0" w:type="dxa"/>
          </w:tblCellMar>
        </w:tblPrEx>
        <w:tc>
          <w:tcPr>
            <w:tcW w:w="1500" w:type="dxa"/>
          </w:tcPr>
          <w:p w14:paraId="72225699" w14:textId="77777777" w:rsidR="00A72822" w:rsidRDefault="00A72822"/>
          <w:p w14:paraId="2A6130E2" w14:textId="77777777" w:rsidR="00A72822" w:rsidRDefault="000F6A4D">
            <w:pPr>
              <w:spacing w:after="0" w:line="276" w:lineRule="auto"/>
              <w:jc w:val="center"/>
            </w:pPr>
            <w:r>
              <w:rPr>
                <w:rFonts w:ascii="Times New Roman" w:eastAsia="Times New Roman" w:hAnsi="Times New Roman" w:cs="Times New Roman"/>
                <w:b/>
                <w:sz w:val="26"/>
              </w:rPr>
              <w:t>Hình thức nộp</w:t>
            </w:r>
          </w:p>
        </w:tc>
        <w:tc>
          <w:tcPr>
            <w:tcW w:w="2000" w:type="dxa"/>
          </w:tcPr>
          <w:p w14:paraId="6D9D06F8" w14:textId="77777777" w:rsidR="00A72822" w:rsidRDefault="00A72822"/>
          <w:p w14:paraId="3C215320" w14:textId="77777777" w:rsidR="00A72822" w:rsidRDefault="000F6A4D">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57ED65A" w14:textId="77777777" w:rsidR="00A72822" w:rsidRDefault="00A72822"/>
          <w:p w14:paraId="4DF231D5" w14:textId="77777777" w:rsidR="00A72822" w:rsidRDefault="000F6A4D">
            <w:pPr>
              <w:spacing w:after="0" w:line="276" w:lineRule="auto"/>
              <w:jc w:val="center"/>
            </w:pPr>
            <w:r>
              <w:rPr>
                <w:rFonts w:ascii="Times New Roman" w:eastAsia="Times New Roman" w:hAnsi="Times New Roman" w:cs="Times New Roman"/>
                <w:b/>
                <w:sz w:val="26"/>
              </w:rPr>
              <w:t>Phí, lệ phí</w:t>
            </w:r>
          </w:p>
        </w:tc>
        <w:tc>
          <w:tcPr>
            <w:tcW w:w="3000" w:type="dxa"/>
          </w:tcPr>
          <w:p w14:paraId="5F6E8AE0" w14:textId="77777777" w:rsidR="00A72822" w:rsidRDefault="00A72822"/>
          <w:p w14:paraId="2ED28CB1" w14:textId="77777777" w:rsidR="00A72822" w:rsidRDefault="000F6A4D">
            <w:pPr>
              <w:spacing w:after="0" w:line="276" w:lineRule="auto"/>
              <w:jc w:val="center"/>
            </w:pPr>
            <w:r>
              <w:rPr>
                <w:rFonts w:ascii="Times New Roman" w:eastAsia="Times New Roman" w:hAnsi="Times New Roman" w:cs="Times New Roman"/>
                <w:b/>
                <w:sz w:val="26"/>
              </w:rPr>
              <w:t>Mô tả</w:t>
            </w:r>
          </w:p>
        </w:tc>
      </w:tr>
      <w:tr w:rsidR="00A72822" w14:paraId="7F5FBC81" w14:textId="77777777">
        <w:tblPrEx>
          <w:tblCellMar>
            <w:top w:w="0" w:type="dxa"/>
            <w:bottom w:w="0" w:type="dxa"/>
          </w:tblCellMar>
        </w:tblPrEx>
        <w:tc>
          <w:tcPr>
            <w:tcW w:w="0" w:type="auto"/>
          </w:tcPr>
          <w:p w14:paraId="768322D2" w14:textId="77777777" w:rsidR="00A72822" w:rsidRDefault="00A72822"/>
          <w:p w14:paraId="1FDBC442" w14:textId="77777777" w:rsidR="00A72822" w:rsidRDefault="000F6A4D">
            <w:pPr>
              <w:spacing w:after="0" w:line="276" w:lineRule="auto"/>
            </w:pPr>
            <w:r>
              <w:rPr>
                <w:rFonts w:ascii="Times New Roman" w:eastAsia="Times New Roman" w:hAnsi="Times New Roman" w:cs="Times New Roman"/>
                <w:sz w:val="26"/>
              </w:rPr>
              <w:t>Trực tiếp</w:t>
            </w:r>
          </w:p>
        </w:tc>
        <w:tc>
          <w:tcPr>
            <w:tcW w:w="0" w:type="auto"/>
          </w:tcPr>
          <w:p w14:paraId="4D04D617" w14:textId="77777777" w:rsidR="00A72822" w:rsidRDefault="00A72822"/>
          <w:p w14:paraId="4D962073" w14:textId="77777777" w:rsidR="00A72822" w:rsidRDefault="000F6A4D">
            <w:pPr>
              <w:spacing w:after="0" w:line="276" w:lineRule="auto"/>
            </w:pPr>
            <w:r>
              <w:rPr>
                <w:rFonts w:ascii="Times New Roman" w:eastAsia="Times New Roman" w:hAnsi="Times New Roman" w:cs="Times New Roman"/>
                <w:sz w:val="26"/>
              </w:rPr>
              <w:t>10 Ngày làm việc</w:t>
            </w:r>
          </w:p>
        </w:tc>
        <w:tc>
          <w:tcPr>
            <w:tcW w:w="0" w:type="auto"/>
          </w:tcPr>
          <w:p w14:paraId="1367AB6E" w14:textId="77777777" w:rsidR="00A72822" w:rsidRDefault="00A72822"/>
          <w:p w14:paraId="0B2851AA" w14:textId="77777777" w:rsidR="00A72822" w:rsidRDefault="00A72822">
            <w:pPr>
              <w:spacing w:after="0" w:line="276" w:lineRule="auto"/>
            </w:pPr>
          </w:p>
        </w:tc>
        <w:tc>
          <w:tcPr>
            <w:tcW w:w="0" w:type="auto"/>
          </w:tcPr>
          <w:p w14:paraId="24D18ACD" w14:textId="77777777" w:rsidR="00A72822" w:rsidRDefault="00A72822"/>
          <w:p w14:paraId="15C69C1D" w14:textId="77777777" w:rsidR="00A72822" w:rsidRDefault="000F6A4D">
            <w:pPr>
              <w:spacing w:after="0" w:line="276" w:lineRule="auto"/>
            </w:pPr>
            <w:r>
              <w:rPr>
                <w:rFonts w:ascii="Times New Roman" w:eastAsia="Times New Roman" w:hAnsi="Times New Roman" w:cs="Times New Roman"/>
                <w:sz w:val="26"/>
              </w:rPr>
              <w:t>Trong thời hạn 10 ngày làm việc tính từ ngày nhận đủ hồ sơ.</w:t>
            </w:r>
          </w:p>
        </w:tc>
      </w:tr>
      <w:tr w:rsidR="00A72822" w14:paraId="48213C96" w14:textId="77777777">
        <w:tblPrEx>
          <w:tblCellMar>
            <w:top w:w="0" w:type="dxa"/>
            <w:bottom w:w="0" w:type="dxa"/>
          </w:tblCellMar>
        </w:tblPrEx>
        <w:tc>
          <w:tcPr>
            <w:tcW w:w="0" w:type="auto"/>
          </w:tcPr>
          <w:p w14:paraId="16CF9501" w14:textId="77777777" w:rsidR="00A72822" w:rsidRDefault="00A72822"/>
          <w:p w14:paraId="34940FD2" w14:textId="77777777" w:rsidR="00A72822" w:rsidRDefault="000F6A4D">
            <w:pPr>
              <w:spacing w:after="0" w:line="276" w:lineRule="auto"/>
            </w:pPr>
            <w:r>
              <w:rPr>
                <w:rFonts w:ascii="Times New Roman" w:eastAsia="Times New Roman" w:hAnsi="Times New Roman" w:cs="Times New Roman"/>
                <w:sz w:val="26"/>
              </w:rPr>
              <w:lastRenderedPageBreak/>
              <w:t>Trực tuyến</w:t>
            </w:r>
          </w:p>
        </w:tc>
        <w:tc>
          <w:tcPr>
            <w:tcW w:w="0" w:type="auto"/>
          </w:tcPr>
          <w:p w14:paraId="2F2FB791" w14:textId="77777777" w:rsidR="00A72822" w:rsidRDefault="00A72822"/>
          <w:p w14:paraId="54A20C11" w14:textId="77777777" w:rsidR="00A72822" w:rsidRDefault="000F6A4D">
            <w:pPr>
              <w:spacing w:after="0" w:line="276" w:lineRule="auto"/>
            </w:pPr>
            <w:r>
              <w:rPr>
                <w:rFonts w:ascii="Times New Roman" w:eastAsia="Times New Roman" w:hAnsi="Times New Roman" w:cs="Times New Roman"/>
                <w:sz w:val="26"/>
              </w:rPr>
              <w:lastRenderedPageBreak/>
              <w:t>10 Ngày làm việc</w:t>
            </w:r>
          </w:p>
        </w:tc>
        <w:tc>
          <w:tcPr>
            <w:tcW w:w="0" w:type="auto"/>
          </w:tcPr>
          <w:p w14:paraId="67B5D292" w14:textId="77777777" w:rsidR="00A72822" w:rsidRDefault="00A72822"/>
          <w:p w14:paraId="455C288B" w14:textId="77777777" w:rsidR="00A72822" w:rsidRDefault="00A72822">
            <w:pPr>
              <w:spacing w:after="0" w:line="276" w:lineRule="auto"/>
            </w:pPr>
          </w:p>
        </w:tc>
        <w:tc>
          <w:tcPr>
            <w:tcW w:w="0" w:type="auto"/>
          </w:tcPr>
          <w:p w14:paraId="7B8C3FD9" w14:textId="77777777" w:rsidR="00A72822" w:rsidRDefault="00A72822"/>
          <w:p w14:paraId="4E7A627D" w14:textId="77777777" w:rsidR="00A72822" w:rsidRDefault="000F6A4D">
            <w:pPr>
              <w:spacing w:after="0" w:line="276" w:lineRule="auto"/>
            </w:pPr>
            <w:r>
              <w:rPr>
                <w:rFonts w:ascii="Times New Roman" w:eastAsia="Times New Roman" w:hAnsi="Times New Roman" w:cs="Times New Roman"/>
                <w:sz w:val="26"/>
              </w:rPr>
              <w:lastRenderedPageBreak/>
              <w:t>Trong thời hạn 10 ngày làm việc tính từ ngày nhận đủ hồ sơ.</w:t>
            </w:r>
          </w:p>
        </w:tc>
      </w:tr>
      <w:tr w:rsidR="00A72822" w14:paraId="2909DCD2" w14:textId="77777777">
        <w:tblPrEx>
          <w:tblCellMar>
            <w:top w:w="0" w:type="dxa"/>
            <w:bottom w:w="0" w:type="dxa"/>
          </w:tblCellMar>
        </w:tblPrEx>
        <w:tc>
          <w:tcPr>
            <w:tcW w:w="0" w:type="auto"/>
          </w:tcPr>
          <w:p w14:paraId="3E1E24E7" w14:textId="77777777" w:rsidR="00A72822" w:rsidRDefault="00A72822"/>
          <w:p w14:paraId="257A86AA" w14:textId="77777777" w:rsidR="00A72822" w:rsidRDefault="000F6A4D">
            <w:pPr>
              <w:spacing w:after="0" w:line="276" w:lineRule="auto"/>
            </w:pPr>
            <w:r>
              <w:rPr>
                <w:rFonts w:ascii="Times New Roman" w:eastAsia="Times New Roman" w:hAnsi="Times New Roman" w:cs="Times New Roman"/>
                <w:sz w:val="26"/>
              </w:rPr>
              <w:t>Dịch vụ bưu chính</w:t>
            </w:r>
          </w:p>
        </w:tc>
        <w:tc>
          <w:tcPr>
            <w:tcW w:w="0" w:type="auto"/>
          </w:tcPr>
          <w:p w14:paraId="688CEBF1" w14:textId="77777777" w:rsidR="00A72822" w:rsidRDefault="00A72822"/>
          <w:p w14:paraId="014461A2" w14:textId="77777777" w:rsidR="00A72822" w:rsidRDefault="000F6A4D">
            <w:pPr>
              <w:spacing w:after="0" w:line="276" w:lineRule="auto"/>
            </w:pPr>
            <w:r>
              <w:rPr>
                <w:rFonts w:ascii="Times New Roman" w:eastAsia="Times New Roman" w:hAnsi="Times New Roman" w:cs="Times New Roman"/>
                <w:sz w:val="26"/>
              </w:rPr>
              <w:t>10 Ngày làm việc</w:t>
            </w:r>
          </w:p>
        </w:tc>
        <w:tc>
          <w:tcPr>
            <w:tcW w:w="0" w:type="auto"/>
          </w:tcPr>
          <w:p w14:paraId="3762389A" w14:textId="77777777" w:rsidR="00A72822" w:rsidRDefault="00A72822"/>
          <w:p w14:paraId="4E2240FD" w14:textId="77777777" w:rsidR="00A72822" w:rsidRDefault="00A72822">
            <w:pPr>
              <w:spacing w:after="0" w:line="276" w:lineRule="auto"/>
            </w:pPr>
          </w:p>
        </w:tc>
        <w:tc>
          <w:tcPr>
            <w:tcW w:w="0" w:type="auto"/>
          </w:tcPr>
          <w:p w14:paraId="1324156F" w14:textId="77777777" w:rsidR="00A72822" w:rsidRDefault="00A72822"/>
          <w:p w14:paraId="6A570FE6" w14:textId="77777777" w:rsidR="00A72822" w:rsidRDefault="000F6A4D">
            <w:pPr>
              <w:spacing w:after="0" w:line="276" w:lineRule="auto"/>
            </w:pPr>
            <w:r>
              <w:rPr>
                <w:rFonts w:ascii="Times New Roman" w:eastAsia="Times New Roman" w:hAnsi="Times New Roman" w:cs="Times New Roman"/>
                <w:sz w:val="26"/>
              </w:rPr>
              <w:t>Trong thời hạn 10 ngày làm việc tính từ ngày nhận đủ hồ sơ.</w:t>
            </w:r>
          </w:p>
        </w:tc>
      </w:tr>
    </w:tbl>
    <w:p w14:paraId="7A693E33" w14:textId="77777777" w:rsidR="00A72822" w:rsidRDefault="000F6A4D">
      <w:pPr>
        <w:spacing w:before="240" w:after="0" w:line="276" w:lineRule="auto"/>
        <w:jc w:val="both"/>
      </w:pPr>
      <w:r>
        <w:rPr>
          <w:rFonts w:ascii="Times New Roman" w:eastAsia="Times New Roman" w:hAnsi="Times New Roman" w:cs="Times New Roman"/>
          <w:b/>
          <w:sz w:val="26"/>
        </w:rPr>
        <w:t xml:space="preserve">Thành phần hồ sơ: </w:t>
      </w:r>
    </w:p>
    <w:p w14:paraId="32842988" w14:textId="77777777" w:rsidR="00A72822" w:rsidRDefault="000F6A4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997"/>
        <w:gridCol w:w="4606"/>
        <w:gridCol w:w="808"/>
      </w:tblGrid>
      <w:tr w:rsidR="00A72822" w14:paraId="62915521" w14:textId="77777777">
        <w:tblPrEx>
          <w:tblCellMar>
            <w:top w:w="0" w:type="dxa"/>
            <w:bottom w:w="0" w:type="dxa"/>
          </w:tblCellMar>
        </w:tblPrEx>
        <w:tc>
          <w:tcPr>
            <w:tcW w:w="6000" w:type="dxa"/>
          </w:tcPr>
          <w:p w14:paraId="133A1BC1" w14:textId="77777777" w:rsidR="00A72822" w:rsidRDefault="00A72822"/>
          <w:p w14:paraId="37476A52" w14:textId="77777777" w:rsidR="00A72822" w:rsidRDefault="000F6A4D">
            <w:pPr>
              <w:spacing w:after="0" w:line="276" w:lineRule="auto"/>
              <w:jc w:val="center"/>
            </w:pPr>
            <w:r>
              <w:rPr>
                <w:rFonts w:ascii="Times New Roman" w:eastAsia="Times New Roman" w:hAnsi="Times New Roman" w:cs="Times New Roman"/>
                <w:b/>
                <w:sz w:val="26"/>
              </w:rPr>
              <w:t>Tên giấy tờ</w:t>
            </w:r>
          </w:p>
        </w:tc>
        <w:tc>
          <w:tcPr>
            <w:tcW w:w="2000" w:type="dxa"/>
          </w:tcPr>
          <w:p w14:paraId="49C68FE6" w14:textId="77777777" w:rsidR="00A72822" w:rsidRDefault="00A72822"/>
          <w:p w14:paraId="618B48AA" w14:textId="77777777" w:rsidR="00A72822" w:rsidRDefault="000F6A4D">
            <w:pPr>
              <w:spacing w:after="0" w:line="276" w:lineRule="auto"/>
              <w:jc w:val="center"/>
            </w:pPr>
            <w:r>
              <w:rPr>
                <w:rFonts w:ascii="Times New Roman" w:eastAsia="Times New Roman" w:hAnsi="Times New Roman" w:cs="Times New Roman"/>
                <w:b/>
                <w:sz w:val="26"/>
              </w:rPr>
              <w:t>Mẫu đơn, tờ khai</w:t>
            </w:r>
          </w:p>
        </w:tc>
        <w:tc>
          <w:tcPr>
            <w:tcW w:w="2000" w:type="dxa"/>
          </w:tcPr>
          <w:p w14:paraId="376F80FE" w14:textId="77777777" w:rsidR="00A72822" w:rsidRDefault="00A72822"/>
          <w:p w14:paraId="4BB464F1" w14:textId="77777777" w:rsidR="00A72822" w:rsidRDefault="000F6A4D">
            <w:pPr>
              <w:spacing w:after="0" w:line="276" w:lineRule="auto"/>
              <w:jc w:val="center"/>
            </w:pPr>
            <w:r>
              <w:rPr>
                <w:rFonts w:ascii="Times New Roman" w:eastAsia="Times New Roman" w:hAnsi="Times New Roman" w:cs="Times New Roman"/>
                <w:b/>
                <w:sz w:val="26"/>
              </w:rPr>
              <w:t>Số lượng</w:t>
            </w:r>
          </w:p>
        </w:tc>
      </w:tr>
      <w:tr w:rsidR="00A72822" w14:paraId="20B5DFFC" w14:textId="77777777">
        <w:tblPrEx>
          <w:tblCellMar>
            <w:top w:w="0" w:type="dxa"/>
            <w:bottom w:w="0" w:type="dxa"/>
          </w:tblCellMar>
        </w:tblPrEx>
        <w:tc>
          <w:tcPr>
            <w:tcW w:w="0" w:type="auto"/>
          </w:tcPr>
          <w:p w14:paraId="7C7BBC2F" w14:textId="77777777" w:rsidR="00A72822" w:rsidRDefault="00A72822"/>
          <w:p w14:paraId="31EF582D" w14:textId="77777777" w:rsidR="00A72822" w:rsidRDefault="000F6A4D">
            <w:pPr>
              <w:spacing w:after="0" w:line="276" w:lineRule="auto"/>
            </w:pPr>
            <w:r>
              <w:rPr>
                <w:rFonts w:ascii="Times New Roman" w:eastAsia="Times New Roman" w:hAnsi="Times New Roman" w:cs="Times New Roman"/>
                <w:sz w:val="26"/>
              </w:rPr>
              <w:t>Bản chính hoặc bản điện tử văn bản đề nghị (theo mẫu quy định)</w:t>
            </w:r>
          </w:p>
        </w:tc>
        <w:tc>
          <w:tcPr>
            <w:tcW w:w="0" w:type="auto"/>
          </w:tcPr>
          <w:p w14:paraId="46168EFD" w14:textId="77777777" w:rsidR="00A72822" w:rsidRDefault="00A72822"/>
          <w:p w14:paraId="6A78552D" w14:textId="77777777" w:rsidR="00A72822" w:rsidRDefault="000F6A4D">
            <w:pPr>
              <w:spacing w:after="0" w:line="276" w:lineRule="auto"/>
            </w:pPr>
            <w:r>
              <w:rPr>
                <w:rFonts w:ascii="Times New Roman" w:eastAsia="Times New Roman" w:hAnsi="Times New Roman" w:cs="Times New Roman"/>
                <w:sz w:val="26"/>
              </w:rPr>
              <w:t>1.1.PLcpmithKSANdihnnngh.docx</w:t>
            </w:r>
          </w:p>
        </w:tc>
        <w:tc>
          <w:tcPr>
            <w:tcW w:w="0" w:type="auto"/>
          </w:tcPr>
          <w:p w14:paraId="25689450" w14:textId="77777777" w:rsidR="00A72822" w:rsidRDefault="00A72822"/>
          <w:p w14:paraId="380E894B" w14:textId="77777777" w:rsidR="00A72822" w:rsidRDefault="000F6A4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72822" w14:paraId="7E98DC73" w14:textId="77777777">
        <w:tblPrEx>
          <w:tblCellMar>
            <w:top w:w="0" w:type="dxa"/>
            <w:bottom w:w="0" w:type="dxa"/>
          </w:tblCellMar>
        </w:tblPrEx>
        <w:tc>
          <w:tcPr>
            <w:tcW w:w="0" w:type="auto"/>
          </w:tcPr>
          <w:p w14:paraId="7C5E82F0" w14:textId="77777777" w:rsidR="00A72822" w:rsidRDefault="00A72822"/>
          <w:p w14:paraId="50D21A76" w14:textId="77777777" w:rsidR="00A72822" w:rsidRDefault="000F6A4D">
            <w:pPr>
              <w:spacing w:after="0" w:line="276" w:lineRule="auto"/>
            </w:pPr>
            <w:r>
              <w:rPr>
                <w:rFonts w:ascii="Times New Roman" w:eastAsia="Times New Roman" w:hAnsi="Times New Roman" w:cs="Times New Roman"/>
                <w:sz w:val="26"/>
              </w:rPr>
              <w:t>Bản giấy hoặc bản điện tử dự thảo chương trình, quy chế an ninh hàng không</w:t>
            </w:r>
          </w:p>
        </w:tc>
        <w:tc>
          <w:tcPr>
            <w:tcW w:w="0" w:type="auto"/>
          </w:tcPr>
          <w:p w14:paraId="274E02A7" w14:textId="77777777" w:rsidR="00A72822" w:rsidRDefault="00A72822"/>
          <w:p w14:paraId="76C875B7" w14:textId="77777777" w:rsidR="00A72822" w:rsidRDefault="000F6A4D">
            <w:pPr>
              <w:spacing w:after="0" w:line="276" w:lineRule="auto"/>
            </w:pPr>
            <w:r>
              <w:rPr>
                <w:rFonts w:ascii="Times New Roman" w:eastAsia="Times New Roman" w:hAnsi="Times New Roman" w:cs="Times New Roman"/>
                <w:sz w:val="26"/>
              </w:rPr>
              <w:t>8.2.PLphduytchngtrnhANHKchngtrnh.docx</w:t>
            </w:r>
          </w:p>
        </w:tc>
        <w:tc>
          <w:tcPr>
            <w:tcW w:w="0" w:type="auto"/>
          </w:tcPr>
          <w:p w14:paraId="0358DE67" w14:textId="77777777" w:rsidR="00A72822" w:rsidRDefault="00A72822"/>
          <w:p w14:paraId="0358BEB5" w14:textId="77777777" w:rsidR="00A72822" w:rsidRDefault="000F6A4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72822" w14:paraId="4C044D04" w14:textId="77777777">
        <w:tblPrEx>
          <w:tblCellMar>
            <w:top w:w="0" w:type="dxa"/>
            <w:bottom w:w="0" w:type="dxa"/>
          </w:tblCellMar>
        </w:tblPrEx>
        <w:tc>
          <w:tcPr>
            <w:tcW w:w="0" w:type="auto"/>
          </w:tcPr>
          <w:p w14:paraId="494E188B" w14:textId="77777777" w:rsidR="00A72822" w:rsidRDefault="00A72822"/>
          <w:p w14:paraId="54107492" w14:textId="77777777" w:rsidR="00A72822" w:rsidRDefault="000F6A4D">
            <w:pPr>
              <w:spacing w:after="0" w:line="276" w:lineRule="auto"/>
            </w:pPr>
            <w:r>
              <w:rPr>
                <w:rFonts w:ascii="Times New Roman" w:eastAsia="Times New Roman" w:hAnsi="Times New Roman" w:cs="Times New Roman"/>
                <w:sz w:val="26"/>
              </w:rPr>
              <w:t>Bản giấy hoặc bản điện tử bảng đánh giá nội dung khác biệt của chương trình an ninh hàng không của hãng hàng không với quy định của pháp luật Việt Nam và các biện pháp nhằm khắc phục các khác biệt đối với hồ sơ trình chấp thuận chương trình an ninh hàng không của hãng hàng không nước ngoài.</w:t>
            </w:r>
          </w:p>
        </w:tc>
        <w:tc>
          <w:tcPr>
            <w:tcW w:w="0" w:type="auto"/>
          </w:tcPr>
          <w:p w14:paraId="1654EA58" w14:textId="77777777" w:rsidR="00A72822" w:rsidRDefault="00A72822"/>
        </w:tc>
        <w:tc>
          <w:tcPr>
            <w:tcW w:w="0" w:type="auto"/>
          </w:tcPr>
          <w:p w14:paraId="52AEFB9F" w14:textId="77777777" w:rsidR="00A72822" w:rsidRDefault="00A72822"/>
          <w:p w14:paraId="1DF7F1CF" w14:textId="77777777" w:rsidR="00A72822" w:rsidRDefault="000F6A4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C0B82D8" w14:textId="77777777" w:rsidR="00A72822" w:rsidRDefault="000F6A4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40A783FE" w14:textId="77777777" w:rsidR="00A72822" w:rsidRDefault="000F6A4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14:paraId="757F73D9" w14:textId="77777777" w:rsidR="00A72822" w:rsidRDefault="000F6A4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14:paraId="358C3E19" w14:textId="77777777" w:rsidR="00A72822" w:rsidRDefault="000F6A4D">
      <w:pPr>
        <w:spacing w:after="0" w:line="276" w:lineRule="auto"/>
        <w:jc w:val="both"/>
      </w:pPr>
      <w:r>
        <w:rPr>
          <w:rFonts w:ascii="Times New Roman" w:eastAsia="Times New Roman" w:hAnsi="Times New Roman" w:cs="Times New Roman"/>
          <w:b/>
          <w:sz w:val="26"/>
        </w:rPr>
        <w:lastRenderedPageBreak/>
        <w:t xml:space="preserve">Địa chỉ tiếp nhận HS: </w:t>
      </w:r>
      <w:r>
        <w:rPr>
          <w:rFonts w:ascii="Times New Roman" w:eastAsia="Times New Roman" w:hAnsi="Times New Roman" w:cs="Times New Roman"/>
          <w:sz w:val="26"/>
        </w:rPr>
        <w:t>Không có thông tin</w:t>
      </w:r>
    </w:p>
    <w:p w14:paraId="60371F12" w14:textId="77777777" w:rsidR="00A72822" w:rsidRDefault="000F6A4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DAFD526" w14:textId="77777777" w:rsidR="00A72822" w:rsidRDefault="000F6A4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D90E3F4" w14:textId="77777777" w:rsidR="00A72822" w:rsidRDefault="000F6A4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phê duyệt hoặc chấp thuận</w:t>
      </w:r>
    </w:p>
    <w:p w14:paraId="5A85D69D" w14:textId="77777777" w:rsidR="00A72822" w:rsidRDefault="000F6A4D">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0"/>
        <w:gridCol w:w="6022"/>
        <w:gridCol w:w="731"/>
        <w:gridCol w:w="1002"/>
      </w:tblGrid>
      <w:tr w:rsidR="00A72822" w14:paraId="6AFC9301" w14:textId="77777777">
        <w:tblPrEx>
          <w:tblCellMar>
            <w:top w:w="0" w:type="dxa"/>
            <w:bottom w:w="0" w:type="dxa"/>
          </w:tblCellMar>
        </w:tblPrEx>
        <w:tc>
          <w:tcPr>
            <w:tcW w:w="2000" w:type="dxa"/>
          </w:tcPr>
          <w:p w14:paraId="5B87301B" w14:textId="77777777" w:rsidR="00A72822" w:rsidRDefault="00A72822"/>
          <w:p w14:paraId="6C4D6B4D" w14:textId="77777777" w:rsidR="00A72822" w:rsidRDefault="000F6A4D">
            <w:pPr>
              <w:spacing w:after="0" w:line="276" w:lineRule="auto"/>
              <w:jc w:val="center"/>
            </w:pPr>
            <w:r>
              <w:rPr>
                <w:rFonts w:ascii="Times New Roman" w:eastAsia="Times New Roman" w:hAnsi="Times New Roman" w:cs="Times New Roman"/>
                <w:b/>
                <w:sz w:val="26"/>
              </w:rPr>
              <w:t>Số ký hiệu</w:t>
            </w:r>
          </w:p>
        </w:tc>
        <w:tc>
          <w:tcPr>
            <w:tcW w:w="3500" w:type="dxa"/>
          </w:tcPr>
          <w:p w14:paraId="711A4D99" w14:textId="77777777" w:rsidR="00A72822" w:rsidRDefault="00A72822"/>
          <w:p w14:paraId="191FE4B0" w14:textId="77777777" w:rsidR="00A72822" w:rsidRDefault="000F6A4D">
            <w:pPr>
              <w:spacing w:after="0" w:line="276" w:lineRule="auto"/>
              <w:jc w:val="center"/>
            </w:pPr>
            <w:r>
              <w:rPr>
                <w:rFonts w:ascii="Times New Roman" w:eastAsia="Times New Roman" w:hAnsi="Times New Roman" w:cs="Times New Roman"/>
                <w:b/>
                <w:sz w:val="26"/>
              </w:rPr>
              <w:t>Trích yếu</w:t>
            </w:r>
          </w:p>
        </w:tc>
        <w:tc>
          <w:tcPr>
            <w:tcW w:w="1500" w:type="dxa"/>
          </w:tcPr>
          <w:p w14:paraId="77950262" w14:textId="77777777" w:rsidR="00A72822" w:rsidRDefault="00A72822"/>
          <w:p w14:paraId="2A8970A0" w14:textId="77777777" w:rsidR="00A72822" w:rsidRDefault="000F6A4D">
            <w:pPr>
              <w:spacing w:after="0" w:line="276" w:lineRule="auto"/>
              <w:jc w:val="center"/>
            </w:pPr>
            <w:r>
              <w:rPr>
                <w:rFonts w:ascii="Times New Roman" w:eastAsia="Times New Roman" w:hAnsi="Times New Roman" w:cs="Times New Roman"/>
                <w:b/>
                <w:sz w:val="26"/>
              </w:rPr>
              <w:t>Ngày ban hành</w:t>
            </w:r>
          </w:p>
        </w:tc>
        <w:tc>
          <w:tcPr>
            <w:tcW w:w="3000" w:type="dxa"/>
          </w:tcPr>
          <w:p w14:paraId="75B269E3" w14:textId="77777777" w:rsidR="00A72822" w:rsidRDefault="00A72822"/>
          <w:p w14:paraId="58951968" w14:textId="77777777" w:rsidR="00A72822" w:rsidRDefault="000F6A4D">
            <w:pPr>
              <w:spacing w:after="0" w:line="276" w:lineRule="auto"/>
              <w:jc w:val="center"/>
            </w:pPr>
            <w:r>
              <w:rPr>
                <w:rFonts w:ascii="Times New Roman" w:eastAsia="Times New Roman" w:hAnsi="Times New Roman" w:cs="Times New Roman"/>
                <w:b/>
                <w:sz w:val="26"/>
              </w:rPr>
              <w:t>Cơ quan ban hành</w:t>
            </w:r>
          </w:p>
        </w:tc>
      </w:tr>
      <w:tr w:rsidR="00A72822" w14:paraId="6E8DA254" w14:textId="77777777">
        <w:tblPrEx>
          <w:tblCellMar>
            <w:top w:w="0" w:type="dxa"/>
            <w:bottom w:w="0" w:type="dxa"/>
          </w:tblCellMar>
        </w:tblPrEx>
        <w:tc>
          <w:tcPr>
            <w:tcW w:w="0" w:type="auto"/>
          </w:tcPr>
          <w:p w14:paraId="76A0809A" w14:textId="77777777" w:rsidR="00A72822" w:rsidRDefault="00A72822"/>
          <w:p w14:paraId="06727BE0" w14:textId="77777777" w:rsidR="00A72822" w:rsidRDefault="000F6A4D">
            <w:pPr>
              <w:spacing w:after="0" w:line="276" w:lineRule="auto"/>
            </w:pPr>
            <w:r>
              <w:rPr>
                <w:rFonts w:ascii="Times New Roman" w:eastAsia="Times New Roman" w:hAnsi="Times New Roman" w:cs="Times New Roman"/>
                <w:sz w:val="26"/>
              </w:rPr>
              <w:t>92/2015/NĐ-CP</w:t>
            </w:r>
          </w:p>
        </w:tc>
        <w:tc>
          <w:tcPr>
            <w:tcW w:w="0" w:type="auto"/>
          </w:tcPr>
          <w:p w14:paraId="7106F173" w14:textId="77777777" w:rsidR="00A72822" w:rsidRDefault="00A72822"/>
          <w:p w14:paraId="3269C802" w14:textId="77777777" w:rsidR="00A72822" w:rsidRDefault="000F6A4D">
            <w:pPr>
              <w:spacing w:after="0" w:line="276" w:lineRule="auto"/>
            </w:pPr>
            <w:r>
              <w:rPr>
                <w:rFonts w:ascii="Times New Roman" w:eastAsia="Times New Roman" w:hAnsi="Times New Roman" w:cs="Times New Roman"/>
                <w:sz w:val="26"/>
              </w:rPr>
              <w:t>Về an ninh hàng không</w:t>
            </w:r>
          </w:p>
        </w:tc>
        <w:tc>
          <w:tcPr>
            <w:tcW w:w="0" w:type="auto"/>
          </w:tcPr>
          <w:p w14:paraId="1F2AB8B0" w14:textId="77777777" w:rsidR="00A72822" w:rsidRDefault="00A72822"/>
          <w:p w14:paraId="44FC081C" w14:textId="77777777" w:rsidR="00A72822" w:rsidRDefault="000F6A4D">
            <w:pPr>
              <w:spacing w:after="0" w:line="276" w:lineRule="auto"/>
            </w:pPr>
            <w:r>
              <w:rPr>
                <w:rFonts w:ascii="Times New Roman" w:eastAsia="Times New Roman" w:hAnsi="Times New Roman" w:cs="Times New Roman"/>
                <w:sz w:val="26"/>
              </w:rPr>
              <w:t>13-10-2015</w:t>
            </w:r>
          </w:p>
        </w:tc>
        <w:tc>
          <w:tcPr>
            <w:tcW w:w="0" w:type="auto"/>
          </w:tcPr>
          <w:p w14:paraId="13D001A7" w14:textId="77777777" w:rsidR="00A72822" w:rsidRDefault="00A72822"/>
          <w:p w14:paraId="2DDC113A" w14:textId="77777777" w:rsidR="00A72822" w:rsidRDefault="000F6A4D">
            <w:pPr>
              <w:spacing w:after="0" w:line="276" w:lineRule="auto"/>
            </w:pPr>
            <w:r>
              <w:rPr>
                <w:rFonts w:ascii="Times New Roman" w:eastAsia="Times New Roman" w:hAnsi="Times New Roman" w:cs="Times New Roman"/>
                <w:sz w:val="26"/>
              </w:rPr>
              <w:t>Chính phủ</w:t>
            </w:r>
          </w:p>
        </w:tc>
      </w:tr>
      <w:tr w:rsidR="00A72822" w14:paraId="49707E6F" w14:textId="77777777">
        <w:tblPrEx>
          <w:tblCellMar>
            <w:top w:w="0" w:type="dxa"/>
            <w:bottom w:w="0" w:type="dxa"/>
          </w:tblCellMar>
        </w:tblPrEx>
        <w:tc>
          <w:tcPr>
            <w:tcW w:w="0" w:type="auto"/>
          </w:tcPr>
          <w:p w14:paraId="4A995C90" w14:textId="77777777" w:rsidR="00A72822" w:rsidRDefault="00A72822"/>
          <w:p w14:paraId="7880D773" w14:textId="77777777" w:rsidR="00A72822" w:rsidRDefault="000F6A4D">
            <w:pPr>
              <w:spacing w:after="0" w:line="276" w:lineRule="auto"/>
            </w:pPr>
            <w:r>
              <w:rPr>
                <w:rFonts w:ascii="Times New Roman" w:eastAsia="Times New Roman" w:hAnsi="Times New Roman" w:cs="Times New Roman"/>
                <w:sz w:val="26"/>
              </w:rPr>
              <w:t>13/2019/TT-BGTVT</w:t>
            </w:r>
          </w:p>
        </w:tc>
        <w:tc>
          <w:tcPr>
            <w:tcW w:w="0" w:type="auto"/>
          </w:tcPr>
          <w:p w14:paraId="01D66080" w14:textId="77777777" w:rsidR="00A72822" w:rsidRDefault="00A72822"/>
          <w:p w14:paraId="1840BC95" w14:textId="77777777" w:rsidR="00A72822" w:rsidRDefault="000F6A4D">
            <w:pPr>
              <w:spacing w:after="0" w:line="276" w:lineRule="auto"/>
            </w:pPr>
            <w:r>
              <w:rPr>
                <w:rFonts w:ascii="Times New Roman" w:eastAsia="Times New Roman" w:hAnsi="Times New Roman" w:cs="Times New Roman"/>
                <w:sz w:val="26"/>
              </w:rPr>
              <w:t>Quy định chi tiết Chương trình an ninh hàng không và kiểm soát chất lượng an ninh hàng không Việt Nam</w:t>
            </w:r>
          </w:p>
        </w:tc>
        <w:tc>
          <w:tcPr>
            <w:tcW w:w="0" w:type="auto"/>
          </w:tcPr>
          <w:p w14:paraId="068F6ECF" w14:textId="77777777" w:rsidR="00A72822" w:rsidRDefault="00A72822"/>
          <w:p w14:paraId="479ABB0A" w14:textId="77777777" w:rsidR="00A72822" w:rsidRDefault="000F6A4D">
            <w:pPr>
              <w:spacing w:after="0" w:line="276" w:lineRule="auto"/>
            </w:pPr>
            <w:r>
              <w:rPr>
                <w:rFonts w:ascii="Times New Roman" w:eastAsia="Times New Roman" w:hAnsi="Times New Roman" w:cs="Times New Roman"/>
                <w:sz w:val="26"/>
              </w:rPr>
              <w:t>29-03-2019</w:t>
            </w:r>
          </w:p>
        </w:tc>
        <w:tc>
          <w:tcPr>
            <w:tcW w:w="0" w:type="auto"/>
          </w:tcPr>
          <w:p w14:paraId="16063F2F" w14:textId="77777777" w:rsidR="00A72822" w:rsidRDefault="00A72822"/>
          <w:p w14:paraId="08B2ABAB" w14:textId="77777777" w:rsidR="00A72822" w:rsidRDefault="000F6A4D">
            <w:pPr>
              <w:spacing w:after="0" w:line="276" w:lineRule="auto"/>
            </w:pPr>
            <w:r>
              <w:rPr>
                <w:rFonts w:ascii="Times New Roman" w:eastAsia="Times New Roman" w:hAnsi="Times New Roman" w:cs="Times New Roman"/>
                <w:sz w:val="26"/>
              </w:rPr>
              <w:t>Bộ Giao thông vận tải</w:t>
            </w:r>
          </w:p>
        </w:tc>
      </w:tr>
      <w:tr w:rsidR="00A72822" w14:paraId="5B2114A7" w14:textId="77777777">
        <w:tblPrEx>
          <w:tblCellMar>
            <w:top w:w="0" w:type="dxa"/>
            <w:bottom w:w="0" w:type="dxa"/>
          </w:tblCellMar>
        </w:tblPrEx>
        <w:tc>
          <w:tcPr>
            <w:tcW w:w="0" w:type="auto"/>
          </w:tcPr>
          <w:p w14:paraId="7BAF54D1" w14:textId="77777777" w:rsidR="00A72822" w:rsidRDefault="00A72822"/>
          <w:p w14:paraId="1055D6BB" w14:textId="77777777" w:rsidR="00A72822" w:rsidRDefault="000F6A4D">
            <w:pPr>
              <w:spacing w:after="0" w:line="276" w:lineRule="auto"/>
            </w:pPr>
            <w:r>
              <w:rPr>
                <w:rFonts w:ascii="Times New Roman" w:eastAsia="Times New Roman" w:hAnsi="Times New Roman" w:cs="Times New Roman"/>
                <w:sz w:val="26"/>
              </w:rPr>
              <w:t>61/2014/QH13</w:t>
            </w:r>
          </w:p>
        </w:tc>
        <w:tc>
          <w:tcPr>
            <w:tcW w:w="0" w:type="auto"/>
          </w:tcPr>
          <w:p w14:paraId="481B80B3" w14:textId="77777777" w:rsidR="00A72822" w:rsidRDefault="00A72822"/>
          <w:p w14:paraId="622538C7" w14:textId="77777777" w:rsidR="00A72822" w:rsidRDefault="000F6A4D">
            <w:pPr>
              <w:spacing w:after="0" w:line="276" w:lineRule="auto"/>
            </w:pPr>
            <w:r>
              <w:rPr>
                <w:rFonts w:ascii="Times New Roman" w:eastAsia="Times New Roman" w:hAnsi="Times New Roman" w:cs="Times New Roman"/>
                <w:sz w:val="26"/>
              </w:rPr>
              <w:t>Luật 61/2014/QH13</w:t>
            </w:r>
          </w:p>
        </w:tc>
        <w:tc>
          <w:tcPr>
            <w:tcW w:w="0" w:type="auto"/>
          </w:tcPr>
          <w:p w14:paraId="49001DC2" w14:textId="77777777" w:rsidR="00A72822" w:rsidRDefault="00A72822"/>
          <w:p w14:paraId="248271CC" w14:textId="77777777" w:rsidR="00A72822" w:rsidRDefault="000F6A4D">
            <w:pPr>
              <w:spacing w:after="0" w:line="276" w:lineRule="auto"/>
            </w:pPr>
            <w:r>
              <w:rPr>
                <w:rFonts w:ascii="Times New Roman" w:eastAsia="Times New Roman" w:hAnsi="Times New Roman" w:cs="Times New Roman"/>
                <w:sz w:val="26"/>
              </w:rPr>
              <w:t>21-11-2014</w:t>
            </w:r>
          </w:p>
        </w:tc>
        <w:tc>
          <w:tcPr>
            <w:tcW w:w="0" w:type="auto"/>
          </w:tcPr>
          <w:p w14:paraId="3B545C2D" w14:textId="77777777" w:rsidR="00A72822" w:rsidRDefault="00A72822"/>
          <w:p w14:paraId="2E61059D" w14:textId="77777777" w:rsidR="00A72822" w:rsidRDefault="000F6A4D">
            <w:pPr>
              <w:spacing w:after="0" w:line="276" w:lineRule="auto"/>
            </w:pPr>
            <w:r>
              <w:rPr>
                <w:rFonts w:ascii="Times New Roman" w:eastAsia="Times New Roman" w:hAnsi="Times New Roman" w:cs="Times New Roman"/>
                <w:sz w:val="26"/>
              </w:rPr>
              <w:t>Quốc Hội</w:t>
            </w:r>
          </w:p>
        </w:tc>
      </w:tr>
      <w:tr w:rsidR="00A72822" w14:paraId="461C53DC" w14:textId="77777777">
        <w:tblPrEx>
          <w:tblCellMar>
            <w:top w:w="0" w:type="dxa"/>
            <w:bottom w:w="0" w:type="dxa"/>
          </w:tblCellMar>
        </w:tblPrEx>
        <w:tc>
          <w:tcPr>
            <w:tcW w:w="0" w:type="auto"/>
          </w:tcPr>
          <w:p w14:paraId="1F22227C" w14:textId="77777777" w:rsidR="00A72822" w:rsidRDefault="00A72822"/>
          <w:p w14:paraId="7B91C463" w14:textId="77777777" w:rsidR="00A72822" w:rsidRDefault="000F6A4D">
            <w:pPr>
              <w:spacing w:after="0" w:line="276" w:lineRule="auto"/>
            </w:pPr>
            <w:r>
              <w:rPr>
                <w:rFonts w:ascii="Times New Roman" w:eastAsia="Times New Roman" w:hAnsi="Times New Roman" w:cs="Times New Roman"/>
                <w:sz w:val="26"/>
              </w:rPr>
              <w:t>66/2006/QH11</w:t>
            </w:r>
          </w:p>
        </w:tc>
        <w:tc>
          <w:tcPr>
            <w:tcW w:w="0" w:type="auto"/>
          </w:tcPr>
          <w:p w14:paraId="222805E6" w14:textId="77777777" w:rsidR="00A72822" w:rsidRDefault="00A72822"/>
          <w:p w14:paraId="74770CD0" w14:textId="77777777" w:rsidR="00A72822" w:rsidRDefault="000F6A4D">
            <w:pPr>
              <w:spacing w:after="0" w:line="276" w:lineRule="auto"/>
            </w:pPr>
            <w:r>
              <w:rPr>
                <w:rFonts w:ascii="Times New Roman" w:eastAsia="Times New Roman" w:hAnsi="Times New Roman" w:cs="Times New Roman"/>
                <w:sz w:val="26"/>
              </w:rPr>
              <w:t>Hàng không dân dụng Việt Nam</w:t>
            </w:r>
          </w:p>
        </w:tc>
        <w:tc>
          <w:tcPr>
            <w:tcW w:w="0" w:type="auto"/>
          </w:tcPr>
          <w:p w14:paraId="1633739D" w14:textId="77777777" w:rsidR="00A72822" w:rsidRDefault="00A72822"/>
          <w:p w14:paraId="4EE6FED0" w14:textId="77777777" w:rsidR="00A72822" w:rsidRDefault="000F6A4D">
            <w:pPr>
              <w:spacing w:after="0" w:line="276" w:lineRule="auto"/>
            </w:pPr>
            <w:r>
              <w:rPr>
                <w:rFonts w:ascii="Times New Roman" w:eastAsia="Times New Roman" w:hAnsi="Times New Roman" w:cs="Times New Roman"/>
                <w:sz w:val="26"/>
              </w:rPr>
              <w:t>29-06-2006</w:t>
            </w:r>
          </w:p>
        </w:tc>
        <w:tc>
          <w:tcPr>
            <w:tcW w:w="0" w:type="auto"/>
          </w:tcPr>
          <w:p w14:paraId="0ECA54EC" w14:textId="77777777" w:rsidR="00A72822" w:rsidRDefault="00A72822"/>
          <w:p w14:paraId="03288FAB" w14:textId="77777777" w:rsidR="00A72822" w:rsidRDefault="000F6A4D">
            <w:pPr>
              <w:spacing w:after="0" w:line="276" w:lineRule="auto"/>
            </w:pPr>
            <w:r>
              <w:rPr>
                <w:rFonts w:ascii="Times New Roman" w:eastAsia="Times New Roman" w:hAnsi="Times New Roman" w:cs="Times New Roman"/>
                <w:sz w:val="26"/>
              </w:rPr>
              <w:t>Quốc Hội</w:t>
            </w:r>
          </w:p>
        </w:tc>
      </w:tr>
      <w:tr w:rsidR="00A72822" w14:paraId="68FEE47B" w14:textId="77777777">
        <w:tblPrEx>
          <w:tblCellMar>
            <w:top w:w="0" w:type="dxa"/>
            <w:bottom w:w="0" w:type="dxa"/>
          </w:tblCellMar>
        </w:tblPrEx>
        <w:tc>
          <w:tcPr>
            <w:tcW w:w="0" w:type="auto"/>
          </w:tcPr>
          <w:p w14:paraId="47C9F65E" w14:textId="77777777" w:rsidR="00A72822" w:rsidRDefault="00A72822"/>
          <w:p w14:paraId="29FD3DA8" w14:textId="77777777" w:rsidR="00A72822" w:rsidRDefault="000F6A4D">
            <w:pPr>
              <w:spacing w:after="0" w:line="276" w:lineRule="auto"/>
            </w:pPr>
            <w:r>
              <w:rPr>
                <w:rFonts w:ascii="Times New Roman" w:eastAsia="Times New Roman" w:hAnsi="Times New Roman" w:cs="Times New Roman"/>
                <w:sz w:val="26"/>
              </w:rPr>
              <w:t>41/2020/TT-BGTVT</w:t>
            </w:r>
          </w:p>
        </w:tc>
        <w:tc>
          <w:tcPr>
            <w:tcW w:w="0" w:type="auto"/>
          </w:tcPr>
          <w:p w14:paraId="733310C6" w14:textId="77777777" w:rsidR="00A72822" w:rsidRDefault="00A72822"/>
          <w:p w14:paraId="0917655C" w14:textId="77777777" w:rsidR="00A72822" w:rsidRDefault="000F6A4D">
            <w:pPr>
              <w:spacing w:after="0" w:line="276" w:lineRule="auto"/>
            </w:pPr>
            <w:r>
              <w:rPr>
                <w:rFonts w:ascii="Times New Roman" w:eastAsia="Times New Roman" w:hAnsi="Times New Roman" w:cs="Times New Roman"/>
                <w:sz w:val="26"/>
              </w:rPr>
              <w:t>Thông tư 41/2020/TT-BGTVT</w:t>
            </w:r>
          </w:p>
        </w:tc>
        <w:tc>
          <w:tcPr>
            <w:tcW w:w="0" w:type="auto"/>
          </w:tcPr>
          <w:p w14:paraId="61981D69" w14:textId="77777777" w:rsidR="00A72822" w:rsidRDefault="00A72822"/>
          <w:p w14:paraId="23AD3EAE" w14:textId="77777777" w:rsidR="00A72822" w:rsidRDefault="000F6A4D">
            <w:pPr>
              <w:spacing w:after="0" w:line="276" w:lineRule="auto"/>
            </w:pPr>
            <w:r>
              <w:rPr>
                <w:rFonts w:ascii="Times New Roman" w:eastAsia="Times New Roman" w:hAnsi="Times New Roman" w:cs="Times New Roman"/>
                <w:sz w:val="26"/>
              </w:rPr>
              <w:t>31-12-2020</w:t>
            </w:r>
          </w:p>
        </w:tc>
        <w:tc>
          <w:tcPr>
            <w:tcW w:w="0" w:type="auto"/>
          </w:tcPr>
          <w:p w14:paraId="484A6484" w14:textId="77777777" w:rsidR="00A72822" w:rsidRDefault="00A72822"/>
        </w:tc>
      </w:tr>
      <w:tr w:rsidR="00A72822" w14:paraId="14333EDA" w14:textId="77777777">
        <w:tblPrEx>
          <w:tblCellMar>
            <w:top w:w="0" w:type="dxa"/>
            <w:bottom w:w="0" w:type="dxa"/>
          </w:tblCellMar>
        </w:tblPrEx>
        <w:tc>
          <w:tcPr>
            <w:tcW w:w="0" w:type="auto"/>
          </w:tcPr>
          <w:p w14:paraId="15903C4C" w14:textId="77777777" w:rsidR="00A72822" w:rsidRDefault="00A72822"/>
          <w:p w14:paraId="5965DB84" w14:textId="77777777" w:rsidR="00A72822" w:rsidRDefault="000F6A4D">
            <w:pPr>
              <w:spacing w:after="0" w:line="276" w:lineRule="auto"/>
            </w:pPr>
            <w:r>
              <w:rPr>
                <w:rFonts w:ascii="Times New Roman" w:eastAsia="Times New Roman" w:hAnsi="Times New Roman" w:cs="Times New Roman"/>
                <w:sz w:val="26"/>
              </w:rPr>
              <w:t>42/2023/TT-BGTVT</w:t>
            </w:r>
          </w:p>
        </w:tc>
        <w:tc>
          <w:tcPr>
            <w:tcW w:w="0" w:type="auto"/>
          </w:tcPr>
          <w:p w14:paraId="33A341BA" w14:textId="77777777" w:rsidR="00A72822" w:rsidRDefault="00A72822"/>
          <w:p w14:paraId="191D5031" w14:textId="77777777" w:rsidR="00A72822" w:rsidRDefault="000F6A4D">
            <w:pPr>
              <w:spacing w:after="0" w:line="276" w:lineRule="auto"/>
            </w:pPr>
            <w:r>
              <w:rPr>
                <w:rFonts w:ascii="Times New Roman" w:eastAsia="Times New Roman" w:hAnsi="Times New Roman" w:cs="Times New Roman"/>
                <w:sz w:val="26"/>
              </w:rPr>
              <w:t>Sửa đổi, bổ sung một số điều của Thông tư số 13/2019/TT-BGTVT ngày 29 tháng 3 năm 2019 của Bộ trưởng Bộ Giao thông vận tải quy định chi tiết Chương trình an ninh hàng không và kiểm soát chất lượng an ninh hàng  không Việt Nam và Thông tư số 41/2020/TT-BGTVT ngày 31 tháng 12 năm 2020 của Bộ trưởng Bộ Giao thông vận tải sửa đổi, bổ sung một số điều của Thông tư số 13/2019/TT-BGTVT ngày 29 tháng 3 năm 2019 quy định chi  tiết Chương trình an ninh hàng không và kiểm soát chất lượng an ninh  hàng không Việt Nam</w:t>
            </w:r>
          </w:p>
        </w:tc>
        <w:tc>
          <w:tcPr>
            <w:tcW w:w="0" w:type="auto"/>
          </w:tcPr>
          <w:p w14:paraId="149A368E" w14:textId="77777777" w:rsidR="00A72822" w:rsidRDefault="00A72822"/>
          <w:p w14:paraId="7B2B9563" w14:textId="77777777" w:rsidR="00A72822" w:rsidRDefault="000F6A4D">
            <w:pPr>
              <w:spacing w:after="0" w:line="276" w:lineRule="auto"/>
            </w:pPr>
            <w:r>
              <w:rPr>
                <w:rFonts w:ascii="Times New Roman" w:eastAsia="Times New Roman" w:hAnsi="Times New Roman" w:cs="Times New Roman"/>
                <w:sz w:val="26"/>
              </w:rPr>
              <w:t>29-12-2023</w:t>
            </w:r>
          </w:p>
        </w:tc>
        <w:tc>
          <w:tcPr>
            <w:tcW w:w="0" w:type="auto"/>
          </w:tcPr>
          <w:p w14:paraId="520EF2D2" w14:textId="77777777" w:rsidR="00A72822" w:rsidRDefault="00A72822"/>
          <w:p w14:paraId="228645DF" w14:textId="77777777" w:rsidR="00A72822" w:rsidRDefault="000F6A4D">
            <w:pPr>
              <w:spacing w:after="0" w:line="276" w:lineRule="auto"/>
            </w:pPr>
            <w:r>
              <w:rPr>
                <w:rFonts w:ascii="Times New Roman" w:eastAsia="Times New Roman" w:hAnsi="Times New Roman" w:cs="Times New Roman"/>
                <w:sz w:val="26"/>
              </w:rPr>
              <w:t>Bộ Giao thông vận tải</w:t>
            </w:r>
          </w:p>
        </w:tc>
      </w:tr>
    </w:tbl>
    <w:p w14:paraId="0CFEE593" w14:textId="77777777" w:rsidR="00A72822" w:rsidRDefault="000F6A4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29B9EA9B" w14:textId="77777777" w:rsidR="00A72822" w:rsidRDefault="000F6A4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C6A0A9B" w14:textId="77777777" w:rsidR="00A72822" w:rsidRDefault="000F6A4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https://thutuc.dichvucong.gov.vn/p/home/dvc-tthc-thu-tuc-hanh-chinh-chi-tiet.html?ma_thu_tuc=372603</w:t>
      </w:r>
    </w:p>
    <w:sectPr w:rsidR="00A7282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72822"/>
    <w:rsid w:val="000F6A4D"/>
    <w:rsid w:val="0096053C"/>
    <w:rsid w:val="00A72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AFEC5"/>
  <w15:docId w15:val="{BFB7B8C9-29B4-4C63-B444-9DFB2DF0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650</Words>
  <Characters>3708</Characters>
  <Application>Microsoft Office Word</Application>
  <DocSecurity>0</DocSecurity>
  <Lines>30</Lines>
  <Paragraphs>8</Paragraphs>
  <ScaleCrop>false</ScaleCrop>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2025-11-24T09:13:00Z</dcterms:created>
  <dcterms:modified xsi:type="dcterms:W3CDTF">2025-11-24T09:13:00Z</dcterms:modified>
</cp:coreProperties>
</file>