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0E678" w14:textId="77777777" w:rsidR="008D2FAA" w:rsidRDefault="00215F37">
      <w:pPr>
        <w:spacing w:after="300" w:line="276" w:lineRule="auto"/>
        <w:jc w:val="center"/>
      </w:pPr>
      <w:r>
        <w:rPr>
          <w:rFonts w:ascii="Times New Roman" w:eastAsia="Times New Roman" w:hAnsi="Times New Roman" w:cs="Times New Roman"/>
          <w:b/>
          <w:sz w:val="26"/>
        </w:rPr>
        <w:t>Chi tiết thủ tục hành chính</w:t>
      </w:r>
    </w:p>
    <w:p w14:paraId="79862FBB" w14:textId="77777777" w:rsidR="008D2FAA" w:rsidRDefault="00215F3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1.012567</w:t>
      </w:r>
    </w:p>
    <w:p w14:paraId="2BE2043C" w14:textId="77777777" w:rsidR="008D2FAA" w:rsidRDefault="00215F3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1825/QĐ-BCT</w:t>
      </w:r>
    </w:p>
    <w:p w14:paraId="18C92979" w14:textId="77777777" w:rsidR="008D2FAA" w:rsidRDefault="00215F3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Giao tài sản kết cấu hạ tầng chợ do cấp tỉnh quản lý</w:t>
      </w:r>
    </w:p>
    <w:p w14:paraId="7848B8DB" w14:textId="77777777" w:rsidR="008D2FAA" w:rsidRDefault="00215F3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18E8A8B7" w14:textId="77777777" w:rsidR="008D2FAA" w:rsidRDefault="00215F3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09D3166" w14:textId="77777777" w:rsidR="008D2FAA" w:rsidRDefault="00215F3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Tài sản kết cấu hạ tầng chợ do Nhà nước đầu tư, quản lý</w:t>
      </w:r>
    </w:p>
    <w:p w14:paraId="197CE362" w14:textId="77777777" w:rsidR="008D2FAA" w:rsidRDefault="00215F37">
      <w:pPr>
        <w:spacing w:after="0" w:line="276" w:lineRule="auto"/>
        <w:jc w:val="both"/>
      </w:pPr>
      <w:r>
        <w:rPr>
          <w:rFonts w:ascii="Times New Roman" w:eastAsia="Times New Roman" w:hAnsi="Times New Roman" w:cs="Times New Roman"/>
          <w:b/>
          <w:sz w:val="26"/>
        </w:rPr>
        <w:t xml:space="preserve">Trình tự thực hiện: </w:t>
      </w:r>
    </w:p>
    <w:p w14:paraId="672BEB75" w14:textId="77777777" w:rsidR="008D2FAA" w:rsidRDefault="008D2FAA">
      <w:pPr>
        <w:shd w:val="clear" w:color="auto" w:fill="F2F6F9"/>
        <w:spacing w:before="120" w:after="0" w:line="276" w:lineRule="auto"/>
        <w:jc w:val="both"/>
      </w:pPr>
    </w:p>
    <w:p w14:paraId="1AF4E4F0" w14:textId="77777777" w:rsidR="008D2FAA" w:rsidRDefault="00215F37">
      <w:pPr>
        <w:spacing w:after="0" w:line="276" w:lineRule="auto"/>
        <w:jc w:val="both"/>
      </w:pPr>
      <w:r>
        <w:rPr>
          <w:rFonts w:ascii="Times New Roman" w:eastAsia="Times New Roman" w:hAnsi="Times New Roman" w:cs="Times New Roman"/>
          <w:sz w:val="26"/>
        </w:rPr>
        <w:t>- Bước 1: Chủ đầu tư dự án (đối với tài sản kết cấu hạ tầng chợ được đầu tư xây dựng mới), đơn vị chủ trì quản lý tài sản (đối với tài sản kết cấu hạ tầng chợ được xác lập quyền sở hữu toàn dân theo quy định tại Điều 106 Luật Quản lý, sử dụng tài sản công) có văn bản kèm theo hồ sơ về tài sản gửi cơ quan chuyên môn về tài sản kết cấu hạ tầng chợ cấp tỉnh.  - Bước 2: Cơ quan chuyên môn về tài sản kết cấu hạ tầng chợ cấp tỉnh chủ trì, phối hợp với cơ quan, đơn vị có liên quan của đị</w:t>
      </w:r>
      <w:r>
        <w:rPr>
          <w:rFonts w:ascii="Times New Roman" w:eastAsia="Times New Roman" w:hAnsi="Times New Roman" w:cs="Times New Roman"/>
          <w:sz w:val="26"/>
        </w:rPr>
        <w:t>a phương trình Ủy ban nhân dân cấp tỉnh xem xét, quyết định giao tài sản.  - Bước 3: Kể từ ngày có Quyết định giao tài sản kết cấu hạ tầng chợ của Ủy ban nhân dân cấp tỉnh, các cơ quan, đơn vị, doanh nghiệp có liên quan thực hiện việc bàn giao, tiếp nhận tài sản.</w:t>
      </w:r>
    </w:p>
    <w:p w14:paraId="3FFF8136" w14:textId="77777777" w:rsidR="008D2FAA" w:rsidRDefault="00215F3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96"/>
        <w:gridCol w:w="958"/>
        <w:gridCol w:w="1168"/>
        <w:gridCol w:w="6489"/>
      </w:tblGrid>
      <w:tr w:rsidR="008D2FAA" w14:paraId="35B41D38" w14:textId="77777777">
        <w:tblPrEx>
          <w:tblCellMar>
            <w:top w:w="0" w:type="dxa"/>
            <w:bottom w:w="0" w:type="dxa"/>
          </w:tblCellMar>
        </w:tblPrEx>
        <w:tc>
          <w:tcPr>
            <w:tcW w:w="1500" w:type="dxa"/>
          </w:tcPr>
          <w:p w14:paraId="480CCD08" w14:textId="77777777" w:rsidR="008D2FAA" w:rsidRDefault="008D2FAA"/>
          <w:p w14:paraId="2E2292A2" w14:textId="77777777" w:rsidR="008D2FAA" w:rsidRDefault="00215F37">
            <w:pPr>
              <w:spacing w:after="0" w:line="276" w:lineRule="auto"/>
              <w:jc w:val="center"/>
            </w:pPr>
            <w:r>
              <w:rPr>
                <w:rFonts w:ascii="Times New Roman" w:eastAsia="Times New Roman" w:hAnsi="Times New Roman" w:cs="Times New Roman"/>
                <w:b/>
                <w:sz w:val="26"/>
              </w:rPr>
              <w:t>Hình thức nộp</w:t>
            </w:r>
          </w:p>
        </w:tc>
        <w:tc>
          <w:tcPr>
            <w:tcW w:w="2000" w:type="dxa"/>
          </w:tcPr>
          <w:p w14:paraId="7F602BD0" w14:textId="77777777" w:rsidR="008D2FAA" w:rsidRDefault="008D2FAA"/>
          <w:p w14:paraId="277DB809" w14:textId="77777777" w:rsidR="008D2FAA" w:rsidRDefault="00215F3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D09F349" w14:textId="77777777" w:rsidR="008D2FAA" w:rsidRDefault="008D2FAA"/>
          <w:p w14:paraId="21C6EBF9" w14:textId="77777777" w:rsidR="008D2FAA" w:rsidRDefault="00215F37">
            <w:pPr>
              <w:spacing w:after="0" w:line="276" w:lineRule="auto"/>
              <w:jc w:val="center"/>
            </w:pPr>
            <w:r>
              <w:rPr>
                <w:rFonts w:ascii="Times New Roman" w:eastAsia="Times New Roman" w:hAnsi="Times New Roman" w:cs="Times New Roman"/>
                <w:b/>
                <w:sz w:val="26"/>
              </w:rPr>
              <w:t>Phí, lệ phí</w:t>
            </w:r>
          </w:p>
        </w:tc>
        <w:tc>
          <w:tcPr>
            <w:tcW w:w="3000" w:type="dxa"/>
          </w:tcPr>
          <w:p w14:paraId="675768A0" w14:textId="77777777" w:rsidR="008D2FAA" w:rsidRDefault="008D2FAA"/>
          <w:p w14:paraId="1F55B2AB" w14:textId="77777777" w:rsidR="008D2FAA" w:rsidRDefault="00215F37">
            <w:pPr>
              <w:spacing w:after="0" w:line="276" w:lineRule="auto"/>
              <w:jc w:val="center"/>
            </w:pPr>
            <w:r>
              <w:rPr>
                <w:rFonts w:ascii="Times New Roman" w:eastAsia="Times New Roman" w:hAnsi="Times New Roman" w:cs="Times New Roman"/>
                <w:b/>
                <w:sz w:val="26"/>
              </w:rPr>
              <w:t>Mô tả</w:t>
            </w:r>
          </w:p>
        </w:tc>
      </w:tr>
      <w:tr w:rsidR="008D2FAA" w14:paraId="0B3A1102" w14:textId="77777777">
        <w:tblPrEx>
          <w:tblCellMar>
            <w:top w:w="0" w:type="dxa"/>
            <w:bottom w:w="0" w:type="dxa"/>
          </w:tblCellMar>
        </w:tblPrEx>
        <w:tc>
          <w:tcPr>
            <w:tcW w:w="0" w:type="auto"/>
          </w:tcPr>
          <w:p w14:paraId="59D1B1AD" w14:textId="77777777" w:rsidR="008D2FAA" w:rsidRDefault="008D2FAA"/>
          <w:p w14:paraId="5C9A2CDC" w14:textId="77777777" w:rsidR="008D2FAA" w:rsidRDefault="00215F37">
            <w:pPr>
              <w:spacing w:after="0" w:line="276" w:lineRule="auto"/>
            </w:pPr>
            <w:r>
              <w:rPr>
                <w:rFonts w:ascii="Times New Roman" w:eastAsia="Times New Roman" w:hAnsi="Times New Roman" w:cs="Times New Roman"/>
                <w:sz w:val="26"/>
              </w:rPr>
              <w:t>Trực tiếp</w:t>
            </w:r>
          </w:p>
        </w:tc>
        <w:tc>
          <w:tcPr>
            <w:tcW w:w="0" w:type="auto"/>
          </w:tcPr>
          <w:p w14:paraId="21B7ED28" w14:textId="77777777" w:rsidR="008D2FAA" w:rsidRDefault="008D2FAA"/>
          <w:p w14:paraId="2811ED53" w14:textId="77777777" w:rsidR="008D2FAA" w:rsidRDefault="00215F37">
            <w:pPr>
              <w:spacing w:after="0" w:line="276" w:lineRule="auto"/>
            </w:pPr>
            <w:r>
              <w:rPr>
                <w:rFonts w:ascii="Times New Roman" w:eastAsia="Times New Roman" w:hAnsi="Times New Roman" w:cs="Times New Roman"/>
                <w:sz w:val="26"/>
              </w:rPr>
              <w:t>60 Ngày</w:t>
            </w:r>
          </w:p>
        </w:tc>
        <w:tc>
          <w:tcPr>
            <w:tcW w:w="0" w:type="auto"/>
          </w:tcPr>
          <w:p w14:paraId="52CA622B" w14:textId="77777777" w:rsidR="008D2FAA" w:rsidRDefault="008D2FAA"/>
          <w:p w14:paraId="3924DD5E" w14:textId="77777777" w:rsidR="008D2FAA" w:rsidRDefault="008D2FAA">
            <w:pPr>
              <w:spacing w:after="0" w:line="276" w:lineRule="auto"/>
            </w:pPr>
          </w:p>
        </w:tc>
        <w:tc>
          <w:tcPr>
            <w:tcW w:w="0" w:type="auto"/>
          </w:tcPr>
          <w:p w14:paraId="564D3F81" w14:textId="77777777" w:rsidR="008D2FAA" w:rsidRDefault="008D2FAA"/>
          <w:p w14:paraId="6C8A2854" w14:textId="77777777" w:rsidR="008D2FAA" w:rsidRDefault="00215F37">
            <w:pPr>
              <w:spacing w:after="0" w:line="276" w:lineRule="auto"/>
            </w:pPr>
            <w:r>
              <w:rPr>
                <w:rFonts w:ascii="Times New Roman" w:eastAsia="Times New Roman" w:hAnsi="Times New Roman" w:cs="Times New Roman"/>
                <w:sz w:val="26"/>
              </w:rPr>
              <w:t>- Trong thời hạn 60 ngày, kể từ ngày nhận đủ hồ sơ cơ quan chuyên môn về tài sản kết cấu hạ tầng chợ cấp tỉnh chủ trì, phối hợp với cơ quan, đơn vị có liên quan của địa phương trình Ủy ban nhân dân cấp tỉnh xem xét, quyết định giao tài sản.</w:t>
            </w:r>
          </w:p>
        </w:tc>
      </w:tr>
      <w:tr w:rsidR="008D2FAA" w14:paraId="5D856985" w14:textId="77777777">
        <w:tblPrEx>
          <w:tblCellMar>
            <w:top w:w="0" w:type="dxa"/>
            <w:bottom w:w="0" w:type="dxa"/>
          </w:tblCellMar>
        </w:tblPrEx>
        <w:tc>
          <w:tcPr>
            <w:tcW w:w="0" w:type="auto"/>
          </w:tcPr>
          <w:p w14:paraId="4DAB422F" w14:textId="77777777" w:rsidR="008D2FAA" w:rsidRDefault="008D2FAA"/>
          <w:p w14:paraId="3E16D15A" w14:textId="77777777" w:rsidR="008D2FAA" w:rsidRDefault="00215F37">
            <w:pPr>
              <w:spacing w:after="0" w:line="276" w:lineRule="auto"/>
            </w:pPr>
            <w:r>
              <w:rPr>
                <w:rFonts w:ascii="Times New Roman" w:eastAsia="Times New Roman" w:hAnsi="Times New Roman" w:cs="Times New Roman"/>
                <w:sz w:val="26"/>
              </w:rPr>
              <w:t>Trực tiếp</w:t>
            </w:r>
          </w:p>
        </w:tc>
        <w:tc>
          <w:tcPr>
            <w:tcW w:w="0" w:type="auto"/>
          </w:tcPr>
          <w:p w14:paraId="0C6A4017" w14:textId="77777777" w:rsidR="008D2FAA" w:rsidRDefault="008D2FAA"/>
          <w:p w14:paraId="63297663" w14:textId="77777777" w:rsidR="008D2FAA" w:rsidRDefault="00215F37">
            <w:pPr>
              <w:spacing w:after="0" w:line="276" w:lineRule="auto"/>
            </w:pPr>
            <w:r>
              <w:rPr>
                <w:rFonts w:ascii="Times New Roman" w:eastAsia="Times New Roman" w:hAnsi="Times New Roman" w:cs="Times New Roman"/>
                <w:sz w:val="26"/>
              </w:rPr>
              <w:t>30 Ngày</w:t>
            </w:r>
          </w:p>
        </w:tc>
        <w:tc>
          <w:tcPr>
            <w:tcW w:w="0" w:type="auto"/>
          </w:tcPr>
          <w:p w14:paraId="48AFB178" w14:textId="77777777" w:rsidR="008D2FAA" w:rsidRDefault="008D2FAA"/>
          <w:p w14:paraId="17382BF4" w14:textId="77777777" w:rsidR="008D2FAA" w:rsidRDefault="008D2FAA">
            <w:pPr>
              <w:spacing w:after="0" w:line="276" w:lineRule="auto"/>
            </w:pPr>
          </w:p>
        </w:tc>
        <w:tc>
          <w:tcPr>
            <w:tcW w:w="0" w:type="auto"/>
          </w:tcPr>
          <w:p w14:paraId="60FADD92" w14:textId="77777777" w:rsidR="008D2FAA" w:rsidRDefault="008D2FAA"/>
          <w:p w14:paraId="13131125" w14:textId="77777777" w:rsidR="008D2FAA" w:rsidRDefault="00215F37">
            <w:pPr>
              <w:spacing w:after="0" w:line="276" w:lineRule="auto"/>
            </w:pPr>
            <w:r>
              <w:rPr>
                <w:rFonts w:ascii="Times New Roman" w:eastAsia="Times New Roman" w:hAnsi="Times New Roman" w:cs="Times New Roman"/>
                <w:sz w:val="26"/>
              </w:rPr>
              <w:t>- Trong thời hạn 30 ngày, kể từ ngày có Quyết định giao tài sản kết cấu hạ tầng chợ của Ủy ban nhân dân cấp tỉnh, các cơ quan, đơn vị, doanh nghiệp có liên quan thực hiện việc bàn giao, tiếp nhận tài sản.</w:t>
            </w:r>
          </w:p>
        </w:tc>
      </w:tr>
    </w:tbl>
    <w:p w14:paraId="622DEC2E" w14:textId="77777777" w:rsidR="008D2FAA" w:rsidRDefault="00215F37">
      <w:pPr>
        <w:spacing w:before="240" w:after="0" w:line="276" w:lineRule="auto"/>
        <w:jc w:val="both"/>
      </w:pPr>
      <w:r>
        <w:rPr>
          <w:rFonts w:ascii="Times New Roman" w:eastAsia="Times New Roman" w:hAnsi="Times New Roman" w:cs="Times New Roman"/>
          <w:b/>
          <w:sz w:val="26"/>
        </w:rPr>
        <w:t xml:space="preserve">Thành phần hồ sơ: </w:t>
      </w:r>
    </w:p>
    <w:p w14:paraId="16CA8AE3" w14:textId="77777777" w:rsidR="008D2FAA" w:rsidRDefault="00215F37">
      <w:pPr>
        <w:shd w:val="clear" w:color="auto" w:fill="F2F6F9"/>
        <w:spacing w:before="120" w:after="0" w:line="276" w:lineRule="auto"/>
        <w:jc w:val="both"/>
      </w:pPr>
      <w:r>
        <w:rPr>
          <w:rFonts w:ascii="Times New Roman" w:eastAsia="Times New Roman" w:hAnsi="Times New Roman" w:cs="Times New Roman"/>
          <w:b/>
          <w:sz w:val="26"/>
        </w:rPr>
        <w:lastRenderedPageBreak/>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54"/>
        <w:gridCol w:w="983"/>
        <w:gridCol w:w="1074"/>
      </w:tblGrid>
      <w:tr w:rsidR="008D2FAA" w14:paraId="01D7D695" w14:textId="77777777">
        <w:tblPrEx>
          <w:tblCellMar>
            <w:top w:w="0" w:type="dxa"/>
            <w:bottom w:w="0" w:type="dxa"/>
          </w:tblCellMar>
        </w:tblPrEx>
        <w:tc>
          <w:tcPr>
            <w:tcW w:w="6000" w:type="dxa"/>
          </w:tcPr>
          <w:p w14:paraId="733EE8B3" w14:textId="77777777" w:rsidR="008D2FAA" w:rsidRDefault="008D2FAA"/>
          <w:p w14:paraId="4F720ABF" w14:textId="77777777" w:rsidR="008D2FAA" w:rsidRDefault="00215F37">
            <w:pPr>
              <w:spacing w:after="0" w:line="276" w:lineRule="auto"/>
              <w:jc w:val="center"/>
            </w:pPr>
            <w:r>
              <w:rPr>
                <w:rFonts w:ascii="Times New Roman" w:eastAsia="Times New Roman" w:hAnsi="Times New Roman" w:cs="Times New Roman"/>
                <w:b/>
                <w:sz w:val="26"/>
              </w:rPr>
              <w:t>Tên giấy tờ</w:t>
            </w:r>
          </w:p>
        </w:tc>
        <w:tc>
          <w:tcPr>
            <w:tcW w:w="2000" w:type="dxa"/>
          </w:tcPr>
          <w:p w14:paraId="651314A1" w14:textId="77777777" w:rsidR="008D2FAA" w:rsidRDefault="008D2FAA"/>
          <w:p w14:paraId="280B5D20" w14:textId="77777777" w:rsidR="008D2FAA" w:rsidRDefault="00215F37">
            <w:pPr>
              <w:spacing w:after="0" w:line="276" w:lineRule="auto"/>
              <w:jc w:val="center"/>
            </w:pPr>
            <w:r>
              <w:rPr>
                <w:rFonts w:ascii="Times New Roman" w:eastAsia="Times New Roman" w:hAnsi="Times New Roman" w:cs="Times New Roman"/>
                <w:b/>
                <w:sz w:val="26"/>
              </w:rPr>
              <w:t>Mẫu đơn, tờ khai</w:t>
            </w:r>
          </w:p>
        </w:tc>
        <w:tc>
          <w:tcPr>
            <w:tcW w:w="2000" w:type="dxa"/>
          </w:tcPr>
          <w:p w14:paraId="57005909" w14:textId="77777777" w:rsidR="008D2FAA" w:rsidRDefault="008D2FAA"/>
          <w:p w14:paraId="436481E4" w14:textId="77777777" w:rsidR="008D2FAA" w:rsidRDefault="00215F37">
            <w:pPr>
              <w:spacing w:after="0" w:line="276" w:lineRule="auto"/>
              <w:jc w:val="center"/>
            </w:pPr>
            <w:r>
              <w:rPr>
                <w:rFonts w:ascii="Times New Roman" w:eastAsia="Times New Roman" w:hAnsi="Times New Roman" w:cs="Times New Roman"/>
                <w:b/>
                <w:sz w:val="26"/>
              </w:rPr>
              <w:t>Số lượng</w:t>
            </w:r>
          </w:p>
        </w:tc>
      </w:tr>
      <w:tr w:rsidR="008D2FAA" w14:paraId="0F9F1956" w14:textId="77777777">
        <w:tblPrEx>
          <w:tblCellMar>
            <w:top w:w="0" w:type="dxa"/>
            <w:bottom w:w="0" w:type="dxa"/>
          </w:tblCellMar>
        </w:tblPrEx>
        <w:tc>
          <w:tcPr>
            <w:tcW w:w="0" w:type="auto"/>
          </w:tcPr>
          <w:p w14:paraId="504FC1EF" w14:textId="77777777" w:rsidR="008D2FAA" w:rsidRDefault="008D2FAA"/>
          <w:p w14:paraId="1ECFC352" w14:textId="77777777" w:rsidR="008D2FAA" w:rsidRDefault="00215F37">
            <w:pPr>
              <w:spacing w:after="0" w:line="276" w:lineRule="auto"/>
            </w:pPr>
            <w:r>
              <w:rPr>
                <w:rFonts w:ascii="Times New Roman" w:eastAsia="Times New Roman" w:hAnsi="Times New Roman" w:cs="Times New Roman"/>
                <w:sz w:val="26"/>
              </w:rPr>
              <w:t>- Tờ trình của chủ đầu tư dự án/đơn vị chủ trì quản lý tài sản về việc giao tài sản cho đối tượng quản lý: 01 bản chính;</w:t>
            </w:r>
          </w:p>
        </w:tc>
        <w:tc>
          <w:tcPr>
            <w:tcW w:w="0" w:type="auto"/>
          </w:tcPr>
          <w:p w14:paraId="2384F4F0" w14:textId="77777777" w:rsidR="008D2FAA" w:rsidRDefault="008D2FAA"/>
        </w:tc>
        <w:tc>
          <w:tcPr>
            <w:tcW w:w="0" w:type="auto"/>
          </w:tcPr>
          <w:p w14:paraId="3EB54DFD" w14:textId="77777777" w:rsidR="008D2FAA" w:rsidRDefault="008D2FAA"/>
          <w:p w14:paraId="4C7DC298" w14:textId="77777777" w:rsidR="008D2FAA" w:rsidRDefault="00215F3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D2FAA" w14:paraId="6C469928" w14:textId="77777777">
        <w:tblPrEx>
          <w:tblCellMar>
            <w:top w:w="0" w:type="dxa"/>
            <w:bottom w:w="0" w:type="dxa"/>
          </w:tblCellMar>
        </w:tblPrEx>
        <w:tc>
          <w:tcPr>
            <w:tcW w:w="0" w:type="auto"/>
          </w:tcPr>
          <w:p w14:paraId="659BC318" w14:textId="77777777" w:rsidR="008D2FAA" w:rsidRDefault="008D2FAA"/>
          <w:p w14:paraId="23985B2B" w14:textId="77777777" w:rsidR="008D2FAA" w:rsidRDefault="00215F37">
            <w:pPr>
              <w:spacing w:after="0" w:line="276" w:lineRule="auto"/>
            </w:pPr>
            <w:r>
              <w:rPr>
                <w:rFonts w:ascii="Times New Roman" w:eastAsia="Times New Roman" w:hAnsi="Times New Roman" w:cs="Times New Roman"/>
                <w:sz w:val="26"/>
              </w:rPr>
              <w:t>- Quyết định phê duyệt dự án đầu tư xây dựng: 01 bản chính;</w:t>
            </w:r>
          </w:p>
        </w:tc>
        <w:tc>
          <w:tcPr>
            <w:tcW w:w="0" w:type="auto"/>
          </w:tcPr>
          <w:p w14:paraId="26EE463B" w14:textId="77777777" w:rsidR="008D2FAA" w:rsidRDefault="008D2FAA"/>
        </w:tc>
        <w:tc>
          <w:tcPr>
            <w:tcW w:w="0" w:type="auto"/>
          </w:tcPr>
          <w:p w14:paraId="1E091576" w14:textId="77777777" w:rsidR="008D2FAA" w:rsidRDefault="008D2FAA"/>
          <w:p w14:paraId="5D89030B" w14:textId="77777777" w:rsidR="008D2FAA" w:rsidRDefault="00215F3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D2FAA" w14:paraId="6FE40F94" w14:textId="77777777">
        <w:tblPrEx>
          <w:tblCellMar>
            <w:top w:w="0" w:type="dxa"/>
            <w:bottom w:w="0" w:type="dxa"/>
          </w:tblCellMar>
        </w:tblPrEx>
        <w:tc>
          <w:tcPr>
            <w:tcW w:w="0" w:type="auto"/>
          </w:tcPr>
          <w:p w14:paraId="6B6E7D67" w14:textId="77777777" w:rsidR="008D2FAA" w:rsidRDefault="008D2FAA"/>
          <w:p w14:paraId="08CDCB96" w14:textId="77777777" w:rsidR="008D2FAA" w:rsidRDefault="00215F37">
            <w:pPr>
              <w:spacing w:after="0" w:line="276" w:lineRule="auto"/>
            </w:pPr>
            <w:r>
              <w:rPr>
                <w:rFonts w:ascii="Times New Roman" w:eastAsia="Times New Roman" w:hAnsi="Times New Roman" w:cs="Times New Roman"/>
                <w:sz w:val="26"/>
              </w:rPr>
              <w:t>- Văn bản đề nghị được giao tài sản của đối tượng (trong trường hợp dự kiến giao tài sản cho doanh nghiệp nhà nước hoặc đơn vị sự nghiệp công lập): 01 bản chính;</w:t>
            </w:r>
          </w:p>
        </w:tc>
        <w:tc>
          <w:tcPr>
            <w:tcW w:w="0" w:type="auto"/>
          </w:tcPr>
          <w:p w14:paraId="5A07F403" w14:textId="77777777" w:rsidR="008D2FAA" w:rsidRDefault="008D2FAA"/>
        </w:tc>
        <w:tc>
          <w:tcPr>
            <w:tcW w:w="0" w:type="auto"/>
          </w:tcPr>
          <w:p w14:paraId="7E28EB9B" w14:textId="77777777" w:rsidR="008D2FAA" w:rsidRDefault="008D2FAA"/>
          <w:p w14:paraId="02E39552" w14:textId="77777777" w:rsidR="008D2FAA" w:rsidRDefault="00215F3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D2FAA" w14:paraId="18A53C44" w14:textId="77777777">
        <w:tblPrEx>
          <w:tblCellMar>
            <w:top w:w="0" w:type="dxa"/>
            <w:bottom w:w="0" w:type="dxa"/>
          </w:tblCellMar>
        </w:tblPrEx>
        <w:tc>
          <w:tcPr>
            <w:tcW w:w="0" w:type="auto"/>
          </w:tcPr>
          <w:p w14:paraId="1B3681BA" w14:textId="77777777" w:rsidR="008D2FAA" w:rsidRDefault="008D2FAA"/>
          <w:p w14:paraId="151B88C6" w14:textId="77777777" w:rsidR="008D2FAA" w:rsidRDefault="00215F37">
            <w:pPr>
              <w:spacing w:after="0" w:line="276" w:lineRule="auto"/>
            </w:pPr>
            <w:r>
              <w:rPr>
                <w:rFonts w:ascii="Times New Roman" w:eastAsia="Times New Roman" w:hAnsi="Times New Roman" w:cs="Times New Roman"/>
                <w:sz w:val="26"/>
              </w:rPr>
              <w:t>- Danh mục tài sản đề nghị giao (tên tài sản, địa chỉ, loại hình công trình, năm xây dựng, năm đưa vào sử dụng, diện tích, số điểm kinh doanh tại chợ, giá trị tài sản, đánh giá tình trạng tài sản – nếu có): 01 bản chính;</w:t>
            </w:r>
          </w:p>
        </w:tc>
        <w:tc>
          <w:tcPr>
            <w:tcW w:w="0" w:type="auto"/>
          </w:tcPr>
          <w:p w14:paraId="5C5AE35A" w14:textId="77777777" w:rsidR="008D2FAA" w:rsidRDefault="008D2FAA"/>
        </w:tc>
        <w:tc>
          <w:tcPr>
            <w:tcW w:w="0" w:type="auto"/>
          </w:tcPr>
          <w:p w14:paraId="25D0E237" w14:textId="77777777" w:rsidR="008D2FAA" w:rsidRDefault="008D2FAA"/>
          <w:p w14:paraId="59832EBF" w14:textId="77777777" w:rsidR="008D2FAA" w:rsidRDefault="00215F3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D2FAA" w14:paraId="101D3392" w14:textId="77777777">
        <w:tblPrEx>
          <w:tblCellMar>
            <w:top w:w="0" w:type="dxa"/>
            <w:bottom w:w="0" w:type="dxa"/>
          </w:tblCellMar>
        </w:tblPrEx>
        <w:tc>
          <w:tcPr>
            <w:tcW w:w="0" w:type="auto"/>
          </w:tcPr>
          <w:p w14:paraId="1605BF3E" w14:textId="77777777" w:rsidR="008D2FAA" w:rsidRDefault="008D2FAA"/>
          <w:p w14:paraId="75866C63" w14:textId="77777777" w:rsidR="008D2FAA" w:rsidRDefault="00215F37">
            <w:pPr>
              <w:spacing w:after="0" w:line="276" w:lineRule="auto"/>
            </w:pPr>
            <w:r>
              <w:rPr>
                <w:rFonts w:ascii="Times New Roman" w:eastAsia="Times New Roman" w:hAnsi="Times New Roman" w:cs="Times New Roman"/>
                <w:sz w:val="26"/>
              </w:rPr>
              <w:t>- Biên bản nghiệm thu đưa tài sản vào sử dụng (đối với tài sản được đầu tư xây dựng mới): 01 bản chính;</w:t>
            </w:r>
          </w:p>
        </w:tc>
        <w:tc>
          <w:tcPr>
            <w:tcW w:w="0" w:type="auto"/>
          </w:tcPr>
          <w:p w14:paraId="40F8FB04" w14:textId="77777777" w:rsidR="008D2FAA" w:rsidRDefault="008D2FAA"/>
        </w:tc>
        <w:tc>
          <w:tcPr>
            <w:tcW w:w="0" w:type="auto"/>
          </w:tcPr>
          <w:p w14:paraId="2AC29568" w14:textId="77777777" w:rsidR="008D2FAA" w:rsidRDefault="008D2FAA"/>
          <w:p w14:paraId="05EA7F2A" w14:textId="77777777" w:rsidR="008D2FAA" w:rsidRDefault="00215F3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D2FAA" w14:paraId="2E0AB85E" w14:textId="77777777">
        <w:tblPrEx>
          <w:tblCellMar>
            <w:top w:w="0" w:type="dxa"/>
            <w:bottom w:w="0" w:type="dxa"/>
          </w:tblCellMar>
        </w:tblPrEx>
        <w:tc>
          <w:tcPr>
            <w:tcW w:w="0" w:type="auto"/>
          </w:tcPr>
          <w:p w14:paraId="4B501C30" w14:textId="77777777" w:rsidR="008D2FAA" w:rsidRDefault="008D2FAA"/>
          <w:p w14:paraId="5B564776" w14:textId="77777777" w:rsidR="008D2FAA" w:rsidRDefault="00215F37">
            <w:pPr>
              <w:spacing w:after="0" w:line="276" w:lineRule="auto"/>
            </w:pPr>
            <w:r>
              <w:rPr>
                <w:rFonts w:ascii="Times New Roman" w:eastAsia="Times New Roman" w:hAnsi="Times New Roman" w:cs="Times New Roman"/>
                <w:sz w:val="26"/>
              </w:rPr>
              <w:t>- Quyết định xác lập quyền sở hữu toàn dân (đối với tài sản được xác lập quyền sở hữu toàn dân theo quy định tại Điều 106 Luật Quản lý, sử dụng tài sản công): 01 bản chính;</w:t>
            </w:r>
          </w:p>
        </w:tc>
        <w:tc>
          <w:tcPr>
            <w:tcW w:w="0" w:type="auto"/>
          </w:tcPr>
          <w:p w14:paraId="18005488" w14:textId="77777777" w:rsidR="008D2FAA" w:rsidRDefault="008D2FAA"/>
        </w:tc>
        <w:tc>
          <w:tcPr>
            <w:tcW w:w="0" w:type="auto"/>
          </w:tcPr>
          <w:p w14:paraId="5FB7B700" w14:textId="77777777" w:rsidR="008D2FAA" w:rsidRDefault="008D2FAA"/>
          <w:p w14:paraId="25F473C9" w14:textId="77777777" w:rsidR="008D2FAA" w:rsidRDefault="00215F3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D2FAA" w14:paraId="533FC590" w14:textId="77777777">
        <w:tblPrEx>
          <w:tblCellMar>
            <w:top w:w="0" w:type="dxa"/>
            <w:bottom w:w="0" w:type="dxa"/>
          </w:tblCellMar>
        </w:tblPrEx>
        <w:tc>
          <w:tcPr>
            <w:tcW w:w="0" w:type="auto"/>
          </w:tcPr>
          <w:p w14:paraId="6C4FB986" w14:textId="77777777" w:rsidR="008D2FAA" w:rsidRDefault="008D2FAA"/>
          <w:p w14:paraId="498D3F8B" w14:textId="77777777" w:rsidR="008D2FAA" w:rsidRDefault="00215F37">
            <w:pPr>
              <w:spacing w:after="0" w:line="276" w:lineRule="auto"/>
            </w:pPr>
            <w:r>
              <w:rPr>
                <w:rFonts w:ascii="Times New Roman" w:eastAsia="Times New Roman" w:hAnsi="Times New Roman" w:cs="Times New Roman"/>
                <w:sz w:val="26"/>
              </w:rPr>
              <w:t>- Hồ sơ hoàn công (đối với công trình đầu tư xây dựng mới): 01 bản sao;</w:t>
            </w:r>
          </w:p>
        </w:tc>
        <w:tc>
          <w:tcPr>
            <w:tcW w:w="0" w:type="auto"/>
          </w:tcPr>
          <w:p w14:paraId="4ACB86B2" w14:textId="77777777" w:rsidR="008D2FAA" w:rsidRDefault="008D2FAA"/>
        </w:tc>
        <w:tc>
          <w:tcPr>
            <w:tcW w:w="0" w:type="auto"/>
          </w:tcPr>
          <w:p w14:paraId="7CFB3446" w14:textId="77777777" w:rsidR="008D2FAA" w:rsidRDefault="008D2FAA"/>
          <w:p w14:paraId="4C116AEC" w14:textId="77777777" w:rsidR="008D2FAA" w:rsidRDefault="00215F37">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8D2FAA" w14:paraId="0E2AB051" w14:textId="77777777">
        <w:tblPrEx>
          <w:tblCellMar>
            <w:top w:w="0" w:type="dxa"/>
            <w:bottom w:w="0" w:type="dxa"/>
          </w:tblCellMar>
        </w:tblPrEx>
        <w:tc>
          <w:tcPr>
            <w:tcW w:w="0" w:type="auto"/>
          </w:tcPr>
          <w:p w14:paraId="508AF962" w14:textId="77777777" w:rsidR="008D2FAA" w:rsidRDefault="008D2FAA"/>
          <w:p w14:paraId="7E8DF6CB" w14:textId="77777777" w:rsidR="008D2FAA" w:rsidRDefault="00215F37">
            <w:pPr>
              <w:spacing w:after="0" w:line="276" w:lineRule="auto"/>
            </w:pPr>
            <w:r>
              <w:rPr>
                <w:rFonts w:ascii="Times New Roman" w:eastAsia="Times New Roman" w:hAnsi="Times New Roman" w:cs="Times New Roman"/>
                <w:sz w:val="26"/>
              </w:rPr>
              <w:t>- Giấy tờ khác có liên quan (nếu có): 01 bản sao.</w:t>
            </w:r>
          </w:p>
        </w:tc>
        <w:tc>
          <w:tcPr>
            <w:tcW w:w="0" w:type="auto"/>
          </w:tcPr>
          <w:p w14:paraId="2741D3EA" w14:textId="77777777" w:rsidR="008D2FAA" w:rsidRDefault="008D2FAA"/>
        </w:tc>
        <w:tc>
          <w:tcPr>
            <w:tcW w:w="0" w:type="auto"/>
          </w:tcPr>
          <w:p w14:paraId="236B8FC0" w14:textId="77777777" w:rsidR="008D2FAA" w:rsidRDefault="008D2FAA"/>
          <w:p w14:paraId="7076871F" w14:textId="77777777" w:rsidR="008D2FAA" w:rsidRDefault="00215F37">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14:paraId="16BAD73D" w14:textId="77777777" w:rsidR="008D2FAA" w:rsidRDefault="00215F3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18E00166" w14:textId="77777777" w:rsidR="008D2FAA" w:rsidRDefault="00215F3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tỉnh, cơ quan chuyên môn về tài sản kết cấu hạ tầng chợ cấp tỉnh</w:t>
      </w:r>
    </w:p>
    <w:p w14:paraId="64A26F68" w14:textId="77777777" w:rsidR="008D2FAA" w:rsidRDefault="00215F3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698E251" w14:textId="77777777" w:rsidR="008D2FAA" w:rsidRDefault="00215F3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22F08BA" w14:textId="77777777" w:rsidR="008D2FAA" w:rsidRDefault="00215F3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16EB678" w14:textId="77777777" w:rsidR="008D2FAA" w:rsidRDefault="00215F3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5F5AC679" w14:textId="77777777" w:rsidR="008D2FAA" w:rsidRDefault="00215F3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giao tài sản, Bàn giao, tiếp nhận tài sản kết cấu hạ tầng chợ do Nhà nước đầu tư, quản lý</w:t>
      </w:r>
    </w:p>
    <w:p w14:paraId="387D0898" w14:textId="77777777" w:rsidR="008D2FAA" w:rsidRDefault="00215F3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2"/>
        <w:gridCol w:w="3292"/>
        <w:gridCol w:w="1410"/>
        <w:gridCol w:w="2767"/>
      </w:tblGrid>
      <w:tr w:rsidR="008D2FAA" w14:paraId="5092E4AE" w14:textId="77777777">
        <w:tblPrEx>
          <w:tblCellMar>
            <w:top w:w="0" w:type="dxa"/>
            <w:bottom w:w="0" w:type="dxa"/>
          </w:tblCellMar>
        </w:tblPrEx>
        <w:tc>
          <w:tcPr>
            <w:tcW w:w="2000" w:type="dxa"/>
          </w:tcPr>
          <w:p w14:paraId="2FBF73A1" w14:textId="77777777" w:rsidR="008D2FAA" w:rsidRDefault="008D2FAA"/>
          <w:p w14:paraId="5EC3BB1B" w14:textId="77777777" w:rsidR="008D2FAA" w:rsidRDefault="00215F37">
            <w:pPr>
              <w:spacing w:after="0" w:line="276" w:lineRule="auto"/>
              <w:jc w:val="center"/>
            </w:pPr>
            <w:r>
              <w:rPr>
                <w:rFonts w:ascii="Times New Roman" w:eastAsia="Times New Roman" w:hAnsi="Times New Roman" w:cs="Times New Roman"/>
                <w:b/>
                <w:sz w:val="26"/>
              </w:rPr>
              <w:t>Số ký hiệu</w:t>
            </w:r>
          </w:p>
        </w:tc>
        <w:tc>
          <w:tcPr>
            <w:tcW w:w="3500" w:type="dxa"/>
          </w:tcPr>
          <w:p w14:paraId="15EDEFED" w14:textId="77777777" w:rsidR="008D2FAA" w:rsidRDefault="008D2FAA"/>
          <w:p w14:paraId="641A06E6" w14:textId="77777777" w:rsidR="008D2FAA" w:rsidRDefault="00215F37">
            <w:pPr>
              <w:spacing w:after="0" w:line="276" w:lineRule="auto"/>
              <w:jc w:val="center"/>
            </w:pPr>
            <w:r>
              <w:rPr>
                <w:rFonts w:ascii="Times New Roman" w:eastAsia="Times New Roman" w:hAnsi="Times New Roman" w:cs="Times New Roman"/>
                <w:b/>
                <w:sz w:val="26"/>
              </w:rPr>
              <w:t>Trích yếu</w:t>
            </w:r>
          </w:p>
        </w:tc>
        <w:tc>
          <w:tcPr>
            <w:tcW w:w="1500" w:type="dxa"/>
          </w:tcPr>
          <w:p w14:paraId="5587A169" w14:textId="77777777" w:rsidR="008D2FAA" w:rsidRDefault="008D2FAA"/>
          <w:p w14:paraId="4F481CA6" w14:textId="77777777" w:rsidR="008D2FAA" w:rsidRDefault="00215F37">
            <w:pPr>
              <w:spacing w:after="0" w:line="276" w:lineRule="auto"/>
              <w:jc w:val="center"/>
            </w:pPr>
            <w:r>
              <w:rPr>
                <w:rFonts w:ascii="Times New Roman" w:eastAsia="Times New Roman" w:hAnsi="Times New Roman" w:cs="Times New Roman"/>
                <w:b/>
                <w:sz w:val="26"/>
              </w:rPr>
              <w:t>Ngày ban hành</w:t>
            </w:r>
          </w:p>
        </w:tc>
        <w:tc>
          <w:tcPr>
            <w:tcW w:w="3000" w:type="dxa"/>
          </w:tcPr>
          <w:p w14:paraId="1C7FEE8A" w14:textId="77777777" w:rsidR="008D2FAA" w:rsidRDefault="008D2FAA"/>
          <w:p w14:paraId="72EEDCA0" w14:textId="77777777" w:rsidR="008D2FAA" w:rsidRDefault="00215F37">
            <w:pPr>
              <w:spacing w:after="0" w:line="276" w:lineRule="auto"/>
              <w:jc w:val="center"/>
            </w:pPr>
            <w:r>
              <w:rPr>
                <w:rFonts w:ascii="Times New Roman" w:eastAsia="Times New Roman" w:hAnsi="Times New Roman" w:cs="Times New Roman"/>
                <w:b/>
                <w:sz w:val="26"/>
              </w:rPr>
              <w:t>Cơ quan ban hành</w:t>
            </w:r>
          </w:p>
        </w:tc>
      </w:tr>
      <w:tr w:rsidR="008D2FAA" w14:paraId="1AAFFF2F" w14:textId="77777777">
        <w:tblPrEx>
          <w:tblCellMar>
            <w:top w:w="0" w:type="dxa"/>
            <w:bottom w:w="0" w:type="dxa"/>
          </w:tblCellMar>
        </w:tblPrEx>
        <w:tc>
          <w:tcPr>
            <w:tcW w:w="0" w:type="auto"/>
          </w:tcPr>
          <w:p w14:paraId="2E5BB91C" w14:textId="77777777" w:rsidR="008D2FAA" w:rsidRDefault="008D2FAA"/>
          <w:p w14:paraId="0FD92F1B" w14:textId="77777777" w:rsidR="008D2FAA" w:rsidRDefault="00215F37">
            <w:pPr>
              <w:spacing w:after="0" w:line="276" w:lineRule="auto"/>
            </w:pPr>
            <w:r>
              <w:rPr>
                <w:rFonts w:ascii="Times New Roman" w:eastAsia="Times New Roman" w:hAnsi="Times New Roman" w:cs="Times New Roman"/>
                <w:sz w:val="26"/>
              </w:rPr>
              <w:t>60/2024/NĐ-CP</w:t>
            </w:r>
          </w:p>
        </w:tc>
        <w:tc>
          <w:tcPr>
            <w:tcW w:w="0" w:type="auto"/>
          </w:tcPr>
          <w:p w14:paraId="19F0E0AC" w14:textId="77777777" w:rsidR="008D2FAA" w:rsidRDefault="008D2FAA"/>
          <w:p w14:paraId="48E7F35C" w14:textId="77777777" w:rsidR="008D2FAA" w:rsidRDefault="00215F37">
            <w:pPr>
              <w:spacing w:after="0" w:line="276" w:lineRule="auto"/>
            </w:pPr>
            <w:r>
              <w:rPr>
                <w:rFonts w:ascii="Times New Roman" w:eastAsia="Times New Roman" w:hAnsi="Times New Roman" w:cs="Times New Roman"/>
                <w:sz w:val="26"/>
              </w:rPr>
              <w:t>Nghị định số 60/2024/NĐ-CP</w:t>
            </w:r>
          </w:p>
        </w:tc>
        <w:tc>
          <w:tcPr>
            <w:tcW w:w="0" w:type="auto"/>
          </w:tcPr>
          <w:p w14:paraId="056FF834" w14:textId="77777777" w:rsidR="008D2FAA" w:rsidRDefault="008D2FAA"/>
          <w:p w14:paraId="339185F5" w14:textId="77777777" w:rsidR="008D2FAA" w:rsidRDefault="00215F37">
            <w:pPr>
              <w:spacing w:after="0" w:line="276" w:lineRule="auto"/>
            </w:pPr>
            <w:r>
              <w:rPr>
                <w:rFonts w:ascii="Times New Roman" w:eastAsia="Times New Roman" w:hAnsi="Times New Roman" w:cs="Times New Roman"/>
                <w:sz w:val="26"/>
              </w:rPr>
              <w:t>05-06-2024</w:t>
            </w:r>
          </w:p>
        </w:tc>
        <w:tc>
          <w:tcPr>
            <w:tcW w:w="0" w:type="auto"/>
          </w:tcPr>
          <w:p w14:paraId="70CCE224" w14:textId="77777777" w:rsidR="008D2FAA" w:rsidRDefault="008D2FAA"/>
          <w:p w14:paraId="7F0C6C9F" w14:textId="77777777" w:rsidR="008D2FAA" w:rsidRDefault="00215F37">
            <w:pPr>
              <w:spacing w:after="0" w:line="276" w:lineRule="auto"/>
            </w:pPr>
            <w:r>
              <w:rPr>
                <w:rFonts w:ascii="Times New Roman" w:eastAsia="Times New Roman" w:hAnsi="Times New Roman" w:cs="Times New Roman"/>
                <w:sz w:val="26"/>
              </w:rPr>
              <w:t>Chính phủ</w:t>
            </w:r>
          </w:p>
        </w:tc>
      </w:tr>
    </w:tbl>
    <w:p w14:paraId="6CDD6572" w14:textId="77777777" w:rsidR="008D2FAA" w:rsidRDefault="00215F3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 có</w:t>
      </w:r>
    </w:p>
    <w:p w14:paraId="0489A92C" w14:textId="77777777" w:rsidR="008D2FAA" w:rsidRDefault="00215F3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02BC00C" w14:textId="77777777" w:rsidR="008D2FAA" w:rsidRDefault="00215F3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https://thutuc.dichvucong.gov.vn/p/home/dvc-tthc-thu-tuc-hanh-chinh-chi-tiet.html?ma_thu_tuc=342442</w:t>
      </w:r>
    </w:p>
    <w:sectPr w:rsidR="008D2FA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D2FAA"/>
    <w:rsid w:val="00215F37"/>
    <w:rsid w:val="003D1894"/>
    <w:rsid w:val="008D2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DD5C9"/>
  <w15:docId w15:val="{33F3272C-02E4-4506-8A63-B5E66D567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549</Words>
  <Characters>3130</Characters>
  <Application>Microsoft Office Word</Application>
  <DocSecurity>0</DocSecurity>
  <Lines>26</Lines>
  <Paragraphs>7</Paragraphs>
  <ScaleCrop>false</ScaleCrop>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2025-11-27T08:44:00Z</dcterms:created>
  <dcterms:modified xsi:type="dcterms:W3CDTF">2025-11-27T08:44:00Z</dcterms:modified>
</cp:coreProperties>
</file>