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118F6" w14:textId="77777777" w:rsidR="00B04FFA" w:rsidRDefault="006F7AC5">
      <w:pPr>
        <w:spacing w:after="300" w:line="276" w:lineRule="auto"/>
        <w:jc w:val="center"/>
      </w:pPr>
      <w:r>
        <w:rPr>
          <w:rFonts w:ascii="Times New Roman" w:eastAsia="Times New Roman" w:hAnsi="Times New Roman" w:cs="Times New Roman"/>
          <w:b/>
          <w:sz w:val="26"/>
        </w:rPr>
        <w:t>Chi tiết thủ tục hành chính</w:t>
      </w:r>
    </w:p>
    <w:p w14:paraId="02F77967" w14:textId="77777777" w:rsidR="00B04FFA" w:rsidRDefault="006F7AC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2.000196</w:t>
      </w:r>
    </w:p>
    <w:p w14:paraId="6AF90456" w14:textId="77777777" w:rsidR="00B04FFA" w:rsidRDefault="006F7AC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01/QĐ-BCT</w:t>
      </w:r>
    </w:p>
    <w:p w14:paraId="6E283F9E" w14:textId="77777777" w:rsidR="00B04FFA" w:rsidRDefault="006F7AC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đủ điều kiện trạm nạp LPG vào phương tiện vận tải</w:t>
      </w:r>
    </w:p>
    <w:p w14:paraId="191D8238" w14:textId="77777777" w:rsidR="00B04FFA" w:rsidRDefault="006F7AC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1C194E86" w14:textId="77777777" w:rsidR="00B04FFA" w:rsidRDefault="006F7AC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11E63CA8" w14:textId="77777777" w:rsidR="00B04FFA" w:rsidRDefault="006F7AC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Kinh doanh khí</w:t>
      </w:r>
    </w:p>
    <w:p w14:paraId="48B1A191" w14:textId="77777777" w:rsidR="00B04FFA" w:rsidRDefault="006F7AC5">
      <w:pPr>
        <w:spacing w:after="0" w:line="276" w:lineRule="auto"/>
        <w:jc w:val="both"/>
      </w:pPr>
      <w:r>
        <w:rPr>
          <w:rFonts w:ascii="Times New Roman" w:eastAsia="Times New Roman" w:hAnsi="Times New Roman" w:cs="Times New Roman"/>
          <w:b/>
          <w:sz w:val="26"/>
        </w:rPr>
        <w:t xml:space="preserve">Trình tự thực hiện: </w:t>
      </w:r>
    </w:p>
    <w:p w14:paraId="61901BC7" w14:textId="77777777" w:rsidR="00B04FFA" w:rsidRDefault="00B04FFA">
      <w:pPr>
        <w:shd w:val="clear" w:color="auto" w:fill="F2F6F9"/>
        <w:spacing w:before="120" w:after="0" w:line="276" w:lineRule="auto"/>
        <w:jc w:val="both"/>
      </w:pPr>
    </w:p>
    <w:p w14:paraId="708694E8" w14:textId="77777777" w:rsidR="00B04FFA" w:rsidRDefault="006F7AC5">
      <w:pPr>
        <w:spacing w:after="0" w:line="276" w:lineRule="auto"/>
        <w:jc w:val="both"/>
      </w:pPr>
      <w:r>
        <w:rPr>
          <w:rFonts w:ascii="Times New Roman" w:eastAsia="Times New Roman" w:hAnsi="Times New Roman" w:cs="Times New Roman"/>
          <w:sz w:val="26"/>
        </w:rPr>
        <w:t>Sở Công Thương tiếp nhận Hồ sơ đề nghị cấp Giấy chứng nhận đủ điều kiện nạp LPG vào phương tiện vận tải của thương nhân.</w:t>
      </w:r>
    </w:p>
    <w:p w14:paraId="760B6C88" w14:textId="77777777" w:rsidR="00B04FFA" w:rsidRDefault="006F7AC5">
      <w:pPr>
        <w:spacing w:after="0" w:line="276" w:lineRule="auto"/>
        <w:jc w:val="both"/>
      </w:pPr>
      <w:r>
        <w:rPr>
          <w:rFonts w:ascii="Times New Roman" w:eastAsia="Times New Roman" w:hAnsi="Times New Roman" w:cs="Times New Roman"/>
          <w:sz w:val="26"/>
        </w:rPr>
        <w:t>Trong thời hạn 15 ngày làm việc, kể từ ngày nhận được hồ sơ hợp lệ, Sở Công Thương cấp Giấy chứng nhận đủ điều kiện trạm nạp LPG vào phương tiện vận tải.</w:t>
      </w:r>
    </w:p>
    <w:p w14:paraId="2F4F9F1C" w14:textId="77777777" w:rsidR="00B04FFA" w:rsidRDefault="006F7AC5">
      <w:pPr>
        <w:spacing w:after="0" w:line="276" w:lineRule="auto"/>
        <w:jc w:val="both"/>
      </w:pPr>
      <w:r>
        <w:rPr>
          <w:rFonts w:ascii="Times New Roman" w:eastAsia="Times New Roman" w:hAnsi="Times New Roman" w:cs="Times New Roman"/>
          <w:sz w:val="26"/>
        </w:rPr>
        <w:t>Thời hạn của Giấy chứng nhận là 10 năm kể từ ngày cấp mới</w:t>
      </w:r>
    </w:p>
    <w:p w14:paraId="1C97B8D6" w14:textId="77777777" w:rsidR="00B04FFA" w:rsidRDefault="006F7AC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05"/>
        <w:gridCol w:w="1548"/>
        <w:gridCol w:w="2488"/>
        <w:gridCol w:w="3870"/>
      </w:tblGrid>
      <w:tr w:rsidR="00B04FFA" w14:paraId="2A087BA9" w14:textId="77777777">
        <w:tblPrEx>
          <w:tblCellMar>
            <w:top w:w="0" w:type="dxa"/>
            <w:bottom w:w="0" w:type="dxa"/>
          </w:tblCellMar>
        </w:tblPrEx>
        <w:tc>
          <w:tcPr>
            <w:tcW w:w="1500" w:type="dxa"/>
          </w:tcPr>
          <w:p w14:paraId="039A9E0C" w14:textId="77777777" w:rsidR="00B04FFA" w:rsidRDefault="00B04FFA"/>
          <w:p w14:paraId="5DADDD97" w14:textId="77777777" w:rsidR="00B04FFA" w:rsidRDefault="006F7AC5">
            <w:pPr>
              <w:spacing w:after="0" w:line="276" w:lineRule="auto"/>
              <w:jc w:val="center"/>
            </w:pPr>
            <w:r>
              <w:rPr>
                <w:rFonts w:ascii="Times New Roman" w:eastAsia="Times New Roman" w:hAnsi="Times New Roman" w:cs="Times New Roman"/>
                <w:b/>
                <w:sz w:val="26"/>
              </w:rPr>
              <w:t>Hình thức nộp</w:t>
            </w:r>
          </w:p>
        </w:tc>
        <w:tc>
          <w:tcPr>
            <w:tcW w:w="2000" w:type="dxa"/>
          </w:tcPr>
          <w:p w14:paraId="721AE2A3" w14:textId="77777777" w:rsidR="00B04FFA" w:rsidRDefault="00B04FFA"/>
          <w:p w14:paraId="0C757FEE" w14:textId="77777777" w:rsidR="00B04FFA" w:rsidRDefault="006F7AC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2B9728E" w14:textId="77777777" w:rsidR="00B04FFA" w:rsidRDefault="00B04FFA"/>
          <w:p w14:paraId="6F6C61B0" w14:textId="77777777" w:rsidR="00B04FFA" w:rsidRDefault="006F7AC5">
            <w:pPr>
              <w:spacing w:after="0" w:line="276" w:lineRule="auto"/>
              <w:jc w:val="center"/>
            </w:pPr>
            <w:r>
              <w:rPr>
                <w:rFonts w:ascii="Times New Roman" w:eastAsia="Times New Roman" w:hAnsi="Times New Roman" w:cs="Times New Roman"/>
                <w:b/>
                <w:sz w:val="26"/>
              </w:rPr>
              <w:t>Phí, lệ phí</w:t>
            </w:r>
          </w:p>
        </w:tc>
        <w:tc>
          <w:tcPr>
            <w:tcW w:w="3000" w:type="dxa"/>
          </w:tcPr>
          <w:p w14:paraId="2BEC8E4E" w14:textId="77777777" w:rsidR="00B04FFA" w:rsidRDefault="00B04FFA"/>
          <w:p w14:paraId="2D1C196F" w14:textId="77777777" w:rsidR="00B04FFA" w:rsidRDefault="006F7AC5">
            <w:pPr>
              <w:spacing w:after="0" w:line="276" w:lineRule="auto"/>
              <w:jc w:val="center"/>
            </w:pPr>
            <w:r>
              <w:rPr>
                <w:rFonts w:ascii="Times New Roman" w:eastAsia="Times New Roman" w:hAnsi="Times New Roman" w:cs="Times New Roman"/>
                <w:b/>
                <w:sz w:val="26"/>
              </w:rPr>
              <w:t>Mô tả</w:t>
            </w:r>
          </w:p>
        </w:tc>
      </w:tr>
      <w:tr w:rsidR="00B04FFA" w14:paraId="0D61E9BF" w14:textId="77777777">
        <w:tblPrEx>
          <w:tblCellMar>
            <w:top w:w="0" w:type="dxa"/>
            <w:bottom w:w="0" w:type="dxa"/>
          </w:tblCellMar>
        </w:tblPrEx>
        <w:tc>
          <w:tcPr>
            <w:tcW w:w="0" w:type="auto"/>
          </w:tcPr>
          <w:p w14:paraId="227CCF0C" w14:textId="77777777" w:rsidR="00B04FFA" w:rsidRDefault="00B04FFA"/>
          <w:p w14:paraId="291FD23B" w14:textId="77777777" w:rsidR="00B04FFA" w:rsidRDefault="006F7AC5">
            <w:pPr>
              <w:spacing w:after="0" w:line="276" w:lineRule="auto"/>
            </w:pPr>
            <w:r>
              <w:rPr>
                <w:rFonts w:ascii="Times New Roman" w:eastAsia="Times New Roman" w:hAnsi="Times New Roman" w:cs="Times New Roman"/>
                <w:sz w:val="26"/>
              </w:rPr>
              <w:t>Trực tiếp</w:t>
            </w:r>
          </w:p>
        </w:tc>
        <w:tc>
          <w:tcPr>
            <w:tcW w:w="0" w:type="auto"/>
          </w:tcPr>
          <w:p w14:paraId="44D0F73A" w14:textId="77777777" w:rsidR="00B04FFA" w:rsidRDefault="00B04FFA"/>
          <w:p w14:paraId="1FA94516" w14:textId="77777777" w:rsidR="00B04FFA" w:rsidRDefault="006F7AC5">
            <w:pPr>
              <w:spacing w:after="0" w:line="276" w:lineRule="auto"/>
            </w:pPr>
            <w:r>
              <w:rPr>
                <w:rFonts w:ascii="Times New Roman" w:eastAsia="Times New Roman" w:hAnsi="Times New Roman" w:cs="Times New Roman"/>
                <w:sz w:val="26"/>
              </w:rPr>
              <w:t>15 Ngày làm việc</w:t>
            </w:r>
          </w:p>
        </w:tc>
        <w:tc>
          <w:tcPr>
            <w:tcW w:w="0" w:type="auto"/>
          </w:tcPr>
          <w:p w14:paraId="3BCC2EBD" w14:textId="77777777" w:rsidR="00B04FFA" w:rsidRDefault="00B04FFA"/>
          <w:p w14:paraId="2329E905" w14:textId="77777777" w:rsidR="00B04FFA" w:rsidRDefault="00B04FFA">
            <w:pPr>
              <w:spacing w:after="0" w:line="276" w:lineRule="auto"/>
            </w:pPr>
          </w:p>
        </w:tc>
        <w:tc>
          <w:tcPr>
            <w:tcW w:w="0" w:type="auto"/>
          </w:tcPr>
          <w:p w14:paraId="19DD2EEC" w14:textId="77777777" w:rsidR="00B04FFA" w:rsidRDefault="00B04FFA"/>
          <w:p w14:paraId="555DDFDC" w14:textId="77777777" w:rsidR="00B04FFA" w:rsidRDefault="006F7AC5">
            <w:pPr>
              <w:spacing w:after="0" w:line="276" w:lineRule="auto"/>
            </w:pPr>
            <w:r>
              <w:rPr>
                <w:rFonts w:ascii="Times New Roman" w:eastAsia="Times New Roman" w:hAnsi="Times New Roman" w:cs="Times New Roman"/>
                <w:sz w:val="26"/>
              </w:rPr>
              <w:t>15 ngày làm việc kể từ ngày nhận được hồ sơ hợp lệ.</w:t>
            </w:r>
          </w:p>
        </w:tc>
      </w:tr>
      <w:tr w:rsidR="00B04FFA" w14:paraId="7A8A7372" w14:textId="77777777">
        <w:tblPrEx>
          <w:tblCellMar>
            <w:top w:w="0" w:type="dxa"/>
            <w:bottom w:w="0" w:type="dxa"/>
          </w:tblCellMar>
        </w:tblPrEx>
        <w:tc>
          <w:tcPr>
            <w:tcW w:w="0" w:type="auto"/>
          </w:tcPr>
          <w:p w14:paraId="0050EA4E" w14:textId="77777777" w:rsidR="00B04FFA" w:rsidRDefault="00B04FFA"/>
          <w:p w14:paraId="3B39625E" w14:textId="77777777" w:rsidR="00B04FFA" w:rsidRDefault="006F7AC5">
            <w:pPr>
              <w:spacing w:after="0" w:line="276" w:lineRule="auto"/>
            </w:pPr>
            <w:r>
              <w:rPr>
                <w:rFonts w:ascii="Times New Roman" w:eastAsia="Times New Roman" w:hAnsi="Times New Roman" w:cs="Times New Roman"/>
                <w:sz w:val="26"/>
              </w:rPr>
              <w:t>Trực tuyến</w:t>
            </w:r>
          </w:p>
        </w:tc>
        <w:tc>
          <w:tcPr>
            <w:tcW w:w="0" w:type="auto"/>
          </w:tcPr>
          <w:p w14:paraId="237F7430" w14:textId="77777777" w:rsidR="00B04FFA" w:rsidRDefault="00B04FFA"/>
          <w:p w14:paraId="6B99149A" w14:textId="77777777" w:rsidR="00B04FFA" w:rsidRDefault="006F7AC5">
            <w:pPr>
              <w:spacing w:after="0" w:line="276" w:lineRule="auto"/>
            </w:pPr>
            <w:r>
              <w:rPr>
                <w:rFonts w:ascii="Times New Roman" w:eastAsia="Times New Roman" w:hAnsi="Times New Roman" w:cs="Times New Roman"/>
                <w:sz w:val="26"/>
              </w:rPr>
              <w:t>15 Ngày làm việc</w:t>
            </w:r>
          </w:p>
        </w:tc>
        <w:tc>
          <w:tcPr>
            <w:tcW w:w="0" w:type="auto"/>
          </w:tcPr>
          <w:p w14:paraId="6AB83681" w14:textId="77777777" w:rsidR="00B04FFA" w:rsidRDefault="00B04FFA"/>
          <w:p w14:paraId="380FD5B2" w14:textId="77777777" w:rsidR="00B04FFA" w:rsidRDefault="00B04FFA">
            <w:pPr>
              <w:spacing w:after="0" w:line="276" w:lineRule="auto"/>
            </w:pPr>
          </w:p>
        </w:tc>
        <w:tc>
          <w:tcPr>
            <w:tcW w:w="0" w:type="auto"/>
          </w:tcPr>
          <w:p w14:paraId="5285D78B" w14:textId="77777777" w:rsidR="00B04FFA" w:rsidRDefault="00B04FFA"/>
          <w:p w14:paraId="73AACD14" w14:textId="77777777" w:rsidR="00B04FFA" w:rsidRDefault="006F7AC5">
            <w:pPr>
              <w:spacing w:after="0" w:line="276" w:lineRule="auto"/>
            </w:pPr>
            <w:r>
              <w:rPr>
                <w:rFonts w:ascii="Times New Roman" w:eastAsia="Times New Roman" w:hAnsi="Times New Roman" w:cs="Times New Roman"/>
                <w:sz w:val="26"/>
              </w:rPr>
              <w:t>15 ngày làm việc kể từ ngày nhận được hồ sơ hợp lệ.</w:t>
            </w:r>
          </w:p>
        </w:tc>
      </w:tr>
      <w:tr w:rsidR="00B04FFA" w14:paraId="699467B5" w14:textId="77777777">
        <w:tblPrEx>
          <w:tblCellMar>
            <w:top w:w="0" w:type="dxa"/>
            <w:bottom w:w="0" w:type="dxa"/>
          </w:tblCellMar>
        </w:tblPrEx>
        <w:tc>
          <w:tcPr>
            <w:tcW w:w="0" w:type="auto"/>
          </w:tcPr>
          <w:p w14:paraId="2C7BCDEF" w14:textId="77777777" w:rsidR="00B04FFA" w:rsidRDefault="00B04FFA"/>
          <w:p w14:paraId="2498047F" w14:textId="77777777" w:rsidR="00B04FFA" w:rsidRDefault="006F7AC5">
            <w:pPr>
              <w:spacing w:after="0" w:line="276" w:lineRule="auto"/>
            </w:pPr>
            <w:r>
              <w:rPr>
                <w:rFonts w:ascii="Times New Roman" w:eastAsia="Times New Roman" w:hAnsi="Times New Roman" w:cs="Times New Roman"/>
                <w:sz w:val="26"/>
              </w:rPr>
              <w:t>Dịch vụ bưu chính</w:t>
            </w:r>
          </w:p>
        </w:tc>
        <w:tc>
          <w:tcPr>
            <w:tcW w:w="0" w:type="auto"/>
          </w:tcPr>
          <w:p w14:paraId="76F1383A" w14:textId="77777777" w:rsidR="00B04FFA" w:rsidRDefault="00B04FFA"/>
          <w:p w14:paraId="1F06FCD6" w14:textId="77777777" w:rsidR="00B04FFA" w:rsidRDefault="006F7AC5">
            <w:pPr>
              <w:spacing w:after="0" w:line="276" w:lineRule="auto"/>
            </w:pPr>
            <w:r>
              <w:rPr>
                <w:rFonts w:ascii="Times New Roman" w:eastAsia="Times New Roman" w:hAnsi="Times New Roman" w:cs="Times New Roman"/>
                <w:sz w:val="26"/>
              </w:rPr>
              <w:t>15 Ngày làm việc</w:t>
            </w:r>
          </w:p>
        </w:tc>
        <w:tc>
          <w:tcPr>
            <w:tcW w:w="0" w:type="auto"/>
          </w:tcPr>
          <w:p w14:paraId="6A1E69A4" w14:textId="77777777" w:rsidR="00B04FFA" w:rsidRDefault="00B04FFA"/>
          <w:p w14:paraId="2BC7B8DB" w14:textId="77777777" w:rsidR="00B04FFA" w:rsidRDefault="00B04FFA">
            <w:pPr>
              <w:spacing w:after="0" w:line="276" w:lineRule="auto"/>
            </w:pPr>
          </w:p>
        </w:tc>
        <w:tc>
          <w:tcPr>
            <w:tcW w:w="0" w:type="auto"/>
          </w:tcPr>
          <w:p w14:paraId="280B8233" w14:textId="77777777" w:rsidR="00B04FFA" w:rsidRDefault="00B04FFA"/>
          <w:p w14:paraId="5C8EB3CB" w14:textId="77777777" w:rsidR="00B04FFA" w:rsidRDefault="006F7AC5">
            <w:pPr>
              <w:spacing w:after="0" w:line="276" w:lineRule="auto"/>
            </w:pPr>
            <w:r>
              <w:rPr>
                <w:rFonts w:ascii="Times New Roman" w:eastAsia="Times New Roman" w:hAnsi="Times New Roman" w:cs="Times New Roman"/>
                <w:sz w:val="26"/>
              </w:rPr>
              <w:t>15 ngày làm việc kể từ ngày nhận được hồ sơ hợp lệ.</w:t>
            </w:r>
          </w:p>
        </w:tc>
      </w:tr>
    </w:tbl>
    <w:p w14:paraId="7D5B7958" w14:textId="77777777" w:rsidR="00B04FFA" w:rsidRDefault="006F7AC5">
      <w:pPr>
        <w:spacing w:before="240" w:after="0" w:line="276" w:lineRule="auto"/>
        <w:jc w:val="both"/>
      </w:pPr>
      <w:r>
        <w:rPr>
          <w:rFonts w:ascii="Times New Roman" w:eastAsia="Times New Roman" w:hAnsi="Times New Roman" w:cs="Times New Roman"/>
          <w:b/>
          <w:sz w:val="26"/>
        </w:rPr>
        <w:t xml:space="preserve">Thành phần hồ sơ: </w:t>
      </w:r>
    </w:p>
    <w:p w14:paraId="394B2911" w14:textId="77777777" w:rsidR="00B04FFA" w:rsidRDefault="006F7AC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51"/>
        <w:gridCol w:w="1379"/>
        <w:gridCol w:w="1281"/>
      </w:tblGrid>
      <w:tr w:rsidR="00B04FFA" w14:paraId="19D6AE2C" w14:textId="77777777">
        <w:tblPrEx>
          <w:tblCellMar>
            <w:top w:w="0" w:type="dxa"/>
            <w:bottom w:w="0" w:type="dxa"/>
          </w:tblCellMar>
        </w:tblPrEx>
        <w:tc>
          <w:tcPr>
            <w:tcW w:w="6000" w:type="dxa"/>
          </w:tcPr>
          <w:p w14:paraId="13735402" w14:textId="77777777" w:rsidR="00B04FFA" w:rsidRDefault="00B04FFA"/>
          <w:p w14:paraId="4A6A9A9B" w14:textId="77777777" w:rsidR="00B04FFA" w:rsidRDefault="006F7AC5">
            <w:pPr>
              <w:spacing w:after="0" w:line="276" w:lineRule="auto"/>
              <w:jc w:val="center"/>
            </w:pPr>
            <w:r>
              <w:rPr>
                <w:rFonts w:ascii="Times New Roman" w:eastAsia="Times New Roman" w:hAnsi="Times New Roman" w:cs="Times New Roman"/>
                <w:b/>
                <w:sz w:val="26"/>
              </w:rPr>
              <w:t>Tên giấy tờ</w:t>
            </w:r>
          </w:p>
        </w:tc>
        <w:tc>
          <w:tcPr>
            <w:tcW w:w="2000" w:type="dxa"/>
          </w:tcPr>
          <w:p w14:paraId="76BA09E4" w14:textId="77777777" w:rsidR="00B04FFA" w:rsidRDefault="00B04FFA"/>
          <w:p w14:paraId="5A1A6B02" w14:textId="77777777" w:rsidR="00B04FFA" w:rsidRDefault="006F7AC5">
            <w:pPr>
              <w:spacing w:after="0" w:line="276" w:lineRule="auto"/>
              <w:jc w:val="center"/>
            </w:pPr>
            <w:r>
              <w:rPr>
                <w:rFonts w:ascii="Times New Roman" w:eastAsia="Times New Roman" w:hAnsi="Times New Roman" w:cs="Times New Roman"/>
                <w:b/>
                <w:sz w:val="26"/>
              </w:rPr>
              <w:t>Mẫu đơn, tờ khai</w:t>
            </w:r>
          </w:p>
        </w:tc>
        <w:tc>
          <w:tcPr>
            <w:tcW w:w="2000" w:type="dxa"/>
          </w:tcPr>
          <w:p w14:paraId="42881D3E" w14:textId="77777777" w:rsidR="00B04FFA" w:rsidRDefault="00B04FFA"/>
          <w:p w14:paraId="7AD6B47A" w14:textId="77777777" w:rsidR="00B04FFA" w:rsidRDefault="006F7AC5">
            <w:pPr>
              <w:spacing w:after="0" w:line="276" w:lineRule="auto"/>
              <w:jc w:val="center"/>
            </w:pPr>
            <w:r>
              <w:rPr>
                <w:rFonts w:ascii="Times New Roman" w:eastAsia="Times New Roman" w:hAnsi="Times New Roman" w:cs="Times New Roman"/>
                <w:b/>
                <w:sz w:val="26"/>
              </w:rPr>
              <w:t>Số lượng</w:t>
            </w:r>
          </w:p>
        </w:tc>
      </w:tr>
      <w:tr w:rsidR="00B04FFA" w14:paraId="62839B23" w14:textId="77777777">
        <w:tblPrEx>
          <w:tblCellMar>
            <w:top w:w="0" w:type="dxa"/>
            <w:bottom w:w="0" w:type="dxa"/>
          </w:tblCellMar>
        </w:tblPrEx>
        <w:tc>
          <w:tcPr>
            <w:tcW w:w="0" w:type="auto"/>
          </w:tcPr>
          <w:p w14:paraId="5BE49F94" w14:textId="77777777" w:rsidR="00B04FFA" w:rsidRDefault="00B04FFA"/>
          <w:p w14:paraId="6CCAE98C" w14:textId="77777777" w:rsidR="00B04FFA" w:rsidRDefault="006F7AC5">
            <w:pPr>
              <w:spacing w:after="0" w:line="276" w:lineRule="auto"/>
            </w:pPr>
            <w:r>
              <w:rPr>
                <w:rFonts w:ascii="Times New Roman" w:eastAsia="Times New Roman" w:hAnsi="Times New Roman" w:cs="Times New Roman"/>
                <w:sz w:val="26"/>
              </w:rPr>
              <w:t>Giấy đề nghị cấp Giấy chứng nhận đủ điều kiện trạm nạp theo Mẫu số 07 tại Phụ lục kèm theo Nghị định số 87/2018/NĐ-CP</w:t>
            </w:r>
          </w:p>
        </w:tc>
        <w:tc>
          <w:tcPr>
            <w:tcW w:w="0" w:type="auto"/>
          </w:tcPr>
          <w:p w14:paraId="3F6E9892" w14:textId="77777777" w:rsidR="00B04FFA" w:rsidRDefault="00B04FFA"/>
          <w:p w14:paraId="10DFE47F" w14:textId="77777777" w:rsidR="00B04FFA" w:rsidRDefault="006F7AC5">
            <w:pPr>
              <w:spacing w:after="0" w:line="276" w:lineRule="auto"/>
            </w:pPr>
            <w:r>
              <w:rPr>
                <w:rFonts w:ascii="Times New Roman" w:eastAsia="Times New Roman" w:hAnsi="Times New Roman" w:cs="Times New Roman"/>
                <w:sz w:val="26"/>
              </w:rPr>
              <w:t>Mẫu số 07.docx</w:t>
            </w:r>
          </w:p>
        </w:tc>
        <w:tc>
          <w:tcPr>
            <w:tcW w:w="0" w:type="auto"/>
          </w:tcPr>
          <w:p w14:paraId="784D8C3D" w14:textId="77777777" w:rsidR="00B04FFA" w:rsidRDefault="00B04FFA"/>
          <w:p w14:paraId="5209F187" w14:textId="77777777" w:rsidR="00B04FFA" w:rsidRDefault="006F7A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04FFA" w14:paraId="2EA5F95C" w14:textId="77777777">
        <w:tblPrEx>
          <w:tblCellMar>
            <w:top w:w="0" w:type="dxa"/>
            <w:bottom w:w="0" w:type="dxa"/>
          </w:tblCellMar>
        </w:tblPrEx>
        <w:tc>
          <w:tcPr>
            <w:tcW w:w="0" w:type="auto"/>
          </w:tcPr>
          <w:p w14:paraId="6DE37869" w14:textId="77777777" w:rsidR="00B04FFA" w:rsidRDefault="00B04FFA"/>
          <w:p w14:paraId="4A8F4729" w14:textId="77777777" w:rsidR="00B04FFA" w:rsidRDefault="006F7AC5">
            <w:pPr>
              <w:spacing w:after="0" w:line="276" w:lineRule="auto"/>
            </w:pPr>
            <w:r>
              <w:rPr>
                <w:rFonts w:ascii="Times New Roman" w:eastAsia="Times New Roman" w:hAnsi="Times New Roman" w:cs="Times New Roman"/>
                <w:sz w:val="26"/>
              </w:rPr>
              <w:t>Bản sao Giấy chứng nhận đăng ký doanh nghiệp/hợp tác xã/hộ kinh doanh</w:t>
            </w:r>
          </w:p>
        </w:tc>
        <w:tc>
          <w:tcPr>
            <w:tcW w:w="0" w:type="auto"/>
          </w:tcPr>
          <w:p w14:paraId="75A9C2D6" w14:textId="77777777" w:rsidR="00B04FFA" w:rsidRDefault="00B04FFA"/>
        </w:tc>
        <w:tc>
          <w:tcPr>
            <w:tcW w:w="0" w:type="auto"/>
          </w:tcPr>
          <w:p w14:paraId="0CA48EDF" w14:textId="77777777" w:rsidR="00B04FFA" w:rsidRDefault="00B04FFA"/>
          <w:p w14:paraId="2009AFB2" w14:textId="77777777" w:rsidR="00B04FFA" w:rsidRDefault="006F7AC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04FFA" w14:paraId="790353A7" w14:textId="77777777">
        <w:tblPrEx>
          <w:tblCellMar>
            <w:top w:w="0" w:type="dxa"/>
            <w:bottom w:w="0" w:type="dxa"/>
          </w:tblCellMar>
        </w:tblPrEx>
        <w:tc>
          <w:tcPr>
            <w:tcW w:w="0" w:type="auto"/>
          </w:tcPr>
          <w:p w14:paraId="305C1304" w14:textId="77777777" w:rsidR="00B04FFA" w:rsidRDefault="00B04FFA"/>
          <w:p w14:paraId="57525D10" w14:textId="77777777" w:rsidR="00B04FFA" w:rsidRDefault="006F7AC5">
            <w:pPr>
              <w:spacing w:after="0" w:line="276" w:lineRule="auto"/>
            </w:pPr>
            <w:r>
              <w:rPr>
                <w:rFonts w:ascii="Times New Roman" w:eastAsia="Times New Roman" w:hAnsi="Times New Roman" w:cs="Times New Roman"/>
                <w:sz w:val="26"/>
              </w:rPr>
              <w:t>Tài liệu chứng minh trạm nạp được cấp có thẩm quyền cho phép đầu tư xây dựng</w:t>
            </w:r>
          </w:p>
        </w:tc>
        <w:tc>
          <w:tcPr>
            <w:tcW w:w="0" w:type="auto"/>
          </w:tcPr>
          <w:p w14:paraId="0DC91C23" w14:textId="77777777" w:rsidR="00B04FFA" w:rsidRDefault="00B04FFA"/>
        </w:tc>
        <w:tc>
          <w:tcPr>
            <w:tcW w:w="0" w:type="auto"/>
          </w:tcPr>
          <w:p w14:paraId="77491EB6" w14:textId="77777777" w:rsidR="00B04FFA" w:rsidRDefault="00B04FFA"/>
          <w:p w14:paraId="4B2C2E91" w14:textId="77777777" w:rsidR="00B04FFA" w:rsidRDefault="006F7A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04FFA" w14:paraId="39E5ADEF" w14:textId="77777777">
        <w:tblPrEx>
          <w:tblCellMar>
            <w:top w:w="0" w:type="dxa"/>
            <w:bottom w:w="0" w:type="dxa"/>
          </w:tblCellMar>
        </w:tblPrEx>
        <w:tc>
          <w:tcPr>
            <w:tcW w:w="0" w:type="auto"/>
          </w:tcPr>
          <w:p w14:paraId="0FAD2BDA" w14:textId="77777777" w:rsidR="00B04FFA" w:rsidRDefault="00B04FFA"/>
          <w:p w14:paraId="0177F92E" w14:textId="77777777" w:rsidR="00B04FFA" w:rsidRDefault="006F7AC5">
            <w:pPr>
              <w:spacing w:after="0" w:line="276" w:lineRule="auto"/>
            </w:pPr>
            <w:r>
              <w:rPr>
                <w:rFonts w:ascii="Times New Roman" w:eastAsia="Times New Roman" w:hAnsi="Times New Roman" w:cs="Times New Roman"/>
                <w:sz w:val="26"/>
              </w:rPr>
              <w:t>Tài liệu chứng minh đáp ứng các điều kiện về phòng cháy và chữa cháy</w:t>
            </w:r>
          </w:p>
        </w:tc>
        <w:tc>
          <w:tcPr>
            <w:tcW w:w="0" w:type="auto"/>
          </w:tcPr>
          <w:p w14:paraId="729F08EA" w14:textId="77777777" w:rsidR="00B04FFA" w:rsidRDefault="00B04FFA"/>
        </w:tc>
        <w:tc>
          <w:tcPr>
            <w:tcW w:w="0" w:type="auto"/>
          </w:tcPr>
          <w:p w14:paraId="5A25E37B" w14:textId="77777777" w:rsidR="00B04FFA" w:rsidRDefault="00B04FFA"/>
          <w:p w14:paraId="7A94CF67" w14:textId="77777777" w:rsidR="00B04FFA" w:rsidRDefault="006F7AC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B4E8C0E" w14:textId="77777777" w:rsidR="00B04FFA" w:rsidRDefault="006F7AC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w:t>
      </w:r>
    </w:p>
    <w:p w14:paraId="4F5FD3F2" w14:textId="77777777" w:rsidR="00B04FFA" w:rsidRDefault="006F7AC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Công thương</w:t>
      </w:r>
    </w:p>
    <w:p w14:paraId="2A52C31B" w14:textId="77777777" w:rsidR="00B04FFA" w:rsidRDefault="006F7AC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413B4A1" w14:textId="77777777" w:rsidR="00B04FFA" w:rsidRDefault="006F7AC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3056BD1" w14:textId="77777777" w:rsidR="00B04FFA" w:rsidRDefault="006F7AC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205F6E9" w14:textId="77777777" w:rsidR="00B04FFA" w:rsidRDefault="006F7AC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9DE1525" w14:textId="77777777" w:rsidR="00B04FFA" w:rsidRDefault="006F7AC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NẠP LPG/LNG/CNG VÀO PHƯƠNG TIỆN VẬN TẢI</w:t>
      </w:r>
    </w:p>
    <w:p w14:paraId="57DE17BD" w14:textId="77777777" w:rsidR="00B04FFA" w:rsidRDefault="006F7AC5">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2"/>
        <w:gridCol w:w="3292"/>
        <w:gridCol w:w="1410"/>
        <w:gridCol w:w="2767"/>
      </w:tblGrid>
      <w:tr w:rsidR="00B04FFA" w14:paraId="0590C0EA" w14:textId="77777777">
        <w:tblPrEx>
          <w:tblCellMar>
            <w:top w:w="0" w:type="dxa"/>
            <w:bottom w:w="0" w:type="dxa"/>
          </w:tblCellMar>
        </w:tblPrEx>
        <w:tc>
          <w:tcPr>
            <w:tcW w:w="2000" w:type="dxa"/>
          </w:tcPr>
          <w:p w14:paraId="7E418BB1" w14:textId="77777777" w:rsidR="00B04FFA" w:rsidRDefault="00B04FFA"/>
          <w:p w14:paraId="339903EE" w14:textId="77777777" w:rsidR="00B04FFA" w:rsidRDefault="006F7AC5">
            <w:pPr>
              <w:spacing w:after="0" w:line="276" w:lineRule="auto"/>
              <w:jc w:val="center"/>
            </w:pPr>
            <w:r>
              <w:rPr>
                <w:rFonts w:ascii="Times New Roman" w:eastAsia="Times New Roman" w:hAnsi="Times New Roman" w:cs="Times New Roman"/>
                <w:b/>
                <w:sz w:val="26"/>
              </w:rPr>
              <w:t>Số ký hiệu</w:t>
            </w:r>
          </w:p>
        </w:tc>
        <w:tc>
          <w:tcPr>
            <w:tcW w:w="3500" w:type="dxa"/>
          </w:tcPr>
          <w:p w14:paraId="10389A67" w14:textId="77777777" w:rsidR="00B04FFA" w:rsidRDefault="00B04FFA"/>
          <w:p w14:paraId="66882C32" w14:textId="77777777" w:rsidR="00B04FFA" w:rsidRDefault="006F7AC5">
            <w:pPr>
              <w:spacing w:after="0" w:line="276" w:lineRule="auto"/>
              <w:jc w:val="center"/>
            </w:pPr>
            <w:r>
              <w:rPr>
                <w:rFonts w:ascii="Times New Roman" w:eastAsia="Times New Roman" w:hAnsi="Times New Roman" w:cs="Times New Roman"/>
                <w:b/>
                <w:sz w:val="26"/>
              </w:rPr>
              <w:t>Trích yếu</w:t>
            </w:r>
          </w:p>
        </w:tc>
        <w:tc>
          <w:tcPr>
            <w:tcW w:w="1500" w:type="dxa"/>
          </w:tcPr>
          <w:p w14:paraId="11145EA5" w14:textId="77777777" w:rsidR="00B04FFA" w:rsidRDefault="00B04FFA"/>
          <w:p w14:paraId="557FA9AB" w14:textId="77777777" w:rsidR="00B04FFA" w:rsidRDefault="006F7AC5">
            <w:pPr>
              <w:spacing w:after="0" w:line="276" w:lineRule="auto"/>
              <w:jc w:val="center"/>
            </w:pPr>
            <w:r>
              <w:rPr>
                <w:rFonts w:ascii="Times New Roman" w:eastAsia="Times New Roman" w:hAnsi="Times New Roman" w:cs="Times New Roman"/>
                <w:b/>
                <w:sz w:val="26"/>
              </w:rPr>
              <w:t>Ngày ban hành</w:t>
            </w:r>
          </w:p>
        </w:tc>
        <w:tc>
          <w:tcPr>
            <w:tcW w:w="3000" w:type="dxa"/>
          </w:tcPr>
          <w:p w14:paraId="1D9CFB23" w14:textId="77777777" w:rsidR="00B04FFA" w:rsidRDefault="00B04FFA"/>
          <w:p w14:paraId="2A5B246A" w14:textId="77777777" w:rsidR="00B04FFA" w:rsidRDefault="006F7AC5">
            <w:pPr>
              <w:spacing w:after="0" w:line="276" w:lineRule="auto"/>
              <w:jc w:val="center"/>
            </w:pPr>
            <w:r>
              <w:rPr>
                <w:rFonts w:ascii="Times New Roman" w:eastAsia="Times New Roman" w:hAnsi="Times New Roman" w:cs="Times New Roman"/>
                <w:b/>
                <w:sz w:val="26"/>
              </w:rPr>
              <w:t>Cơ quan ban hành</w:t>
            </w:r>
          </w:p>
        </w:tc>
      </w:tr>
      <w:tr w:rsidR="00B04FFA" w14:paraId="0E431DF1" w14:textId="77777777">
        <w:tblPrEx>
          <w:tblCellMar>
            <w:top w:w="0" w:type="dxa"/>
            <w:bottom w:w="0" w:type="dxa"/>
          </w:tblCellMar>
        </w:tblPrEx>
        <w:tc>
          <w:tcPr>
            <w:tcW w:w="0" w:type="auto"/>
          </w:tcPr>
          <w:p w14:paraId="1D4592A6" w14:textId="77777777" w:rsidR="00B04FFA" w:rsidRDefault="00B04FFA"/>
          <w:p w14:paraId="1117A248" w14:textId="77777777" w:rsidR="00B04FFA" w:rsidRDefault="006F7AC5">
            <w:pPr>
              <w:spacing w:after="0" w:line="276" w:lineRule="auto"/>
            </w:pPr>
            <w:r>
              <w:rPr>
                <w:rFonts w:ascii="Times New Roman" w:eastAsia="Times New Roman" w:hAnsi="Times New Roman" w:cs="Times New Roman"/>
                <w:sz w:val="26"/>
              </w:rPr>
              <w:t>87/2018/NĐ-CP</w:t>
            </w:r>
          </w:p>
        </w:tc>
        <w:tc>
          <w:tcPr>
            <w:tcW w:w="0" w:type="auto"/>
          </w:tcPr>
          <w:p w14:paraId="52B94B91" w14:textId="77777777" w:rsidR="00B04FFA" w:rsidRDefault="00B04FFA"/>
          <w:p w14:paraId="2994E859" w14:textId="77777777" w:rsidR="00B04FFA" w:rsidRDefault="006F7AC5">
            <w:pPr>
              <w:spacing w:after="0" w:line="276" w:lineRule="auto"/>
            </w:pPr>
            <w:r>
              <w:rPr>
                <w:rFonts w:ascii="Times New Roman" w:eastAsia="Times New Roman" w:hAnsi="Times New Roman" w:cs="Times New Roman"/>
                <w:sz w:val="26"/>
              </w:rPr>
              <w:t>Nghị định 87/2018/NĐ-CP</w:t>
            </w:r>
          </w:p>
        </w:tc>
        <w:tc>
          <w:tcPr>
            <w:tcW w:w="0" w:type="auto"/>
          </w:tcPr>
          <w:p w14:paraId="50A25CAC" w14:textId="77777777" w:rsidR="00B04FFA" w:rsidRDefault="00B04FFA"/>
          <w:p w14:paraId="7FCA111E" w14:textId="77777777" w:rsidR="00B04FFA" w:rsidRDefault="006F7AC5">
            <w:pPr>
              <w:spacing w:after="0" w:line="276" w:lineRule="auto"/>
            </w:pPr>
            <w:r>
              <w:rPr>
                <w:rFonts w:ascii="Times New Roman" w:eastAsia="Times New Roman" w:hAnsi="Times New Roman" w:cs="Times New Roman"/>
                <w:sz w:val="26"/>
              </w:rPr>
              <w:t>15-06-2018</w:t>
            </w:r>
          </w:p>
        </w:tc>
        <w:tc>
          <w:tcPr>
            <w:tcW w:w="0" w:type="auto"/>
          </w:tcPr>
          <w:p w14:paraId="05FF958D" w14:textId="77777777" w:rsidR="00B04FFA" w:rsidRDefault="00B04FFA"/>
          <w:p w14:paraId="3918FA32" w14:textId="77777777" w:rsidR="00B04FFA" w:rsidRDefault="006F7AC5">
            <w:pPr>
              <w:spacing w:after="0" w:line="276" w:lineRule="auto"/>
            </w:pPr>
            <w:r>
              <w:rPr>
                <w:rFonts w:ascii="Times New Roman" w:eastAsia="Times New Roman" w:hAnsi="Times New Roman" w:cs="Times New Roman"/>
                <w:sz w:val="26"/>
              </w:rPr>
              <w:t>Chính phủ</w:t>
            </w:r>
          </w:p>
        </w:tc>
      </w:tr>
    </w:tbl>
    <w:p w14:paraId="3FE06EDB" w14:textId="77777777" w:rsidR="00B04FFA" w:rsidRDefault="006F7AC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Trạm nạp phải thuộc thương nhân thành lập theo quy định của pháp luật. 2. Trạm nạp phải được cấp có thẩm quyền cho phép đầu tư xây dựng. 3. Ðáp ứng các điều kiện về phòng cháy và chữa cháy theo quy định của pháp luật.</w:t>
      </w:r>
    </w:p>
    <w:p w14:paraId="2009AC44" w14:textId="77777777" w:rsidR="00B04FFA" w:rsidRDefault="006F7AC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E2264FA" w14:textId="77777777" w:rsidR="00B04FFA" w:rsidRDefault="006F7AC5">
      <w:pPr>
        <w:spacing w:after="0" w:line="276" w:lineRule="auto"/>
        <w:jc w:val="both"/>
      </w:pPr>
      <w:r>
        <w:rPr>
          <w:rFonts w:ascii="Times New Roman" w:eastAsia="Times New Roman" w:hAnsi="Times New Roman" w:cs="Times New Roman"/>
          <w:b/>
          <w:sz w:val="26"/>
        </w:rPr>
        <w:lastRenderedPageBreak/>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https://thutuc.dichvucong.gov.vn/p/home/dvc-tthc-thu-tuc-hanh-chinh-chi-tiet.html?ma_thu_tuc=635</w:t>
      </w:r>
    </w:p>
    <w:sectPr w:rsidR="00B04FF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04FFA"/>
    <w:rsid w:val="006932A1"/>
    <w:rsid w:val="006F7AC5"/>
    <w:rsid w:val="00B04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00DBD"/>
  <w15:docId w15:val="{41AA587E-6DFD-4105-A2F6-2E4B9909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350</Words>
  <Characters>1998</Characters>
  <Application>Microsoft Office Word</Application>
  <DocSecurity>0</DocSecurity>
  <Lines>16</Lines>
  <Paragraphs>4</Paragraphs>
  <ScaleCrop>false</ScaleCrop>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2025-11-27T08:35:00Z</dcterms:created>
  <dcterms:modified xsi:type="dcterms:W3CDTF">2025-11-27T08:35:00Z</dcterms:modified>
</cp:coreProperties>
</file>