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đại học hoạt động đào tạo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đại học gửi 01 bộ hồ sơ quy định tại khoản 2 Điều 97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Trong thời hạn 10 ngày, kể từ ngày nhận đủ hồ sơ, nếu hồ sơ không hợp lệ, Bộ Giáo dục và Đào tạo có trách nhiệm thông báo bằng văn bản cho trường biết để sửa đổi, bổ sung.</w:t>
      </w:r>
    </w:p>
    <w:p>
      <w:pPr>
        <w:spacing w:after="0" w:before="0" w:lineRule="auto" w:line="276"/>
        <w:jc w:val="both"/>
      </w:pPr>
      <w:r>
        <w:rPr>
          <w:rFonts w:ascii="Times New Roman" w:hAnsi="Times New Roman" w:cs="Times New Roman" w:eastAsia="Times New Roman"/>
          <w:b w:val="false"/>
          <w:sz w:val="26"/>
        </w:rPr>
        <w:t>Đối với hồ sơ hợp lệ, trong thời hạn 60 ngày, kể từ ngày nhận đủ hồ sơ, Bộ Giáo dục và Đào tạo chủ trì, phối hợp với các cơ quan liên quan tổ chức thẩm định thực tế các điều kiện cho phép hoạt động đào tạo của trường đại học.</w:t>
      </w:r>
    </w:p>
    <w:p>
      <w:pPr>
        <w:spacing w:after="0" w:before="0" w:lineRule="auto" w:line="276"/>
        <w:jc w:val="both"/>
      </w:pPr>
      <w:r>
        <w:rPr>
          <w:rFonts w:ascii="Times New Roman" w:hAnsi="Times New Roman" w:cs="Times New Roman" w:eastAsia="Times New Roman"/>
          <w:b w:val="false"/>
          <w:sz w:val="26"/>
        </w:rPr>
        <w:t>Trong thời hạn 10 ngày, kể từ ngày có báo cáo thẩm định, nếu đủ điều kiện thì Bộ trưởng Bộ Giáo dục và Đào tạo quyết định cho phép trường đại học hoạt động đào tạo; nếu chưa đủ điều kiện thì bằng văn bản cho trường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10 ngày, kể từ ngày nhận đủ hồ sơ, Bộ Giáo dục và Đào tạo có trách nhiệm thông báo bằng văn bản cho trường biết để sửa đổi, bổ sung.
2. Trường hợp hồ sơ hợp lệ: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trường đại học.
- Trong thời hạn 10 ngày, kể từ ngày có báo cáo thẩm định, nếu đủ điều kiện thì Bộ trưởng Bộ Giáo dục và Đào tạo quyết định cho phép trường đại học hoạt động đào tạo; nếu chưa đủ điều kiện thì bằng văn bản cho trường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10 ngày, kể từ ngày nhận đủ hồ sơ, Bộ Giáo dục và Đào tạo có trách nhiệm thông báo bằng văn bản cho trường biết để sửa đổi, bổ sung.
2. Trường hợp hồ sơ hợp lệ: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trường đại học.
- Trong thời hạn 10 ngày, kể từ ngày có báo cáo thẩm định, nếu đủ điều kiện thì Bộ trưởng Bộ Giáo dục và Đào tạo quyết định cho phép trường đại học hoạt động đào tạo; nếu chưa đủ điều kiện thì bằng văn bản cho trường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10 ngày, kể từ ngày nhận đủ hồ sơ, Bộ Giáo dục và Đào tạo có trách nhiệm thông báo bằng văn bản cho trường biết để sửa đổi, bổ sung.
2. Trường hợp hồ sơ hợp lệ: 70 ngày, kể từ ngày nhận đủ hồ sơ hợp lệ, cụ thể:
- Trong thời hạn 60 ngày, kể từ ngày nhận đủ hồ sơ, Bộ Giáo dục và Đào tạo chủ trì, phối hợp với các cơ quan liên quan tổ chức thẩm định thực tế các điều kiện cho phép hoạt động đào tạo của trường đại học.
- Trong thời hạn 10 ngày, kể từ ngày có báo cáo thẩm định, nếu đủ điều kiện thì Bộ trưởng Bộ Giáo dục và Đào tạo quyết định cho phép trường đại học hoạt động đào tạo; nếu chưa đủ điều kiện thì bằng văn bản cho trường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cho phép trường đại học hoạt động đào tạo (theo Mẫu số 05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05_Phu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thực hiện cam kết theo Đề án thành lập trường (theo Mẫu số 06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06_Phu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thuyết minh các điều kiện bảo đảm chất lượng đào tạo (theo Mẫu số 07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07_Phu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gồm các nội dung chủ yếu sau đây: Vị trí pháp lý của nhà trường; tầm nhìn, sứ mệnh, giá trị cốt lõi; chức năng, nhiệm vụ, quyền hạn của nhà trường; tổ chức bộ máy; hoạt động đào tạo; hoạt động khoa học và công nghệ; hoạt động hợp tác quốc tế; bảo đảm chất lượng giáo dục; nhiệm vụ và quyền của đội ngũ nhà giáo, cán bộ quản lý, nhân viên, người lao động; nhiệm vụ và quyền của người học; quản lý tài chính, tài sản;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đại học hoạt động đào tạo của Bộ trưởng Bộ GDĐT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quyết định thành lập hoặc cho phép thành lập trường đại học của Thủ tướng Chính phủ.
b) Có cơ sở vật chất, thiết bị đáp ứng yêu cầu hoạt động đối với ngành, lĩnh vực dự kiến đào tạo, quy mô dự kiến tuyển sinh theo quy định của Bộ Giáo dục và Đào tạo.
c) Có chương trình đào tạo và giáo trình, tài liệu giảng dạy, học tập đáp ứng yêu cầu hoạt động đối với các ngành, lĩnh vực dự kiến đào tạo, quy mô dự kiến tuyển sinh theo quy định của Bộ Giáo dục và Đào tạo.
d) Có đội ngũ giảng viên cơ hữu và cán bộ quản lý đủ về số lượng và đạt tiêu chuẩn về chuyên môn, nghiệp vụ đáp ứng yêu cầu của ngành, lĩnh vực dự kiến đào tạo và quy mô dự kiến tuyển sinh theo quy định của Bộ Giáo dục và Đào tạo.
đ) Có đủ nguồn lực tài chính để bảo đảm duy trì và phát triển hoạt động của trường đại học theo đúng cam kết trong đề án thành lập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Cho phép trường đại học, hoạt động đào tạo</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2025-11-27T09:07:44Z</dcterms:created>
  <dc:creator>Apache POI</dc:creator>
</cp:coreProperties>
</file>