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2.002593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98/QĐ-BGDĐT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Đề nghị đánh giá, công nhận Đơn vị học tập cấp tỉnh</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Giáo dục và Đào tạo thuộc hệ thống giáo dục quốc dân</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Đơn vị cấp tỉnh tổ chức triển khai việc tự đánh giá, công nhận “Đơn vị học tập” cấp tỉnh theo các bước:
a) Thủ trưởng đơn vị thành lập Tổ đánh giá;
b) Tổ đánh giá xây dựng Báo cáo tự đánh giá, công nhận “Đơn vị học tập” cấp tỉnh, Bản tổng hợp kết quả đánh giá các tiêu chí, chỉ tiêu; thông tin, số liệu của Báo cáo tự đánh giá và Bản tổng hợp kết quả các tiêu chí, chỉ tiêu được tính từ ngày 01 tháng 01 đến ngày 31 tháng 12 của năm đánh giá;
c) Căn cứ kết quả tự đánh giá, nếu đơn vị đạt điều kiện công nhận “Đơn vị học tập” cấp tỉnh đạt ở mức độ nào thì Thủ trưởng đơn vị gửi hồ sơ đề nghị công nhận ở mức độ đó.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 xml:space="preserve">Trước ngày 15 tháng 02 hằng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Các Đơn vị gửi hồ sơ đề nghị đánh giá, công nhận “Đơn vị học tập” cấp tỉnh đến Sở Giáo dục và Đào tạo trước ngày 15 tháng 01 hằng năm.
b) Thời gian hoàn thành việc đánh giá, công nhận đơn vị đạt “Đơn vị học tập” cấp tỉnh trước ngày 15 tháng 02 hằng năm.</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 xml:space="preserve">Trước ngày 15 tháng 02 hằng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Các Đơn vị gửi hồ sơ đề nghị đánh giá, công nhận “Đơn vị học tập” cấp tỉnh đến Sở Giáo dục và Đào tạo trước ngày 15 tháng 01 hằng năm.
b) Thời gian hoàn thành việc đánh giá, công nhận đơn vị đạt “Đơn vị học tập” cấp tỉnh trước ngày 15 tháng 02 hằng năm.</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 xml:space="preserve">Trước ngày 15 tháng 02 hằng năm </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a) Các Đơn vị gửi hồ sơ đề nghị đánh giá, công nhận “Đơn vị học tập” cấp tỉnh đến Sở Giáo dục và Đào tạo trước ngày 15 tháng 01 hằng năm.
b) Thời gian hoàn thành việc đánh giá, công nhận đơn vị đạt “Đơn vị học tập” cấp tỉnh trước ngày 15 tháng 02 hằng năm.</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Tờ trình đề nghị đánh giá, công nhận “Đơn vị học tập” cấp tỉnh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Báo cáo tự đánh giá, công nhận “Đơn vị học tập” cấp tỉnh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Bản tổng hợp kết quả tự đánh giá các tiêu chí, chỉ tiêu</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Giáo dục và Đào tạo</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công nhận của Chủ tịch Ủy ban nhân dân cấp tỉnh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24/2023/TT-BGDĐT</w:t>
            </w:r>
          </w:p>
        </w:tc>
        <w:tc>
          <w:p/>
          <w:p>
            <w:pPr>
              <w:spacing w:after="0" w:before="0" w:lineRule="auto" w:line="276"/>
              <w:jc w:val="left"/>
            </w:pPr>
            <w:r>
              <w:rPr>
                <w:rFonts w:ascii="Times New Roman" w:hAnsi="Times New Roman" w:cs="Times New Roman" w:eastAsia="Times New Roman"/>
                <w:b w:val="false"/>
                <w:sz w:val="26"/>
              </w:rPr>
              <w:t>Thông tư quy định về đánh giá, công nhận "Đơn vị học tập" cấp huyện, tỉnh</w:t>
            </w:r>
          </w:p>
        </w:tc>
        <w:tc>
          <w:p/>
          <w:p>
            <w:pPr>
              <w:spacing w:after="0" w:before="0" w:lineRule="auto" w:line="276"/>
              <w:jc w:val="left"/>
            </w:pPr>
            <w:r>
              <w:rPr>
                <w:rFonts w:ascii="Times New Roman" w:hAnsi="Times New Roman" w:cs="Times New Roman" w:eastAsia="Times New Roman"/>
                <w:b w:val="false"/>
                <w:sz w:val="26"/>
              </w:rPr>
              <w:t>11-12-2023</w:t>
            </w:r>
          </w:p>
        </w:tc>
        <w:tc>
          <w:p/>
          <w:p>
            <w:pPr>
              <w:spacing w:after="0" w:before="0" w:lineRule="auto" w:line="276"/>
              <w:jc w:val="left"/>
            </w:pPr>
            <w:r>
              <w:rPr>
                <w:rFonts w:ascii="Times New Roman" w:hAnsi="Times New Roman" w:cs="Times New Roman" w:eastAsia="Times New Roman"/>
                <w:b w:val="false"/>
                <w:sz w:val="26"/>
              </w:rPr>
              <w:t>Bộ Giáo dục và Đào tạo</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Các Đơn vị cấp tỉnh phải có kết quả tự đánh giá, công nhận và nộp đầy đủ các hồ sơ đúng thời hạn.
a) Đơn vị cấp tỉnh được công nhận đạt “Đơn vị học tập” cấp tỉnh mức độ 1 khi đạt đầy đủ các tiêu chí, chỉ tiêu được quy định tại Điều 12 Thông tư số 24/2023/TT-BGDĐT ngày 11/12/2023 của Bộ trưởng Bộ Giáo dục và Đào tạo quy định về đánh giá, công nhận “Đơn vị học tập” cấp huyện, tỉnh.
b) Đơn vị cấp tỉnh được công nhận đạt “Đơn vị học tập” cấp tỉnh mức độ 2 khi đạt đầy đủ các tiêu chí, chỉ tiêu được quy định tại Điều 13 Thông tư số 24/2023/TT-BGDĐT ngày 11/12/2023.</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https://thutuc.dichvucong.gov.vn/p/home/dvc-tthc-thu-tuc-hanh-chinh-chi-tiet.html?ma_thu_tuc=332660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2025-11-27T09:09:42Z</dcterms:created>
  <dc:creator>Apache POI</dc:creator>
</cp:coreProperties>
</file>