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1826/QĐ-NHNN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thay đổi thông tin tài khoản truy cập Trang điện tử quản lý vay, trả nợ nước ngoài không được Chính phủ bảo lãnh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Bên đi vay điền thông tin trên tờ khai điện tử đề nghị thay đổi thông tin tài khoản truy cập theo hướng dẫn trên Trang điện tử;</w:t>
      </w:r>
    </w:p>
    <w:p>
      <w:pPr>
        <w:spacing w:after="0" w:before="0" w:lineRule="auto" w:line="276"/>
        <w:jc w:val="both"/>
      </w:pPr>
      <w:r>
        <w:rPr>
          <w:rFonts w:ascii="Times New Roman" w:hAnsi="Times New Roman" w:cs="Times New Roman" w:eastAsia="Times New Roman"/>
          <w:b w:val="false"/>
          <w:sz w:val="26"/>
        </w:rPr>
        <w:t>+ Bước 2: Trong thời hạn 03 ngày làm việc kể từ ngày nhận được tờ khai điện tử đề nghị thay đổi thông tin về tài khoản truy cập, cơ quan có thẩm quyền theo quy định tại điểm a khoản 5 Điều 10 Thông tư số 12/2022/TT-NHNN duyệt nội dung thay đổi tài khoản truy cập qua hộp thư điện tử mà người sử dụng đã đăng ký. Trường hợp từ chối phải có trả lời trực tuyến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tờ khai điện tử đề nghị thay đổi thông tin về tài khoản truy cập.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điện tử thay đổi thông tin tài khoản truy cập Trang điện tử quản lý vay, trả nợ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Thay đổi thông tin tài khoản truy cập Trang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12/2022/TT-NHNN</w:t>
            </w:r>
          </w:p>
        </w:tc>
        <w:tc>
          <w:p/>
          <w:p>
            <w:pPr>
              <w:spacing w:after="0" w:before="0" w:lineRule="auto" w:line="276"/>
              <w:jc w:val="left"/>
            </w:pPr>
            <w:r>
              <w:rPr>
                <w:rFonts w:ascii="Times New Roman" w:hAnsi="Times New Roman" w:cs="Times New Roman" w:eastAsia="Times New Roman"/>
                <w:b w:val="false"/>
                <w:sz w:val="26"/>
              </w:rPr>
              <w:t>Thông tư 12/2022/TT-NHNN</w:t>
            </w:r>
          </w:p>
        </w:tc>
        <w:tc>
          <w:p/>
          <w:p>
            <w:pPr>
              <w:spacing w:after="0" w:before="0" w:lineRule="auto" w:line="276"/>
              <w:jc w:val="left"/>
            </w:pPr>
            <w:r>
              <w:rPr>
                <w:rFonts w:ascii="Times New Roman" w:hAnsi="Times New Roman" w:cs="Times New Roman" w:eastAsia="Times New Roman"/>
                <w:b w:val="false"/>
                <w:sz w:val="26"/>
              </w:rPr>
              <w:t>30-09-2022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2025-11-27T15:56:54Z</dcterms:created>
  <dc:creator>Apache POI</dc:creator>
</cp:coreProperties>
</file>