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1.000410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1139/QĐ-NHNN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địa chỉ đặt trụ sở phòng giao dịch do thay đổi địa giới hành chính (không thay đổi địa điểm) của quỹ tín dụng nhân dân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Quỹ tín dụng nhân dân lập 01 bộ hồ sơ theo quy định gửi Ngân hàng Nhà nước Khu vực đề nghị chấp thuận thay đổi địa chỉ đặt trụ sở phòng giao dịch.</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được đầy đủ hồ sơ theo quy định, Ngân hàng Nhà nước Khu vực có văn bản gửi quỹ tín dụng nhân dân chấp thuận việc thay đổi địa chỉ đặt trụ sở phòng giao dịch.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05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của quỹ tín dụng nhân dân đề nghị thay đổi địa chỉ đặt trụ sở phòng giao dịch, trong đó nêu rõ lý do thay đổi địa chỉ</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chứng minh hoặc xác nhận của cơ quan quản lý hành chính nhà nước có thẩm quyền về việc thay đổi địa chỉ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trên địa bàn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việc thay đổi địa chỉ đặt trụ sở phòng giao dịch do thay đổi địa giới hành chính (không thay đổi địa điểm) của quỹ tín dụng nhân dân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09/2018/TT-NHNN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là hợp tác xã</w:t>
            </w:r>
          </w:p>
        </w:tc>
        <w:tc>
          <w:p/>
          <w:p>
            <w:pPr>
              <w:spacing w:after="0" w:before="0" w:lineRule="auto" w:line="276"/>
              <w:jc w:val="left"/>
            </w:pPr>
            <w:r>
              <w:rPr>
                <w:rFonts w:ascii="Times New Roman" w:hAnsi="Times New Roman" w:cs="Times New Roman" w:eastAsia="Times New Roman"/>
                <w:b w:val="false"/>
                <w:sz w:val="26"/>
              </w:rPr>
              <w:t>30-03-2018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17/2017/QH14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các tổ chức tín dụng</w:t>
            </w:r>
          </w:p>
        </w:tc>
        <w:tc>
          <w:p/>
          <w:p>
            <w:pPr>
              <w:spacing w:after="0" w:before="0" w:lineRule="auto" w:line="276"/>
              <w:jc w:val="left"/>
            </w:pPr>
            <w:r>
              <w:rPr>
                <w:rFonts w:ascii="Times New Roman" w:hAnsi="Times New Roman" w:cs="Times New Roman" w:eastAsia="Times New Roman"/>
                <w:b w:val="false"/>
                <w:sz w:val="26"/>
              </w:rPr>
              <w:t>20-11-2017</w:t>
            </w:r>
          </w:p>
        </w:tc>
        <w:tc>
          <w:p/>
          <w:p>
            <w:pPr>
              <w:spacing w:after="0" w:before="0" w:lineRule="auto" w:line="276"/>
              <w:jc w:val="left"/>
            </w:pPr>
            <w:r>
              <w:rPr>
                <w:rFonts w:ascii="Times New Roman" w:hAnsi="Times New Roman" w:cs="Times New Roman" w:eastAsia="Times New Roman"/>
                <w:b w:val="false"/>
                <w:sz w:val="26"/>
              </w:rPr>
              <w:t>Quốc Hội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https://thutuc.dichvucong.gov.vn/p/home/dvc-tthc-thu-tuc-hanh-chinh-chi-tiet.html?ma_thu_tuc=588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2025-11-27T16:20:05Z</dcterms:created>
  <dc:creator>Apache POI</dc:creator>
</cp:coreProperties>
</file>