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5D7F" w14:textId="77777777" w:rsidR="006C6313" w:rsidRDefault="00E52031">
      <w:pPr>
        <w:spacing w:after="300" w:line="276" w:lineRule="auto"/>
        <w:jc w:val="center"/>
      </w:pPr>
      <w:r>
        <w:rPr>
          <w:rFonts w:ascii="Times New Roman" w:eastAsia="Times New Roman" w:hAnsi="Times New Roman" w:cs="Times New Roman"/>
          <w:b/>
          <w:sz w:val="26"/>
        </w:rPr>
        <w:t>Chi tiết thủ tục hành chính</w:t>
      </w:r>
    </w:p>
    <w:p w14:paraId="776DA9D9" w14:textId="77777777" w:rsidR="006C6313" w:rsidRDefault="00E5203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1.000815</w:t>
      </w:r>
    </w:p>
    <w:p w14:paraId="4519EC6F" w14:textId="77777777" w:rsidR="006C6313" w:rsidRDefault="00E5203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0E9028E2" w14:textId="77777777" w:rsidR="006C6313" w:rsidRDefault="00E5203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sản phẩm công nghiệp nông thôn tiêu biểu cấp khu vực</w:t>
      </w:r>
    </w:p>
    <w:p w14:paraId="4B7D0F50" w14:textId="77777777" w:rsidR="006C6313" w:rsidRDefault="00E5203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7C14628" w14:textId="77777777" w:rsidR="006C6313" w:rsidRDefault="00E5203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CAD3B0E" w14:textId="77777777" w:rsidR="006C6313" w:rsidRDefault="00E5203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Công nghiệp địa phương</w:t>
      </w:r>
    </w:p>
    <w:p w14:paraId="4CBF6FB6" w14:textId="77777777" w:rsidR="006C6313" w:rsidRDefault="00E52031">
      <w:pPr>
        <w:spacing w:after="0" w:line="276" w:lineRule="auto"/>
        <w:jc w:val="both"/>
      </w:pPr>
      <w:r>
        <w:rPr>
          <w:rFonts w:ascii="Times New Roman" w:eastAsia="Times New Roman" w:hAnsi="Times New Roman" w:cs="Times New Roman"/>
          <w:b/>
          <w:sz w:val="26"/>
        </w:rPr>
        <w:t xml:space="preserve">Trình tự thực hiện: </w:t>
      </w:r>
    </w:p>
    <w:p w14:paraId="672D7B0C" w14:textId="77777777" w:rsidR="006C6313" w:rsidRDefault="006C6313">
      <w:pPr>
        <w:shd w:val="clear" w:color="auto" w:fill="F2F6F9"/>
        <w:spacing w:before="120" w:after="0" w:line="276" w:lineRule="auto"/>
        <w:jc w:val="both"/>
      </w:pPr>
    </w:p>
    <w:p w14:paraId="56D664B5" w14:textId="77777777" w:rsidR="006C6313" w:rsidRDefault="00E52031">
      <w:pPr>
        <w:spacing w:after="0" w:line="276" w:lineRule="auto"/>
        <w:jc w:val="both"/>
      </w:pPr>
      <w:r>
        <w:rPr>
          <w:rFonts w:ascii="Times New Roman" w:eastAsia="Times New Roman" w:hAnsi="Times New Roman" w:cs="Times New Roman"/>
          <w:sz w:val="26"/>
        </w:rPr>
        <w:t>Cục Công nghiệp địa phương - Bộ Công Thương tiếp nhận Hồ sơ đề nghị đăng ký tham gia bình chọn sản phẩm công nghiệp nông thôn tiêu biểu cấp khu vực từ Ủy ban nhân dân cấp tỉnh;</w:t>
      </w:r>
    </w:p>
    <w:p w14:paraId="79E25C6D" w14:textId="77777777" w:rsidR="006C6313" w:rsidRDefault="00E52031">
      <w:pPr>
        <w:spacing w:after="0" w:line="276" w:lineRule="auto"/>
        <w:jc w:val="both"/>
      </w:pPr>
      <w:r>
        <w:rPr>
          <w:rFonts w:ascii="Times New Roman" w:eastAsia="Times New Roman" w:hAnsi="Times New Roman" w:cs="Times New Roman"/>
          <w:sz w:val="26"/>
        </w:rPr>
        <w:t>Trong thời gian 30 ngày làm việc kể từ ngày nhận đủ hồ sơ hợp lệ, Cục Công nghiệp địa phương - Bộ Công Thương có trách nhiệm xem xét, chấm điểm bình chọn các sản phẩm đáp ứng đủ điều kiện theo quy định để cấp Giấy chứng nhận.</w:t>
      </w:r>
    </w:p>
    <w:p w14:paraId="7C00B848" w14:textId="77777777" w:rsidR="006C6313" w:rsidRDefault="00E5203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3"/>
        <w:gridCol w:w="1471"/>
        <w:gridCol w:w="2315"/>
        <w:gridCol w:w="4482"/>
      </w:tblGrid>
      <w:tr w:rsidR="006C6313" w14:paraId="0122EA53" w14:textId="77777777">
        <w:tblPrEx>
          <w:tblCellMar>
            <w:top w:w="0" w:type="dxa"/>
            <w:bottom w:w="0" w:type="dxa"/>
          </w:tblCellMar>
        </w:tblPrEx>
        <w:tc>
          <w:tcPr>
            <w:tcW w:w="1500" w:type="dxa"/>
          </w:tcPr>
          <w:p w14:paraId="42AA9792" w14:textId="77777777" w:rsidR="006C6313" w:rsidRDefault="006C6313"/>
          <w:p w14:paraId="258587CB" w14:textId="77777777" w:rsidR="006C6313" w:rsidRDefault="00E52031">
            <w:pPr>
              <w:spacing w:after="0" w:line="276" w:lineRule="auto"/>
              <w:jc w:val="center"/>
            </w:pPr>
            <w:r>
              <w:rPr>
                <w:rFonts w:ascii="Times New Roman" w:eastAsia="Times New Roman" w:hAnsi="Times New Roman" w:cs="Times New Roman"/>
                <w:b/>
                <w:sz w:val="26"/>
              </w:rPr>
              <w:t>Hình thức nộp</w:t>
            </w:r>
          </w:p>
        </w:tc>
        <w:tc>
          <w:tcPr>
            <w:tcW w:w="2000" w:type="dxa"/>
          </w:tcPr>
          <w:p w14:paraId="0EB742BA" w14:textId="77777777" w:rsidR="006C6313" w:rsidRDefault="006C6313"/>
          <w:p w14:paraId="27879417" w14:textId="77777777" w:rsidR="006C6313" w:rsidRDefault="00E5203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7490AE1" w14:textId="77777777" w:rsidR="006C6313" w:rsidRDefault="006C6313"/>
          <w:p w14:paraId="68330904" w14:textId="77777777" w:rsidR="006C6313" w:rsidRDefault="00E52031">
            <w:pPr>
              <w:spacing w:after="0" w:line="276" w:lineRule="auto"/>
              <w:jc w:val="center"/>
            </w:pPr>
            <w:r>
              <w:rPr>
                <w:rFonts w:ascii="Times New Roman" w:eastAsia="Times New Roman" w:hAnsi="Times New Roman" w:cs="Times New Roman"/>
                <w:b/>
                <w:sz w:val="26"/>
              </w:rPr>
              <w:t>Phí, lệ phí</w:t>
            </w:r>
          </w:p>
        </w:tc>
        <w:tc>
          <w:tcPr>
            <w:tcW w:w="3000" w:type="dxa"/>
          </w:tcPr>
          <w:p w14:paraId="08EDCFE6" w14:textId="77777777" w:rsidR="006C6313" w:rsidRDefault="006C6313"/>
          <w:p w14:paraId="264D5E2F" w14:textId="77777777" w:rsidR="006C6313" w:rsidRDefault="00E52031">
            <w:pPr>
              <w:spacing w:after="0" w:line="276" w:lineRule="auto"/>
              <w:jc w:val="center"/>
            </w:pPr>
            <w:r>
              <w:rPr>
                <w:rFonts w:ascii="Times New Roman" w:eastAsia="Times New Roman" w:hAnsi="Times New Roman" w:cs="Times New Roman"/>
                <w:b/>
                <w:sz w:val="26"/>
              </w:rPr>
              <w:t>Mô tả</w:t>
            </w:r>
          </w:p>
        </w:tc>
      </w:tr>
      <w:tr w:rsidR="006C6313" w14:paraId="1751C234" w14:textId="77777777">
        <w:tblPrEx>
          <w:tblCellMar>
            <w:top w:w="0" w:type="dxa"/>
            <w:bottom w:w="0" w:type="dxa"/>
          </w:tblCellMar>
        </w:tblPrEx>
        <w:tc>
          <w:tcPr>
            <w:tcW w:w="0" w:type="auto"/>
          </w:tcPr>
          <w:p w14:paraId="33841CF0" w14:textId="77777777" w:rsidR="006C6313" w:rsidRDefault="006C6313"/>
          <w:p w14:paraId="6E56F229" w14:textId="77777777" w:rsidR="006C6313" w:rsidRDefault="00E52031">
            <w:pPr>
              <w:spacing w:after="0" w:line="276" w:lineRule="auto"/>
            </w:pPr>
            <w:r>
              <w:rPr>
                <w:rFonts w:ascii="Times New Roman" w:eastAsia="Times New Roman" w:hAnsi="Times New Roman" w:cs="Times New Roman"/>
                <w:sz w:val="26"/>
              </w:rPr>
              <w:t>Trực tiếp</w:t>
            </w:r>
          </w:p>
        </w:tc>
        <w:tc>
          <w:tcPr>
            <w:tcW w:w="0" w:type="auto"/>
          </w:tcPr>
          <w:p w14:paraId="18950579" w14:textId="77777777" w:rsidR="006C6313" w:rsidRDefault="006C6313"/>
          <w:p w14:paraId="27FFA47D" w14:textId="77777777" w:rsidR="006C6313" w:rsidRDefault="00E52031">
            <w:pPr>
              <w:spacing w:after="0" w:line="276" w:lineRule="auto"/>
            </w:pPr>
            <w:r>
              <w:rPr>
                <w:rFonts w:ascii="Times New Roman" w:eastAsia="Times New Roman" w:hAnsi="Times New Roman" w:cs="Times New Roman"/>
                <w:sz w:val="26"/>
              </w:rPr>
              <w:t>30 Ngày làm việc</w:t>
            </w:r>
          </w:p>
        </w:tc>
        <w:tc>
          <w:tcPr>
            <w:tcW w:w="0" w:type="auto"/>
          </w:tcPr>
          <w:p w14:paraId="1556055D" w14:textId="77777777" w:rsidR="006C6313" w:rsidRDefault="006C6313"/>
          <w:p w14:paraId="20186BDF" w14:textId="77777777" w:rsidR="006C6313" w:rsidRDefault="006C6313">
            <w:pPr>
              <w:spacing w:after="0" w:line="276" w:lineRule="auto"/>
            </w:pPr>
          </w:p>
        </w:tc>
        <w:tc>
          <w:tcPr>
            <w:tcW w:w="0" w:type="auto"/>
          </w:tcPr>
          <w:p w14:paraId="63EF0E7F" w14:textId="77777777" w:rsidR="006C6313" w:rsidRDefault="006C6313"/>
          <w:p w14:paraId="650BF8B9" w14:textId="77777777" w:rsidR="006C6313" w:rsidRDefault="00E52031">
            <w:pPr>
              <w:spacing w:after="0" w:line="276" w:lineRule="auto"/>
            </w:pPr>
            <w:r>
              <w:rPr>
                <w:rFonts w:ascii="Times New Roman" w:eastAsia="Times New Roman" w:hAnsi="Times New Roman" w:cs="Times New Roman"/>
                <w:sz w:val="26"/>
              </w:rPr>
              <w:t>- Qua Bưu điện; -  Nộp trực tiếp tại cơ quan cấp Giấy chứng nhận.</w:t>
            </w:r>
          </w:p>
        </w:tc>
      </w:tr>
    </w:tbl>
    <w:p w14:paraId="3693F512" w14:textId="77777777" w:rsidR="006C6313" w:rsidRDefault="00E52031">
      <w:pPr>
        <w:spacing w:before="240" w:after="0" w:line="276" w:lineRule="auto"/>
        <w:jc w:val="both"/>
      </w:pPr>
      <w:r>
        <w:rPr>
          <w:rFonts w:ascii="Times New Roman" w:eastAsia="Times New Roman" w:hAnsi="Times New Roman" w:cs="Times New Roman"/>
          <w:b/>
          <w:sz w:val="26"/>
        </w:rPr>
        <w:t xml:space="preserve">Thành phần hồ sơ: </w:t>
      </w:r>
    </w:p>
    <w:p w14:paraId="652D8582" w14:textId="77777777" w:rsidR="006C6313" w:rsidRDefault="00E52031">
      <w:pPr>
        <w:shd w:val="clear" w:color="auto" w:fill="F2F6F9"/>
        <w:spacing w:before="120" w:after="0" w:line="276" w:lineRule="auto"/>
        <w:jc w:val="both"/>
      </w:pPr>
      <w:r>
        <w:rPr>
          <w:rFonts w:ascii="Times New Roman" w:eastAsia="Times New Roman" w:hAnsi="Times New Roman" w:cs="Times New Roman"/>
          <w:b/>
          <w:sz w:val="26"/>
        </w:rPr>
        <w:t>Hồ sơ đăng ký tham gia bình chọn sản phẩm công nghiệp nông thôn tiêu biểu cấp khu vực bao gồm: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2"/>
        <w:gridCol w:w="1272"/>
        <w:gridCol w:w="1337"/>
      </w:tblGrid>
      <w:tr w:rsidR="006C6313" w14:paraId="255FC870" w14:textId="77777777">
        <w:tblPrEx>
          <w:tblCellMar>
            <w:top w:w="0" w:type="dxa"/>
            <w:bottom w:w="0" w:type="dxa"/>
          </w:tblCellMar>
        </w:tblPrEx>
        <w:tc>
          <w:tcPr>
            <w:tcW w:w="6000" w:type="dxa"/>
          </w:tcPr>
          <w:p w14:paraId="1E67C17E" w14:textId="77777777" w:rsidR="006C6313" w:rsidRDefault="006C6313"/>
          <w:p w14:paraId="0D76BC85" w14:textId="77777777" w:rsidR="006C6313" w:rsidRDefault="00E52031">
            <w:pPr>
              <w:spacing w:after="0" w:line="276" w:lineRule="auto"/>
              <w:jc w:val="center"/>
            </w:pPr>
            <w:r>
              <w:rPr>
                <w:rFonts w:ascii="Times New Roman" w:eastAsia="Times New Roman" w:hAnsi="Times New Roman" w:cs="Times New Roman"/>
                <w:b/>
                <w:sz w:val="26"/>
              </w:rPr>
              <w:t>Tên giấy tờ</w:t>
            </w:r>
          </w:p>
        </w:tc>
        <w:tc>
          <w:tcPr>
            <w:tcW w:w="2000" w:type="dxa"/>
          </w:tcPr>
          <w:p w14:paraId="1F2AE135" w14:textId="77777777" w:rsidR="006C6313" w:rsidRDefault="006C6313"/>
          <w:p w14:paraId="4B0E6C25" w14:textId="77777777" w:rsidR="006C6313" w:rsidRDefault="00E52031">
            <w:pPr>
              <w:spacing w:after="0" w:line="276" w:lineRule="auto"/>
              <w:jc w:val="center"/>
            </w:pPr>
            <w:r>
              <w:rPr>
                <w:rFonts w:ascii="Times New Roman" w:eastAsia="Times New Roman" w:hAnsi="Times New Roman" w:cs="Times New Roman"/>
                <w:b/>
                <w:sz w:val="26"/>
              </w:rPr>
              <w:t>Mẫu đơn, tờ khai</w:t>
            </w:r>
          </w:p>
        </w:tc>
        <w:tc>
          <w:tcPr>
            <w:tcW w:w="2000" w:type="dxa"/>
          </w:tcPr>
          <w:p w14:paraId="0357A2A2" w14:textId="77777777" w:rsidR="006C6313" w:rsidRDefault="006C6313"/>
          <w:p w14:paraId="5406D680" w14:textId="77777777" w:rsidR="006C6313" w:rsidRDefault="00E52031">
            <w:pPr>
              <w:spacing w:after="0" w:line="276" w:lineRule="auto"/>
              <w:jc w:val="center"/>
            </w:pPr>
            <w:r>
              <w:rPr>
                <w:rFonts w:ascii="Times New Roman" w:eastAsia="Times New Roman" w:hAnsi="Times New Roman" w:cs="Times New Roman"/>
                <w:b/>
                <w:sz w:val="26"/>
              </w:rPr>
              <w:t>Số lượng</w:t>
            </w:r>
          </w:p>
        </w:tc>
      </w:tr>
      <w:tr w:rsidR="006C6313" w14:paraId="78CC1B10" w14:textId="77777777">
        <w:tblPrEx>
          <w:tblCellMar>
            <w:top w:w="0" w:type="dxa"/>
            <w:bottom w:w="0" w:type="dxa"/>
          </w:tblCellMar>
        </w:tblPrEx>
        <w:tc>
          <w:tcPr>
            <w:tcW w:w="0" w:type="auto"/>
          </w:tcPr>
          <w:p w14:paraId="669945A7" w14:textId="77777777" w:rsidR="006C6313" w:rsidRDefault="006C6313"/>
          <w:p w14:paraId="21121720" w14:textId="77777777" w:rsidR="006C6313" w:rsidRDefault="00E52031">
            <w:pPr>
              <w:spacing w:after="0" w:line="276" w:lineRule="auto"/>
            </w:pPr>
            <w:r>
              <w:rPr>
                <w:rFonts w:ascii="Times New Roman" w:eastAsia="Times New Roman" w:hAnsi="Times New Roman" w:cs="Times New Roman"/>
                <w:sz w:val="26"/>
              </w:rPr>
              <w:t>Phiếu đăng ký tham gia bình chọn sản phẩm công nghiệp nông thôn tiêu biểu (Mẫu số 01);</w:t>
            </w:r>
          </w:p>
        </w:tc>
        <w:tc>
          <w:tcPr>
            <w:tcW w:w="0" w:type="auto"/>
          </w:tcPr>
          <w:p w14:paraId="4E0DD8FA" w14:textId="77777777" w:rsidR="006C6313" w:rsidRDefault="006C6313"/>
        </w:tc>
        <w:tc>
          <w:tcPr>
            <w:tcW w:w="0" w:type="auto"/>
          </w:tcPr>
          <w:p w14:paraId="0449CB10" w14:textId="77777777" w:rsidR="006C6313" w:rsidRDefault="006C6313"/>
          <w:p w14:paraId="1DFFC8EE" w14:textId="77777777" w:rsidR="006C6313" w:rsidRDefault="00E520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6313" w14:paraId="271E483E" w14:textId="77777777">
        <w:tblPrEx>
          <w:tblCellMar>
            <w:top w:w="0" w:type="dxa"/>
            <w:bottom w:w="0" w:type="dxa"/>
          </w:tblCellMar>
        </w:tblPrEx>
        <w:tc>
          <w:tcPr>
            <w:tcW w:w="0" w:type="auto"/>
          </w:tcPr>
          <w:p w14:paraId="49373564" w14:textId="77777777" w:rsidR="006C6313" w:rsidRDefault="006C6313"/>
          <w:p w14:paraId="66080B7A" w14:textId="77777777" w:rsidR="006C6313" w:rsidRDefault="00E52031">
            <w:pPr>
              <w:spacing w:after="0" w:line="276" w:lineRule="auto"/>
            </w:pPr>
            <w:r>
              <w:rPr>
                <w:rFonts w:ascii="Times New Roman" w:eastAsia="Times New Roman" w:hAnsi="Times New Roman" w:cs="Times New Roman"/>
                <w:sz w:val="26"/>
              </w:rPr>
              <w:lastRenderedPageBreak/>
              <w:t>Phiếu thuyết minh về sản phẩm đăng ký bình chọn (Mẫu số 02);</w:t>
            </w:r>
          </w:p>
        </w:tc>
        <w:tc>
          <w:tcPr>
            <w:tcW w:w="0" w:type="auto"/>
          </w:tcPr>
          <w:p w14:paraId="5DAD3277" w14:textId="77777777" w:rsidR="006C6313" w:rsidRDefault="006C6313"/>
        </w:tc>
        <w:tc>
          <w:tcPr>
            <w:tcW w:w="0" w:type="auto"/>
          </w:tcPr>
          <w:p w14:paraId="5875F5B1" w14:textId="77777777" w:rsidR="006C6313" w:rsidRDefault="006C6313"/>
          <w:p w14:paraId="405F67CF" w14:textId="77777777" w:rsidR="006C6313" w:rsidRDefault="00E52031">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6C6313" w14:paraId="02A2D7D1" w14:textId="77777777">
        <w:tblPrEx>
          <w:tblCellMar>
            <w:top w:w="0" w:type="dxa"/>
            <w:bottom w:w="0" w:type="dxa"/>
          </w:tblCellMar>
        </w:tblPrEx>
        <w:tc>
          <w:tcPr>
            <w:tcW w:w="0" w:type="auto"/>
          </w:tcPr>
          <w:p w14:paraId="4FC63668" w14:textId="77777777" w:rsidR="006C6313" w:rsidRDefault="006C6313"/>
          <w:p w14:paraId="0222235B" w14:textId="77777777" w:rsidR="006C6313" w:rsidRDefault="00E52031">
            <w:pPr>
              <w:spacing w:after="0" w:line="276" w:lineRule="auto"/>
            </w:pPr>
            <w:r>
              <w:rPr>
                <w:rFonts w:ascii="Times New Roman" w:eastAsia="Times New Roman" w:hAnsi="Times New Roman" w:cs="Times New Roman"/>
                <w:sz w:val="26"/>
              </w:rPr>
              <w:t>03 ảnh của sản phẩm, kích thước (9x12)cm;</w:t>
            </w:r>
          </w:p>
        </w:tc>
        <w:tc>
          <w:tcPr>
            <w:tcW w:w="0" w:type="auto"/>
          </w:tcPr>
          <w:p w14:paraId="72B2F8ED" w14:textId="77777777" w:rsidR="006C6313" w:rsidRDefault="006C6313"/>
        </w:tc>
        <w:tc>
          <w:tcPr>
            <w:tcW w:w="0" w:type="auto"/>
          </w:tcPr>
          <w:p w14:paraId="57049602" w14:textId="77777777" w:rsidR="006C6313" w:rsidRDefault="006C6313"/>
          <w:p w14:paraId="65FBA982" w14:textId="77777777" w:rsidR="006C6313" w:rsidRDefault="00E520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6313" w14:paraId="2F6C2FA0" w14:textId="77777777">
        <w:tblPrEx>
          <w:tblCellMar>
            <w:top w:w="0" w:type="dxa"/>
            <w:bottom w:w="0" w:type="dxa"/>
          </w:tblCellMar>
        </w:tblPrEx>
        <w:tc>
          <w:tcPr>
            <w:tcW w:w="0" w:type="auto"/>
          </w:tcPr>
          <w:p w14:paraId="3C3E1C81" w14:textId="77777777" w:rsidR="006C6313" w:rsidRDefault="006C6313"/>
          <w:p w14:paraId="35D867D1" w14:textId="77777777" w:rsidR="006C6313" w:rsidRDefault="00E52031">
            <w:pPr>
              <w:spacing w:after="0" w:line="276" w:lineRule="auto"/>
            </w:pPr>
            <w:r>
              <w:rPr>
                <w:rFonts w:ascii="Times New Roman" w:eastAsia="Times New Roman" w:hAnsi="Times New Roman" w:cs="Times New Roman"/>
                <w:sz w:val="26"/>
              </w:rPr>
              <w:t>Giấy chứng nhận sản phẩm công nghiệp nông thôn tiêu biểu cấp tỉnh còn giá trị;</w:t>
            </w:r>
          </w:p>
        </w:tc>
        <w:tc>
          <w:tcPr>
            <w:tcW w:w="0" w:type="auto"/>
          </w:tcPr>
          <w:p w14:paraId="4A139D6F" w14:textId="77777777" w:rsidR="006C6313" w:rsidRDefault="006C6313"/>
        </w:tc>
        <w:tc>
          <w:tcPr>
            <w:tcW w:w="0" w:type="auto"/>
          </w:tcPr>
          <w:p w14:paraId="6D8B835D" w14:textId="77777777" w:rsidR="006C6313" w:rsidRDefault="006C6313"/>
          <w:p w14:paraId="1C3B7109" w14:textId="77777777" w:rsidR="006C6313" w:rsidRDefault="00E520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6313" w14:paraId="1A32E901" w14:textId="77777777">
        <w:tblPrEx>
          <w:tblCellMar>
            <w:top w:w="0" w:type="dxa"/>
            <w:bottom w:w="0" w:type="dxa"/>
          </w:tblCellMar>
        </w:tblPrEx>
        <w:tc>
          <w:tcPr>
            <w:tcW w:w="0" w:type="auto"/>
          </w:tcPr>
          <w:p w14:paraId="646BE04B" w14:textId="77777777" w:rsidR="006C6313" w:rsidRDefault="006C6313"/>
          <w:p w14:paraId="19888EEA" w14:textId="77777777" w:rsidR="006C6313" w:rsidRDefault="00E52031">
            <w:pPr>
              <w:spacing w:after="0" w:line="276" w:lineRule="auto"/>
            </w:pPr>
            <w:r>
              <w:rPr>
                <w:rFonts w:ascii="Times New Roman" w:eastAsia="Times New Roman" w:hAnsi="Times New Roman" w:cs="Times New Roman"/>
                <w:sz w:val="26"/>
              </w:rPr>
              <w:t>Các chứng nhận, chứng chỉ khác (nếu có) theo quy định tại Thông tư số 26/2014/TT-BCT ngày 28 tháng 8 năm 2014.</w:t>
            </w:r>
          </w:p>
        </w:tc>
        <w:tc>
          <w:tcPr>
            <w:tcW w:w="0" w:type="auto"/>
          </w:tcPr>
          <w:p w14:paraId="26DF6F8A" w14:textId="77777777" w:rsidR="006C6313" w:rsidRDefault="006C6313"/>
        </w:tc>
        <w:tc>
          <w:tcPr>
            <w:tcW w:w="0" w:type="auto"/>
          </w:tcPr>
          <w:p w14:paraId="64C6D460" w14:textId="77777777" w:rsidR="006C6313" w:rsidRDefault="006C6313"/>
          <w:p w14:paraId="3ACE5F83" w14:textId="77777777" w:rsidR="006C6313" w:rsidRDefault="00E520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E21789F" w14:textId="77777777" w:rsidR="006C6313" w:rsidRDefault="00E5203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 Hợp tác xã</w:t>
      </w:r>
    </w:p>
    <w:p w14:paraId="551D3A83" w14:textId="77777777" w:rsidR="006C6313" w:rsidRDefault="00E5203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Công Thương địa phương</w:t>
      </w:r>
    </w:p>
    <w:p w14:paraId="5D5A89C2" w14:textId="77777777" w:rsidR="006C6313" w:rsidRDefault="00E5203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thương</w:t>
      </w:r>
    </w:p>
    <w:p w14:paraId="7563ACF8" w14:textId="77777777" w:rsidR="006C6313" w:rsidRDefault="00E5203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BEF899A" w14:textId="77777777" w:rsidR="006C6313" w:rsidRDefault="00E5203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F7E94CF" w14:textId="77777777" w:rsidR="006C6313" w:rsidRDefault="00E5203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61FCE6C" w14:textId="77777777" w:rsidR="006C6313" w:rsidRDefault="00E5203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sản phẩm công nghiệp nông thôn tiêu biểu cấp khu vực</w:t>
      </w:r>
    </w:p>
    <w:p w14:paraId="7D3EDD92" w14:textId="77777777" w:rsidR="006C6313" w:rsidRDefault="00E5203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0"/>
        <w:gridCol w:w="3288"/>
        <w:gridCol w:w="1409"/>
        <w:gridCol w:w="2774"/>
      </w:tblGrid>
      <w:tr w:rsidR="006C6313" w14:paraId="0D608952" w14:textId="77777777">
        <w:tblPrEx>
          <w:tblCellMar>
            <w:top w:w="0" w:type="dxa"/>
            <w:bottom w:w="0" w:type="dxa"/>
          </w:tblCellMar>
        </w:tblPrEx>
        <w:tc>
          <w:tcPr>
            <w:tcW w:w="2000" w:type="dxa"/>
          </w:tcPr>
          <w:p w14:paraId="6FC73028" w14:textId="77777777" w:rsidR="006C6313" w:rsidRDefault="006C6313"/>
          <w:p w14:paraId="478F7421" w14:textId="77777777" w:rsidR="006C6313" w:rsidRDefault="00E52031">
            <w:pPr>
              <w:spacing w:after="0" w:line="276" w:lineRule="auto"/>
              <w:jc w:val="center"/>
            </w:pPr>
            <w:r>
              <w:rPr>
                <w:rFonts w:ascii="Times New Roman" w:eastAsia="Times New Roman" w:hAnsi="Times New Roman" w:cs="Times New Roman"/>
                <w:b/>
                <w:sz w:val="26"/>
              </w:rPr>
              <w:t>Số ký hiệu</w:t>
            </w:r>
          </w:p>
        </w:tc>
        <w:tc>
          <w:tcPr>
            <w:tcW w:w="3500" w:type="dxa"/>
          </w:tcPr>
          <w:p w14:paraId="6566EABB" w14:textId="77777777" w:rsidR="006C6313" w:rsidRDefault="006C6313"/>
          <w:p w14:paraId="3847F27B" w14:textId="77777777" w:rsidR="006C6313" w:rsidRDefault="00E52031">
            <w:pPr>
              <w:spacing w:after="0" w:line="276" w:lineRule="auto"/>
              <w:jc w:val="center"/>
            </w:pPr>
            <w:r>
              <w:rPr>
                <w:rFonts w:ascii="Times New Roman" w:eastAsia="Times New Roman" w:hAnsi="Times New Roman" w:cs="Times New Roman"/>
                <w:b/>
                <w:sz w:val="26"/>
              </w:rPr>
              <w:t>Trích yếu</w:t>
            </w:r>
          </w:p>
        </w:tc>
        <w:tc>
          <w:tcPr>
            <w:tcW w:w="1500" w:type="dxa"/>
          </w:tcPr>
          <w:p w14:paraId="3B2E3DC3" w14:textId="77777777" w:rsidR="006C6313" w:rsidRDefault="006C6313"/>
          <w:p w14:paraId="78043CF3" w14:textId="77777777" w:rsidR="006C6313" w:rsidRDefault="00E52031">
            <w:pPr>
              <w:spacing w:after="0" w:line="276" w:lineRule="auto"/>
              <w:jc w:val="center"/>
            </w:pPr>
            <w:r>
              <w:rPr>
                <w:rFonts w:ascii="Times New Roman" w:eastAsia="Times New Roman" w:hAnsi="Times New Roman" w:cs="Times New Roman"/>
                <w:b/>
                <w:sz w:val="26"/>
              </w:rPr>
              <w:t>Ngày ban hành</w:t>
            </w:r>
          </w:p>
        </w:tc>
        <w:tc>
          <w:tcPr>
            <w:tcW w:w="3000" w:type="dxa"/>
          </w:tcPr>
          <w:p w14:paraId="55A331AF" w14:textId="77777777" w:rsidR="006C6313" w:rsidRDefault="006C6313"/>
          <w:p w14:paraId="70B5E6B4" w14:textId="77777777" w:rsidR="006C6313" w:rsidRDefault="00E52031">
            <w:pPr>
              <w:spacing w:after="0" w:line="276" w:lineRule="auto"/>
              <w:jc w:val="center"/>
            </w:pPr>
            <w:r>
              <w:rPr>
                <w:rFonts w:ascii="Times New Roman" w:eastAsia="Times New Roman" w:hAnsi="Times New Roman" w:cs="Times New Roman"/>
                <w:b/>
                <w:sz w:val="26"/>
              </w:rPr>
              <w:t>Cơ quan ban hành</w:t>
            </w:r>
          </w:p>
        </w:tc>
      </w:tr>
      <w:tr w:rsidR="006C6313" w14:paraId="241FA797" w14:textId="77777777">
        <w:tblPrEx>
          <w:tblCellMar>
            <w:top w:w="0" w:type="dxa"/>
            <w:bottom w:w="0" w:type="dxa"/>
          </w:tblCellMar>
        </w:tblPrEx>
        <w:tc>
          <w:tcPr>
            <w:tcW w:w="0" w:type="auto"/>
          </w:tcPr>
          <w:p w14:paraId="4B80C111" w14:textId="77777777" w:rsidR="006C6313" w:rsidRDefault="006C6313"/>
          <w:p w14:paraId="257B7E72" w14:textId="77777777" w:rsidR="006C6313" w:rsidRDefault="00E52031">
            <w:pPr>
              <w:spacing w:after="0" w:line="276" w:lineRule="auto"/>
            </w:pPr>
            <w:r>
              <w:rPr>
                <w:rFonts w:ascii="Times New Roman" w:eastAsia="Times New Roman" w:hAnsi="Times New Roman" w:cs="Times New Roman"/>
                <w:sz w:val="26"/>
              </w:rPr>
              <w:t>45/2012/NĐ-CP</w:t>
            </w:r>
          </w:p>
        </w:tc>
        <w:tc>
          <w:tcPr>
            <w:tcW w:w="0" w:type="auto"/>
          </w:tcPr>
          <w:p w14:paraId="0DAEAA04" w14:textId="77777777" w:rsidR="006C6313" w:rsidRDefault="006C6313"/>
          <w:p w14:paraId="00BD23B0" w14:textId="77777777" w:rsidR="006C6313" w:rsidRDefault="00E52031">
            <w:pPr>
              <w:spacing w:after="0" w:line="276" w:lineRule="auto"/>
            </w:pPr>
            <w:r>
              <w:rPr>
                <w:rFonts w:ascii="Times New Roman" w:eastAsia="Times New Roman" w:hAnsi="Times New Roman" w:cs="Times New Roman"/>
                <w:sz w:val="26"/>
              </w:rPr>
              <w:t>Nghị định 45/2012/NĐ-CP</w:t>
            </w:r>
          </w:p>
        </w:tc>
        <w:tc>
          <w:tcPr>
            <w:tcW w:w="0" w:type="auto"/>
          </w:tcPr>
          <w:p w14:paraId="730ECE4F" w14:textId="77777777" w:rsidR="006C6313" w:rsidRDefault="006C6313"/>
          <w:p w14:paraId="1A0D8F75" w14:textId="77777777" w:rsidR="006C6313" w:rsidRDefault="00E52031">
            <w:pPr>
              <w:spacing w:after="0" w:line="276" w:lineRule="auto"/>
            </w:pPr>
            <w:r>
              <w:rPr>
                <w:rFonts w:ascii="Times New Roman" w:eastAsia="Times New Roman" w:hAnsi="Times New Roman" w:cs="Times New Roman"/>
                <w:sz w:val="26"/>
              </w:rPr>
              <w:t>21-05-2012</w:t>
            </w:r>
          </w:p>
        </w:tc>
        <w:tc>
          <w:tcPr>
            <w:tcW w:w="0" w:type="auto"/>
          </w:tcPr>
          <w:p w14:paraId="154549F5" w14:textId="77777777" w:rsidR="006C6313" w:rsidRDefault="006C6313"/>
          <w:p w14:paraId="1E32F64D" w14:textId="77777777" w:rsidR="006C6313" w:rsidRDefault="00E52031">
            <w:pPr>
              <w:spacing w:after="0" w:line="276" w:lineRule="auto"/>
            </w:pPr>
            <w:r>
              <w:rPr>
                <w:rFonts w:ascii="Times New Roman" w:eastAsia="Times New Roman" w:hAnsi="Times New Roman" w:cs="Times New Roman"/>
                <w:sz w:val="26"/>
              </w:rPr>
              <w:t>Chính phủ</w:t>
            </w:r>
          </w:p>
        </w:tc>
      </w:tr>
      <w:tr w:rsidR="006C6313" w14:paraId="2482F934" w14:textId="77777777">
        <w:tblPrEx>
          <w:tblCellMar>
            <w:top w:w="0" w:type="dxa"/>
            <w:bottom w:w="0" w:type="dxa"/>
          </w:tblCellMar>
        </w:tblPrEx>
        <w:tc>
          <w:tcPr>
            <w:tcW w:w="0" w:type="auto"/>
          </w:tcPr>
          <w:p w14:paraId="6D6D077F" w14:textId="77777777" w:rsidR="006C6313" w:rsidRDefault="006C6313"/>
          <w:p w14:paraId="0AC58375" w14:textId="77777777" w:rsidR="006C6313" w:rsidRDefault="00E52031">
            <w:pPr>
              <w:spacing w:after="0" w:line="276" w:lineRule="auto"/>
            </w:pPr>
            <w:r>
              <w:rPr>
                <w:rFonts w:ascii="Times New Roman" w:eastAsia="Times New Roman" w:hAnsi="Times New Roman" w:cs="Times New Roman"/>
                <w:sz w:val="26"/>
              </w:rPr>
              <w:t>26/2014/TT-BCT</w:t>
            </w:r>
          </w:p>
        </w:tc>
        <w:tc>
          <w:tcPr>
            <w:tcW w:w="0" w:type="auto"/>
          </w:tcPr>
          <w:p w14:paraId="5650DDC5" w14:textId="77777777" w:rsidR="006C6313" w:rsidRDefault="006C6313"/>
          <w:p w14:paraId="7758A63B" w14:textId="77777777" w:rsidR="006C6313" w:rsidRDefault="00E52031">
            <w:pPr>
              <w:spacing w:after="0" w:line="276" w:lineRule="auto"/>
            </w:pPr>
            <w:r>
              <w:rPr>
                <w:rFonts w:ascii="Times New Roman" w:eastAsia="Times New Roman" w:hAnsi="Times New Roman" w:cs="Times New Roman"/>
                <w:sz w:val="26"/>
              </w:rPr>
              <w:t>Thông tư 26/2014/TT-BCT</w:t>
            </w:r>
          </w:p>
        </w:tc>
        <w:tc>
          <w:tcPr>
            <w:tcW w:w="0" w:type="auto"/>
          </w:tcPr>
          <w:p w14:paraId="1EEE1335" w14:textId="77777777" w:rsidR="006C6313" w:rsidRDefault="006C6313"/>
          <w:p w14:paraId="2E638FC7" w14:textId="77777777" w:rsidR="006C6313" w:rsidRDefault="00E52031">
            <w:pPr>
              <w:spacing w:after="0" w:line="276" w:lineRule="auto"/>
            </w:pPr>
            <w:r>
              <w:rPr>
                <w:rFonts w:ascii="Times New Roman" w:eastAsia="Times New Roman" w:hAnsi="Times New Roman" w:cs="Times New Roman"/>
                <w:sz w:val="26"/>
              </w:rPr>
              <w:t>28-08-2014</w:t>
            </w:r>
          </w:p>
        </w:tc>
        <w:tc>
          <w:tcPr>
            <w:tcW w:w="0" w:type="auto"/>
          </w:tcPr>
          <w:p w14:paraId="3C8F8F9F" w14:textId="77777777" w:rsidR="006C6313" w:rsidRDefault="006C6313"/>
          <w:p w14:paraId="6A85A7CB" w14:textId="77777777" w:rsidR="006C6313" w:rsidRDefault="00E52031">
            <w:pPr>
              <w:spacing w:after="0" w:line="276" w:lineRule="auto"/>
            </w:pPr>
            <w:r>
              <w:rPr>
                <w:rFonts w:ascii="Times New Roman" w:eastAsia="Times New Roman" w:hAnsi="Times New Roman" w:cs="Times New Roman"/>
                <w:sz w:val="26"/>
              </w:rPr>
              <w:t>Bộ Công thương</w:t>
            </w:r>
          </w:p>
        </w:tc>
      </w:tr>
    </w:tbl>
    <w:p w14:paraId="4F9F0D4A" w14:textId="77777777" w:rsidR="006C6313" w:rsidRDefault="00E5203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w:t>
      </w:r>
      <w:r>
        <w:rPr>
          <w:rFonts w:ascii="Times New Roman" w:eastAsia="Times New Roman" w:hAnsi="Times New Roman" w:cs="Times New Roman"/>
          <w:sz w:val="26"/>
        </w:rPr>
        <w:lastRenderedPageBreak/>
        <w:t>và đăng ký tham gia bình chọn;  - Sản phẩm tham gia bình chọn không phải là sản phẩm sao chép; việc sản xuất sản phẩm không vi phạm quy định về quyền sở hữu trí tuệ, quyền sở hữu công nghiệp và các quy định</w:t>
      </w:r>
      <w:r>
        <w:rPr>
          <w:rFonts w:ascii="Times New Roman" w:eastAsia="Times New Roman" w:hAnsi="Times New Roman" w:cs="Times New Roman"/>
          <w:sz w:val="26"/>
        </w:rPr>
        <w:t xml:space="preserve">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w:t>
      </w:r>
      <w:r>
        <w:rPr>
          <w:rFonts w:ascii="Times New Roman" w:eastAsia="Times New Roman" w:hAnsi="Times New Roman" w:cs="Times New Roman"/>
          <w:sz w:val="26"/>
        </w:rPr>
        <w:t>hí về tính văn hóa và thẩm mỹ;  + Tiêu chí khác.</w:t>
      </w:r>
    </w:p>
    <w:p w14:paraId="23CDC213" w14:textId="77777777" w:rsidR="006C6313" w:rsidRDefault="00E5203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79B25DA" w14:textId="77777777" w:rsidR="006C6313" w:rsidRDefault="00E5203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https://thutuc.dichvucong.gov.vn/p/home/dvc-tthc-thu-tuc-hanh-chinh-chi-tiet.html?ma_thu_tuc=1200</w:t>
      </w:r>
    </w:p>
    <w:sectPr w:rsidR="006C631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6313"/>
    <w:rsid w:val="006C6313"/>
    <w:rsid w:val="007D6459"/>
    <w:rsid w:val="00E52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E1DE"/>
  <w15:docId w15:val="{4CF0EEA2-C8CB-450E-893C-EDE33C5B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2025-11-27T15:50:00Z</dcterms:created>
  <dcterms:modified xsi:type="dcterms:W3CDTF">2025-11-27T15:50:00Z</dcterms:modified>
</cp:coreProperties>
</file>