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C3E4" w14:textId="77777777" w:rsidR="00D35E5D" w:rsidRDefault="007917C4">
      <w:pPr>
        <w:spacing w:after="300" w:line="276" w:lineRule="auto"/>
        <w:jc w:val="center"/>
      </w:pPr>
      <w:r>
        <w:rPr>
          <w:rFonts w:ascii="Times New Roman" w:eastAsia="Times New Roman" w:hAnsi="Times New Roman" w:cs="Times New Roman"/>
          <w:b/>
          <w:sz w:val="26"/>
        </w:rPr>
        <w:t>Chi tiết thủ tục hành chính</w:t>
      </w:r>
    </w:p>
    <w:p w14:paraId="491AA98A" w14:textId="77777777" w:rsidR="00D35E5D" w:rsidRDefault="007917C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2.000340</w:t>
      </w:r>
    </w:p>
    <w:p w14:paraId="1EE6F751" w14:textId="77777777" w:rsidR="00D35E5D" w:rsidRDefault="007917C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2866/QĐ-BCT</w:t>
      </w:r>
    </w:p>
    <w:p w14:paraId="1DAAA34A" w14:textId="77777777" w:rsidR="00D35E5D" w:rsidRDefault="007917C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kinh doanh cho tổ chức kinh tế có vốn đầu tư nước ngoài</w:t>
      </w:r>
    </w:p>
    <w:p w14:paraId="3646FE96" w14:textId="77777777" w:rsidR="00D35E5D" w:rsidRDefault="007917C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CA19CE1" w14:textId="77777777" w:rsidR="00D35E5D" w:rsidRDefault="007917C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3F0C3C27" w14:textId="77777777" w:rsidR="00D35E5D" w:rsidRDefault="007917C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Thương mại quốc tế</w:t>
      </w:r>
    </w:p>
    <w:p w14:paraId="536C8AE5" w14:textId="77777777" w:rsidR="00D35E5D" w:rsidRDefault="007917C4">
      <w:pPr>
        <w:spacing w:after="0" w:line="276" w:lineRule="auto"/>
        <w:jc w:val="both"/>
      </w:pPr>
      <w:r>
        <w:rPr>
          <w:rFonts w:ascii="Times New Roman" w:eastAsia="Times New Roman" w:hAnsi="Times New Roman" w:cs="Times New Roman"/>
          <w:b/>
          <w:sz w:val="26"/>
        </w:rPr>
        <w:t xml:space="preserve">Trình tự thực hiện: </w:t>
      </w:r>
    </w:p>
    <w:p w14:paraId="06194E29" w14:textId="77777777" w:rsidR="00D35E5D" w:rsidRDefault="00D35E5D">
      <w:pPr>
        <w:shd w:val="clear" w:color="auto" w:fill="F2F6F9"/>
        <w:spacing w:before="120" w:after="0" w:line="276" w:lineRule="auto"/>
        <w:jc w:val="both"/>
      </w:pPr>
    </w:p>
    <w:p w14:paraId="13D81BA4" w14:textId="77777777" w:rsidR="00D35E5D" w:rsidRDefault="007917C4">
      <w:pPr>
        <w:spacing w:after="0" w:line="276" w:lineRule="auto"/>
        <w:jc w:val="both"/>
      </w:pPr>
      <w:r>
        <w:rPr>
          <w:rFonts w:ascii="Times New Roman" w:eastAsia="Times New Roman" w:hAnsi="Times New Roman" w:cs="Times New Roman"/>
          <w:sz w:val="26"/>
        </w:rPr>
        <w:t xml:space="preserve">- Trong vòng 10 ngày làm việc kể từ ngày có Giấy chứng nhận đăng ký doanh nghiệp ghi nhận nội dung điều chỉnh trong trường hợp cấp lại quy định tại khoản 1 Điều 17 của Nghị định 09/2018/NĐ-CP, tổ chức kinh tế có vốn đầu tư nước ngoài đề nghị cấp lại Giấy phép kinh doanh lập 01 bộ hồ sơ gửi trực tiếp hoặc qua đường bưu chính hoặc hệ thống dịch vụ công trực tuyến đến Ủy ban nhân dân cấp tỉnh nơi tổ chức kinh tế có vốn đầu tư nước ngoài chuyển đến.  - Trường hợp hồ sơ chưa đầy đủ và hợp lệ, trong vòng 03 ngày </w:t>
      </w:r>
      <w:r>
        <w:rPr>
          <w:rFonts w:ascii="Times New Roman" w:eastAsia="Times New Roman" w:hAnsi="Times New Roman" w:cs="Times New Roman"/>
          <w:sz w:val="26"/>
        </w:rPr>
        <w:t>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05 ngày làm việc, kể từ ngày nhận đủ hồ sơ hợp lệ quy định Ủy ban nhân dân cấp tỉnh cấp lại Giấy phép kinh doanh và sao gửi 01 bản Giấy phép kinh doanh cho Ủy ban nhân dân cấp tỉnh nơi chuyển đi để cập nhật vào Hệ thống cơ sở dữ liệu. Trường hợp không cấp lại Giấy phép kinh doanh, Ủy ban nhân</w:t>
      </w:r>
      <w:r>
        <w:rPr>
          <w:rFonts w:ascii="Times New Roman" w:eastAsia="Times New Roman" w:hAnsi="Times New Roman" w:cs="Times New Roman"/>
          <w:sz w:val="26"/>
        </w:rPr>
        <w:t xml:space="preserve"> dân cấp tỉnh phải có văn bản trả lời và nêu rõ lý do. - Trong thời hạn 05 ngày làm việc kể từ ngày được cấp lại Giấy phép kinh doanh, tổ chức kinh tế có vốn đầu tư nước ngoài có trách nhiệm hoàn trả Giấy phép kinh doanh đã được cấp trước đó cho Ủy ban nhân dân cấp tỉnh nơi chuyển đi.</w:t>
      </w:r>
    </w:p>
    <w:p w14:paraId="64A92483" w14:textId="77777777" w:rsidR="00D35E5D" w:rsidRDefault="007917C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3"/>
        <w:gridCol w:w="1096"/>
        <w:gridCol w:w="1478"/>
        <w:gridCol w:w="5784"/>
      </w:tblGrid>
      <w:tr w:rsidR="00D35E5D" w14:paraId="60E1E178" w14:textId="77777777">
        <w:tblPrEx>
          <w:tblCellMar>
            <w:top w:w="0" w:type="dxa"/>
            <w:bottom w:w="0" w:type="dxa"/>
          </w:tblCellMar>
        </w:tblPrEx>
        <w:tc>
          <w:tcPr>
            <w:tcW w:w="1500" w:type="dxa"/>
          </w:tcPr>
          <w:p w14:paraId="47EAAFCC" w14:textId="77777777" w:rsidR="00D35E5D" w:rsidRDefault="00D35E5D"/>
          <w:p w14:paraId="116708C4" w14:textId="77777777" w:rsidR="00D35E5D" w:rsidRDefault="007917C4">
            <w:pPr>
              <w:spacing w:after="0" w:line="276" w:lineRule="auto"/>
              <w:jc w:val="center"/>
            </w:pPr>
            <w:r>
              <w:rPr>
                <w:rFonts w:ascii="Times New Roman" w:eastAsia="Times New Roman" w:hAnsi="Times New Roman" w:cs="Times New Roman"/>
                <w:b/>
                <w:sz w:val="26"/>
              </w:rPr>
              <w:t>Hình thức nộp</w:t>
            </w:r>
          </w:p>
        </w:tc>
        <w:tc>
          <w:tcPr>
            <w:tcW w:w="2000" w:type="dxa"/>
          </w:tcPr>
          <w:p w14:paraId="38C81102" w14:textId="77777777" w:rsidR="00D35E5D" w:rsidRDefault="00D35E5D"/>
          <w:p w14:paraId="6E415057" w14:textId="77777777" w:rsidR="00D35E5D" w:rsidRDefault="007917C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AB418E8" w14:textId="77777777" w:rsidR="00D35E5D" w:rsidRDefault="00D35E5D"/>
          <w:p w14:paraId="4A2C6D7F" w14:textId="77777777" w:rsidR="00D35E5D" w:rsidRDefault="007917C4">
            <w:pPr>
              <w:spacing w:after="0" w:line="276" w:lineRule="auto"/>
              <w:jc w:val="center"/>
            </w:pPr>
            <w:r>
              <w:rPr>
                <w:rFonts w:ascii="Times New Roman" w:eastAsia="Times New Roman" w:hAnsi="Times New Roman" w:cs="Times New Roman"/>
                <w:b/>
                <w:sz w:val="26"/>
              </w:rPr>
              <w:t>Phí, lệ phí</w:t>
            </w:r>
          </w:p>
        </w:tc>
        <w:tc>
          <w:tcPr>
            <w:tcW w:w="3000" w:type="dxa"/>
          </w:tcPr>
          <w:p w14:paraId="25718C96" w14:textId="77777777" w:rsidR="00D35E5D" w:rsidRDefault="00D35E5D"/>
          <w:p w14:paraId="102B1C1B" w14:textId="77777777" w:rsidR="00D35E5D" w:rsidRDefault="007917C4">
            <w:pPr>
              <w:spacing w:after="0" w:line="276" w:lineRule="auto"/>
              <w:jc w:val="center"/>
            </w:pPr>
            <w:r>
              <w:rPr>
                <w:rFonts w:ascii="Times New Roman" w:eastAsia="Times New Roman" w:hAnsi="Times New Roman" w:cs="Times New Roman"/>
                <w:b/>
                <w:sz w:val="26"/>
              </w:rPr>
              <w:t>Mô tả</w:t>
            </w:r>
          </w:p>
        </w:tc>
      </w:tr>
      <w:tr w:rsidR="00D35E5D" w14:paraId="1A8AED0B" w14:textId="77777777">
        <w:tblPrEx>
          <w:tblCellMar>
            <w:top w:w="0" w:type="dxa"/>
            <w:bottom w:w="0" w:type="dxa"/>
          </w:tblCellMar>
        </w:tblPrEx>
        <w:tc>
          <w:tcPr>
            <w:tcW w:w="0" w:type="auto"/>
          </w:tcPr>
          <w:p w14:paraId="54939222" w14:textId="77777777" w:rsidR="00D35E5D" w:rsidRDefault="00D35E5D"/>
          <w:p w14:paraId="3C59FE84" w14:textId="77777777" w:rsidR="00D35E5D" w:rsidRDefault="007917C4">
            <w:pPr>
              <w:spacing w:after="0" w:line="276" w:lineRule="auto"/>
            </w:pPr>
            <w:r>
              <w:rPr>
                <w:rFonts w:ascii="Times New Roman" w:eastAsia="Times New Roman" w:hAnsi="Times New Roman" w:cs="Times New Roman"/>
                <w:sz w:val="26"/>
              </w:rPr>
              <w:t>Trực tiếp</w:t>
            </w:r>
          </w:p>
        </w:tc>
        <w:tc>
          <w:tcPr>
            <w:tcW w:w="0" w:type="auto"/>
          </w:tcPr>
          <w:p w14:paraId="6385D176" w14:textId="77777777" w:rsidR="00D35E5D" w:rsidRDefault="00D35E5D"/>
          <w:p w14:paraId="1FC18EF6" w14:textId="77777777" w:rsidR="00D35E5D" w:rsidRDefault="007917C4">
            <w:pPr>
              <w:spacing w:after="0" w:line="276" w:lineRule="auto"/>
            </w:pPr>
            <w:r>
              <w:rPr>
                <w:rFonts w:ascii="Times New Roman" w:eastAsia="Times New Roman" w:hAnsi="Times New Roman" w:cs="Times New Roman"/>
                <w:sz w:val="26"/>
              </w:rPr>
              <w:t>5 Ngày làm việc</w:t>
            </w:r>
          </w:p>
        </w:tc>
        <w:tc>
          <w:tcPr>
            <w:tcW w:w="0" w:type="auto"/>
          </w:tcPr>
          <w:p w14:paraId="5F9626D7" w14:textId="77777777" w:rsidR="00D35E5D" w:rsidRDefault="00D35E5D"/>
          <w:p w14:paraId="1E5CFE25" w14:textId="77777777" w:rsidR="00D35E5D" w:rsidRDefault="00D35E5D">
            <w:pPr>
              <w:spacing w:after="0" w:line="276" w:lineRule="auto"/>
            </w:pPr>
          </w:p>
        </w:tc>
        <w:tc>
          <w:tcPr>
            <w:tcW w:w="0" w:type="auto"/>
          </w:tcPr>
          <w:p w14:paraId="708E8477" w14:textId="77777777" w:rsidR="00D35E5D" w:rsidRDefault="00D35E5D"/>
          <w:p w14:paraId="267CBDD2" w14:textId="77777777" w:rsidR="00D35E5D" w:rsidRDefault="007917C4">
            <w:pPr>
              <w:spacing w:after="0" w:line="276" w:lineRule="auto"/>
            </w:pPr>
            <w:r>
              <w:rPr>
                <w:rFonts w:ascii="Times New Roman" w:eastAsia="Times New Roman" w:hAnsi="Times New Roman" w:cs="Times New Roman"/>
                <w:sz w:val="26"/>
              </w:rPr>
              <w:t>Nộp trực tiếp tại Cơ quan cấp giấy phép nơi tổ chức kinh tế có vốn đầu tư nước ngoài đặt trụ sở chính. 05 ngày làm việc kể từ ngày nhận đủ hồ sơ hợp lệ</w:t>
            </w:r>
          </w:p>
        </w:tc>
      </w:tr>
      <w:tr w:rsidR="00D35E5D" w14:paraId="4FD76269" w14:textId="77777777">
        <w:tblPrEx>
          <w:tblCellMar>
            <w:top w:w="0" w:type="dxa"/>
            <w:bottom w:w="0" w:type="dxa"/>
          </w:tblCellMar>
        </w:tblPrEx>
        <w:tc>
          <w:tcPr>
            <w:tcW w:w="0" w:type="auto"/>
          </w:tcPr>
          <w:p w14:paraId="5EB48AF9" w14:textId="77777777" w:rsidR="00D35E5D" w:rsidRDefault="00D35E5D"/>
          <w:p w14:paraId="4F445357" w14:textId="77777777" w:rsidR="00D35E5D" w:rsidRDefault="007917C4">
            <w:pPr>
              <w:spacing w:after="0" w:line="276" w:lineRule="auto"/>
            </w:pPr>
            <w:r>
              <w:rPr>
                <w:rFonts w:ascii="Times New Roman" w:eastAsia="Times New Roman" w:hAnsi="Times New Roman" w:cs="Times New Roman"/>
                <w:sz w:val="26"/>
              </w:rPr>
              <w:lastRenderedPageBreak/>
              <w:t>Trực tuyến</w:t>
            </w:r>
          </w:p>
        </w:tc>
        <w:tc>
          <w:tcPr>
            <w:tcW w:w="0" w:type="auto"/>
          </w:tcPr>
          <w:p w14:paraId="0B3E0521" w14:textId="77777777" w:rsidR="00D35E5D" w:rsidRDefault="00D35E5D"/>
          <w:p w14:paraId="65577244" w14:textId="77777777" w:rsidR="00D35E5D" w:rsidRDefault="007917C4">
            <w:pPr>
              <w:spacing w:after="0" w:line="276" w:lineRule="auto"/>
            </w:pPr>
            <w:r>
              <w:rPr>
                <w:rFonts w:ascii="Times New Roman" w:eastAsia="Times New Roman" w:hAnsi="Times New Roman" w:cs="Times New Roman"/>
                <w:sz w:val="26"/>
              </w:rPr>
              <w:lastRenderedPageBreak/>
              <w:t>5 Ngày làm việc</w:t>
            </w:r>
          </w:p>
        </w:tc>
        <w:tc>
          <w:tcPr>
            <w:tcW w:w="0" w:type="auto"/>
          </w:tcPr>
          <w:p w14:paraId="66C78C24" w14:textId="77777777" w:rsidR="00D35E5D" w:rsidRDefault="00D35E5D"/>
          <w:p w14:paraId="1058416F" w14:textId="77777777" w:rsidR="00D35E5D" w:rsidRDefault="00D35E5D">
            <w:pPr>
              <w:spacing w:after="0" w:line="276" w:lineRule="auto"/>
            </w:pPr>
          </w:p>
        </w:tc>
        <w:tc>
          <w:tcPr>
            <w:tcW w:w="0" w:type="auto"/>
          </w:tcPr>
          <w:p w14:paraId="24D2F892" w14:textId="77777777" w:rsidR="00D35E5D" w:rsidRDefault="00D35E5D"/>
          <w:p w14:paraId="4C96CA30" w14:textId="77777777" w:rsidR="00D35E5D" w:rsidRDefault="007917C4">
            <w:pPr>
              <w:spacing w:after="0" w:line="276" w:lineRule="auto"/>
            </w:pPr>
            <w:r>
              <w:rPr>
                <w:rFonts w:ascii="Times New Roman" w:eastAsia="Times New Roman" w:hAnsi="Times New Roman" w:cs="Times New Roman"/>
                <w:sz w:val="26"/>
              </w:rPr>
              <w:lastRenderedPageBreak/>
              <w:t>Qua hệ thống dịch vụ công trực tuyến (nếu đủ điều kiện áp dụng). 05 ngày làm việc kể từ ngày nhận đủ hồ sơ hợp lệ</w:t>
            </w:r>
          </w:p>
        </w:tc>
      </w:tr>
      <w:tr w:rsidR="00D35E5D" w14:paraId="39FF0769" w14:textId="77777777">
        <w:tblPrEx>
          <w:tblCellMar>
            <w:top w:w="0" w:type="dxa"/>
            <w:bottom w:w="0" w:type="dxa"/>
          </w:tblCellMar>
        </w:tblPrEx>
        <w:tc>
          <w:tcPr>
            <w:tcW w:w="0" w:type="auto"/>
          </w:tcPr>
          <w:p w14:paraId="14E74138" w14:textId="77777777" w:rsidR="00D35E5D" w:rsidRDefault="00D35E5D"/>
          <w:p w14:paraId="06BDCA7A" w14:textId="77777777" w:rsidR="00D35E5D" w:rsidRDefault="007917C4">
            <w:pPr>
              <w:spacing w:after="0" w:line="276" w:lineRule="auto"/>
            </w:pPr>
            <w:r>
              <w:rPr>
                <w:rFonts w:ascii="Times New Roman" w:eastAsia="Times New Roman" w:hAnsi="Times New Roman" w:cs="Times New Roman"/>
                <w:sz w:val="26"/>
              </w:rPr>
              <w:t>Dịch vụ bưu chính</w:t>
            </w:r>
          </w:p>
        </w:tc>
        <w:tc>
          <w:tcPr>
            <w:tcW w:w="0" w:type="auto"/>
          </w:tcPr>
          <w:p w14:paraId="3A0D6896" w14:textId="77777777" w:rsidR="00D35E5D" w:rsidRDefault="00D35E5D"/>
          <w:p w14:paraId="2F721A29" w14:textId="77777777" w:rsidR="00D35E5D" w:rsidRDefault="007917C4">
            <w:pPr>
              <w:spacing w:after="0" w:line="276" w:lineRule="auto"/>
            </w:pPr>
            <w:r>
              <w:rPr>
                <w:rFonts w:ascii="Times New Roman" w:eastAsia="Times New Roman" w:hAnsi="Times New Roman" w:cs="Times New Roman"/>
                <w:sz w:val="26"/>
              </w:rPr>
              <w:t>5 Ngày làm việc</w:t>
            </w:r>
          </w:p>
        </w:tc>
        <w:tc>
          <w:tcPr>
            <w:tcW w:w="0" w:type="auto"/>
          </w:tcPr>
          <w:p w14:paraId="47625E4D" w14:textId="77777777" w:rsidR="00D35E5D" w:rsidRDefault="00D35E5D"/>
          <w:p w14:paraId="23C88DC9" w14:textId="77777777" w:rsidR="00D35E5D" w:rsidRDefault="00D35E5D">
            <w:pPr>
              <w:spacing w:after="0" w:line="276" w:lineRule="auto"/>
            </w:pPr>
          </w:p>
        </w:tc>
        <w:tc>
          <w:tcPr>
            <w:tcW w:w="0" w:type="auto"/>
          </w:tcPr>
          <w:p w14:paraId="5FF41B61" w14:textId="77777777" w:rsidR="00D35E5D" w:rsidRDefault="00D35E5D"/>
          <w:p w14:paraId="32CB3D65" w14:textId="77777777" w:rsidR="00D35E5D" w:rsidRDefault="007917C4">
            <w:pPr>
              <w:spacing w:after="0" w:line="276" w:lineRule="auto"/>
            </w:pPr>
            <w:r>
              <w:rPr>
                <w:rFonts w:ascii="Times New Roman" w:eastAsia="Times New Roman" w:hAnsi="Times New Roman" w:cs="Times New Roman"/>
                <w:sz w:val="26"/>
              </w:rPr>
              <w:t>Qua Bưu điện. 05 ngày làm việc kể từ ngày nhận đủ hồ sơ hợp lệ</w:t>
            </w:r>
          </w:p>
        </w:tc>
      </w:tr>
    </w:tbl>
    <w:p w14:paraId="07CC1812" w14:textId="77777777" w:rsidR="00D35E5D" w:rsidRDefault="007917C4">
      <w:pPr>
        <w:spacing w:before="240" w:after="0" w:line="276" w:lineRule="auto"/>
        <w:jc w:val="both"/>
      </w:pPr>
      <w:r>
        <w:rPr>
          <w:rFonts w:ascii="Times New Roman" w:eastAsia="Times New Roman" w:hAnsi="Times New Roman" w:cs="Times New Roman"/>
          <w:b/>
          <w:sz w:val="26"/>
        </w:rPr>
        <w:t xml:space="preserve">Thành phần hồ sơ: </w:t>
      </w:r>
    </w:p>
    <w:p w14:paraId="3BC4249C" w14:textId="77777777" w:rsidR="00D35E5D" w:rsidRDefault="007917C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44"/>
        <w:gridCol w:w="1670"/>
        <w:gridCol w:w="997"/>
      </w:tblGrid>
      <w:tr w:rsidR="00D35E5D" w14:paraId="439A789D" w14:textId="77777777">
        <w:tblPrEx>
          <w:tblCellMar>
            <w:top w:w="0" w:type="dxa"/>
            <w:bottom w:w="0" w:type="dxa"/>
          </w:tblCellMar>
        </w:tblPrEx>
        <w:tc>
          <w:tcPr>
            <w:tcW w:w="6000" w:type="dxa"/>
          </w:tcPr>
          <w:p w14:paraId="6EBD45BE" w14:textId="77777777" w:rsidR="00D35E5D" w:rsidRDefault="00D35E5D"/>
          <w:p w14:paraId="6E297864" w14:textId="77777777" w:rsidR="00D35E5D" w:rsidRDefault="007917C4">
            <w:pPr>
              <w:spacing w:after="0" w:line="276" w:lineRule="auto"/>
              <w:jc w:val="center"/>
            </w:pPr>
            <w:r>
              <w:rPr>
                <w:rFonts w:ascii="Times New Roman" w:eastAsia="Times New Roman" w:hAnsi="Times New Roman" w:cs="Times New Roman"/>
                <w:b/>
                <w:sz w:val="26"/>
              </w:rPr>
              <w:t>Tên giấy tờ</w:t>
            </w:r>
          </w:p>
        </w:tc>
        <w:tc>
          <w:tcPr>
            <w:tcW w:w="2000" w:type="dxa"/>
          </w:tcPr>
          <w:p w14:paraId="47FC8399" w14:textId="77777777" w:rsidR="00D35E5D" w:rsidRDefault="00D35E5D"/>
          <w:p w14:paraId="3D515462" w14:textId="77777777" w:rsidR="00D35E5D" w:rsidRDefault="007917C4">
            <w:pPr>
              <w:spacing w:after="0" w:line="276" w:lineRule="auto"/>
              <w:jc w:val="center"/>
            </w:pPr>
            <w:r>
              <w:rPr>
                <w:rFonts w:ascii="Times New Roman" w:eastAsia="Times New Roman" w:hAnsi="Times New Roman" w:cs="Times New Roman"/>
                <w:b/>
                <w:sz w:val="26"/>
              </w:rPr>
              <w:t>Mẫu đơn, tờ khai</w:t>
            </w:r>
          </w:p>
        </w:tc>
        <w:tc>
          <w:tcPr>
            <w:tcW w:w="2000" w:type="dxa"/>
          </w:tcPr>
          <w:p w14:paraId="741EF83C" w14:textId="77777777" w:rsidR="00D35E5D" w:rsidRDefault="00D35E5D"/>
          <w:p w14:paraId="6325FE52" w14:textId="77777777" w:rsidR="00D35E5D" w:rsidRDefault="007917C4">
            <w:pPr>
              <w:spacing w:after="0" w:line="276" w:lineRule="auto"/>
              <w:jc w:val="center"/>
            </w:pPr>
            <w:r>
              <w:rPr>
                <w:rFonts w:ascii="Times New Roman" w:eastAsia="Times New Roman" w:hAnsi="Times New Roman" w:cs="Times New Roman"/>
                <w:b/>
                <w:sz w:val="26"/>
              </w:rPr>
              <w:t>Số lượng</w:t>
            </w:r>
          </w:p>
        </w:tc>
      </w:tr>
      <w:tr w:rsidR="00D35E5D" w14:paraId="38390920" w14:textId="77777777">
        <w:tblPrEx>
          <w:tblCellMar>
            <w:top w:w="0" w:type="dxa"/>
            <w:bottom w:w="0" w:type="dxa"/>
          </w:tblCellMar>
        </w:tblPrEx>
        <w:tc>
          <w:tcPr>
            <w:tcW w:w="0" w:type="auto"/>
          </w:tcPr>
          <w:p w14:paraId="1811FD4C" w14:textId="77777777" w:rsidR="00D35E5D" w:rsidRDefault="00D35E5D"/>
          <w:p w14:paraId="052F136C" w14:textId="77777777" w:rsidR="00D35E5D" w:rsidRDefault="007917C4">
            <w:pPr>
              <w:spacing w:after="0" w:line="276" w:lineRule="auto"/>
            </w:pPr>
            <w:r>
              <w:rPr>
                <w:rFonts w:ascii="Times New Roman" w:eastAsia="Times New Roman" w:hAnsi="Times New Roman" w:cs="Times New Roman"/>
                <w:sz w:val="26"/>
              </w:rPr>
              <w:t>- Đơn đề nghị cấp lại Giấy phép kinh doanh (Mẫu số 03 tại Phụ lục ban hành kèm theo Nghị định 09/2018/NĐ-CP ngày 15/01/2018);</w:t>
            </w:r>
          </w:p>
        </w:tc>
        <w:tc>
          <w:tcPr>
            <w:tcW w:w="0" w:type="auto"/>
          </w:tcPr>
          <w:p w14:paraId="7A08BC4B" w14:textId="77777777" w:rsidR="00D35E5D" w:rsidRDefault="00D35E5D"/>
          <w:p w14:paraId="3C2C93F0" w14:textId="77777777" w:rsidR="00D35E5D" w:rsidRDefault="007917C4">
            <w:pPr>
              <w:spacing w:after="0" w:line="276" w:lineRule="auto"/>
            </w:pPr>
            <w:r>
              <w:rPr>
                <w:rFonts w:ascii="Times New Roman" w:eastAsia="Times New Roman" w:hAnsi="Times New Roman" w:cs="Times New Roman"/>
                <w:sz w:val="26"/>
              </w:rPr>
              <w:t>03MĐ-Đơn cấp lại GPKD.doc</w:t>
            </w:r>
          </w:p>
        </w:tc>
        <w:tc>
          <w:tcPr>
            <w:tcW w:w="0" w:type="auto"/>
          </w:tcPr>
          <w:p w14:paraId="1534406C" w14:textId="77777777" w:rsidR="00D35E5D" w:rsidRDefault="00D35E5D"/>
          <w:p w14:paraId="109827BC" w14:textId="77777777" w:rsidR="00D35E5D" w:rsidRDefault="007917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35E5D" w14:paraId="5287C263" w14:textId="77777777">
        <w:tblPrEx>
          <w:tblCellMar>
            <w:top w:w="0" w:type="dxa"/>
            <w:bottom w:w="0" w:type="dxa"/>
          </w:tblCellMar>
        </w:tblPrEx>
        <w:tc>
          <w:tcPr>
            <w:tcW w:w="0" w:type="auto"/>
          </w:tcPr>
          <w:p w14:paraId="7F1FE271" w14:textId="77777777" w:rsidR="00D35E5D" w:rsidRDefault="00D35E5D"/>
          <w:p w14:paraId="053F16BE" w14:textId="77777777" w:rsidR="00D35E5D" w:rsidRDefault="007917C4">
            <w:pPr>
              <w:spacing w:after="0" w:line="276" w:lineRule="auto"/>
            </w:pPr>
            <w:r>
              <w:rPr>
                <w:rFonts w:ascii="Times New Roman" w:eastAsia="Times New Roman" w:hAnsi="Times New Roman" w:cs="Times New Roman"/>
                <w:sz w:val="26"/>
              </w:rPr>
              <w:t>- Bản sao Giấy chứng nhận đăng ký doanh nghiệp (đối với trường hợp cấp lại do tổ chức Chuyển địa điểm đặt trụ sở chính từ một tỉnh/thành phố trực thuộc Trung ương đến một tỉnh/thành phố trực thuộc Trung ương khác).</w:t>
            </w:r>
          </w:p>
        </w:tc>
        <w:tc>
          <w:tcPr>
            <w:tcW w:w="0" w:type="auto"/>
          </w:tcPr>
          <w:p w14:paraId="60583D14" w14:textId="77777777" w:rsidR="00D35E5D" w:rsidRDefault="00D35E5D"/>
        </w:tc>
        <w:tc>
          <w:tcPr>
            <w:tcW w:w="0" w:type="auto"/>
          </w:tcPr>
          <w:p w14:paraId="342C221A" w14:textId="77777777" w:rsidR="00D35E5D" w:rsidRDefault="00D35E5D"/>
          <w:p w14:paraId="1C250043" w14:textId="77777777" w:rsidR="00D35E5D" w:rsidRDefault="007917C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D3924B6" w14:textId="77777777" w:rsidR="00D35E5D" w:rsidRDefault="007917C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nước ngoài</w:t>
      </w:r>
    </w:p>
    <w:p w14:paraId="54421E4D" w14:textId="77777777" w:rsidR="00D35E5D" w:rsidRDefault="007917C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0791550E" w14:textId="77777777" w:rsidR="00D35E5D" w:rsidRDefault="007917C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D78AED5" w14:textId="77777777" w:rsidR="00D35E5D" w:rsidRDefault="007917C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9D81CC9" w14:textId="77777777" w:rsidR="00D35E5D" w:rsidRDefault="007917C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2D52B28" w14:textId="77777777" w:rsidR="00D35E5D" w:rsidRDefault="007917C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6E552BB" w14:textId="77777777" w:rsidR="00D35E5D" w:rsidRDefault="007917C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HOẠT ĐỘNG MUA BÁN HÀNG HÓA VÀ CÁC HOẠT ĐỘNG LIÊN QUAN TRỰC TIẾP ĐẾN MUA BÁN HÀNG HÓA</w:t>
      </w:r>
    </w:p>
    <w:p w14:paraId="66A3A86D" w14:textId="77777777" w:rsidR="00D35E5D" w:rsidRDefault="007917C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2"/>
        <w:gridCol w:w="5228"/>
        <w:gridCol w:w="925"/>
        <w:gridCol w:w="1506"/>
      </w:tblGrid>
      <w:tr w:rsidR="00D35E5D" w14:paraId="64174DEF" w14:textId="77777777">
        <w:tblPrEx>
          <w:tblCellMar>
            <w:top w:w="0" w:type="dxa"/>
            <w:bottom w:w="0" w:type="dxa"/>
          </w:tblCellMar>
        </w:tblPrEx>
        <w:tc>
          <w:tcPr>
            <w:tcW w:w="2000" w:type="dxa"/>
          </w:tcPr>
          <w:p w14:paraId="2F813BEF" w14:textId="77777777" w:rsidR="00D35E5D" w:rsidRDefault="00D35E5D"/>
          <w:p w14:paraId="0BE50D9A" w14:textId="77777777" w:rsidR="00D35E5D" w:rsidRDefault="007917C4">
            <w:pPr>
              <w:spacing w:after="0" w:line="276" w:lineRule="auto"/>
              <w:jc w:val="center"/>
            </w:pPr>
            <w:r>
              <w:rPr>
                <w:rFonts w:ascii="Times New Roman" w:eastAsia="Times New Roman" w:hAnsi="Times New Roman" w:cs="Times New Roman"/>
                <w:b/>
                <w:sz w:val="26"/>
              </w:rPr>
              <w:t>Số ký hiệu</w:t>
            </w:r>
          </w:p>
        </w:tc>
        <w:tc>
          <w:tcPr>
            <w:tcW w:w="3500" w:type="dxa"/>
          </w:tcPr>
          <w:p w14:paraId="6D479540" w14:textId="77777777" w:rsidR="00D35E5D" w:rsidRDefault="00D35E5D"/>
          <w:p w14:paraId="6E359CF3" w14:textId="77777777" w:rsidR="00D35E5D" w:rsidRDefault="007917C4">
            <w:pPr>
              <w:spacing w:after="0" w:line="276" w:lineRule="auto"/>
              <w:jc w:val="center"/>
            </w:pPr>
            <w:r>
              <w:rPr>
                <w:rFonts w:ascii="Times New Roman" w:eastAsia="Times New Roman" w:hAnsi="Times New Roman" w:cs="Times New Roman"/>
                <w:b/>
                <w:sz w:val="26"/>
              </w:rPr>
              <w:t>Trích yếu</w:t>
            </w:r>
          </w:p>
        </w:tc>
        <w:tc>
          <w:tcPr>
            <w:tcW w:w="1500" w:type="dxa"/>
          </w:tcPr>
          <w:p w14:paraId="19D31B47" w14:textId="77777777" w:rsidR="00D35E5D" w:rsidRDefault="00D35E5D"/>
          <w:p w14:paraId="52CA3627" w14:textId="77777777" w:rsidR="00D35E5D" w:rsidRDefault="007917C4">
            <w:pPr>
              <w:spacing w:after="0" w:line="276" w:lineRule="auto"/>
              <w:jc w:val="center"/>
            </w:pPr>
            <w:r>
              <w:rPr>
                <w:rFonts w:ascii="Times New Roman" w:eastAsia="Times New Roman" w:hAnsi="Times New Roman" w:cs="Times New Roman"/>
                <w:b/>
                <w:sz w:val="26"/>
              </w:rPr>
              <w:t>Ngày ban hành</w:t>
            </w:r>
          </w:p>
        </w:tc>
        <w:tc>
          <w:tcPr>
            <w:tcW w:w="3000" w:type="dxa"/>
          </w:tcPr>
          <w:p w14:paraId="328C5B53" w14:textId="77777777" w:rsidR="00D35E5D" w:rsidRDefault="00D35E5D"/>
          <w:p w14:paraId="4D983ADF" w14:textId="77777777" w:rsidR="00D35E5D" w:rsidRDefault="007917C4">
            <w:pPr>
              <w:spacing w:after="0" w:line="276" w:lineRule="auto"/>
              <w:jc w:val="center"/>
            </w:pPr>
            <w:r>
              <w:rPr>
                <w:rFonts w:ascii="Times New Roman" w:eastAsia="Times New Roman" w:hAnsi="Times New Roman" w:cs="Times New Roman"/>
                <w:b/>
                <w:sz w:val="26"/>
              </w:rPr>
              <w:t>Cơ quan ban hành</w:t>
            </w:r>
          </w:p>
        </w:tc>
      </w:tr>
      <w:tr w:rsidR="00D35E5D" w14:paraId="6556E3C3" w14:textId="77777777">
        <w:tblPrEx>
          <w:tblCellMar>
            <w:top w:w="0" w:type="dxa"/>
            <w:bottom w:w="0" w:type="dxa"/>
          </w:tblCellMar>
        </w:tblPrEx>
        <w:tc>
          <w:tcPr>
            <w:tcW w:w="0" w:type="auto"/>
          </w:tcPr>
          <w:p w14:paraId="6D15AA41" w14:textId="77777777" w:rsidR="00D35E5D" w:rsidRDefault="00D35E5D"/>
          <w:p w14:paraId="7331770C" w14:textId="77777777" w:rsidR="00D35E5D" w:rsidRDefault="007917C4">
            <w:pPr>
              <w:spacing w:after="0" w:line="276" w:lineRule="auto"/>
            </w:pPr>
            <w:r>
              <w:rPr>
                <w:rFonts w:ascii="Times New Roman" w:eastAsia="Times New Roman" w:hAnsi="Times New Roman" w:cs="Times New Roman"/>
                <w:sz w:val="26"/>
              </w:rPr>
              <w:t>36/2005/QH11</w:t>
            </w:r>
          </w:p>
        </w:tc>
        <w:tc>
          <w:tcPr>
            <w:tcW w:w="0" w:type="auto"/>
          </w:tcPr>
          <w:p w14:paraId="4BB0F5E1" w14:textId="77777777" w:rsidR="00D35E5D" w:rsidRDefault="00D35E5D"/>
          <w:p w14:paraId="5ED58F94" w14:textId="77777777" w:rsidR="00D35E5D" w:rsidRDefault="007917C4">
            <w:pPr>
              <w:spacing w:after="0" w:line="276" w:lineRule="auto"/>
            </w:pPr>
            <w:r>
              <w:rPr>
                <w:rFonts w:ascii="Times New Roman" w:eastAsia="Times New Roman" w:hAnsi="Times New Roman" w:cs="Times New Roman"/>
                <w:sz w:val="26"/>
              </w:rPr>
              <w:t>Luật 36/2005/QH11</w:t>
            </w:r>
          </w:p>
        </w:tc>
        <w:tc>
          <w:tcPr>
            <w:tcW w:w="0" w:type="auto"/>
          </w:tcPr>
          <w:p w14:paraId="41F20E9C" w14:textId="77777777" w:rsidR="00D35E5D" w:rsidRDefault="00D35E5D"/>
          <w:p w14:paraId="7E275B72" w14:textId="77777777" w:rsidR="00D35E5D" w:rsidRDefault="007917C4">
            <w:pPr>
              <w:spacing w:after="0" w:line="276" w:lineRule="auto"/>
            </w:pPr>
            <w:r>
              <w:rPr>
                <w:rFonts w:ascii="Times New Roman" w:eastAsia="Times New Roman" w:hAnsi="Times New Roman" w:cs="Times New Roman"/>
                <w:sz w:val="26"/>
              </w:rPr>
              <w:t>14-06-2005</w:t>
            </w:r>
          </w:p>
        </w:tc>
        <w:tc>
          <w:tcPr>
            <w:tcW w:w="0" w:type="auto"/>
          </w:tcPr>
          <w:p w14:paraId="46EC3061" w14:textId="77777777" w:rsidR="00D35E5D" w:rsidRDefault="00D35E5D"/>
          <w:p w14:paraId="6E08DEC3" w14:textId="77777777" w:rsidR="00D35E5D" w:rsidRDefault="007917C4">
            <w:pPr>
              <w:spacing w:after="0" w:line="276" w:lineRule="auto"/>
            </w:pPr>
            <w:r>
              <w:rPr>
                <w:rFonts w:ascii="Times New Roman" w:eastAsia="Times New Roman" w:hAnsi="Times New Roman" w:cs="Times New Roman"/>
                <w:sz w:val="26"/>
              </w:rPr>
              <w:t>Quốc Hội</w:t>
            </w:r>
          </w:p>
        </w:tc>
      </w:tr>
      <w:tr w:rsidR="00D35E5D" w14:paraId="1281E299" w14:textId="77777777">
        <w:tblPrEx>
          <w:tblCellMar>
            <w:top w:w="0" w:type="dxa"/>
            <w:bottom w:w="0" w:type="dxa"/>
          </w:tblCellMar>
        </w:tblPrEx>
        <w:tc>
          <w:tcPr>
            <w:tcW w:w="0" w:type="auto"/>
          </w:tcPr>
          <w:p w14:paraId="516C92AB" w14:textId="77777777" w:rsidR="00D35E5D" w:rsidRDefault="00D35E5D"/>
          <w:p w14:paraId="4D439A5D" w14:textId="77777777" w:rsidR="00D35E5D" w:rsidRDefault="007917C4">
            <w:pPr>
              <w:spacing w:after="0" w:line="276" w:lineRule="auto"/>
            </w:pPr>
            <w:r>
              <w:rPr>
                <w:rFonts w:ascii="Times New Roman" w:eastAsia="Times New Roman" w:hAnsi="Times New Roman" w:cs="Times New Roman"/>
                <w:sz w:val="26"/>
              </w:rPr>
              <w:t>05/2017/QH14</w:t>
            </w:r>
          </w:p>
        </w:tc>
        <w:tc>
          <w:tcPr>
            <w:tcW w:w="0" w:type="auto"/>
          </w:tcPr>
          <w:p w14:paraId="3585BF5F" w14:textId="77777777" w:rsidR="00D35E5D" w:rsidRDefault="00D35E5D"/>
          <w:p w14:paraId="670B7454" w14:textId="77777777" w:rsidR="00D35E5D" w:rsidRDefault="007917C4">
            <w:pPr>
              <w:spacing w:after="0" w:line="276" w:lineRule="auto"/>
            </w:pPr>
            <w:r>
              <w:rPr>
                <w:rFonts w:ascii="Times New Roman" w:eastAsia="Times New Roman" w:hAnsi="Times New Roman" w:cs="Times New Roman"/>
                <w:sz w:val="26"/>
              </w:rPr>
              <w:t>Luật 05/2017/QH14</w:t>
            </w:r>
          </w:p>
        </w:tc>
        <w:tc>
          <w:tcPr>
            <w:tcW w:w="0" w:type="auto"/>
          </w:tcPr>
          <w:p w14:paraId="3D7AAC08" w14:textId="77777777" w:rsidR="00D35E5D" w:rsidRDefault="00D35E5D"/>
          <w:p w14:paraId="26268FDE" w14:textId="77777777" w:rsidR="00D35E5D" w:rsidRDefault="007917C4">
            <w:pPr>
              <w:spacing w:after="0" w:line="276" w:lineRule="auto"/>
            </w:pPr>
            <w:r>
              <w:rPr>
                <w:rFonts w:ascii="Times New Roman" w:eastAsia="Times New Roman" w:hAnsi="Times New Roman" w:cs="Times New Roman"/>
                <w:sz w:val="26"/>
              </w:rPr>
              <w:t>12-06-2017</w:t>
            </w:r>
          </w:p>
        </w:tc>
        <w:tc>
          <w:tcPr>
            <w:tcW w:w="0" w:type="auto"/>
          </w:tcPr>
          <w:p w14:paraId="3069ECC6" w14:textId="77777777" w:rsidR="00D35E5D" w:rsidRDefault="00D35E5D"/>
          <w:p w14:paraId="6AAD3973" w14:textId="77777777" w:rsidR="00D35E5D" w:rsidRDefault="007917C4">
            <w:pPr>
              <w:spacing w:after="0" w:line="276" w:lineRule="auto"/>
            </w:pPr>
            <w:r>
              <w:rPr>
                <w:rFonts w:ascii="Times New Roman" w:eastAsia="Times New Roman" w:hAnsi="Times New Roman" w:cs="Times New Roman"/>
                <w:sz w:val="26"/>
              </w:rPr>
              <w:t>Quốc Hội</w:t>
            </w:r>
          </w:p>
        </w:tc>
      </w:tr>
      <w:tr w:rsidR="00D35E5D" w14:paraId="73D5ABF4" w14:textId="77777777">
        <w:tblPrEx>
          <w:tblCellMar>
            <w:top w:w="0" w:type="dxa"/>
            <w:bottom w:w="0" w:type="dxa"/>
          </w:tblCellMar>
        </w:tblPrEx>
        <w:tc>
          <w:tcPr>
            <w:tcW w:w="0" w:type="auto"/>
          </w:tcPr>
          <w:p w14:paraId="1BDEB7B0" w14:textId="77777777" w:rsidR="00D35E5D" w:rsidRDefault="00D35E5D"/>
          <w:p w14:paraId="4A39A5F1" w14:textId="77777777" w:rsidR="00D35E5D" w:rsidRDefault="007917C4">
            <w:pPr>
              <w:spacing w:after="0" w:line="276" w:lineRule="auto"/>
            </w:pPr>
            <w:r>
              <w:rPr>
                <w:rFonts w:ascii="Times New Roman" w:eastAsia="Times New Roman" w:hAnsi="Times New Roman" w:cs="Times New Roman"/>
                <w:sz w:val="26"/>
              </w:rPr>
              <w:t>67/2014/QH13</w:t>
            </w:r>
          </w:p>
        </w:tc>
        <w:tc>
          <w:tcPr>
            <w:tcW w:w="0" w:type="auto"/>
          </w:tcPr>
          <w:p w14:paraId="209FE193" w14:textId="77777777" w:rsidR="00D35E5D" w:rsidRDefault="00D35E5D"/>
          <w:p w14:paraId="309D81C5" w14:textId="77777777" w:rsidR="00D35E5D" w:rsidRDefault="007917C4">
            <w:pPr>
              <w:spacing w:after="0" w:line="276" w:lineRule="auto"/>
            </w:pPr>
            <w:r>
              <w:rPr>
                <w:rFonts w:ascii="Times New Roman" w:eastAsia="Times New Roman" w:hAnsi="Times New Roman" w:cs="Times New Roman"/>
                <w:sz w:val="26"/>
              </w:rPr>
              <w:t>Luật 67/2014/QH13</w:t>
            </w:r>
          </w:p>
        </w:tc>
        <w:tc>
          <w:tcPr>
            <w:tcW w:w="0" w:type="auto"/>
          </w:tcPr>
          <w:p w14:paraId="25883357" w14:textId="77777777" w:rsidR="00D35E5D" w:rsidRDefault="00D35E5D"/>
          <w:p w14:paraId="75266319" w14:textId="77777777" w:rsidR="00D35E5D" w:rsidRDefault="007917C4">
            <w:pPr>
              <w:spacing w:after="0" w:line="276" w:lineRule="auto"/>
            </w:pPr>
            <w:r>
              <w:rPr>
                <w:rFonts w:ascii="Times New Roman" w:eastAsia="Times New Roman" w:hAnsi="Times New Roman" w:cs="Times New Roman"/>
                <w:sz w:val="26"/>
              </w:rPr>
              <w:t>26-11-2014</w:t>
            </w:r>
          </w:p>
        </w:tc>
        <w:tc>
          <w:tcPr>
            <w:tcW w:w="0" w:type="auto"/>
          </w:tcPr>
          <w:p w14:paraId="5CB4B5C2" w14:textId="77777777" w:rsidR="00D35E5D" w:rsidRDefault="00D35E5D"/>
          <w:p w14:paraId="1BADC119" w14:textId="77777777" w:rsidR="00D35E5D" w:rsidRDefault="007917C4">
            <w:pPr>
              <w:spacing w:after="0" w:line="276" w:lineRule="auto"/>
            </w:pPr>
            <w:r>
              <w:rPr>
                <w:rFonts w:ascii="Times New Roman" w:eastAsia="Times New Roman" w:hAnsi="Times New Roman" w:cs="Times New Roman"/>
                <w:sz w:val="26"/>
              </w:rPr>
              <w:t>Quốc Hội</w:t>
            </w:r>
          </w:p>
        </w:tc>
      </w:tr>
      <w:tr w:rsidR="00D35E5D" w14:paraId="20175B03" w14:textId="77777777">
        <w:tblPrEx>
          <w:tblCellMar>
            <w:top w:w="0" w:type="dxa"/>
            <w:bottom w:w="0" w:type="dxa"/>
          </w:tblCellMar>
        </w:tblPrEx>
        <w:tc>
          <w:tcPr>
            <w:tcW w:w="0" w:type="auto"/>
          </w:tcPr>
          <w:p w14:paraId="6732A19B" w14:textId="77777777" w:rsidR="00D35E5D" w:rsidRDefault="00D35E5D"/>
          <w:p w14:paraId="1C6E9BCA" w14:textId="77777777" w:rsidR="00D35E5D" w:rsidRDefault="007917C4">
            <w:pPr>
              <w:spacing w:after="0" w:line="276" w:lineRule="auto"/>
            </w:pPr>
            <w:r>
              <w:rPr>
                <w:rFonts w:ascii="Times New Roman" w:eastAsia="Times New Roman" w:hAnsi="Times New Roman" w:cs="Times New Roman"/>
                <w:sz w:val="26"/>
              </w:rPr>
              <w:t>03/2016/QH14</w:t>
            </w:r>
          </w:p>
        </w:tc>
        <w:tc>
          <w:tcPr>
            <w:tcW w:w="0" w:type="auto"/>
          </w:tcPr>
          <w:p w14:paraId="5A5B5E1C" w14:textId="77777777" w:rsidR="00D35E5D" w:rsidRDefault="00D35E5D"/>
          <w:p w14:paraId="7E364E2E" w14:textId="77777777" w:rsidR="00D35E5D" w:rsidRDefault="007917C4">
            <w:pPr>
              <w:spacing w:after="0" w:line="276" w:lineRule="auto"/>
            </w:pPr>
            <w:r>
              <w:rPr>
                <w:rFonts w:ascii="Times New Roman" w:eastAsia="Times New Roman" w:hAnsi="Times New Roman" w:cs="Times New Roman"/>
                <w:sz w:val="26"/>
              </w:rPr>
              <w:t>Sửa đổi, bổ sung Điều 6 và Phụ lục 4 về Danh mục ngành, nghề đầu tư kinh doanh có điều kiện của Luật đầu tư</w:t>
            </w:r>
          </w:p>
        </w:tc>
        <w:tc>
          <w:tcPr>
            <w:tcW w:w="0" w:type="auto"/>
          </w:tcPr>
          <w:p w14:paraId="04623E24" w14:textId="77777777" w:rsidR="00D35E5D" w:rsidRDefault="00D35E5D"/>
          <w:p w14:paraId="47F68F45" w14:textId="77777777" w:rsidR="00D35E5D" w:rsidRDefault="007917C4">
            <w:pPr>
              <w:spacing w:after="0" w:line="276" w:lineRule="auto"/>
            </w:pPr>
            <w:r>
              <w:rPr>
                <w:rFonts w:ascii="Times New Roman" w:eastAsia="Times New Roman" w:hAnsi="Times New Roman" w:cs="Times New Roman"/>
                <w:sz w:val="26"/>
              </w:rPr>
              <w:t>22-11-2016</w:t>
            </w:r>
          </w:p>
        </w:tc>
        <w:tc>
          <w:tcPr>
            <w:tcW w:w="0" w:type="auto"/>
          </w:tcPr>
          <w:p w14:paraId="58E319A4" w14:textId="77777777" w:rsidR="00D35E5D" w:rsidRDefault="00D35E5D"/>
          <w:p w14:paraId="1B5B7EAC" w14:textId="77777777" w:rsidR="00D35E5D" w:rsidRDefault="007917C4">
            <w:pPr>
              <w:spacing w:after="0" w:line="276" w:lineRule="auto"/>
            </w:pPr>
            <w:r>
              <w:rPr>
                <w:rFonts w:ascii="Times New Roman" w:eastAsia="Times New Roman" w:hAnsi="Times New Roman" w:cs="Times New Roman"/>
                <w:sz w:val="26"/>
              </w:rPr>
              <w:t>Quốc Hội</w:t>
            </w:r>
          </w:p>
        </w:tc>
      </w:tr>
      <w:tr w:rsidR="00D35E5D" w14:paraId="3677F76B" w14:textId="77777777">
        <w:tblPrEx>
          <w:tblCellMar>
            <w:top w:w="0" w:type="dxa"/>
            <w:bottom w:w="0" w:type="dxa"/>
          </w:tblCellMar>
        </w:tblPrEx>
        <w:tc>
          <w:tcPr>
            <w:tcW w:w="0" w:type="auto"/>
          </w:tcPr>
          <w:p w14:paraId="3B0B435A" w14:textId="77777777" w:rsidR="00D35E5D" w:rsidRDefault="00D35E5D"/>
          <w:p w14:paraId="3A23B58D" w14:textId="77777777" w:rsidR="00D35E5D" w:rsidRDefault="007917C4">
            <w:pPr>
              <w:spacing w:after="0" w:line="276" w:lineRule="auto"/>
            </w:pPr>
            <w:r>
              <w:rPr>
                <w:rFonts w:ascii="Times New Roman" w:eastAsia="Times New Roman" w:hAnsi="Times New Roman" w:cs="Times New Roman"/>
                <w:sz w:val="26"/>
              </w:rPr>
              <w:t>09/2018/NĐ-CP</w:t>
            </w:r>
          </w:p>
        </w:tc>
        <w:tc>
          <w:tcPr>
            <w:tcW w:w="0" w:type="auto"/>
          </w:tcPr>
          <w:p w14:paraId="06F8C49B" w14:textId="77777777" w:rsidR="00D35E5D" w:rsidRDefault="00D35E5D"/>
          <w:p w14:paraId="109B34BF" w14:textId="77777777" w:rsidR="00D35E5D" w:rsidRDefault="007917C4">
            <w:pPr>
              <w:spacing w:after="0" w:line="276" w:lineRule="auto"/>
            </w:pPr>
            <w:r>
              <w:rPr>
                <w:rFonts w:ascii="Times New Roman" w:eastAsia="Times New Roman" w:hAnsi="Times New Roman" w:cs="Times New Roman"/>
                <w:sz w:val="26"/>
              </w:rPr>
              <w:t>Nghị định 09/2018/NĐ-CP</w:t>
            </w:r>
          </w:p>
        </w:tc>
        <w:tc>
          <w:tcPr>
            <w:tcW w:w="0" w:type="auto"/>
          </w:tcPr>
          <w:p w14:paraId="2D432CF9" w14:textId="77777777" w:rsidR="00D35E5D" w:rsidRDefault="00D35E5D"/>
          <w:p w14:paraId="05211F08" w14:textId="77777777" w:rsidR="00D35E5D" w:rsidRDefault="007917C4">
            <w:pPr>
              <w:spacing w:after="0" w:line="276" w:lineRule="auto"/>
            </w:pPr>
            <w:r>
              <w:rPr>
                <w:rFonts w:ascii="Times New Roman" w:eastAsia="Times New Roman" w:hAnsi="Times New Roman" w:cs="Times New Roman"/>
                <w:sz w:val="26"/>
              </w:rPr>
              <w:t>15-01-2018</w:t>
            </w:r>
          </w:p>
        </w:tc>
        <w:tc>
          <w:tcPr>
            <w:tcW w:w="0" w:type="auto"/>
          </w:tcPr>
          <w:p w14:paraId="62B02FD3" w14:textId="77777777" w:rsidR="00D35E5D" w:rsidRDefault="00D35E5D"/>
          <w:p w14:paraId="1C279B27" w14:textId="77777777" w:rsidR="00D35E5D" w:rsidRDefault="007917C4">
            <w:pPr>
              <w:spacing w:after="0" w:line="276" w:lineRule="auto"/>
            </w:pPr>
            <w:r>
              <w:rPr>
                <w:rFonts w:ascii="Times New Roman" w:eastAsia="Times New Roman" w:hAnsi="Times New Roman" w:cs="Times New Roman"/>
                <w:sz w:val="26"/>
              </w:rPr>
              <w:t>Chính phủ</w:t>
            </w:r>
          </w:p>
        </w:tc>
      </w:tr>
      <w:tr w:rsidR="00D35E5D" w14:paraId="5CE880C3" w14:textId="77777777">
        <w:tblPrEx>
          <w:tblCellMar>
            <w:top w:w="0" w:type="dxa"/>
            <w:bottom w:w="0" w:type="dxa"/>
          </w:tblCellMar>
        </w:tblPrEx>
        <w:tc>
          <w:tcPr>
            <w:tcW w:w="0" w:type="auto"/>
          </w:tcPr>
          <w:p w14:paraId="335B8BF4" w14:textId="77777777" w:rsidR="00D35E5D" w:rsidRDefault="00D35E5D"/>
          <w:p w14:paraId="5A14DF70" w14:textId="77777777" w:rsidR="00D35E5D" w:rsidRDefault="007917C4">
            <w:pPr>
              <w:spacing w:after="0" w:line="276" w:lineRule="auto"/>
            </w:pPr>
            <w:r>
              <w:rPr>
                <w:rFonts w:ascii="Times New Roman" w:eastAsia="Times New Roman" w:hAnsi="Times New Roman" w:cs="Times New Roman"/>
                <w:sz w:val="26"/>
              </w:rPr>
              <w:t>nghị định 146/2025</w:t>
            </w:r>
          </w:p>
        </w:tc>
        <w:tc>
          <w:tcPr>
            <w:tcW w:w="0" w:type="auto"/>
          </w:tcPr>
          <w:p w14:paraId="6DCCB6AF" w14:textId="77777777" w:rsidR="00D35E5D" w:rsidRDefault="00D35E5D"/>
          <w:p w14:paraId="61894019" w14:textId="77777777" w:rsidR="00D35E5D" w:rsidRDefault="007917C4">
            <w:pPr>
              <w:spacing w:after="0" w:line="276" w:lineRule="auto"/>
            </w:pPr>
            <w:r>
              <w:rPr>
                <w:rFonts w:ascii="Times New Roman" w:eastAsia="Times New Roman" w:hAnsi="Times New Roman" w:cs="Times New Roman"/>
                <w:sz w:val="26"/>
              </w:rPr>
              <w:t>Nghị định số 146/2025/NĐ-CP</w:t>
            </w:r>
          </w:p>
        </w:tc>
        <w:tc>
          <w:tcPr>
            <w:tcW w:w="0" w:type="auto"/>
          </w:tcPr>
          <w:p w14:paraId="696CE7E8" w14:textId="77777777" w:rsidR="00D35E5D" w:rsidRDefault="00D35E5D"/>
          <w:p w14:paraId="12098D8B" w14:textId="77777777" w:rsidR="00D35E5D" w:rsidRDefault="007917C4">
            <w:pPr>
              <w:spacing w:after="0" w:line="276" w:lineRule="auto"/>
            </w:pPr>
            <w:r>
              <w:rPr>
                <w:rFonts w:ascii="Times New Roman" w:eastAsia="Times New Roman" w:hAnsi="Times New Roman" w:cs="Times New Roman"/>
                <w:sz w:val="26"/>
              </w:rPr>
              <w:t>12-06-2025</w:t>
            </w:r>
          </w:p>
        </w:tc>
        <w:tc>
          <w:tcPr>
            <w:tcW w:w="0" w:type="auto"/>
          </w:tcPr>
          <w:p w14:paraId="1387D44E" w14:textId="77777777" w:rsidR="00D35E5D" w:rsidRDefault="00D35E5D"/>
        </w:tc>
      </w:tr>
    </w:tbl>
    <w:p w14:paraId="5EA09D2B" w14:textId="77777777" w:rsidR="00D35E5D" w:rsidRDefault="007917C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Điều kiện chung Đáp ứng các điều kiện quy định tại Điều 9 Nghị định 09/2018/NĐ-CP ngày 15/01/2018 tương ứng như đối với thủ tục cấp mới b. Điều kiện riêng: - Giấy phép kinh doanh được cấp lại trong trường hợp chuyển địa điểm đặt trụ sở chính từ một tỉnh/thành phố trực thuộc Trung ương đến một tỉnh/thành phố trực thuộc Trung ương khác. - Giấy phép kinh doanh bị mất hoặc bị hỏng</w:t>
      </w:r>
    </w:p>
    <w:p w14:paraId="52BA5CC7" w14:textId="77777777" w:rsidR="00D35E5D" w:rsidRDefault="007917C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286162F" w14:textId="77777777" w:rsidR="00D35E5D" w:rsidRDefault="007917C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https://thutuc.dichvucong.gov.vn/p/home/dvc-tthc-thu-tuc-hanh-chinh-chi-tiet.html?ma_thu_tuc=1099</w:t>
      </w:r>
    </w:p>
    <w:sectPr w:rsidR="00D35E5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35E5D"/>
    <w:rsid w:val="00140622"/>
    <w:rsid w:val="007917C4"/>
    <w:rsid w:val="00D3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B0BC"/>
  <w15:docId w15:val="{6047CC58-2571-4CA4-8EAC-3B45CE848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2025-11-27T16:26:00Z</dcterms:created>
  <dcterms:modified xsi:type="dcterms:W3CDTF">2025-11-27T16:26:00Z</dcterms:modified>
</cp:coreProperties>
</file>