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9665" w14:textId="77777777" w:rsidR="00C131A9" w:rsidRDefault="0086421B">
      <w:pPr>
        <w:spacing w:after="300" w:line="276" w:lineRule="auto"/>
        <w:jc w:val="center"/>
      </w:pPr>
      <w:r>
        <w:rPr>
          <w:rFonts w:ascii="Times New Roman" w:eastAsia="Times New Roman" w:hAnsi="Times New Roman" w:cs="Times New Roman"/>
          <w:b/>
          <w:sz w:val="26"/>
        </w:rPr>
        <w:t>Chi tiết thủ tục hành chính</w:t>
      </w:r>
    </w:p>
    <w:p w14:paraId="0BCD7870" w14:textId="77777777" w:rsidR="00C131A9" w:rsidRDefault="0086421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1.012260</w:t>
      </w:r>
    </w:p>
    <w:p w14:paraId="649208B3" w14:textId="77777777" w:rsidR="00C131A9" w:rsidRDefault="0086421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2045/QĐ_BYT</w:t>
      </w:r>
    </w:p>
    <w:p w14:paraId="516494B7" w14:textId="77777777" w:rsidR="00C131A9" w:rsidRDefault="0086421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đủ điều kiện thực hiện khám bệnh, chữa bệnh từ xa</w:t>
      </w:r>
    </w:p>
    <w:p w14:paraId="1AAA1A95" w14:textId="77777777" w:rsidR="00C131A9" w:rsidRDefault="0086421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ACA8167" w14:textId="77777777" w:rsidR="00C131A9" w:rsidRDefault="0086421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5D2F389" w14:textId="77777777" w:rsidR="00C131A9" w:rsidRDefault="0086421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58D57B33" w14:textId="77777777" w:rsidR="00C131A9" w:rsidRDefault="0086421B">
      <w:pPr>
        <w:spacing w:after="0" w:line="276" w:lineRule="auto"/>
        <w:jc w:val="both"/>
      </w:pPr>
      <w:r>
        <w:rPr>
          <w:rFonts w:ascii="Times New Roman" w:eastAsia="Times New Roman" w:hAnsi="Times New Roman" w:cs="Times New Roman"/>
          <w:b/>
          <w:sz w:val="26"/>
        </w:rPr>
        <w:t xml:space="preserve">Trình tự thực hiện: </w:t>
      </w:r>
    </w:p>
    <w:p w14:paraId="10E448B8" w14:textId="77777777" w:rsidR="00C131A9" w:rsidRDefault="00C131A9">
      <w:pPr>
        <w:shd w:val="clear" w:color="auto" w:fill="F2F6F9"/>
        <w:spacing w:before="120" w:after="0" w:line="276" w:lineRule="auto"/>
        <w:jc w:val="both"/>
      </w:pPr>
    </w:p>
    <w:p w14:paraId="20C6719E" w14:textId="77777777" w:rsidR="00C131A9" w:rsidRDefault="0086421B">
      <w:pPr>
        <w:spacing w:after="0" w:line="276" w:lineRule="auto"/>
        <w:jc w:val="both"/>
      </w:pPr>
      <w:r>
        <w:rPr>
          <w:rFonts w:ascii="Times New Roman" w:eastAsia="Times New Roman" w:hAnsi="Times New Roman" w:cs="Times New Roman"/>
          <w:sz w:val="26"/>
        </w:rPr>
        <w:t>Bước 1:  Cơ sở khám bệnh, chữa bệnh gửi 01 bộ hồ sơ công bố đủ điều kiện thực hiện khám bệnh, chữa bệnh từ xa theo quy định tại khoản 2 Điều 87 Nghị định số 96/2023/NĐ-CP về:  Cơ quan chuyên môn về Y tế thuộc Ủy ban nhân dân cấp Tỉnh:           a) Các cơ sở khám bệnh, chữa bệnh trên địa bàn quản lý của Cơ quan chuyên môn về Y tế thuộc Ủy ban nhân dân cấp Tỉnh (bao gồm cả các cơ sở khám bệnh, chữa bệnh trực thuộc Bộ Y tế, thuộc Bộ, ngành), trừ cơ sở khám bệnh, chữa bệnh thuộc thẩm quyền quản lý của Bộ Quốc p</w:t>
      </w:r>
      <w:r>
        <w:rPr>
          <w:rFonts w:ascii="Times New Roman" w:eastAsia="Times New Roman" w:hAnsi="Times New Roman" w:cs="Times New Roman"/>
          <w:sz w:val="26"/>
        </w:rPr>
        <w:t xml:space="preserve">hòng, Bộ Công an;           b) Cơ sở khám bệnh, chữa bệnh tư nhân trên địa bàn quản lý (bao gồm cả bệnh viện tư nhân). Bước 2:  Sau khi nhận được hồ sơ công bố cơ sở khám bệnh, chữa bệnh đủ điều kiện thực hiện khám bệnh, chữa bệnh từ xa, cơ quan tiếp nhận cấp cho cơ sở phiếu tiếp nhận hồ sơ theo Mẫu 02 Phụ lục I ban hành kèm theo Nghị định số 96/2023/NĐ-CP. Bước 3:  Trong thời hạn 10 ngày kể từ ngày ghi trên phiếu tiếp nhận hồ sơ quy định tại khoản 2 Điều 87 Nghị định số 96/2023/NĐ-CP, cơ quan tiếp nhận có </w:t>
      </w:r>
      <w:r>
        <w:rPr>
          <w:rFonts w:ascii="Times New Roman" w:eastAsia="Times New Roman" w:hAnsi="Times New Roman" w:cs="Times New Roman"/>
          <w:sz w:val="26"/>
        </w:rPr>
        <w:t>trách nhiệm đăng tải thông tin của cơ sở đủ điều kiện thực hiện khám bệnh, chữa bệnh từ xa trên cổng thông tin điện tử hoặc trang thông tin điện tử của cơ quan và trên Hệ thống thông tin về quản lý hoạt động khám bệnh, chữa bệnh. Trường hợp chưa đáp ứng yêu cầu thì cơ quan tiếp nhận phải có văn bản gửi cơ sở khám bệnh, chữa bệnh và nêu rõ lý do. Trường hợp sau thời hạn 10 ngày kể từ ngày ghi trên phiếu tiếp nhận hồ sơ đủ điều kiện thực hiện khám bệnh, chữa bệnh từ xa mà cơ quan tiếp nhận không có văn bản gử</w:t>
      </w:r>
      <w:r>
        <w:rPr>
          <w:rFonts w:ascii="Times New Roman" w:eastAsia="Times New Roman" w:hAnsi="Times New Roman" w:cs="Times New Roman"/>
          <w:sz w:val="26"/>
        </w:rPr>
        <w:t>i cơ sở khám bệnh, chữa bệnh về việc đủ điều kiện thực hiện khám bệnh, chữa bệnh từ xa hoặc không thực hiện việc đăng tải thông tin theo quy định tại điểm c khoản này, cơ sở khám bệnh, chữa bệnh được bắt đầu thực hiện khám bệnh, chữa bệnh từ xa.</w:t>
      </w:r>
    </w:p>
    <w:p w14:paraId="78018BC4" w14:textId="77777777" w:rsidR="00C131A9" w:rsidRDefault="0086421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4"/>
        <w:gridCol w:w="1577"/>
        <w:gridCol w:w="2553"/>
        <w:gridCol w:w="3747"/>
      </w:tblGrid>
      <w:tr w:rsidR="00C131A9" w14:paraId="4A6630D2" w14:textId="77777777">
        <w:tblPrEx>
          <w:tblCellMar>
            <w:top w:w="0" w:type="dxa"/>
            <w:bottom w:w="0" w:type="dxa"/>
          </w:tblCellMar>
        </w:tblPrEx>
        <w:tc>
          <w:tcPr>
            <w:tcW w:w="1500" w:type="dxa"/>
          </w:tcPr>
          <w:p w14:paraId="6E5BE871" w14:textId="77777777" w:rsidR="00C131A9" w:rsidRDefault="00C131A9"/>
          <w:p w14:paraId="56F13C33" w14:textId="77777777" w:rsidR="00C131A9" w:rsidRDefault="0086421B">
            <w:pPr>
              <w:spacing w:after="0" w:line="276" w:lineRule="auto"/>
              <w:jc w:val="center"/>
            </w:pPr>
            <w:r>
              <w:rPr>
                <w:rFonts w:ascii="Times New Roman" w:eastAsia="Times New Roman" w:hAnsi="Times New Roman" w:cs="Times New Roman"/>
                <w:b/>
                <w:sz w:val="26"/>
              </w:rPr>
              <w:t>Hình thức nộp</w:t>
            </w:r>
          </w:p>
        </w:tc>
        <w:tc>
          <w:tcPr>
            <w:tcW w:w="2000" w:type="dxa"/>
          </w:tcPr>
          <w:p w14:paraId="7F9F41D2" w14:textId="77777777" w:rsidR="00C131A9" w:rsidRDefault="00C131A9"/>
          <w:p w14:paraId="1BAD1891" w14:textId="77777777" w:rsidR="00C131A9" w:rsidRDefault="0086421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A942F24" w14:textId="77777777" w:rsidR="00C131A9" w:rsidRDefault="00C131A9"/>
          <w:p w14:paraId="01E16853" w14:textId="77777777" w:rsidR="00C131A9" w:rsidRDefault="0086421B">
            <w:pPr>
              <w:spacing w:after="0" w:line="276" w:lineRule="auto"/>
              <w:jc w:val="center"/>
            </w:pPr>
            <w:r>
              <w:rPr>
                <w:rFonts w:ascii="Times New Roman" w:eastAsia="Times New Roman" w:hAnsi="Times New Roman" w:cs="Times New Roman"/>
                <w:b/>
                <w:sz w:val="26"/>
              </w:rPr>
              <w:t>Phí, lệ phí</w:t>
            </w:r>
          </w:p>
        </w:tc>
        <w:tc>
          <w:tcPr>
            <w:tcW w:w="3000" w:type="dxa"/>
          </w:tcPr>
          <w:p w14:paraId="3F6BEF60" w14:textId="77777777" w:rsidR="00C131A9" w:rsidRDefault="00C131A9"/>
          <w:p w14:paraId="2ACB0AB3" w14:textId="77777777" w:rsidR="00C131A9" w:rsidRDefault="0086421B">
            <w:pPr>
              <w:spacing w:after="0" w:line="276" w:lineRule="auto"/>
              <w:jc w:val="center"/>
            </w:pPr>
            <w:r>
              <w:rPr>
                <w:rFonts w:ascii="Times New Roman" w:eastAsia="Times New Roman" w:hAnsi="Times New Roman" w:cs="Times New Roman"/>
                <w:b/>
                <w:sz w:val="26"/>
              </w:rPr>
              <w:t>Mô tả</w:t>
            </w:r>
          </w:p>
        </w:tc>
      </w:tr>
      <w:tr w:rsidR="00C131A9" w14:paraId="7773DEF3" w14:textId="77777777">
        <w:tblPrEx>
          <w:tblCellMar>
            <w:top w:w="0" w:type="dxa"/>
            <w:bottom w:w="0" w:type="dxa"/>
          </w:tblCellMar>
        </w:tblPrEx>
        <w:tc>
          <w:tcPr>
            <w:tcW w:w="0" w:type="auto"/>
          </w:tcPr>
          <w:p w14:paraId="4D6BC02E" w14:textId="77777777" w:rsidR="00C131A9" w:rsidRDefault="00C131A9"/>
          <w:p w14:paraId="39B88106" w14:textId="77777777" w:rsidR="00C131A9" w:rsidRDefault="0086421B">
            <w:pPr>
              <w:spacing w:after="0" w:line="276" w:lineRule="auto"/>
            </w:pPr>
            <w:r>
              <w:rPr>
                <w:rFonts w:ascii="Times New Roman" w:eastAsia="Times New Roman" w:hAnsi="Times New Roman" w:cs="Times New Roman"/>
                <w:sz w:val="26"/>
              </w:rPr>
              <w:t>Trực tiếp</w:t>
            </w:r>
          </w:p>
        </w:tc>
        <w:tc>
          <w:tcPr>
            <w:tcW w:w="0" w:type="auto"/>
          </w:tcPr>
          <w:p w14:paraId="763A94A0" w14:textId="77777777" w:rsidR="00C131A9" w:rsidRDefault="00C131A9"/>
          <w:p w14:paraId="4064A8F9" w14:textId="77777777" w:rsidR="00C131A9" w:rsidRDefault="0086421B">
            <w:pPr>
              <w:spacing w:after="0" w:line="276" w:lineRule="auto"/>
            </w:pPr>
            <w:r>
              <w:rPr>
                <w:rFonts w:ascii="Times New Roman" w:eastAsia="Times New Roman" w:hAnsi="Times New Roman" w:cs="Times New Roman"/>
                <w:sz w:val="26"/>
              </w:rPr>
              <w:t>10 Ngày</w:t>
            </w:r>
          </w:p>
        </w:tc>
        <w:tc>
          <w:tcPr>
            <w:tcW w:w="0" w:type="auto"/>
          </w:tcPr>
          <w:p w14:paraId="70B33331" w14:textId="77777777" w:rsidR="00C131A9" w:rsidRDefault="00C131A9"/>
          <w:p w14:paraId="25BFDDBB" w14:textId="77777777" w:rsidR="00C131A9" w:rsidRDefault="00C131A9">
            <w:pPr>
              <w:spacing w:after="0" w:line="276" w:lineRule="auto"/>
            </w:pPr>
          </w:p>
        </w:tc>
        <w:tc>
          <w:tcPr>
            <w:tcW w:w="0" w:type="auto"/>
          </w:tcPr>
          <w:p w14:paraId="4CAA1D62" w14:textId="77777777" w:rsidR="00C131A9" w:rsidRDefault="00C131A9"/>
          <w:p w14:paraId="35361943" w14:textId="77777777" w:rsidR="00C131A9" w:rsidRDefault="0086421B">
            <w:pPr>
              <w:spacing w:after="0" w:line="276" w:lineRule="auto"/>
            </w:pPr>
            <w:r>
              <w:rPr>
                <w:rFonts w:ascii="Times New Roman" w:eastAsia="Times New Roman" w:hAnsi="Times New Roman" w:cs="Times New Roman"/>
                <w:sz w:val="26"/>
              </w:rPr>
              <w:t xml:space="preserve">10 ngày kể từ ngày ghi trên phiếu </w:t>
            </w:r>
            <w:r>
              <w:rPr>
                <w:rFonts w:ascii="Times New Roman" w:eastAsia="Times New Roman" w:hAnsi="Times New Roman" w:cs="Times New Roman"/>
                <w:sz w:val="26"/>
              </w:rPr>
              <w:lastRenderedPageBreak/>
              <w:t>tiếp nhận hồ sơ</w:t>
            </w:r>
          </w:p>
        </w:tc>
      </w:tr>
      <w:tr w:rsidR="00C131A9" w14:paraId="2CAAC1BF" w14:textId="77777777">
        <w:tblPrEx>
          <w:tblCellMar>
            <w:top w:w="0" w:type="dxa"/>
            <w:bottom w:w="0" w:type="dxa"/>
          </w:tblCellMar>
        </w:tblPrEx>
        <w:tc>
          <w:tcPr>
            <w:tcW w:w="0" w:type="auto"/>
          </w:tcPr>
          <w:p w14:paraId="333D18A6" w14:textId="77777777" w:rsidR="00C131A9" w:rsidRDefault="00C131A9"/>
          <w:p w14:paraId="49E76242" w14:textId="77777777" w:rsidR="00C131A9" w:rsidRDefault="0086421B">
            <w:pPr>
              <w:spacing w:after="0" w:line="276" w:lineRule="auto"/>
            </w:pPr>
            <w:r>
              <w:rPr>
                <w:rFonts w:ascii="Times New Roman" w:eastAsia="Times New Roman" w:hAnsi="Times New Roman" w:cs="Times New Roman"/>
                <w:sz w:val="26"/>
              </w:rPr>
              <w:t>Trực tuyến</w:t>
            </w:r>
          </w:p>
        </w:tc>
        <w:tc>
          <w:tcPr>
            <w:tcW w:w="0" w:type="auto"/>
          </w:tcPr>
          <w:p w14:paraId="4CB16288" w14:textId="77777777" w:rsidR="00C131A9" w:rsidRDefault="00C131A9"/>
          <w:p w14:paraId="4C1DCC1B" w14:textId="77777777" w:rsidR="00C131A9" w:rsidRDefault="0086421B">
            <w:pPr>
              <w:spacing w:after="0" w:line="276" w:lineRule="auto"/>
            </w:pPr>
            <w:r>
              <w:rPr>
                <w:rFonts w:ascii="Times New Roman" w:eastAsia="Times New Roman" w:hAnsi="Times New Roman" w:cs="Times New Roman"/>
                <w:sz w:val="26"/>
              </w:rPr>
              <w:t>10 Ngày</w:t>
            </w:r>
          </w:p>
        </w:tc>
        <w:tc>
          <w:tcPr>
            <w:tcW w:w="0" w:type="auto"/>
          </w:tcPr>
          <w:p w14:paraId="2E2BF356" w14:textId="77777777" w:rsidR="00C131A9" w:rsidRDefault="00C131A9"/>
          <w:p w14:paraId="672307AD" w14:textId="77777777" w:rsidR="00C131A9" w:rsidRDefault="00C131A9">
            <w:pPr>
              <w:spacing w:after="0" w:line="276" w:lineRule="auto"/>
            </w:pPr>
          </w:p>
        </w:tc>
        <w:tc>
          <w:tcPr>
            <w:tcW w:w="0" w:type="auto"/>
          </w:tcPr>
          <w:p w14:paraId="45EA6518" w14:textId="77777777" w:rsidR="00C131A9" w:rsidRDefault="00C131A9"/>
          <w:p w14:paraId="4C351D1D" w14:textId="77777777" w:rsidR="00C131A9" w:rsidRDefault="0086421B">
            <w:pPr>
              <w:spacing w:after="0" w:line="276" w:lineRule="auto"/>
            </w:pPr>
            <w:r>
              <w:rPr>
                <w:rFonts w:ascii="Times New Roman" w:eastAsia="Times New Roman" w:hAnsi="Times New Roman" w:cs="Times New Roman"/>
                <w:sz w:val="26"/>
              </w:rPr>
              <w:t>10 ngày kể từ ngày ghi trên phiếu tiếp nhận hồ sơ</w:t>
            </w:r>
          </w:p>
        </w:tc>
      </w:tr>
      <w:tr w:rsidR="00C131A9" w14:paraId="39DA96D5" w14:textId="77777777">
        <w:tblPrEx>
          <w:tblCellMar>
            <w:top w:w="0" w:type="dxa"/>
            <w:bottom w:w="0" w:type="dxa"/>
          </w:tblCellMar>
        </w:tblPrEx>
        <w:tc>
          <w:tcPr>
            <w:tcW w:w="0" w:type="auto"/>
          </w:tcPr>
          <w:p w14:paraId="2DD7788E" w14:textId="77777777" w:rsidR="00C131A9" w:rsidRDefault="00C131A9"/>
          <w:p w14:paraId="3E38B3F5" w14:textId="77777777" w:rsidR="00C131A9" w:rsidRDefault="0086421B">
            <w:pPr>
              <w:spacing w:after="0" w:line="276" w:lineRule="auto"/>
            </w:pPr>
            <w:r>
              <w:rPr>
                <w:rFonts w:ascii="Times New Roman" w:eastAsia="Times New Roman" w:hAnsi="Times New Roman" w:cs="Times New Roman"/>
                <w:sz w:val="26"/>
              </w:rPr>
              <w:t>Dịch vụ bưu chính</w:t>
            </w:r>
          </w:p>
        </w:tc>
        <w:tc>
          <w:tcPr>
            <w:tcW w:w="0" w:type="auto"/>
          </w:tcPr>
          <w:p w14:paraId="205C85B6" w14:textId="77777777" w:rsidR="00C131A9" w:rsidRDefault="00C131A9"/>
          <w:p w14:paraId="18826A71" w14:textId="77777777" w:rsidR="00C131A9" w:rsidRDefault="0086421B">
            <w:pPr>
              <w:spacing w:after="0" w:line="276" w:lineRule="auto"/>
            </w:pPr>
            <w:r>
              <w:rPr>
                <w:rFonts w:ascii="Times New Roman" w:eastAsia="Times New Roman" w:hAnsi="Times New Roman" w:cs="Times New Roman"/>
                <w:sz w:val="26"/>
              </w:rPr>
              <w:t>10 Ngày</w:t>
            </w:r>
          </w:p>
        </w:tc>
        <w:tc>
          <w:tcPr>
            <w:tcW w:w="0" w:type="auto"/>
          </w:tcPr>
          <w:p w14:paraId="5E3A23ED" w14:textId="77777777" w:rsidR="00C131A9" w:rsidRDefault="00C131A9"/>
          <w:p w14:paraId="778121BF" w14:textId="77777777" w:rsidR="00C131A9" w:rsidRDefault="00C131A9">
            <w:pPr>
              <w:spacing w:after="0" w:line="276" w:lineRule="auto"/>
            </w:pPr>
          </w:p>
        </w:tc>
        <w:tc>
          <w:tcPr>
            <w:tcW w:w="0" w:type="auto"/>
          </w:tcPr>
          <w:p w14:paraId="2FF896BF" w14:textId="77777777" w:rsidR="00C131A9" w:rsidRDefault="00C131A9"/>
          <w:p w14:paraId="6EBBE8B0" w14:textId="77777777" w:rsidR="00C131A9" w:rsidRDefault="0086421B">
            <w:pPr>
              <w:spacing w:after="0" w:line="276" w:lineRule="auto"/>
            </w:pPr>
            <w:r>
              <w:rPr>
                <w:rFonts w:ascii="Times New Roman" w:eastAsia="Times New Roman" w:hAnsi="Times New Roman" w:cs="Times New Roman"/>
                <w:sz w:val="26"/>
              </w:rPr>
              <w:t>10 ngày kể từ ngày ghi trên phiếu tiếp nhận hồ sơ</w:t>
            </w:r>
          </w:p>
        </w:tc>
      </w:tr>
    </w:tbl>
    <w:p w14:paraId="11D93CA1" w14:textId="77777777" w:rsidR="00C131A9" w:rsidRDefault="0086421B">
      <w:pPr>
        <w:spacing w:before="240" w:after="0" w:line="276" w:lineRule="auto"/>
        <w:jc w:val="both"/>
      </w:pPr>
      <w:r>
        <w:rPr>
          <w:rFonts w:ascii="Times New Roman" w:eastAsia="Times New Roman" w:hAnsi="Times New Roman" w:cs="Times New Roman"/>
          <w:b/>
          <w:sz w:val="26"/>
        </w:rPr>
        <w:t xml:space="preserve">Thành phần hồ sơ: </w:t>
      </w:r>
    </w:p>
    <w:p w14:paraId="55F79865" w14:textId="77777777" w:rsidR="00C131A9" w:rsidRDefault="0086421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28"/>
        <w:gridCol w:w="840"/>
        <w:gridCol w:w="943"/>
      </w:tblGrid>
      <w:tr w:rsidR="00C131A9" w14:paraId="3EF12C4E" w14:textId="77777777">
        <w:tblPrEx>
          <w:tblCellMar>
            <w:top w:w="0" w:type="dxa"/>
            <w:bottom w:w="0" w:type="dxa"/>
          </w:tblCellMar>
        </w:tblPrEx>
        <w:tc>
          <w:tcPr>
            <w:tcW w:w="6000" w:type="dxa"/>
          </w:tcPr>
          <w:p w14:paraId="169E4578" w14:textId="77777777" w:rsidR="00C131A9" w:rsidRDefault="00C131A9"/>
          <w:p w14:paraId="50DBB9DA" w14:textId="77777777" w:rsidR="00C131A9" w:rsidRDefault="0086421B">
            <w:pPr>
              <w:spacing w:after="0" w:line="276" w:lineRule="auto"/>
              <w:jc w:val="center"/>
            </w:pPr>
            <w:r>
              <w:rPr>
                <w:rFonts w:ascii="Times New Roman" w:eastAsia="Times New Roman" w:hAnsi="Times New Roman" w:cs="Times New Roman"/>
                <w:b/>
                <w:sz w:val="26"/>
              </w:rPr>
              <w:t>Tên giấy tờ</w:t>
            </w:r>
          </w:p>
        </w:tc>
        <w:tc>
          <w:tcPr>
            <w:tcW w:w="2000" w:type="dxa"/>
          </w:tcPr>
          <w:p w14:paraId="1875AEF3" w14:textId="77777777" w:rsidR="00C131A9" w:rsidRDefault="00C131A9"/>
          <w:p w14:paraId="75C55014" w14:textId="77777777" w:rsidR="00C131A9" w:rsidRDefault="0086421B">
            <w:pPr>
              <w:spacing w:after="0" w:line="276" w:lineRule="auto"/>
              <w:jc w:val="center"/>
            </w:pPr>
            <w:r>
              <w:rPr>
                <w:rFonts w:ascii="Times New Roman" w:eastAsia="Times New Roman" w:hAnsi="Times New Roman" w:cs="Times New Roman"/>
                <w:b/>
                <w:sz w:val="26"/>
              </w:rPr>
              <w:t>Mẫu đơn, tờ khai</w:t>
            </w:r>
          </w:p>
        </w:tc>
        <w:tc>
          <w:tcPr>
            <w:tcW w:w="2000" w:type="dxa"/>
          </w:tcPr>
          <w:p w14:paraId="2D9E0B20" w14:textId="77777777" w:rsidR="00C131A9" w:rsidRDefault="00C131A9"/>
          <w:p w14:paraId="231D87D8" w14:textId="77777777" w:rsidR="00C131A9" w:rsidRDefault="0086421B">
            <w:pPr>
              <w:spacing w:after="0" w:line="276" w:lineRule="auto"/>
              <w:jc w:val="center"/>
            </w:pPr>
            <w:r>
              <w:rPr>
                <w:rFonts w:ascii="Times New Roman" w:eastAsia="Times New Roman" w:hAnsi="Times New Roman" w:cs="Times New Roman"/>
                <w:b/>
                <w:sz w:val="26"/>
              </w:rPr>
              <w:t>Số lượng</w:t>
            </w:r>
          </w:p>
        </w:tc>
      </w:tr>
      <w:tr w:rsidR="00C131A9" w14:paraId="2A3B5B8B" w14:textId="77777777">
        <w:tblPrEx>
          <w:tblCellMar>
            <w:top w:w="0" w:type="dxa"/>
            <w:bottom w:w="0" w:type="dxa"/>
          </w:tblCellMar>
        </w:tblPrEx>
        <w:tc>
          <w:tcPr>
            <w:tcW w:w="0" w:type="auto"/>
          </w:tcPr>
          <w:p w14:paraId="453D8713" w14:textId="77777777" w:rsidR="00C131A9" w:rsidRDefault="00C131A9"/>
          <w:p w14:paraId="6473BC77" w14:textId="77777777" w:rsidR="00C131A9" w:rsidRDefault="0086421B">
            <w:pPr>
              <w:spacing w:after="0" w:line="276" w:lineRule="auto"/>
            </w:pPr>
            <w:r>
              <w:rPr>
                <w:rFonts w:ascii="Times New Roman" w:eastAsia="Times New Roman" w:hAnsi="Times New Roman" w:cs="Times New Roman"/>
                <w:sz w:val="26"/>
              </w:rPr>
              <w:t>Văn bản đề nghị thực hiện khám bệnh, chữa bệnh từ xa trong đó phải nêu rõ thời gian bắt đầu thực hiện khám bệnh, chữa bệnh từ xa</w:t>
            </w:r>
          </w:p>
        </w:tc>
        <w:tc>
          <w:tcPr>
            <w:tcW w:w="0" w:type="auto"/>
          </w:tcPr>
          <w:p w14:paraId="471215E5" w14:textId="77777777" w:rsidR="00C131A9" w:rsidRDefault="00C131A9"/>
        </w:tc>
        <w:tc>
          <w:tcPr>
            <w:tcW w:w="0" w:type="auto"/>
          </w:tcPr>
          <w:p w14:paraId="1BDEC4EA" w14:textId="77777777" w:rsidR="00C131A9" w:rsidRDefault="00C131A9"/>
          <w:p w14:paraId="4C350CDD" w14:textId="77777777" w:rsidR="00C131A9" w:rsidRDefault="008642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131A9" w14:paraId="4D9E8EA9" w14:textId="77777777">
        <w:tblPrEx>
          <w:tblCellMar>
            <w:top w:w="0" w:type="dxa"/>
            <w:bottom w:w="0" w:type="dxa"/>
          </w:tblCellMar>
        </w:tblPrEx>
        <w:tc>
          <w:tcPr>
            <w:tcW w:w="0" w:type="auto"/>
          </w:tcPr>
          <w:p w14:paraId="4233B47E" w14:textId="77777777" w:rsidR="00C131A9" w:rsidRDefault="00C131A9"/>
          <w:p w14:paraId="54A02D2C" w14:textId="77777777" w:rsidR="00C131A9" w:rsidRDefault="0086421B">
            <w:pPr>
              <w:spacing w:after="0" w:line="276" w:lineRule="auto"/>
            </w:pPr>
            <w:r>
              <w:rPr>
                <w:rFonts w:ascii="Times New Roman" w:eastAsia="Times New Roman" w:hAnsi="Times New Roman" w:cs="Times New Roman"/>
                <w:sz w:val="26"/>
              </w:rPr>
              <w:t>Bản sao hợp lệ Giấy phép hoạt động khám bệnh, chữa bệnh của cơ sở (không áp dụng đối với trường hợp giấy phép hoạt động đã được kết nối, chia sẻ trên Hệ thống thông tin về quản lý hoạt động khám bệnh, chữa bệnh hoặc cơ sở dữ liệu quốc gia về y tế)</w:t>
            </w:r>
          </w:p>
        </w:tc>
        <w:tc>
          <w:tcPr>
            <w:tcW w:w="0" w:type="auto"/>
          </w:tcPr>
          <w:p w14:paraId="1FF1E44D" w14:textId="77777777" w:rsidR="00C131A9" w:rsidRDefault="00C131A9"/>
        </w:tc>
        <w:tc>
          <w:tcPr>
            <w:tcW w:w="0" w:type="auto"/>
          </w:tcPr>
          <w:p w14:paraId="1DD0265B" w14:textId="77777777" w:rsidR="00C131A9" w:rsidRDefault="00C131A9"/>
          <w:p w14:paraId="555C365E" w14:textId="77777777" w:rsidR="00C131A9" w:rsidRDefault="0086421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131A9" w14:paraId="47D8376B" w14:textId="77777777">
        <w:tblPrEx>
          <w:tblCellMar>
            <w:top w:w="0" w:type="dxa"/>
            <w:bottom w:w="0" w:type="dxa"/>
          </w:tblCellMar>
        </w:tblPrEx>
        <w:tc>
          <w:tcPr>
            <w:tcW w:w="0" w:type="auto"/>
          </w:tcPr>
          <w:p w14:paraId="56D3D36B" w14:textId="77777777" w:rsidR="00C131A9" w:rsidRDefault="00C131A9"/>
          <w:p w14:paraId="17628A8A" w14:textId="77777777" w:rsidR="00C131A9" w:rsidRDefault="0086421B">
            <w:pPr>
              <w:spacing w:after="0" w:line="276" w:lineRule="auto"/>
            </w:pPr>
            <w:r>
              <w:rPr>
                <w:rFonts w:ascii="Times New Roman" w:eastAsia="Times New Roman" w:hAnsi="Times New Roman" w:cs="Times New Roman"/>
                <w:sz w:val="26"/>
              </w:rPr>
              <w:t>Danh sách đăng ký hành nghề kèm theo số giấy phép hành nghề của cơ sở đối với trường hợp giấy phép hoạt động đã được kết nối, chia sẻ trên Hệ thống thông tin về quản lý hoạt động khám bệnh, chữa bệnh hoặc cơ sở dữ liệu quốc gia về y tế. Trường hợp giấy phép hoạt động chưa được kết nối, chia sẻ trên Hệ thống thông tin về quản lý hoạt động khám bệnh, chữa bệnh hoặc cơ sở dữ liệu quốc gia về y tế thì phải nộp bản sao hợp lệ giấy phép hành nghề của từng người hành nghề tham gia khám bệnh, chữa bệnh từ xa)</w:t>
            </w:r>
          </w:p>
        </w:tc>
        <w:tc>
          <w:tcPr>
            <w:tcW w:w="0" w:type="auto"/>
          </w:tcPr>
          <w:p w14:paraId="3A697B5E" w14:textId="77777777" w:rsidR="00C131A9" w:rsidRDefault="00C131A9"/>
        </w:tc>
        <w:tc>
          <w:tcPr>
            <w:tcW w:w="0" w:type="auto"/>
          </w:tcPr>
          <w:p w14:paraId="7BAE9791" w14:textId="77777777" w:rsidR="00C131A9" w:rsidRDefault="00C131A9"/>
          <w:p w14:paraId="73F98E62" w14:textId="77777777" w:rsidR="00C131A9" w:rsidRDefault="008642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131A9" w14:paraId="4D855E9D" w14:textId="77777777">
        <w:tblPrEx>
          <w:tblCellMar>
            <w:top w:w="0" w:type="dxa"/>
            <w:bottom w:w="0" w:type="dxa"/>
          </w:tblCellMar>
        </w:tblPrEx>
        <w:tc>
          <w:tcPr>
            <w:tcW w:w="0" w:type="auto"/>
          </w:tcPr>
          <w:p w14:paraId="4CD2DA6A" w14:textId="77777777" w:rsidR="00C131A9" w:rsidRDefault="00C131A9"/>
          <w:p w14:paraId="5011E67B" w14:textId="77777777" w:rsidR="00C131A9" w:rsidRDefault="0086421B">
            <w:pPr>
              <w:spacing w:after="0" w:line="276" w:lineRule="auto"/>
            </w:pPr>
            <w:r>
              <w:rPr>
                <w:rFonts w:ascii="Times New Roman" w:eastAsia="Times New Roman" w:hAnsi="Times New Roman" w:cs="Times New Roman"/>
                <w:sz w:val="26"/>
              </w:rPr>
              <w:t>Danh mục các dịch vụ thực hiện khám bệnh, chữa bệnh từ xa</w:t>
            </w:r>
          </w:p>
        </w:tc>
        <w:tc>
          <w:tcPr>
            <w:tcW w:w="0" w:type="auto"/>
          </w:tcPr>
          <w:p w14:paraId="59C3CB95" w14:textId="77777777" w:rsidR="00C131A9" w:rsidRDefault="00C131A9"/>
        </w:tc>
        <w:tc>
          <w:tcPr>
            <w:tcW w:w="0" w:type="auto"/>
          </w:tcPr>
          <w:p w14:paraId="4765F73C" w14:textId="77777777" w:rsidR="00C131A9" w:rsidRDefault="00C131A9"/>
          <w:p w14:paraId="2DCA860D" w14:textId="77777777" w:rsidR="00C131A9" w:rsidRDefault="008642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C131A9" w14:paraId="490506B2" w14:textId="77777777">
        <w:tblPrEx>
          <w:tblCellMar>
            <w:top w:w="0" w:type="dxa"/>
            <w:bottom w:w="0" w:type="dxa"/>
          </w:tblCellMar>
        </w:tblPrEx>
        <w:tc>
          <w:tcPr>
            <w:tcW w:w="0" w:type="auto"/>
          </w:tcPr>
          <w:p w14:paraId="108B883A" w14:textId="77777777" w:rsidR="00C131A9" w:rsidRDefault="00C131A9"/>
          <w:p w14:paraId="53F5CEB8" w14:textId="77777777" w:rsidR="00C131A9" w:rsidRDefault="0086421B">
            <w:pPr>
              <w:spacing w:after="0" w:line="276" w:lineRule="auto"/>
            </w:pPr>
            <w:r>
              <w:rPr>
                <w:rFonts w:ascii="Times New Roman" w:eastAsia="Times New Roman" w:hAnsi="Times New Roman" w:cs="Times New Roman"/>
                <w:sz w:val="26"/>
              </w:rPr>
              <w:t>Tài liệu minh chứng đáp ứng đủ điều kiện quy định tại điểm d khoản 1 Điều 87 Nghị định số 96/2023/NĐ-CP</w:t>
            </w:r>
          </w:p>
        </w:tc>
        <w:tc>
          <w:tcPr>
            <w:tcW w:w="0" w:type="auto"/>
          </w:tcPr>
          <w:p w14:paraId="180844C9" w14:textId="77777777" w:rsidR="00C131A9" w:rsidRDefault="00C131A9"/>
        </w:tc>
        <w:tc>
          <w:tcPr>
            <w:tcW w:w="0" w:type="auto"/>
          </w:tcPr>
          <w:p w14:paraId="104381A1" w14:textId="77777777" w:rsidR="00C131A9" w:rsidRDefault="00C131A9"/>
          <w:p w14:paraId="08D0B038" w14:textId="77777777" w:rsidR="00C131A9" w:rsidRDefault="008642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0DEB6E6" w14:textId="77777777" w:rsidR="00C131A9" w:rsidRDefault="0086421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5B1B8665" w14:textId="77777777" w:rsidR="00C131A9" w:rsidRDefault="0086421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49FFBFA9" w14:textId="77777777" w:rsidR="00C131A9" w:rsidRDefault="0086421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368909B" w14:textId="77777777" w:rsidR="00C131A9" w:rsidRDefault="0086421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D807ED3" w14:textId="77777777" w:rsidR="00C131A9" w:rsidRDefault="0086421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58E2984" w14:textId="77777777" w:rsidR="00C131A9" w:rsidRDefault="0086421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9DB5DA9" w14:textId="77777777" w:rsidR="00C131A9" w:rsidRDefault="0086421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Đăng tải thông tin của cơ sở đủ điều kiện thực hiện khám bệnh, chữa bệnh từ xa trên cổng thông tin điện tử hoặc trang thông tin điện tử của cơ quan và trên Hệ thống thông tin về quản lý hoạt động khám bệnh, chữa bệnh</w:t>
      </w:r>
    </w:p>
    <w:p w14:paraId="3FA4D26B" w14:textId="77777777" w:rsidR="00C131A9" w:rsidRDefault="0086421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07"/>
        <w:gridCol w:w="871"/>
        <w:gridCol w:w="1439"/>
      </w:tblGrid>
      <w:tr w:rsidR="00C131A9" w14:paraId="5D0A64BA" w14:textId="77777777">
        <w:tblPrEx>
          <w:tblCellMar>
            <w:top w:w="0" w:type="dxa"/>
            <w:bottom w:w="0" w:type="dxa"/>
          </w:tblCellMar>
        </w:tblPrEx>
        <w:tc>
          <w:tcPr>
            <w:tcW w:w="2000" w:type="dxa"/>
          </w:tcPr>
          <w:p w14:paraId="31292B4A" w14:textId="77777777" w:rsidR="00C131A9" w:rsidRDefault="00C131A9"/>
          <w:p w14:paraId="136E7640" w14:textId="77777777" w:rsidR="00C131A9" w:rsidRDefault="0086421B">
            <w:pPr>
              <w:spacing w:after="0" w:line="276" w:lineRule="auto"/>
              <w:jc w:val="center"/>
            </w:pPr>
            <w:r>
              <w:rPr>
                <w:rFonts w:ascii="Times New Roman" w:eastAsia="Times New Roman" w:hAnsi="Times New Roman" w:cs="Times New Roman"/>
                <w:b/>
                <w:sz w:val="26"/>
              </w:rPr>
              <w:t>Số ký hiệu</w:t>
            </w:r>
          </w:p>
        </w:tc>
        <w:tc>
          <w:tcPr>
            <w:tcW w:w="3500" w:type="dxa"/>
          </w:tcPr>
          <w:p w14:paraId="0FBB29DA" w14:textId="77777777" w:rsidR="00C131A9" w:rsidRDefault="00C131A9"/>
          <w:p w14:paraId="1A41574E" w14:textId="77777777" w:rsidR="00C131A9" w:rsidRDefault="0086421B">
            <w:pPr>
              <w:spacing w:after="0" w:line="276" w:lineRule="auto"/>
              <w:jc w:val="center"/>
            </w:pPr>
            <w:r>
              <w:rPr>
                <w:rFonts w:ascii="Times New Roman" w:eastAsia="Times New Roman" w:hAnsi="Times New Roman" w:cs="Times New Roman"/>
                <w:b/>
                <w:sz w:val="26"/>
              </w:rPr>
              <w:t>Trích yếu</w:t>
            </w:r>
          </w:p>
        </w:tc>
        <w:tc>
          <w:tcPr>
            <w:tcW w:w="1500" w:type="dxa"/>
          </w:tcPr>
          <w:p w14:paraId="57BF0D46" w14:textId="77777777" w:rsidR="00C131A9" w:rsidRDefault="00C131A9"/>
          <w:p w14:paraId="576D0A46" w14:textId="77777777" w:rsidR="00C131A9" w:rsidRDefault="0086421B">
            <w:pPr>
              <w:spacing w:after="0" w:line="276" w:lineRule="auto"/>
              <w:jc w:val="center"/>
            </w:pPr>
            <w:r>
              <w:rPr>
                <w:rFonts w:ascii="Times New Roman" w:eastAsia="Times New Roman" w:hAnsi="Times New Roman" w:cs="Times New Roman"/>
                <w:b/>
                <w:sz w:val="26"/>
              </w:rPr>
              <w:t>Ngày ban hành</w:t>
            </w:r>
          </w:p>
        </w:tc>
        <w:tc>
          <w:tcPr>
            <w:tcW w:w="3000" w:type="dxa"/>
          </w:tcPr>
          <w:p w14:paraId="0D300316" w14:textId="77777777" w:rsidR="00C131A9" w:rsidRDefault="00C131A9"/>
          <w:p w14:paraId="05F32CCD" w14:textId="77777777" w:rsidR="00C131A9" w:rsidRDefault="0086421B">
            <w:pPr>
              <w:spacing w:after="0" w:line="276" w:lineRule="auto"/>
              <w:jc w:val="center"/>
            </w:pPr>
            <w:r>
              <w:rPr>
                <w:rFonts w:ascii="Times New Roman" w:eastAsia="Times New Roman" w:hAnsi="Times New Roman" w:cs="Times New Roman"/>
                <w:b/>
                <w:sz w:val="26"/>
              </w:rPr>
              <w:t>Cơ quan ban hành</w:t>
            </w:r>
          </w:p>
        </w:tc>
      </w:tr>
      <w:tr w:rsidR="00C131A9" w14:paraId="42DA8632" w14:textId="77777777">
        <w:tblPrEx>
          <w:tblCellMar>
            <w:top w:w="0" w:type="dxa"/>
            <w:bottom w:w="0" w:type="dxa"/>
          </w:tblCellMar>
        </w:tblPrEx>
        <w:tc>
          <w:tcPr>
            <w:tcW w:w="0" w:type="auto"/>
          </w:tcPr>
          <w:p w14:paraId="72C70C82" w14:textId="77777777" w:rsidR="00C131A9" w:rsidRDefault="00C131A9"/>
          <w:p w14:paraId="5937C85E" w14:textId="77777777" w:rsidR="00C131A9" w:rsidRDefault="0086421B">
            <w:pPr>
              <w:spacing w:after="0" w:line="276" w:lineRule="auto"/>
            </w:pPr>
            <w:r>
              <w:rPr>
                <w:rFonts w:ascii="Times New Roman" w:eastAsia="Times New Roman" w:hAnsi="Times New Roman" w:cs="Times New Roman"/>
                <w:sz w:val="26"/>
              </w:rPr>
              <w:t>15/2023/QH15</w:t>
            </w:r>
          </w:p>
        </w:tc>
        <w:tc>
          <w:tcPr>
            <w:tcW w:w="0" w:type="auto"/>
          </w:tcPr>
          <w:p w14:paraId="4C0EA2C7" w14:textId="77777777" w:rsidR="00C131A9" w:rsidRDefault="00C131A9"/>
          <w:p w14:paraId="688783F5" w14:textId="77777777" w:rsidR="00C131A9" w:rsidRDefault="0086421B">
            <w:pPr>
              <w:spacing w:after="0" w:line="276" w:lineRule="auto"/>
            </w:pPr>
            <w:r>
              <w:rPr>
                <w:rFonts w:ascii="Times New Roman" w:eastAsia="Times New Roman" w:hAnsi="Times New Roman" w:cs="Times New Roman"/>
                <w:sz w:val="26"/>
              </w:rPr>
              <w:t>Luật Khám, chữa bệnh 15/2023/QH15 (09/1/2023)</w:t>
            </w:r>
          </w:p>
        </w:tc>
        <w:tc>
          <w:tcPr>
            <w:tcW w:w="0" w:type="auto"/>
          </w:tcPr>
          <w:p w14:paraId="31DE3BC6" w14:textId="77777777" w:rsidR="00C131A9" w:rsidRDefault="00C131A9"/>
          <w:p w14:paraId="35A7F8BE" w14:textId="77777777" w:rsidR="00C131A9" w:rsidRDefault="0086421B">
            <w:pPr>
              <w:spacing w:after="0" w:line="276" w:lineRule="auto"/>
            </w:pPr>
            <w:r>
              <w:rPr>
                <w:rFonts w:ascii="Times New Roman" w:eastAsia="Times New Roman" w:hAnsi="Times New Roman" w:cs="Times New Roman"/>
                <w:sz w:val="26"/>
              </w:rPr>
              <w:t>30-12-2023</w:t>
            </w:r>
          </w:p>
        </w:tc>
        <w:tc>
          <w:tcPr>
            <w:tcW w:w="0" w:type="auto"/>
          </w:tcPr>
          <w:p w14:paraId="07FE5463" w14:textId="77777777" w:rsidR="00C131A9" w:rsidRDefault="00C131A9"/>
          <w:p w14:paraId="42F818C1" w14:textId="77777777" w:rsidR="00C131A9" w:rsidRDefault="0086421B">
            <w:pPr>
              <w:spacing w:after="0" w:line="276" w:lineRule="auto"/>
            </w:pPr>
            <w:r>
              <w:rPr>
                <w:rFonts w:ascii="Times New Roman" w:eastAsia="Times New Roman" w:hAnsi="Times New Roman" w:cs="Times New Roman"/>
                <w:sz w:val="26"/>
              </w:rPr>
              <w:t>Ủy ban thường vụ quốc hội</w:t>
            </w:r>
          </w:p>
        </w:tc>
      </w:tr>
      <w:tr w:rsidR="00C131A9" w14:paraId="5FE99525" w14:textId="77777777">
        <w:tblPrEx>
          <w:tblCellMar>
            <w:top w:w="0" w:type="dxa"/>
            <w:bottom w:w="0" w:type="dxa"/>
          </w:tblCellMar>
        </w:tblPrEx>
        <w:tc>
          <w:tcPr>
            <w:tcW w:w="0" w:type="auto"/>
          </w:tcPr>
          <w:p w14:paraId="545AFD16" w14:textId="77777777" w:rsidR="00C131A9" w:rsidRDefault="00C131A9"/>
          <w:p w14:paraId="41AC156D" w14:textId="77777777" w:rsidR="00C131A9" w:rsidRDefault="0086421B">
            <w:pPr>
              <w:spacing w:after="0" w:line="276" w:lineRule="auto"/>
            </w:pPr>
            <w:r>
              <w:rPr>
                <w:rFonts w:ascii="Times New Roman" w:eastAsia="Times New Roman" w:hAnsi="Times New Roman" w:cs="Times New Roman"/>
                <w:sz w:val="26"/>
              </w:rPr>
              <w:t>96/2023/NĐ-CP</w:t>
            </w:r>
          </w:p>
        </w:tc>
        <w:tc>
          <w:tcPr>
            <w:tcW w:w="0" w:type="auto"/>
          </w:tcPr>
          <w:p w14:paraId="01BEC7AD" w14:textId="77777777" w:rsidR="00C131A9" w:rsidRDefault="00C131A9"/>
          <w:p w14:paraId="0EFED97E" w14:textId="77777777" w:rsidR="00C131A9" w:rsidRDefault="0086421B">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61EA7F9B" w14:textId="77777777" w:rsidR="00C131A9" w:rsidRDefault="00C131A9"/>
          <w:p w14:paraId="7C2E3D10" w14:textId="77777777" w:rsidR="00C131A9" w:rsidRDefault="0086421B">
            <w:pPr>
              <w:spacing w:after="0" w:line="276" w:lineRule="auto"/>
            </w:pPr>
            <w:r>
              <w:rPr>
                <w:rFonts w:ascii="Times New Roman" w:eastAsia="Times New Roman" w:hAnsi="Times New Roman" w:cs="Times New Roman"/>
                <w:sz w:val="26"/>
              </w:rPr>
              <w:t>30-12-2023</w:t>
            </w:r>
          </w:p>
        </w:tc>
        <w:tc>
          <w:tcPr>
            <w:tcW w:w="0" w:type="auto"/>
          </w:tcPr>
          <w:p w14:paraId="14E99443" w14:textId="77777777" w:rsidR="00C131A9" w:rsidRDefault="00C131A9"/>
        </w:tc>
      </w:tr>
      <w:tr w:rsidR="00C131A9" w14:paraId="4575E262" w14:textId="77777777">
        <w:tblPrEx>
          <w:tblCellMar>
            <w:top w:w="0" w:type="dxa"/>
            <w:bottom w:w="0" w:type="dxa"/>
          </w:tblCellMar>
        </w:tblPrEx>
        <w:tc>
          <w:tcPr>
            <w:tcW w:w="0" w:type="auto"/>
          </w:tcPr>
          <w:p w14:paraId="1F0B9F3C" w14:textId="77777777" w:rsidR="00C131A9" w:rsidRDefault="00C131A9"/>
          <w:p w14:paraId="1BE87EC4" w14:textId="77777777" w:rsidR="00C131A9" w:rsidRDefault="0086421B">
            <w:pPr>
              <w:spacing w:after="0" w:line="276" w:lineRule="auto"/>
            </w:pPr>
            <w:r>
              <w:rPr>
                <w:rFonts w:ascii="Times New Roman" w:eastAsia="Times New Roman" w:hAnsi="Times New Roman" w:cs="Times New Roman"/>
                <w:sz w:val="26"/>
              </w:rPr>
              <w:t>148/2025/NĐ-CP</w:t>
            </w:r>
          </w:p>
        </w:tc>
        <w:tc>
          <w:tcPr>
            <w:tcW w:w="0" w:type="auto"/>
          </w:tcPr>
          <w:p w14:paraId="4153E0FF" w14:textId="77777777" w:rsidR="00C131A9" w:rsidRDefault="00C131A9"/>
          <w:p w14:paraId="49EB6E87" w14:textId="77777777" w:rsidR="00C131A9" w:rsidRDefault="0086421B">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67FC0D5A" w14:textId="77777777" w:rsidR="00C131A9" w:rsidRDefault="00C131A9"/>
          <w:p w14:paraId="4B992D81" w14:textId="77777777" w:rsidR="00C131A9" w:rsidRDefault="0086421B">
            <w:pPr>
              <w:spacing w:after="0" w:line="276" w:lineRule="auto"/>
            </w:pPr>
            <w:r>
              <w:rPr>
                <w:rFonts w:ascii="Times New Roman" w:eastAsia="Times New Roman" w:hAnsi="Times New Roman" w:cs="Times New Roman"/>
                <w:sz w:val="26"/>
              </w:rPr>
              <w:t>12-06-2025</w:t>
            </w:r>
          </w:p>
        </w:tc>
        <w:tc>
          <w:tcPr>
            <w:tcW w:w="0" w:type="auto"/>
          </w:tcPr>
          <w:p w14:paraId="4E7398B6" w14:textId="77777777" w:rsidR="00C131A9" w:rsidRDefault="00C131A9"/>
          <w:p w14:paraId="43B658B5" w14:textId="77777777" w:rsidR="00C131A9" w:rsidRDefault="0086421B">
            <w:pPr>
              <w:spacing w:after="0" w:line="276" w:lineRule="auto"/>
            </w:pPr>
            <w:r>
              <w:rPr>
                <w:rFonts w:ascii="Times New Roman" w:eastAsia="Times New Roman" w:hAnsi="Times New Roman" w:cs="Times New Roman"/>
                <w:sz w:val="26"/>
              </w:rPr>
              <w:t>Chính phủ</w:t>
            </w:r>
          </w:p>
        </w:tc>
      </w:tr>
    </w:tbl>
    <w:p w14:paraId="567AA025" w14:textId="77777777" w:rsidR="00C131A9" w:rsidRDefault="0086421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Được thực hiện bởi người hành nghề của cơ sở khám bệnh, chữa bệnh thuộc một trong các hình thức tổ chức quy định tại Điều 39 Nghị định số 96/2023/NĐ-CP; - Có phạm vi hoạt động chuyên môn phù hợp với nội dung khám bệnh, chữa bệnh từ xa của cơ sở; - Có đủ người hành nghề theo phạm vi khám bệnh, chữa bệnh từ xa của cơ sở; - Có hạ tầng kỹ thuật, thiết bị công nghệ thông tin, thiết bị chuyên dụng, phần mềm công nghệ thông tin phù hợp với loại hình dịch vụ cung cấp và bảo đảm việc truyền tải, hiển thị, xử lý, l</w:t>
      </w:r>
      <w:r>
        <w:rPr>
          <w:rFonts w:ascii="Times New Roman" w:eastAsia="Times New Roman" w:hAnsi="Times New Roman" w:cs="Times New Roman"/>
          <w:sz w:val="26"/>
        </w:rPr>
        <w:t>ưu trữ dữ liệu an toàn, bảo mật. Bảo đảm thời gian lưu trữ, dự phòng dữ liệu đáp ứng quy định của pháp luật.</w:t>
      </w:r>
    </w:p>
    <w:p w14:paraId="395E7D6A" w14:textId="77777777" w:rsidR="00C131A9" w:rsidRDefault="0086421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8FE1A67" w14:textId="77777777" w:rsidR="00C131A9" w:rsidRDefault="0086421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https://thutuc.dichvucong.gov.vn/p/home/dvc-tthc-thu-tuc-hanh-chinh-chi-tiet.html?ma_thu_tuc=333084</w:t>
      </w:r>
    </w:p>
    <w:sectPr w:rsidR="00C131A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31A9"/>
    <w:rsid w:val="0086421B"/>
    <w:rsid w:val="009E159C"/>
    <w:rsid w:val="00C13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C77D"/>
  <w15:docId w15:val="{419DCBAB-3B96-4886-820F-1A0E570FE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