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96F3" w14:textId="77777777" w:rsidR="00DE467F" w:rsidRDefault="000908A9">
      <w:pPr>
        <w:spacing w:after="300" w:line="276" w:lineRule="auto"/>
        <w:jc w:val="center"/>
      </w:pPr>
      <w:r>
        <w:rPr>
          <w:rFonts w:ascii="Times New Roman" w:eastAsia="Times New Roman" w:hAnsi="Times New Roman" w:cs="Times New Roman"/>
          <w:b/>
          <w:sz w:val="26"/>
        </w:rPr>
        <w:t>Chi tiết thủ tục hành chính</w:t>
      </w:r>
    </w:p>
    <w:p w14:paraId="3663CE55" w14:textId="77777777" w:rsidR="00DE467F" w:rsidRDefault="000908A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1.012281</w:t>
      </w:r>
    </w:p>
    <w:p w14:paraId="2DEF557E" w14:textId="77777777" w:rsidR="00DE467F" w:rsidRDefault="000908A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2045/QĐ_BYT</w:t>
      </w:r>
    </w:p>
    <w:p w14:paraId="51AF889B" w14:textId="77777777" w:rsidR="00DE467F" w:rsidRDefault="000908A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đủ điều kiện thực hiện khám sức khỏe, khám và điều trị HIV/AIDS</w:t>
      </w:r>
    </w:p>
    <w:p w14:paraId="5618873C" w14:textId="77777777" w:rsidR="00DE467F" w:rsidRDefault="000908A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Cơ quan khác</w:t>
      </w:r>
    </w:p>
    <w:p w14:paraId="0608FC57" w14:textId="77777777" w:rsidR="00DE467F" w:rsidRDefault="000908A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1C54C88" w14:textId="77777777" w:rsidR="00DE467F" w:rsidRDefault="000908A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2915B65A" w14:textId="77777777" w:rsidR="00DE467F" w:rsidRDefault="000908A9">
      <w:pPr>
        <w:spacing w:after="0" w:line="276" w:lineRule="auto"/>
        <w:jc w:val="both"/>
      </w:pPr>
      <w:r>
        <w:rPr>
          <w:rFonts w:ascii="Times New Roman" w:eastAsia="Times New Roman" w:hAnsi="Times New Roman" w:cs="Times New Roman"/>
          <w:b/>
          <w:sz w:val="26"/>
        </w:rPr>
        <w:t xml:space="preserve">Trình tự thực hiện: </w:t>
      </w:r>
    </w:p>
    <w:p w14:paraId="41017655" w14:textId="77777777" w:rsidR="00DE467F" w:rsidRDefault="00DE467F">
      <w:pPr>
        <w:shd w:val="clear" w:color="auto" w:fill="F2F6F9"/>
        <w:spacing w:before="120" w:after="0" w:line="276" w:lineRule="auto"/>
        <w:jc w:val="both"/>
      </w:pPr>
    </w:p>
    <w:p w14:paraId="70257A56" w14:textId="77777777" w:rsidR="00DE467F" w:rsidRDefault="000908A9">
      <w:pPr>
        <w:spacing w:after="0" w:line="276" w:lineRule="auto"/>
        <w:jc w:val="both"/>
      </w:pPr>
      <w:r>
        <w:rPr>
          <w:rFonts w:ascii="Times New Roman" w:eastAsia="Times New Roman" w:hAnsi="Times New Roman" w:cs="Times New Roman"/>
          <w:sz w:val="26"/>
        </w:rPr>
        <w:t>Bước 1:  Trước khi thực hiện khám sức khỏe lần đầu, cơ sở khám bệnh, chữa bệnh phải nộp 01 bộ hồ sơ công bố đủ điều kiện thực hiện khám sức khỏe hoặc khám và điều trị HIV/AIDS theo quy định tại Điều 68 Nghị định số 96/2023/NĐ-CP đến cơ quan quản lý nhà nước về y tế, cụ thể như sau: 1. Đối với cơ sở khám bệnh, chữa bệnh trực thuộc Bộ Y tế và các bộ, ngành khác (trừ Bộ Quốc phòng và Bộ Công an); cơ sở khám bệnh, chữa bệnh thuộc thẩm quyền quản lý của Sở Y tế: hồ sơ gửi về Cơ quan chuyên môn về Y tế thuộc Ủy b</w:t>
      </w:r>
      <w:r>
        <w:rPr>
          <w:rFonts w:ascii="Times New Roman" w:eastAsia="Times New Roman" w:hAnsi="Times New Roman" w:cs="Times New Roman"/>
          <w:sz w:val="26"/>
        </w:rPr>
        <w:t>an nhân dân cấp Tỉnh nơi cơ sở khám bệnh, chữa bệnh đặt trụ sở. 2. Đối với cơ sở khám bệnh, chữa bệnh thuộc thẩm quyền quản lý của Bộ Quốc phòng: hồ sơ gửi về Bộ Quốc phòng;  3. Đối với cơ sở khám bệnh, chữa bệnh thuộc thẩm quyền quản lý của Bộ Công an: hồ sơ gửi về Bộ Công an;  Bước 2:  Khi nhận được hồ sơ công bố đủ điều kiện thực hiện khám sức khỏe, khám và điều trị HIV/AIDS, cơ quan quản lý nhà nước về y tế quy định tại khoản 1 Điều 69 Nghị định số 96/2023/NĐ-CP (sau đây viết tắt là cơ quan tiếp nhận hồ</w:t>
      </w:r>
      <w:r>
        <w:rPr>
          <w:rFonts w:ascii="Times New Roman" w:eastAsia="Times New Roman" w:hAnsi="Times New Roman" w:cs="Times New Roman"/>
          <w:sz w:val="26"/>
        </w:rPr>
        <w:t xml:space="preserve"> sơ) gửi cho cơ sở khám bệnh, chữa bệnh công bố đủ điều kiện thực hiện khám sức khỏe (sau đây viết tắt là cơ sở công bố đủ điều kiện) phiếu tiếp nhận hồ sơ theo Mẫu 02 Phụ lục I ban hành kèm theo Nghị định số 96/2023/NĐ-CP; Trường hợp hồ sơ chưa đầy đủ, hợp lệ theo quy định tại Điều 68 Nghị định số 96/2023/NĐ-CP, cơ quan tiếp nhận hồ sơ phải có văn bản gửi cho cơ sở công bố đủ điều kiện đề nghị bổ sung, hoàn thiện hồ sơ. Sau khi cơ sở công bố đủ điều kiện bổ sung, hoàn thiện hồ sơ, cơ quan tiếp nhận hồ sơ t</w:t>
      </w:r>
      <w:r>
        <w:rPr>
          <w:rFonts w:ascii="Times New Roman" w:eastAsia="Times New Roman" w:hAnsi="Times New Roman" w:cs="Times New Roman"/>
          <w:sz w:val="26"/>
        </w:rPr>
        <w:t>iếp tục gửi cho cơ sở công bố đủ điều kiện phiếu tiếp nhận hồ sơ theo Mẫu 02 Phụ lục I ban hành kèm theo Nghị định số 96/2023/NĐ-CP. Bước 3:  Trường hợp hồ sơ đã đầy đủ, hợp lệ theo quy định tại Điều 68 Nghị định số 96/2023/NĐ-CP cơ quan tiếp nhận hồ sơ không có văn bản đề nghị bổ sung, hoàn thiện hồ sơ thì sau 15 ngày làm việc kể từ ngày nhận được phiếu tiếp nhận hồ sơ, cơ sở công bố đủ điều kiện được triển khai hoạt động khám sức khỏe, khám và điều trị HIV/AIDS theo đúng phạm vi chuyên môn đã công bố. Trư</w:t>
      </w:r>
      <w:r>
        <w:rPr>
          <w:rFonts w:ascii="Times New Roman" w:eastAsia="Times New Roman" w:hAnsi="Times New Roman" w:cs="Times New Roman"/>
          <w:sz w:val="26"/>
        </w:rPr>
        <w:t>ờng hợp cơ sở đã công bố đủ điều kiện thực hiện khám sức khỏe, khám và điều trị HIV/AIDS có sự thay đổi về tên cơ sở, địa chỉ, điều kiện cơ sở vật chất, nhân sự và phạm vi chuyên môn đã công bố, cơ sở này có trách nhiệm thông báo bằng văn bản đến cơ quan đã tiếp nhận hồ sơ công bố.</w:t>
      </w:r>
    </w:p>
    <w:p w14:paraId="68D31ED0" w14:textId="77777777" w:rsidR="00DE467F" w:rsidRDefault="000908A9">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20"/>
        <w:gridCol w:w="1562"/>
        <w:gridCol w:w="2633"/>
        <w:gridCol w:w="3696"/>
      </w:tblGrid>
      <w:tr w:rsidR="00DE467F" w14:paraId="56BF1BC4" w14:textId="77777777">
        <w:tblPrEx>
          <w:tblCellMar>
            <w:top w:w="0" w:type="dxa"/>
            <w:bottom w:w="0" w:type="dxa"/>
          </w:tblCellMar>
        </w:tblPrEx>
        <w:tc>
          <w:tcPr>
            <w:tcW w:w="1500" w:type="dxa"/>
          </w:tcPr>
          <w:p w14:paraId="06520F39" w14:textId="77777777" w:rsidR="00DE467F" w:rsidRDefault="00DE467F"/>
          <w:p w14:paraId="151EA246" w14:textId="77777777" w:rsidR="00DE467F" w:rsidRDefault="000908A9">
            <w:pPr>
              <w:spacing w:after="0" w:line="276" w:lineRule="auto"/>
              <w:jc w:val="center"/>
            </w:pPr>
            <w:r>
              <w:rPr>
                <w:rFonts w:ascii="Times New Roman" w:eastAsia="Times New Roman" w:hAnsi="Times New Roman" w:cs="Times New Roman"/>
                <w:b/>
                <w:sz w:val="26"/>
              </w:rPr>
              <w:t>Hình thức nộp</w:t>
            </w:r>
          </w:p>
        </w:tc>
        <w:tc>
          <w:tcPr>
            <w:tcW w:w="2000" w:type="dxa"/>
          </w:tcPr>
          <w:p w14:paraId="5344237B" w14:textId="77777777" w:rsidR="00DE467F" w:rsidRDefault="00DE467F"/>
          <w:p w14:paraId="78120D88" w14:textId="77777777" w:rsidR="00DE467F" w:rsidRDefault="000908A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79E112A" w14:textId="77777777" w:rsidR="00DE467F" w:rsidRDefault="00DE467F"/>
          <w:p w14:paraId="360574B7" w14:textId="77777777" w:rsidR="00DE467F" w:rsidRDefault="000908A9">
            <w:pPr>
              <w:spacing w:after="0" w:line="276" w:lineRule="auto"/>
              <w:jc w:val="center"/>
            </w:pPr>
            <w:r>
              <w:rPr>
                <w:rFonts w:ascii="Times New Roman" w:eastAsia="Times New Roman" w:hAnsi="Times New Roman" w:cs="Times New Roman"/>
                <w:b/>
                <w:sz w:val="26"/>
              </w:rPr>
              <w:t>Phí, lệ phí</w:t>
            </w:r>
          </w:p>
        </w:tc>
        <w:tc>
          <w:tcPr>
            <w:tcW w:w="3000" w:type="dxa"/>
          </w:tcPr>
          <w:p w14:paraId="0A5B5F02" w14:textId="77777777" w:rsidR="00DE467F" w:rsidRDefault="00DE467F"/>
          <w:p w14:paraId="6E5890FD" w14:textId="77777777" w:rsidR="00DE467F" w:rsidRDefault="000908A9">
            <w:pPr>
              <w:spacing w:after="0" w:line="276" w:lineRule="auto"/>
              <w:jc w:val="center"/>
            </w:pPr>
            <w:r>
              <w:rPr>
                <w:rFonts w:ascii="Times New Roman" w:eastAsia="Times New Roman" w:hAnsi="Times New Roman" w:cs="Times New Roman"/>
                <w:b/>
                <w:sz w:val="26"/>
              </w:rPr>
              <w:t>Mô tả</w:t>
            </w:r>
          </w:p>
        </w:tc>
      </w:tr>
      <w:tr w:rsidR="00DE467F" w14:paraId="0D730C7B" w14:textId="77777777">
        <w:tblPrEx>
          <w:tblCellMar>
            <w:top w:w="0" w:type="dxa"/>
            <w:bottom w:w="0" w:type="dxa"/>
          </w:tblCellMar>
        </w:tblPrEx>
        <w:tc>
          <w:tcPr>
            <w:tcW w:w="0" w:type="auto"/>
          </w:tcPr>
          <w:p w14:paraId="7C9910BB" w14:textId="77777777" w:rsidR="00DE467F" w:rsidRDefault="00DE467F"/>
          <w:p w14:paraId="1723D0AB" w14:textId="77777777" w:rsidR="00DE467F" w:rsidRDefault="000908A9">
            <w:pPr>
              <w:spacing w:after="0" w:line="276" w:lineRule="auto"/>
            </w:pPr>
            <w:r>
              <w:rPr>
                <w:rFonts w:ascii="Times New Roman" w:eastAsia="Times New Roman" w:hAnsi="Times New Roman" w:cs="Times New Roman"/>
                <w:sz w:val="26"/>
              </w:rPr>
              <w:t>Trực tiếp</w:t>
            </w:r>
          </w:p>
        </w:tc>
        <w:tc>
          <w:tcPr>
            <w:tcW w:w="0" w:type="auto"/>
          </w:tcPr>
          <w:p w14:paraId="5408F7FA" w14:textId="77777777" w:rsidR="00DE467F" w:rsidRDefault="00DE467F"/>
          <w:p w14:paraId="771E1313" w14:textId="77777777" w:rsidR="00DE467F" w:rsidRDefault="000908A9">
            <w:pPr>
              <w:spacing w:after="0" w:line="276" w:lineRule="auto"/>
            </w:pPr>
            <w:r>
              <w:rPr>
                <w:rFonts w:ascii="Times New Roman" w:eastAsia="Times New Roman" w:hAnsi="Times New Roman" w:cs="Times New Roman"/>
                <w:sz w:val="26"/>
              </w:rPr>
              <w:t>15 Ngày</w:t>
            </w:r>
          </w:p>
        </w:tc>
        <w:tc>
          <w:tcPr>
            <w:tcW w:w="0" w:type="auto"/>
          </w:tcPr>
          <w:p w14:paraId="57CEB743" w14:textId="77777777" w:rsidR="00DE467F" w:rsidRDefault="00DE467F"/>
          <w:p w14:paraId="30596CD1" w14:textId="77777777" w:rsidR="00DE467F" w:rsidRDefault="000908A9">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(Không quy định)</w:t>
            </w:r>
          </w:p>
        </w:tc>
        <w:tc>
          <w:tcPr>
            <w:tcW w:w="0" w:type="auto"/>
          </w:tcPr>
          <w:p w14:paraId="71B061D8" w14:textId="77777777" w:rsidR="00DE467F" w:rsidRDefault="00DE467F"/>
          <w:p w14:paraId="16A68618" w14:textId="77777777" w:rsidR="00DE467F" w:rsidRDefault="000908A9">
            <w:pPr>
              <w:spacing w:after="0" w:line="276" w:lineRule="auto"/>
            </w:pPr>
            <w:r>
              <w:rPr>
                <w:rFonts w:ascii="Times New Roman" w:eastAsia="Times New Roman" w:hAnsi="Times New Roman" w:cs="Times New Roman"/>
                <w:sz w:val="26"/>
              </w:rPr>
              <w:t>15 ngày kể từ ngày ghi trên phiếu tiếp nhận hồ sơ</w:t>
            </w:r>
          </w:p>
        </w:tc>
      </w:tr>
      <w:tr w:rsidR="00DE467F" w14:paraId="3C672F6A" w14:textId="77777777">
        <w:tblPrEx>
          <w:tblCellMar>
            <w:top w:w="0" w:type="dxa"/>
            <w:bottom w:w="0" w:type="dxa"/>
          </w:tblCellMar>
        </w:tblPrEx>
        <w:tc>
          <w:tcPr>
            <w:tcW w:w="0" w:type="auto"/>
          </w:tcPr>
          <w:p w14:paraId="11B28249" w14:textId="77777777" w:rsidR="00DE467F" w:rsidRDefault="00DE467F"/>
          <w:p w14:paraId="083CD575" w14:textId="77777777" w:rsidR="00DE467F" w:rsidRDefault="000908A9">
            <w:pPr>
              <w:spacing w:after="0" w:line="276" w:lineRule="auto"/>
            </w:pPr>
            <w:r>
              <w:rPr>
                <w:rFonts w:ascii="Times New Roman" w:eastAsia="Times New Roman" w:hAnsi="Times New Roman" w:cs="Times New Roman"/>
                <w:sz w:val="26"/>
              </w:rPr>
              <w:t>Trực tuyến</w:t>
            </w:r>
          </w:p>
        </w:tc>
        <w:tc>
          <w:tcPr>
            <w:tcW w:w="0" w:type="auto"/>
          </w:tcPr>
          <w:p w14:paraId="20D5A00E" w14:textId="77777777" w:rsidR="00DE467F" w:rsidRDefault="00DE467F"/>
          <w:p w14:paraId="3E69F58E" w14:textId="77777777" w:rsidR="00DE467F" w:rsidRDefault="000908A9">
            <w:pPr>
              <w:spacing w:after="0" w:line="276" w:lineRule="auto"/>
            </w:pPr>
            <w:r>
              <w:rPr>
                <w:rFonts w:ascii="Times New Roman" w:eastAsia="Times New Roman" w:hAnsi="Times New Roman" w:cs="Times New Roman"/>
                <w:sz w:val="26"/>
              </w:rPr>
              <w:t>15 Ngày</w:t>
            </w:r>
          </w:p>
        </w:tc>
        <w:tc>
          <w:tcPr>
            <w:tcW w:w="0" w:type="auto"/>
          </w:tcPr>
          <w:p w14:paraId="01FE1278" w14:textId="77777777" w:rsidR="00DE467F" w:rsidRDefault="00DE467F"/>
          <w:p w14:paraId="0B173CD2" w14:textId="77777777" w:rsidR="00DE467F" w:rsidRDefault="000908A9">
            <w:pPr>
              <w:spacing w:after="0" w:line="276" w:lineRule="auto"/>
            </w:pPr>
            <w:r>
              <w:rPr>
                <w:rFonts w:ascii="Times New Roman" w:eastAsia="Times New Roman" w:hAnsi="Times New Roman" w:cs="Times New Roman"/>
                <w:sz w:val="26"/>
              </w:rPr>
              <w:t>Phí :  Đồng (Không quy định)</w:t>
            </w:r>
          </w:p>
        </w:tc>
        <w:tc>
          <w:tcPr>
            <w:tcW w:w="0" w:type="auto"/>
          </w:tcPr>
          <w:p w14:paraId="1584F2C0" w14:textId="77777777" w:rsidR="00DE467F" w:rsidRDefault="00DE467F"/>
          <w:p w14:paraId="28616B89" w14:textId="77777777" w:rsidR="00DE467F" w:rsidRDefault="000908A9">
            <w:pPr>
              <w:spacing w:after="0" w:line="276" w:lineRule="auto"/>
            </w:pPr>
            <w:r>
              <w:rPr>
                <w:rFonts w:ascii="Times New Roman" w:eastAsia="Times New Roman" w:hAnsi="Times New Roman" w:cs="Times New Roman"/>
                <w:sz w:val="26"/>
              </w:rPr>
              <w:t>15 ngày kể từ ngày ghi trên phiếu tiếp nhận hồ sơ</w:t>
            </w:r>
          </w:p>
        </w:tc>
      </w:tr>
      <w:tr w:rsidR="00DE467F" w14:paraId="72958833" w14:textId="77777777">
        <w:tblPrEx>
          <w:tblCellMar>
            <w:top w:w="0" w:type="dxa"/>
            <w:bottom w:w="0" w:type="dxa"/>
          </w:tblCellMar>
        </w:tblPrEx>
        <w:tc>
          <w:tcPr>
            <w:tcW w:w="0" w:type="auto"/>
          </w:tcPr>
          <w:p w14:paraId="5D92C006" w14:textId="77777777" w:rsidR="00DE467F" w:rsidRDefault="00DE467F"/>
          <w:p w14:paraId="61DD857D" w14:textId="77777777" w:rsidR="00DE467F" w:rsidRDefault="000908A9">
            <w:pPr>
              <w:spacing w:after="0" w:line="276" w:lineRule="auto"/>
            </w:pPr>
            <w:r>
              <w:rPr>
                <w:rFonts w:ascii="Times New Roman" w:eastAsia="Times New Roman" w:hAnsi="Times New Roman" w:cs="Times New Roman"/>
                <w:sz w:val="26"/>
              </w:rPr>
              <w:t>Dịch vụ bưu chính</w:t>
            </w:r>
          </w:p>
        </w:tc>
        <w:tc>
          <w:tcPr>
            <w:tcW w:w="0" w:type="auto"/>
          </w:tcPr>
          <w:p w14:paraId="0A56E80D" w14:textId="77777777" w:rsidR="00DE467F" w:rsidRDefault="00DE467F"/>
          <w:p w14:paraId="4310F3D1" w14:textId="77777777" w:rsidR="00DE467F" w:rsidRDefault="000908A9">
            <w:pPr>
              <w:spacing w:after="0" w:line="276" w:lineRule="auto"/>
            </w:pPr>
            <w:r>
              <w:rPr>
                <w:rFonts w:ascii="Times New Roman" w:eastAsia="Times New Roman" w:hAnsi="Times New Roman" w:cs="Times New Roman"/>
                <w:sz w:val="26"/>
              </w:rPr>
              <w:t>15 Ngày</w:t>
            </w:r>
          </w:p>
        </w:tc>
        <w:tc>
          <w:tcPr>
            <w:tcW w:w="0" w:type="auto"/>
          </w:tcPr>
          <w:p w14:paraId="7C66827F" w14:textId="77777777" w:rsidR="00DE467F" w:rsidRDefault="00DE467F"/>
          <w:p w14:paraId="03A93FB8" w14:textId="77777777" w:rsidR="00DE467F" w:rsidRDefault="000908A9">
            <w:pPr>
              <w:spacing w:after="0" w:line="276" w:lineRule="auto"/>
            </w:pPr>
            <w:r>
              <w:rPr>
                <w:rFonts w:ascii="Times New Roman" w:eastAsia="Times New Roman" w:hAnsi="Times New Roman" w:cs="Times New Roman"/>
                <w:sz w:val="26"/>
              </w:rPr>
              <w:t>Phí :  Đồng (Không quy định)</w:t>
            </w:r>
          </w:p>
        </w:tc>
        <w:tc>
          <w:tcPr>
            <w:tcW w:w="0" w:type="auto"/>
          </w:tcPr>
          <w:p w14:paraId="0EFE39CF" w14:textId="77777777" w:rsidR="00DE467F" w:rsidRDefault="00DE467F"/>
          <w:p w14:paraId="49FC6402" w14:textId="77777777" w:rsidR="00DE467F" w:rsidRDefault="000908A9">
            <w:pPr>
              <w:spacing w:after="0" w:line="276" w:lineRule="auto"/>
            </w:pPr>
            <w:r>
              <w:rPr>
                <w:rFonts w:ascii="Times New Roman" w:eastAsia="Times New Roman" w:hAnsi="Times New Roman" w:cs="Times New Roman"/>
                <w:sz w:val="26"/>
              </w:rPr>
              <w:t>15 ngày kể từ ngày ghi trên phiếu tiếp nhận hồ sơ</w:t>
            </w:r>
          </w:p>
        </w:tc>
      </w:tr>
    </w:tbl>
    <w:p w14:paraId="6D9706CF" w14:textId="77777777" w:rsidR="00DE467F" w:rsidRDefault="000908A9">
      <w:pPr>
        <w:spacing w:before="240" w:after="0" w:line="276" w:lineRule="auto"/>
        <w:jc w:val="both"/>
      </w:pPr>
      <w:r>
        <w:rPr>
          <w:rFonts w:ascii="Times New Roman" w:eastAsia="Times New Roman" w:hAnsi="Times New Roman" w:cs="Times New Roman"/>
          <w:b/>
          <w:sz w:val="26"/>
        </w:rPr>
        <w:t xml:space="preserve">Thành phần hồ sơ: </w:t>
      </w:r>
    </w:p>
    <w:p w14:paraId="55ED1DD2" w14:textId="77777777" w:rsidR="00DE467F" w:rsidRDefault="000908A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10"/>
        <w:gridCol w:w="1495"/>
        <w:gridCol w:w="1106"/>
      </w:tblGrid>
      <w:tr w:rsidR="00DE467F" w14:paraId="55346428" w14:textId="77777777">
        <w:tblPrEx>
          <w:tblCellMar>
            <w:top w:w="0" w:type="dxa"/>
            <w:bottom w:w="0" w:type="dxa"/>
          </w:tblCellMar>
        </w:tblPrEx>
        <w:tc>
          <w:tcPr>
            <w:tcW w:w="6000" w:type="dxa"/>
          </w:tcPr>
          <w:p w14:paraId="049DED6A" w14:textId="77777777" w:rsidR="00DE467F" w:rsidRDefault="00DE467F"/>
          <w:p w14:paraId="39A9B31B" w14:textId="77777777" w:rsidR="00DE467F" w:rsidRDefault="000908A9">
            <w:pPr>
              <w:spacing w:after="0" w:line="276" w:lineRule="auto"/>
              <w:jc w:val="center"/>
            </w:pPr>
            <w:r>
              <w:rPr>
                <w:rFonts w:ascii="Times New Roman" w:eastAsia="Times New Roman" w:hAnsi="Times New Roman" w:cs="Times New Roman"/>
                <w:b/>
                <w:sz w:val="26"/>
              </w:rPr>
              <w:t>Tên giấy tờ</w:t>
            </w:r>
          </w:p>
        </w:tc>
        <w:tc>
          <w:tcPr>
            <w:tcW w:w="2000" w:type="dxa"/>
          </w:tcPr>
          <w:p w14:paraId="3E48E41B" w14:textId="77777777" w:rsidR="00DE467F" w:rsidRDefault="00DE467F"/>
          <w:p w14:paraId="0D63BCB9" w14:textId="77777777" w:rsidR="00DE467F" w:rsidRDefault="000908A9">
            <w:pPr>
              <w:spacing w:after="0" w:line="276" w:lineRule="auto"/>
              <w:jc w:val="center"/>
            </w:pPr>
            <w:r>
              <w:rPr>
                <w:rFonts w:ascii="Times New Roman" w:eastAsia="Times New Roman" w:hAnsi="Times New Roman" w:cs="Times New Roman"/>
                <w:b/>
                <w:sz w:val="26"/>
              </w:rPr>
              <w:t>Mẫu đơn, tờ khai</w:t>
            </w:r>
          </w:p>
        </w:tc>
        <w:tc>
          <w:tcPr>
            <w:tcW w:w="2000" w:type="dxa"/>
          </w:tcPr>
          <w:p w14:paraId="464BC1AD" w14:textId="77777777" w:rsidR="00DE467F" w:rsidRDefault="00DE467F"/>
          <w:p w14:paraId="6351D3BA" w14:textId="77777777" w:rsidR="00DE467F" w:rsidRDefault="000908A9">
            <w:pPr>
              <w:spacing w:after="0" w:line="276" w:lineRule="auto"/>
              <w:jc w:val="center"/>
            </w:pPr>
            <w:r>
              <w:rPr>
                <w:rFonts w:ascii="Times New Roman" w:eastAsia="Times New Roman" w:hAnsi="Times New Roman" w:cs="Times New Roman"/>
                <w:b/>
                <w:sz w:val="26"/>
              </w:rPr>
              <w:t>Số lượng</w:t>
            </w:r>
          </w:p>
        </w:tc>
      </w:tr>
      <w:tr w:rsidR="00DE467F" w14:paraId="246B4D79" w14:textId="77777777">
        <w:tblPrEx>
          <w:tblCellMar>
            <w:top w:w="0" w:type="dxa"/>
            <w:bottom w:w="0" w:type="dxa"/>
          </w:tblCellMar>
        </w:tblPrEx>
        <w:tc>
          <w:tcPr>
            <w:tcW w:w="0" w:type="auto"/>
          </w:tcPr>
          <w:p w14:paraId="55F32759" w14:textId="77777777" w:rsidR="00DE467F" w:rsidRDefault="00DE467F"/>
          <w:p w14:paraId="6C3972D9" w14:textId="77777777" w:rsidR="00DE467F" w:rsidRDefault="000908A9">
            <w:pPr>
              <w:spacing w:after="0" w:line="276" w:lineRule="auto"/>
            </w:pPr>
            <w:r>
              <w:rPr>
                <w:rFonts w:ascii="Times New Roman" w:eastAsia="Times New Roman" w:hAnsi="Times New Roman" w:cs="Times New Roman"/>
                <w:sz w:val="26"/>
              </w:rPr>
              <w:t>Văn bản công bố đủ điều kiện thực hiện khám sức khỏe hoặc khám và điều trị HIV/AIDS theo Mẫu 04 Phụ lục II ban hành kèm theo Nghị định số 96/2023/NĐ-CP</w:t>
            </w:r>
          </w:p>
        </w:tc>
        <w:tc>
          <w:tcPr>
            <w:tcW w:w="0" w:type="auto"/>
          </w:tcPr>
          <w:p w14:paraId="72F7CFC9" w14:textId="77777777" w:rsidR="00DE467F" w:rsidRDefault="00DE467F"/>
          <w:p w14:paraId="27EB5406" w14:textId="77777777" w:rsidR="00DE467F" w:rsidRDefault="000908A9">
            <w:pPr>
              <w:spacing w:after="0" w:line="276" w:lineRule="auto"/>
            </w:pPr>
            <w:r>
              <w:rPr>
                <w:rFonts w:ascii="Times New Roman" w:eastAsia="Times New Roman" w:hAnsi="Times New Roman" w:cs="Times New Roman"/>
                <w:sz w:val="26"/>
              </w:rPr>
              <w:t>Mẫu 04 BCB HIV.docx</w:t>
            </w:r>
          </w:p>
        </w:tc>
        <w:tc>
          <w:tcPr>
            <w:tcW w:w="0" w:type="auto"/>
          </w:tcPr>
          <w:p w14:paraId="0A03235B" w14:textId="77777777" w:rsidR="00DE467F" w:rsidRDefault="00DE467F"/>
          <w:p w14:paraId="356FFDE0" w14:textId="77777777" w:rsidR="00DE467F" w:rsidRDefault="000908A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E467F" w14:paraId="3E0263B8" w14:textId="77777777">
        <w:tblPrEx>
          <w:tblCellMar>
            <w:top w:w="0" w:type="dxa"/>
            <w:bottom w:w="0" w:type="dxa"/>
          </w:tblCellMar>
        </w:tblPrEx>
        <w:tc>
          <w:tcPr>
            <w:tcW w:w="0" w:type="auto"/>
          </w:tcPr>
          <w:p w14:paraId="4387DF4B" w14:textId="77777777" w:rsidR="00DE467F" w:rsidRDefault="00DE467F"/>
          <w:p w14:paraId="4E8E0CE6" w14:textId="77777777" w:rsidR="00DE467F" w:rsidRDefault="000908A9">
            <w:pPr>
              <w:spacing w:after="0" w:line="276" w:lineRule="auto"/>
            </w:pPr>
            <w:r>
              <w:rPr>
                <w:rFonts w:ascii="Times New Roman" w:eastAsia="Times New Roman" w:hAnsi="Times New Roman" w:cs="Times New Roman"/>
                <w:sz w:val="26"/>
              </w:rPr>
              <w:t>Bản sao hợp lệ giấy phép hoạt động khám bệnh, chữa bệnh kèm theo danh mục chuyên môn kỹ thuật của cơ sở khám bệnh, chữa bệnh</w:t>
            </w:r>
          </w:p>
        </w:tc>
        <w:tc>
          <w:tcPr>
            <w:tcW w:w="0" w:type="auto"/>
          </w:tcPr>
          <w:p w14:paraId="3A91A66D" w14:textId="77777777" w:rsidR="00DE467F" w:rsidRDefault="00DE467F"/>
        </w:tc>
        <w:tc>
          <w:tcPr>
            <w:tcW w:w="0" w:type="auto"/>
          </w:tcPr>
          <w:p w14:paraId="00AA7965" w14:textId="77777777" w:rsidR="00DE467F" w:rsidRDefault="00DE467F"/>
          <w:p w14:paraId="26FFCA58" w14:textId="77777777" w:rsidR="00DE467F" w:rsidRDefault="000908A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E467F" w14:paraId="3C0908F3" w14:textId="77777777">
        <w:tblPrEx>
          <w:tblCellMar>
            <w:top w:w="0" w:type="dxa"/>
            <w:bottom w:w="0" w:type="dxa"/>
          </w:tblCellMar>
        </w:tblPrEx>
        <w:tc>
          <w:tcPr>
            <w:tcW w:w="0" w:type="auto"/>
          </w:tcPr>
          <w:p w14:paraId="7CB84F56" w14:textId="77777777" w:rsidR="00DE467F" w:rsidRDefault="00DE467F"/>
          <w:p w14:paraId="45C89552" w14:textId="77777777" w:rsidR="00DE467F" w:rsidRDefault="000908A9">
            <w:pPr>
              <w:spacing w:after="0" w:line="276" w:lineRule="auto"/>
            </w:pPr>
            <w:r>
              <w:rPr>
                <w:rFonts w:ascii="Times New Roman" w:eastAsia="Times New Roman" w:hAnsi="Times New Roman" w:cs="Times New Roman"/>
                <w:sz w:val="26"/>
              </w:rPr>
              <w:t>Danh sách nhân sự và thiết bị y tế bảo đảm thực hiện khám sức khỏe, khám và điều trị HIV/AIDS theo Mẫu 05 Phụ lục II ban hành kèm theo Nghị định số 96/2023/NĐ-CP</w:t>
            </w:r>
          </w:p>
        </w:tc>
        <w:tc>
          <w:tcPr>
            <w:tcW w:w="0" w:type="auto"/>
          </w:tcPr>
          <w:p w14:paraId="3B154707" w14:textId="77777777" w:rsidR="00DE467F" w:rsidRDefault="00DE467F"/>
          <w:p w14:paraId="3A52A206" w14:textId="77777777" w:rsidR="00DE467F" w:rsidRDefault="000908A9">
            <w:pPr>
              <w:spacing w:after="0" w:line="276" w:lineRule="auto"/>
            </w:pPr>
            <w:r>
              <w:rPr>
                <w:rFonts w:ascii="Times New Roman" w:eastAsia="Times New Roman" w:hAnsi="Times New Roman" w:cs="Times New Roman"/>
                <w:sz w:val="26"/>
              </w:rPr>
              <w:t>Mẫu 05 DS HIV.docx</w:t>
            </w:r>
          </w:p>
        </w:tc>
        <w:tc>
          <w:tcPr>
            <w:tcW w:w="0" w:type="auto"/>
          </w:tcPr>
          <w:p w14:paraId="0F1E88CA" w14:textId="77777777" w:rsidR="00DE467F" w:rsidRDefault="00DE467F"/>
          <w:p w14:paraId="2172613C" w14:textId="77777777" w:rsidR="00DE467F" w:rsidRDefault="000908A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E467F" w14:paraId="05846439" w14:textId="77777777">
        <w:tblPrEx>
          <w:tblCellMar>
            <w:top w:w="0" w:type="dxa"/>
            <w:bottom w:w="0" w:type="dxa"/>
          </w:tblCellMar>
        </w:tblPrEx>
        <w:tc>
          <w:tcPr>
            <w:tcW w:w="0" w:type="auto"/>
          </w:tcPr>
          <w:p w14:paraId="41A91710" w14:textId="77777777" w:rsidR="00DE467F" w:rsidRDefault="00DE467F"/>
          <w:p w14:paraId="0EE690EA" w14:textId="77777777" w:rsidR="00DE467F" w:rsidRDefault="000908A9">
            <w:pPr>
              <w:spacing w:after="0" w:line="276" w:lineRule="auto"/>
            </w:pPr>
            <w:r>
              <w:rPr>
                <w:rFonts w:ascii="Times New Roman" w:eastAsia="Times New Roman" w:hAnsi="Times New Roman" w:cs="Times New Roman"/>
                <w:sz w:val="26"/>
              </w:rPr>
              <w:lastRenderedPageBreak/>
              <w:t>Bản sao hợp lệ hợp đồng hỗ trợ chuyên môn của cơ sở khám bệnh, chữa bệnh (nếu có)</w:t>
            </w:r>
          </w:p>
        </w:tc>
        <w:tc>
          <w:tcPr>
            <w:tcW w:w="0" w:type="auto"/>
          </w:tcPr>
          <w:p w14:paraId="3E521B27" w14:textId="77777777" w:rsidR="00DE467F" w:rsidRDefault="00DE467F"/>
        </w:tc>
        <w:tc>
          <w:tcPr>
            <w:tcW w:w="0" w:type="auto"/>
          </w:tcPr>
          <w:p w14:paraId="6EE87F35" w14:textId="77777777" w:rsidR="00DE467F" w:rsidRDefault="00DE467F"/>
          <w:p w14:paraId="6864FE80" w14:textId="77777777" w:rsidR="00DE467F" w:rsidRDefault="000908A9">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1</w:t>
            </w:r>
          </w:p>
        </w:tc>
      </w:tr>
    </w:tbl>
    <w:p w14:paraId="43058B84" w14:textId="77777777" w:rsidR="00DE467F" w:rsidRDefault="000908A9">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nước ngoài, Hợp tác xã</w:t>
      </w:r>
    </w:p>
    <w:p w14:paraId="46C61242" w14:textId="77777777" w:rsidR="00DE467F" w:rsidRDefault="000908A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 Bộ Quốc phòng, Sở Y tế</w:t>
      </w:r>
    </w:p>
    <w:p w14:paraId="37B73682" w14:textId="77777777" w:rsidR="00DE467F" w:rsidRDefault="000908A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AB2EC7A" w14:textId="77777777" w:rsidR="00DE467F" w:rsidRDefault="000908A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D26B03B" w14:textId="77777777" w:rsidR="00DE467F" w:rsidRDefault="000908A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0438BD8" w14:textId="77777777" w:rsidR="00DE467F" w:rsidRDefault="000908A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A58B116" w14:textId="77777777" w:rsidR="00DE467F" w:rsidRDefault="000908A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tiếp nhận hồ sơ theo Mẫu 02 Phụ lục I và cơ sở công bố đủ điều kiện được triển khai hoạt động khám sức khỏe, khám và điều trị HIV/AIDS theo đúng phạm vi chuyên môn đã công bố</w:t>
      </w:r>
    </w:p>
    <w:p w14:paraId="178E8E1C" w14:textId="77777777" w:rsidR="00DE467F" w:rsidRDefault="000908A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07"/>
        <w:gridCol w:w="871"/>
        <w:gridCol w:w="1439"/>
      </w:tblGrid>
      <w:tr w:rsidR="00DE467F" w14:paraId="3B489BCE" w14:textId="77777777">
        <w:tblPrEx>
          <w:tblCellMar>
            <w:top w:w="0" w:type="dxa"/>
            <w:bottom w:w="0" w:type="dxa"/>
          </w:tblCellMar>
        </w:tblPrEx>
        <w:tc>
          <w:tcPr>
            <w:tcW w:w="2000" w:type="dxa"/>
          </w:tcPr>
          <w:p w14:paraId="52EE77FA" w14:textId="77777777" w:rsidR="00DE467F" w:rsidRDefault="00DE467F"/>
          <w:p w14:paraId="217D8751" w14:textId="77777777" w:rsidR="00DE467F" w:rsidRDefault="000908A9">
            <w:pPr>
              <w:spacing w:after="0" w:line="276" w:lineRule="auto"/>
              <w:jc w:val="center"/>
            </w:pPr>
            <w:r>
              <w:rPr>
                <w:rFonts w:ascii="Times New Roman" w:eastAsia="Times New Roman" w:hAnsi="Times New Roman" w:cs="Times New Roman"/>
                <w:b/>
                <w:sz w:val="26"/>
              </w:rPr>
              <w:t>Số ký hiệu</w:t>
            </w:r>
          </w:p>
        </w:tc>
        <w:tc>
          <w:tcPr>
            <w:tcW w:w="3500" w:type="dxa"/>
          </w:tcPr>
          <w:p w14:paraId="67BCEB91" w14:textId="77777777" w:rsidR="00DE467F" w:rsidRDefault="00DE467F"/>
          <w:p w14:paraId="55A5FBE8" w14:textId="77777777" w:rsidR="00DE467F" w:rsidRDefault="000908A9">
            <w:pPr>
              <w:spacing w:after="0" w:line="276" w:lineRule="auto"/>
              <w:jc w:val="center"/>
            </w:pPr>
            <w:r>
              <w:rPr>
                <w:rFonts w:ascii="Times New Roman" w:eastAsia="Times New Roman" w:hAnsi="Times New Roman" w:cs="Times New Roman"/>
                <w:b/>
                <w:sz w:val="26"/>
              </w:rPr>
              <w:t>Trích yếu</w:t>
            </w:r>
          </w:p>
        </w:tc>
        <w:tc>
          <w:tcPr>
            <w:tcW w:w="1500" w:type="dxa"/>
          </w:tcPr>
          <w:p w14:paraId="5BBDD224" w14:textId="77777777" w:rsidR="00DE467F" w:rsidRDefault="00DE467F"/>
          <w:p w14:paraId="1C338745" w14:textId="77777777" w:rsidR="00DE467F" w:rsidRDefault="000908A9">
            <w:pPr>
              <w:spacing w:after="0" w:line="276" w:lineRule="auto"/>
              <w:jc w:val="center"/>
            </w:pPr>
            <w:r>
              <w:rPr>
                <w:rFonts w:ascii="Times New Roman" w:eastAsia="Times New Roman" w:hAnsi="Times New Roman" w:cs="Times New Roman"/>
                <w:b/>
                <w:sz w:val="26"/>
              </w:rPr>
              <w:t>Ngày ban hành</w:t>
            </w:r>
          </w:p>
        </w:tc>
        <w:tc>
          <w:tcPr>
            <w:tcW w:w="3000" w:type="dxa"/>
          </w:tcPr>
          <w:p w14:paraId="7FD933E2" w14:textId="77777777" w:rsidR="00DE467F" w:rsidRDefault="00DE467F"/>
          <w:p w14:paraId="4AA872CA" w14:textId="77777777" w:rsidR="00DE467F" w:rsidRDefault="000908A9">
            <w:pPr>
              <w:spacing w:after="0" w:line="276" w:lineRule="auto"/>
              <w:jc w:val="center"/>
            </w:pPr>
            <w:r>
              <w:rPr>
                <w:rFonts w:ascii="Times New Roman" w:eastAsia="Times New Roman" w:hAnsi="Times New Roman" w:cs="Times New Roman"/>
                <w:b/>
                <w:sz w:val="26"/>
              </w:rPr>
              <w:t>Cơ quan ban hành</w:t>
            </w:r>
          </w:p>
        </w:tc>
      </w:tr>
      <w:tr w:rsidR="00DE467F" w14:paraId="6B390390" w14:textId="77777777">
        <w:tblPrEx>
          <w:tblCellMar>
            <w:top w:w="0" w:type="dxa"/>
            <w:bottom w:w="0" w:type="dxa"/>
          </w:tblCellMar>
        </w:tblPrEx>
        <w:tc>
          <w:tcPr>
            <w:tcW w:w="0" w:type="auto"/>
          </w:tcPr>
          <w:p w14:paraId="6B8E014E" w14:textId="77777777" w:rsidR="00DE467F" w:rsidRDefault="00DE467F"/>
          <w:p w14:paraId="41D4F483" w14:textId="77777777" w:rsidR="00DE467F" w:rsidRDefault="000908A9">
            <w:pPr>
              <w:spacing w:after="0" w:line="276" w:lineRule="auto"/>
            </w:pPr>
            <w:r>
              <w:rPr>
                <w:rFonts w:ascii="Times New Roman" w:eastAsia="Times New Roman" w:hAnsi="Times New Roman" w:cs="Times New Roman"/>
                <w:sz w:val="26"/>
              </w:rPr>
              <w:t>15/2023/QH15</w:t>
            </w:r>
          </w:p>
        </w:tc>
        <w:tc>
          <w:tcPr>
            <w:tcW w:w="0" w:type="auto"/>
          </w:tcPr>
          <w:p w14:paraId="21B52414" w14:textId="77777777" w:rsidR="00DE467F" w:rsidRDefault="00DE467F"/>
          <w:p w14:paraId="3D35C89D" w14:textId="77777777" w:rsidR="00DE467F" w:rsidRDefault="000908A9">
            <w:pPr>
              <w:spacing w:after="0" w:line="276" w:lineRule="auto"/>
            </w:pPr>
            <w:r>
              <w:rPr>
                <w:rFonts w:ascii="Times New Roman" w:eastAsia="Times New Roman" w:hAnsi="Times New Roman" w:cs="Times New Roman"/>
                <w:sz w:val="26"/>
              </w:rPr>
              <w:t>Luật Khám, chữa bệnh 15/2023/QH15 (09/1/2023)</w:t>
            </w:r>
          </w:p>
        </w:tc>
        <w:tc>
          <w:tcPr>
            <w:tcW w:w="0" w:type="auto"/>
          </w:tcPr>
          <w:p w14:paraId="535E1576" w14:textId="77777777" w:rsidR="00DE467F" w:rsidRDefault="00DE467F"/>
          <w:p w14:paraId="5B6A3552" w14:textId="77777777" w:rsidR="00DE467F" w:rsidRDefault="000908A9">
            <w:pPr>
              <w:spacing w:after="0" w:line="276" w:lineRule="auto"/>
            </w:pPr>
            <w:r>
              <w:rPr>
                <w:rFonts w:ascii="Times New Roman" w:eastAsia="Times New Roman" w:hAnsi="Times New Roman" w:cs="Times New Roman"/>
                <w:sz w:val="26"/>
              </w:rPr>
              <w:t>30-12-2023</w:t>
            </w:r>
          </w:p>
        </w:tc>
        <w:tc>
          <w:tcPr>
            <w:tcW w:w="0" w:type="auto"/>
          </w:tcPr>
          <w:p w14:paraId="148C6262" w14:textId="77777777" w:rsidR="00DE467F" w:rsidRDefault="00DE467F"/>
          <w:p w14:paraId="68A70A0A" w14:textId="77777777" w:rsidR="00DE467F" w:rsidRDefault="000908A9">
            <w:pPr>
              <w:spacing w:after="0" w:line="276" w:lineRule="auto"/>
            </w:pPr>
            <w:r>
              <w:rPr>
                <w:rFonts w:ascii="Times New Roman" w:eastAsia="Times New Roman" w:hAnsi="Times New Roman" w:cs="Times New Roman"/>
                <w:sz w:val="26"/>
              </w:rPr>
              <w:t>Ủy ban thường vụ quốc hội</w:t>
            </w:r>
          </w:p>
        </w:tc>
      </w:tr>
      <w:tr w:rsidR="00DE467F" w14:paraId="427A7625" w14:textId="77777777">
        <w:tblPrEx>
          <w:tblCellMar>
            <w:top w:w="0" w:type="dxa"/>
            <w:bottom w:w="0" w:type="dxa"/>
          </w:tblCellMar>
        </w:tblPrEx>
        <w:tc>
          <w:tcPr>
            <w:tcW w:w="0" w:type="auto"/>
          </w:tcPr>
          <w:p w14:paraId="054A94AA" w14:textId="77777777" w:rsidR="00DE467F" w:rsidRDefault="00DE467F"/>
          <w:p w14:paraId="19360039" w14:textId="77777777" w:rsidR="00DE467F" w:rsidRDefault="000908A9">
            <w:pPr>
              <w:spacing w:after="0" w:line="276" w:lineRule="auto"/>
            </w:pPr>
            <w:r>
              <w:rPr>
                <w:rFonts w:ascii="Times New Roman" w:eastAsia="Times New Roman" w:hAnsi="Times New Roman" w:cs="Times New Roman"/>
                <w:sz w:val="26"/>
              </w:rPr>
              <w:t>96/2023/NĐ-CP</w:t>
            </w:r>
          </w:p>
        </w:tc>
        <w:tc>
          <w:tcPr>
            <w:tcW w:w="0" w:type="auto"/>
          </w:tcPr>
          <w:p w14:paraId="47B3429A" w14:textId="77777777" w:rsidR="00DE467F" w:rsidRDefault="00DE467F"/>
          <w:p w14:paraId="430EFB1E" w14:textId="77777777" w:rsidR="00DE467F" w:rsidRDefault="000908A9">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30C47A54" w14:textId="77777777" w:rsidR="00DE467F" w:rsidRDefault="00DE467F"/>
          <w:p w14:paraId="7C95A67A" w14:textId="77777777" w:rsidR="00DE467F" w:rsidRDefault="000908A9">
            <w:pPr>
              <w:spacing w:after="0" w:line="276" w:lineRule="auto"/>
            </w:pPr>
            <w:r>
              <w:rPr>
                <w:rFonts w:ascii="Times New Roman" w:eastAsia="Times New Roman" w:hAnsi="Times New Roman" w:cs="Times New Roman"/>
                <w:sz w:val="26"/>
              </w:rPr>
              <w:t>30-12-2023</w:t>
            </w:r>
          </w:p>
        </w:tc>
        <w:tc>
          <w:tcPr>
            <w:tcW w:w="0" w:type="auto"/>
          </w:tcPr>
          <w:p w14:paraId="14209ED8" w14:textId="77777777" w:rsidR="00DE467F" w:rsidRDefault="00DE467F"/>
        </w:tc>
      </w:tr>
      <w:tr w:rsidR="00DE467F" w14:paraId="550EFE5D" w14:textId="77777777">
        <w:tblPrEx>
          <w:tblCellMar>
            <w:top w:w="0" w:type="dxa"/>
            <w:bottom w:w="0" w:type="dxa"/>
          </w:tblCellMar>
        </w:tblPrEx>
        <w:tc>
          <w:tcPr>
            <w:tcW w:w="0" w:type="auto"/>
          </w:tcPr>
          <w:p w14:paraId="6F1353B0" w14:textId="77777777" w:rsidR="00DE467F" w:rsidRDefault="00DE467F"/>
          <w:p w14:paraId="537E7681" w14:textId="77777777" w:rsidR="00DE467F" w:rsidRDefault="000908A9">
            <w:pPr>
              <w:spacing w:after="0" w:line="276" w:lineRule="auto"/>
            </w:pPr>
            <w:r>
              <w:rPr>
                <w:rFonts w:ascii="Times New Roman" w:eastAsia="Times New Roman" w:hAnsi="Times New Roman" w:cs="Times New Roman"/>
                <w:sz w:val="26"/>
              </w:rPr>
              <w:t>42/2025/NĐ-CP</w:t>
            </w:r>
          </w:p>
        </w:tc>
        <w:tc>
          <w:tcPr>
            <w:tcW w:w="0" w:type="auto"/>
          </w:tcPr>
          <w:p w14:paraId="35951E89" w14:textId="77777777" w:rsidR="00DE467F" w:rsidRDefault="00DE467F"/>
          <w:p w14:paraId="34C14849" w14:textId="77777777" w:rsidR="00DE467F" w:rsidRDefault="000908A9">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75FEDC2D" w14:textId="77777777" w:rsidR="00DE467F" w:rsidRDefault="00DE467F"/>
          <w:p w14:paraId="4D51AB60" w14:textId="77777777" w:rsidR="00DE467F" w:rsidRDefault="000908A9">
            <w:pPr>
              <w:spacing w:after="0" w:line="276" w:lineRule="auto"/>
            </w:pPr>
            <w:r>
              <w:rPr>
                <w:rFonts w:ascii="Times New Roman" w:eastAsia="Times New Roman" w:hAnsi="Times New Roman" w:cs="Times New Roman"/>
                <w:sz w:val="26"/>
              </w:rPr>
              <w:t>27-02-2025</w:t>
            </w:r>
          </w:p>
        </w:tc>
        <w:tc>
          <w:tcPr>
            <w:tcW w:w="0" w:type="auto"/>
          </w:tcPr>
          <w:p w14:paraId="5128539F" w14:textId="77777777" w:rsidR="00DE467F" w:rsidRDefault="00DE467F"/>
          <w:p w14:paraId="131CDB1F" w14:textId="77777777" w:rsidR="00DE467F" w:rsidRDefault="000908A9">
            <w:pPr>
              <w:spacing w:after="0" w:line="276" w:lineRule="auto"/>
            </w:pPr>
            <w:r>
              <w:rPr>
                <w:rFonts w:ascii="Times New Roman" w:eastAsia="Times New Roman" w:hAnsi="Times New Roman" w:cs="Times New Roman"/>
                <w:sz w:val="26"/>
              </w:rPr>
              <w:t>Chính phủ</w:t>
            </w:r>
          </w:p>
        </w:tc>
      </w:tr>
      <w:tr w:rsidR="00DE467F" w14:paraId="236E556D" w14:textId="77777777">
        <w:tblPrEx>
          <w:tblCellMar>
            <w:top w:w="0" w:type="dxa"/>
            <w:bottom w:w="0" w:type="dxa"/>
          </w:tblCellMar>
        </w:tblPrEx>
        <w:tc>
          <w:tcPr>
            <w:tcW w:w="0" w:type="auto"/>
          </w:tcPr>
          <w:p w14:paraId="3B412847" w14:textId="77777777" w:rsidR="00DE467F" w:rsidRDefault="00DE467F"/>
          <w:p w14:paraId="4DB2F440" w14:textId="77777777" w:rsidR="00DE467F" w:rsidRDefault="000908A9">
            <w:pPr>
              <w:spacing w:after="0" w:line="276" w:lineRule="auto"/>
            </w:pPr>
            <w:r>
              <w:rPr>
                <w:rFonts w:ascii="Times New Roman" w:eastAsia="Times New Roman" w:hAnsi="Times New Roman" w:cs="Times New Roman"/>
                <w:sz w:val="26"/>
              </w:rPr>
              <w:t>148/2025/NĐ-CP</w:t>
            </w:r>
          </w:p>
        </w:tc>
        <w:tc>
          <w:tcPr>
            <w:tcW w:w="0" w:type="auto"/>
          </w:tcPr>
          <w:p w14:paraId="65510786" w14:textId="77777777" w:rsidR="00DE467F" w:rsidRDefault="00DE467F"/>
          <w:p w14:paraId="709A9C6F" w14:textId="77777777" w:rsidR="00DE467F" w:rsidRDefault="000908A9">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767038B8" w14:textId="77777777" w:rsidR="00DE467F" w:rsidRDefault="00DE467F"/>
          <w:p w14:paraId="4A3CE859" w14:textId="77777777" w:rsidR="00DE467F" w:rsidRDefault="000908A9">
            <w:pPr>
              <w:spacing w:after="0" w:line="276" w:lineRule="auto"/>
            </w:pPr>
            <w:r>
              <w:rPr>
                <w:rFonts w:ascii="Times New Roman" w:eastAsia="Times New Roman" w:hAnsi="Times New Roman" w:cs="Times New Roman"/>
                <w:sz w:val="26"/>
              </w:rPr>
              <w:t>12-06-2025</w:t>
            </w:r>
          </w:p>
        </w:tc>
        <w:tc>
          <w:tcPr>
            <w:tcW w:w="0" w:type="auto"/>
          </w:tcPr>
          <w:p w14:paraId="1DAA81C4" w14:textId="77777777" w:rsidR="00DE467F" w:rsidRDefault="00DE467F"/>
          <w:p w14:paraId="3140F11B" w14:textId="77777777" w:rsidR="00DE467F" w:rsidRDefault="000908A9">
            <w:pPr>
              <w:spacing w:after="0" w:line="276" w:lineRule="auto"/>
            </w:pPr>
            <w:r>
              <w:rPr>
                <w:rFonts w:ascii="Times New Roman" w:eastAsia="Times New Roman" w:hAnsi="Times New Roman" w:cs="Times New Roman"/>
                <w:sz w:val="26"/>
              </w:rPr>
              <w:t>Chính phủ</w:t>
            </w:r>
          </w:p>
        </w:tc>
      </w:tr>
    </w:tbl>
    <w:p w14:paraId="5AD00E6A" w14:textId="77777777" w:rsidR="00DE467F" w:rsidRDefault="000908A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quy định</w:t>
      </w:r>
    </w:p>
    <w:p w14:paraId="7AC5CDD9" w14:textId="77777777" w:rsidR="00DE467F" w:rsidRDefault="000908A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176F9C4" w14:textId="77777777" w:rsidR="00DE467F" w:rsidRDefault="000908A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https://thutuc.dichvucong.gov.vn/p/home/dvc-tthc-thu-tuc-hanh-chinh-chi-tiet.html?ma_thu_tuc=333132</w:t>
      </w:r>
    </w:p>
    <w:sectPr w:rsidR="00DE467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E467F"/>
    <w:rsid w:val="000908A9"/>
    <w:rsid w:val="00DE467F"/>
    <w:rsid w:val="00EF1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FF6A"/>
  <w15:docId w15:val="{A366934E-6E54-4139-B0D1-2ACB1ACC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