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E633" w14:textId="77777777" w:rsidR="004A748F" w:rsidRDefault="00350C14">
      <w:pPr>
        <w:spacing w:after="300" w:line="276" w:lineRule="auto"/>
        <w:jc w:val="center"/>
      </w:pPr>
      <w:r>
        <w:rPr>
          <w:rFonts w:ascii="Times New Roman" w:eastAsia="Times New Roman" w:hAnsi="Times New Roman" w:cs="Times New Roman"/>
          <w:b/>
          <w:sz w:val="26"/>
        </w:rPr>
        <w:t>Chi tiết thủ tục hành chính</w:t>
      </w:r>
    </w:p>
    <w:p w14:paraId="7085F2BD" w14:textId="77777777" w:rsidR="004A748F" w:rsidRDefault="00350C1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1.013880</w:t>
      </w:r>
    </w:p>
    <w:p w14:paraId="5DBE300C" w14:textId="77777777" w:rsidR="004A748F" w:rsidRDefault="00350C1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64463212" w14:textId="77777777" w:rsidR="004A748F" w:rsidRDefault="00350C1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chế phẩm diệt côn trùng, diệt khuẩn dùng trong lĩnh vực gia dụng và y tế phục vụ mục đích viện trợ .</w:t>
      </w:r>
    </w:p>
    <w:p w14:paraId="73FBC416" w14:textId="77777777" w:rsidR="004A748F" w:rsidRDefault="00350C1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C9E813F" w14:textId="77777777" w:rsidR="004A748F" w:rsidRDefault="00350C1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7D10E1B" w14:textId="77777777" w:rsidR="004A748F" w:rsidRDefault="00350C1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7A16C878" w14:textId="77777777" w:rsidR="004A748F" w:rsidRDefault="00350C14">
      <w:pPr>
        <w:spacing w:after="0" w:line="276" w:lineRule="auto"/>
        <w:jc w:val="both"/>
      </w:pPr>
      <w:r>
        <w:rPr>
          <w:rFonts w:ascii="Times New Roman" w:eastAsia="Times New Roman" w:hAnsi="Times New Roman" w:cs="Times New Roman"/>
          <w:b/>
          <w:sz w:val="26"/>
        </w:rPr>
        <w:t xml:space="preserve">Trình tự thực hiện: </w:t>
      </w:r>
    </w:p>
    <w:p w14:paraId="5715994E" w14:textId="77777777" w:rsidR="004A748F" w:rsidRDefault="004A748F">
      <w:pPr>
        <w:shd w:val="clear" w:color="auto" w:fill="F2F6F9"/>
        <w:spacing w:before="120" w:after="0" w:line="276" w:lineRule="auto"/>
        <w:jc w:val="both"/>
      </w:pPr>
    </w:p>
    <w:p w14:paraId="72A72CF6" w14:textId="77777777" w:rsidR="004A748F" w:rsidRDefault="00350C14">
      <w:pPr>
        <w:spacing w:after="0" w:line="276" w:lineRule="auto"/>
        <w:jc w:val="both"/>
      </w:pPr>
      <w:r>
        <w:rPr>
          <w:rFonts w:ascii="Times New Roman" w:eastAsia="Times New Roman" w:hAnsi="Times New Roman" w:cs="Times New Roman"/>
          <w:sz w:val="26"/>
        </w:rPr>
        <w:t xml:space="preserve">Bước 1. Tổ chức, cá nhân đề nghị cấp giấy phép nhập khẩu (sau đây gọi tắt là tổ chức nhập khẩu) nộp hồ sơ đến Cơ quan chuyên môn về y tế thuộc Ủy ban nhân dân cấp tỉnh. Bước 2. Sau khi nhận được hồ sơ đề nghị cấp giấy phép nhập khẩu đầy đủ, Cơ quan chuyên môn về y tế thuộc Ủy ban nhân dân cấp tỉnh gửi cho tổ chức, cá nhân đề nghị nhập khẩu Phiếu tiếp nhận hồ sơ đề nghị nhập khẩu theo Mẫu số 09 tại Phụ lục III ban hành kèm theo Nghị định số 91/2016/NĐ-CP. Bước 3. Trường hợp không có yêu cầu bổ sung, sửa đổi </w:t>
      </w:r>
      <w:r>
        <w:rPr>
          <w:rFonts w:ascii="Times New Roman" w:eastAsia="Times New Roman" w:hAnsi="Times New Roman" w:cs="Times New Roman"/>
          <w:sz w:val="26"/>
        </w:rPr>
        <w:t xml:space="preserve">hồ sơ đề nghị nhập khẩu, Cơ quan chuyên môn về y tế thuộc Ủy ban nhân dân cấp tỉnh có trách nhiệm cấp giấy phép nhập khẩu trong thời hạn 15 ngày, kể từ ngày ghi trên Phiếu tiếp nhận hồ sơ. Trường hợp không cấp phải có văn bản trả lời và nêu rõ lý do. Trường hợp hồ sơ đề nghị nhập khẩu chưa hoàn chỉnh thì Cơ quan chuyên môn về y tế thuộc Ủy ban nhân dân cấp tỉnh phải có văn bản thông báo cho tổ chức nhập khẩu để bổ sung, sửa đổi hồ sơ trong thời hạn 15 ngày, kể từ ngày ghi trên Phiếu tiếp nhận hồ sơ đề nghị </w:t>
      </w:r>
      <w:r>
        <w:rPr>
          <w:rFonts w:ascii="Times New Roman" w:eastAsia="Times New Roman" w:hAnsi="Times New Roman" w:cs="Times New Roman"/>
          <w:sz w:val="26"/>
        </w:rPr>
        <w:t>nhập khẩu. Văn bản thông báo phải nêu rõ nội dung cần bổ sung, sửa đổi. Bước 4. Trường hợp Cơ quan chuyên môn về y tế thuộc Ủy ban nhân dân cấp tỉnh có văn bản yêu cầu bổ sung, sửa đổi hồ sơ, trong thời hạn 60 ngày, kể từ ngày ghi trên văn bản, tổ chức nhập khẩu phải hoàn chỉnh hồ sơ, giải trình rõ những nội dung bổ sung, sửa đổi bằng văn bản và gửi đến Cơ quan chuyên môn về y tế thuộc Ủy ban nhân dân cấp tỉnh. Ngày tiếp nhận hồ sơ bổ sung, sửa đổi được ghi trên Phiếu tiếp nhận hồ sơ. Nếu quá thời hạn trên,</w:t>
      </w:r>
      <w:r>
        <w:rPr>
          <w:rFonts w:ascii="Times New Roman" w:eastAsia="Times New Roman" w:hAnsi="Times New Roman" w:cs="Times New Roman"/>
          <w:sz w:val="26"/>
        </w:rPr>
        <w:t xml:space="preserve"> hồ sơ đề nghị nhập khẩu sẽ bị hủy bỏ.</w:t>
      </w:r>
    </w:p>
    <w:p w14:paraId="1274BB3A" w14:textId="77777777" w:rsidR="004A748F" w:rsidRDefault="00350C1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37"/>
        <w:gridCol w:w="1579"/>
        <w:gridCol w:w="2743"/>
        <w:gridCol w:w="3552"/>
      </w:tblGrid>
      <w:tr w:rsidR="004A748F" w14:paraId="11209006" w14:textId="77777777">
        <w:tblPrEx>
          <w:tblCellMar>
            <w:top w:w="0" w:type="dxa"/>
            <w:bottom w:w="0" w:type="dxa"/>
          </w:tblCellMar>
        </w:tblPrEx>
        <w:tc>
          <w:tcPr>
            <w:tcW w:w="1500" w:type="dxa"/>
          </w:tcPr>
          <w:p w14:paraId="233F5C3D" w14:textId="77777777" w:rsidR="004A748F" w:rsidRDefault="004A748F"/>
          <w:p w14:paraId="50C26487" w14:textId="77777777" w:rsidR="004A748F" w:rsidRDefault="00350C14">
            <w:pPr>
              <w:spacing w:after="0" w:line="276" w:lineRule="auto"/>
              <w:jc w:val="center"/>
            </w:pPr>
            <w:r>
              <w:rPr>
                <w:rFonts w:ascii="Times New Roman" w:eastAsia="Times New Roman" w:hAnsi="Times New Roman" w:cs="Times New Roman"/>
                <w:b/>
                <w:sz w:val="26"/>
              </w:rPr>
              <w:t>Hình thức nộp</w:t>
            </w:r>
          </w:p>
        </w:tc>
        <w:tc>
          <w:tcPr>
            <w:tcW w:w="2000" w:type="dxa"/>
          </w:tcPr>
          <w:p w14:paraId="4C977D1D" w14:textId="77777777" w:rsidR="004A748F" w:rsidRDefault="004A748F"/>
          <w:p w14:paraId="6AA794DA" w14:textId="77777777" w:rsidR="004A748F" w:rsidRDefault="00350C1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A066ECD" w14:textId="77777777" w:rsidR="004A748F" w:rsidRDefault="004A748F"/>
          <w:p w14:paraId="23D56EC3" w14:textId="77777777" w:rsidR="004A748F" w:rsidRDefault="00350C14">
            <w:pPr>
              <w:spacing w:after="0" w:line="276" w:lineRule="auto"/>
              <w:jc w:val="center"/>
            </w:pPr>
            <w:r>
              <w:rPr>
                <w:rFonts w:ascii="Times New Roman" w:eastAsia="Times New Roman" w:hAnsi="Times New Roman" w:cs="Times New Roman"/>
                <w:b/>
                <w:sz w:val="26"/>
              </w:rPr>
              <w:t>Phí, lệ phí</w:t>
            </w:r>
          </w:p>
        </w:tc>
        <w:tc>
          <w:tcPr>
            <w:tcW w:w="3000" w:type="dxa"/>
          </w:tcPr>
          <w:p w14:paraId="4E0702D5" w14:textId="77777777" w:rsidR="004A748F" w:rsidRDefault="004A748F"/>
          <w:p w14:paraId="7E0496F7" w14:textId="77777777" w:rsidR="004A748F" w:rsidRDefault="00350C14">
            <w:pPr>
              <w:spacing w:after="0" w:line="276" w:lineRule="auto"/>
              <w:jc w:val="center"/>
            </w:pPr>
            <w:r>
              <w:rPr>
                <w:rFonts w:ascii="Times New Roman" w:eastAsia="Times New Roman" w:hAnsi="Times New Roman" w:cs="Times New Roman"/>
                <w:b/>
                <w:sz w:val="26"/>
              </w:rPr>
              <w:t>Mô tả</w:t>
            </w:r>
          </w:p>
        </w:tc>
      </w:tr>
      <w:tr w:rsidR="004A748F" w14:paraId="056FBD8E" w14:textId="77777777">
        <w:tblPrEx>
          <w:tblCellMar>
            <w:top w:w="0" w:type="dxa"/>
            <w:bottom w:w="0" w:type="dxa"/>
          </w:tblCellMar>
        </w:tblPrEx>
        <w:tc>
          <w:tcPr>
            <w:tcW w:w="0" w:type="auto"/>
          </w:tcPr>
          <w:p w14:paraId="2941E742" w14:textId="77777777" w:rsidR="004A748F" w:rsidRDefault="004A748F"/>
          <w:p w14:paraId="6051A7D7" w14:textId="77777777" w:rsidR="004A748F" w:rsidRDefault="00350C14">
            <w:pPr>
              <w:spacing w:after="0" w:line="276" w:lineRule="auto"/>
            </w:pPr>
            <w:r>
              <w:rPr>
                <w:rFonts w:ascii="Times New Roman" w:eastAsia="Times New Roman" w:hAnsi="Times New Roman" w:cs="Times New Roman"/>
                <w:sz w:val="26"/>
              </w:rPr>
              <w:t>Trực tiếp</w:t>
            </w:r>
          </w:p>
        </w:tc>
        <w:tc>
          <w:tcPr>
            <w:tcW w:w="0" w:type="auto"/>
          </w:tcPr>
          <w:p w14:paraId="37A0CD48" w14:textId="77777777" w:rsidR="004A748F" w:rsidRDefault="004A748F"/>
          <w:p w14:paraId="2EF00565" w14:textId="77777777" w:rsidR="004A748F" w:rsidRDefault="00350C14">
            <w:pPr>
              <w:spacing w:after="0" w:line="276" w:lineRule="auto"/>
            </w:pPr>
            <w:r>
              <w:rPr>
                <w:rFonts w:ascii="Times New Roman" w:eastAsia="Times New Roman" w:hAnsi="Times New Roman" w:cs="Times New Roman"/>
                <w:sz w:val="26"/>
              </w:rPr>
              <w:t>15 Ngày</w:t>
            </w:r>
          </w:p>
        </w:tc>
        <w:tc>
          <w:tcPr>
            <w:tcW w:w="0" w:type="auto"/>
          </w:tcPr>
          <w:p w14:paraId="490BBD0C" w14:textId="77777777" w:rsidR="004A748F" w:rsidRDefault="004A748F"/>
          <w:p w14:paraId="62604887" w14:textId="77777777" w:rsidR="004A748F" w:rsidRDefault="00350C14">
            <w:pPr>
              <w:spacing w:after="0" w:line="276" w:lineRule="auto"/>
            </w:pPr>
            <w:r>
              <w:rPr>
                <w:rFonts w:ascii="Times New Roman" w:eastAsia="Times New Roman" w:hAnsi="Times New Roman" w:cs="Times New Roman"/>
                <w:sz w:val="26"/>
              </w:rPr>
              <w:t>Phí : 1.000.000 Đồng</w:t>
            </w:r>
          </w:p>
        </w:tc>
        <w:tc>
          <w:tcPr>
            <w:tcW w:w="0" w:type="auto"/>
          </w:tcPr>
          <w:p w14:paraId="22CB54B6" w14:textId="77777777" w:rsidR="004A748F" w:rsidRDefault="004A748F"/>
          <w:p w14:paraId="6D7D92A5" w14:textId="77777777" w:rsidR="004A748F" w:rsidRDefault="00350C14">
            <w:pPr>
              <w:spacing w:after="0" w:line="276" w:lineRule="auto"/>
            </w:pPr>
            <w:r>
              <w:rPr>
                <w:rFonts w:ascii="Times New Roman" w:eastAsia="Times New Roman" w:hAnsi="Times New Roman" w:cs="Times New Roman"/>
                <w:sz w:val="26"/>
              </w:rPr>
              <w:t>15 ngày kể từ ngày nhận được đủ hồ sơ hợp lệ.</w:t>
            </w:r>
          </w:p>
        </w:tc>
      </w:tr>
      <w:tr w:rsidR="004A748F" w14:paraId="3D4CAEB4" w14:textId="77777777">
        <w:tblPrEx>
          <w:tblCellMar>
            <w:top w:w="0" w:type="dxa"/>
            <w:bottom w:w="0" w:type="dxa"/>
          </w:tblCellMar>
        </w:tblPrEx>
        <w:tc>
          <w:tcPr>
            <w:tcW w:w="0" w:type="auto"/>
          </w:tcPr>
          <w:p w14:paraId="2AC79C92" w14:textId="77777777" w:rsidR="004A748F" w:rsidRDefault="004A748F"/>
          <w:p w14:paraId="46CE586B" w14:textId="77777777" w:rsidR="004A748F" w:rsidRDefault="00350C14">
            <w:pPr>
              <w:spacing w:after="0" w:line="276" w:lineRule="auto"/>
            </w:pPr>
            <w:r>
              <w:rPr>
                <w:rFonts w:ascii="Times New Roman" w:eastAsia="Times New Roman" w:hAnsi="Times New Roman" w:cs="Times New Roman"/>
                <w:sz w:val="26"/>
              </w:rPr>
              <w:t>Trực tuyến</w:t>
            </w:r>
          </w:p>
        </w:tc>
        <w:tc>
          <w:tcPr>
            <w:tcW w:w="0" w:type="auto"/>
          </w:tcPr>
          <w:p w14:paraId="7522D05E" w14:textId="77777777" w:rsidR="004A748F" w:rsidRDefault="004A748F"/>
          <w:p w14:paraId="53A09BA3" w14:textId="77777777" w:rsidR="004A748F" w:rsidRDefault="00350C14">
            <w:pPr>
              <w:spacing w:after="0" w:line="276" w:lineRule="auto"/>
            </w:pPr>
            <w:r>
              <w:rPr>
                <w:rFonts w:ascii="Times New Roman" w:eastAsia="Times New Roman" w:hAnsi="Times New Roman" w:cs="Times New Roman"/>
                <w:sz w:val="26"/>
              </w:rPr>
              <w:t>15 Ngày</w:t>
            </w:r>
          </w:p>
        </w:tc>
        <w:tc>
          <w:tcPr>
            <w:tcW w:w="0" w:type="auto"/>
          </w:tcPr>
          <w:p w14:paraId="537F8EDC" w14:textId="77777777" w:rsidR="004A748F" w:rsidRDefault="004A748F"/>
          <w:p w14:paraId="5F98752C" w14:textId="77777777" w:rsidR="004A748F" w:rsidRDefault="00350C14">
            <w:pPr>
              <w:spacing w:after="0" w:line="276" w:lineRule="auto"/>
            </w:pPr>
            <w:r>
              <w:rPr>
                <w:rFonts w:ascii="Times New Roman" w:eastAsia="Times New Roman" w:hAnsi="Times New Roman" w:cs="Times New Roman"/>
                <w:sz w:val="26"/>
              </w:rPr>
              <w:t>Phí : 1.000.000 Đồng</w:t>
            </w:r>
          </w:p>
        </w:tc>
        <w:tc>
          <w:tcPr>
            <w:tcW w:w="0" w:type="auto"/>
          </w:tcPr>
          <w:p w14:paraId="76D3FE5C" w14:textId="77777777" w:rsidR="004A748F" w:rsidRDefault="004A748F"/>
          <w:p w14:paraId="3DD20669" w14:textId="77777777" w:rsidR="004A748F" w:rsidRDefault="00350C14">
            <w:pPr>
              <w:spacing w:after="0" w:line="276" w:lineRule="auto"/>
            </w:pPr>
            <w:r>
              <w:rPr>
                <w:rFonts w:ascii="Times New Roman" w:eastAsia="Times New Roman" w:hAnsi="Times New Roman" w:cs="Times New Roman"/>
                <w:sz w:val="26"/>
              </w:rPr>
              <w:t>15 ngày kể từ ngày nhận được đủ hồ sơ hợp lệ.</w:t>
            </w:r>
          </w:p>
        </w:tc>
      </w:tr>
      <w:tr w:rsidR="004A748F" w14:paraId="6DF4CFB4" w14:textId="77777777">
        <w:tblPrEx>
          <w:tblCellMar>
            <w:top w:w="0" w:type="dxa"/>
            <w:bottom w:w="0" w:type="dxa"/>
          </w:tblCellMar>
        </w:tblPrEx>
        <w:tc>
          <w:tcPr>
            <w:tcW w:w="0" w:type="auto"/>
          </w:tcPr>
          <w:p w14:paraId="41D710F3" w14:textId="77777777" w:rsidR="004A748F" w:rsidRDefault="004A748F"/>
          <w:p w14:paraId="72B200C8" w14:textId="77777777" w:rsidR="004A748F" w:rsidRDefault="00350C14">
            <w:pPr>
              <w:spacing w:after="0" w:line="276" w:lineRule="auto"/>
            </w:pPr>
            <w:r>
              <w:rPr>
                <w:rFonts w:ascii="Times New Roman" w:eastAsia="Times New Roman" w:hAnsi="Times New Roman" w:cs="Times New Roman"/>
                <w:sz w:val="26"/>
              </w:rPr>
              <w:t>Dịch vụ bưu chính</w:t>
            </w:r>
          </w:p>
        </w:tc>
        <w:tc>
          <w:tcPr>
            <w:tcW w:w="0" w:type="auto"/>
          </w:tcPr>
          <w:p w14:paraId="31D4F5F0" w14:textId="77777777" w:rsidR="004A748F" w:rsidRDefault="004A748F"/>
          <w:p w14:paraId="51EBC6A3" w14:textId="77777777" w:rsidR="004A748F" w:rsidRDefault="00350C14">
            <w:pPr>
              <w:spacing w:after="0" w:line="276" w:lineRule="auto"/>
            </w:pPr>
            <w:r>
              <w:rPr>
                <w:rFonts w:ascii="Times New Roman" w:eastAsia="Times New Roman" w:hAnsi="Times New Roman" w:cs="Times New Roman"/>
                <w:sz w:val="26"/>
              </w:rPr>
              <w:t>15 Ngày</w:t>
            </w:r>
          </w:p>
        </w:tc>
        <w:tc>
          <w:tcPr>
            <w:tcW w:w="0" w:type="auto"/>
          </w:tcPr>
          <w:p w14:paraId="5D303BDF" w14:textId="77777777" w:rsidR="004A748F" w:rsidRDefault="004A748F"/>
          <w:p w14:paraId="1E75BFFE" w14:textId="77777777" w:rsidR="004A748F" w:rsidRDefault="00350C14">
            <w:pPr>
              <w:spacing w:after="0" w:line="276" w:lineRule="auto"/>
            </w:pPr>
            <w:r>
              <w:rPr>
                <w:rFonts w:ascii="Times New Roman" w:eastAsia="Times New Roman" w:hAnsi="Times New Roman" w:cs="Times New Roman"/>
                <w:sz w:val="26"/>
              </w:rPr>
              <w:t>Phí : 1.000.000 Đồng</w:t>
            </w:r>
          </w:p>
        </w:tc>
        <w:tc>
          <w:tcPr>
            <w:tcW w:w="0" w:type="auto"/>
          </w:tcPr>
          <w:p w14:paraId="26532EEB" w14:textId="77777777" w:rsidR="004A748F" w:rsidRDefault="004A748F"/>
          <w:p w14:paraId="603BB753" w14:textId="77777777" w:rsidR="004A748F" w:rsidRDefault="00350C14">
            <w:pPr>
              <w:spacing w:after="0" w:line="276" w:lineRule="auto"/>
            </w:pPr>
            <w:r>
              <w:rPr>
                <w:rFonts w:ascii="Times New Roman" w:eastAsia="Times New Roman" w:hAnsi="Times New Roman" w:cs="Times New Roman"/>
                <w:sz w:val="26"/>
              </w:rPr>
              <w:t>15 ngày kể từ ngày nhận được đủ hồ sơ hợp lệ.</w:t>
            </w:r>
          </w:p>
        </w:tc>
      </w:tr>
    </w:tbl>
    <w:p w14:paraId="63D12373" w14:textId="77777777" w:rsidR="004A748F" w:rsidRDefault="00350C14">
      <w:pPr>
        <w:spacing w:before="240" w:after="0" w:line="276" w:lineRule="auto"/>
        <w:jc w:val="both"/>
      </w:pPr>
      <w:r>
        <w:rPr>
          <w:rFonts w:ascii="Times New Roman" w:eastAsia="Times New Roman" w:hAnsi="Times New Roman" w:cs="Times New Roman"/>
          <w:b/>
          <w:sz w:val="26"/>
        </w:rPr>
        <w:t xml:space="preserve">Thành phần hồ sơ: </w:t>
      </w:r>
    </w:p>
    <w:p w14:paraId="6949E4BE" w14:textId="77777777" w:rsidR="004A748F" w:rsidRDefault="00350C1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06"/>
        <w:gridCol w:w="1551"/>
        <w:gridCol w:w="954"/>
      </w:tblGrid>
      <w:tr w:rsidR="004A748F" w14:paraId="5072DA03" w14:textId="77777777">
        <w:tblPrEx>
          <w:tblCellMar>
            <w:top w:w="0" w:type="dxa"/>
            <w:bottom w:w="0" w:type="dxa"/>
          </w:tblCellMar>
        </w:tblPrEx>
        <w:tc>
          <w:tcPr>
            <w:tcW w:w="6000" w:type="dxa"/>
          </w:tcPr>
          <w:p w14:paraId="52D9316D" w14:textId="77777777" w:rsidR="004A748F" w:rsidRDefault="004A748F"/>
          <w:p w14:paraId="714A0BB8" w14:textId="77777777" w:rsidR="004A748F" w:rsidRDefault="00350C14">
            <w:pPr>
              <w:spacing w:after="0" w:line="276" w:lineRule="auto"/>
              <w:jc w:val="center"/>
            </w:pPr>
            <w:r>
              <w:rPr>
                <w:rFonts w:ascii="Times New Roman" w:eastAsia="Times New Roman" w:hAnsi="Times New Roman" w:cs="Times New Roman"/>
                <w:b/>
                <w:sz w:val="26"/>
              </w:rPr>
              <w:t>Tên giấy tờ</w:t>
            </w:r>
          </w:p>
        </w:tc>
        <w:tc>
          <w:tcPr>
            <w:tcW w:w="2000" w:type="dxa"/>
          </w:tcPr>
          <w:p w14:paraId="40B08BFA" w14:textId="77777777" w:rsidR="004A748F" w:rsidRDefault="004A748F"/>
          <w:p w14:paraId="4FF6D2A8" w14:textId="77777777" w:rsidR="004A748F" w:rsidRDefault="00350C14">
            <w:pPr>
              <w:spacing w:after="0" w:line="276" w:lineRule="auto"/>
              <w:jc w:val="center"/>
            </w:pPr>
            <w:r>
              <w:rPr>
                <w:rFonts w:ascii="Times New Roman" w:eastAsia="Times New Roman" w:hAnsi="Times New Roman" w:cs="Times New Roman"/>
                <w:b/>
                <w:sz w:val="26"/>
              </w:rPr>
              <w:t>Mẫu đơn, tờ khai</w:t>
            </w:r>
          </w:p>
        </w:tc>
        <w:tc>
          <w:tcPr>
            <w:tcW w:w="2000" w:type="dxa"/>
          </w:tcPr>
          <w:p w14:paraId="4AFC52E5" w14:textId="77777777" w:rsidR="004A748F" w:rsidRDefault="004A748F"/>
          <w:p w14:paraId="4D04E931" w14:textId="77777777" w:rsidR="004A748F" w:rsidRDefault="00350C14">
            <w:pPr>
              <w:spacing w:after="0" w:line="276" w:lineRule="auto"/>
              <w:jc w:val="center"/>
            </w:pPr>
            <w:r>
              <w:rPr>
                <w:rFonts w:ascii="Times New Roman" w:eastAsia="Times New Roman" w:hAnsi="Times New Roman" w:cs="Times New Roman"/>
                <w:b/>
                <w:sz w:val="26"/>
              </w:rPr>
              <w:t>Số lượng</w:t>
            </w:r>
          </w:p>
        </w:tc>
      </w:tr>
      <w:tr w:rsidR="004A748F" w14:paraId="69CAC6E8" w14:textId="77777777">
        <w:tblPrEx>
          <w:tblCellMar>
            <w:top w:w="0" w:type="dxa"/>
            <w:bottom w:w="0" w:type="dxa"/>
          </w:tblCellMar>
        </w:tblPrEx>
        <w:tc>
          <w:tcPr>
            <w:tcW w:w="0" w:type="auto"/>
          </w:tcPr>
          <w:p w14:paraId="61227D6E" w14:textId="77777777" w:rsidR="004A748F" w:rsidRDefault="004A748F"/>
          <w:p w14:paraId="0332C4B9" w14:textId="77777777" w:rsidR="004A748F" w:rsidRDefault="00350C14">
            <w:pPr>
              <w:spacing w:after="0" w:line="276" w:lineRule="auto"/>
            </w:pPr>
            <w:r>
              <w:rPr>
                <w:rFonts w:ascii="Times New Roman" w:eastAsia="Times New Roman" w:hAnsi="Times New Roman" w:cs="Times New Roman"/>
                <w:sz w:val="26"/>
              </w:rPr>
              <w:t>Văn bản đề nghị nhập khẩu hóa chất, chế phẩm diệt côn trùng, diệt khuẩn dùng trong lĩnh vực gia dụng và y tế theo Mẫu số 09 tại Phụ lục I ban hành kèm theo Nghị định số 91/2016/NĐ-CP, Nghị định số 155/2018/NĐ-CP và Nghị định số 129/2024/NĐ-CP.</w:t>
            </w:r>
          </w:p>
        </w:tc>
        <w:tc>
          <w:tcPr>
            <w:tcW w:w="0" w:type="auto"/>
          </w:tcPr>
          <w:p w14:paraId="4DB1A5ED" w14:textId="77777777" w:rsidR="004A748F" w:rsidRDefault="004A748F"/>
          <w:p w14:paraId="33376232" w14:textId="77777777" w:rsidR="004A748F" w:rsidRDefault="00350C14">
            <w:pPr>
              <w:spacing w:after="0" w:line="276" w:lineRule="auto"/>
            </w:pPr>
            <w:r>
              <w:rPr>
                <w:rFonts w:ascii="Times New Roman" w:eastAsia="Times New Roman" w:hAnsi="Times New Roman" w:cs="Times New Roman"/>
                <w:sz w:val="26"/>
              </w:rPr>
              <w:t>maudon.docx</w:t>
            </w:r>
          </w:p>
        </w:tc>
        <w:tc>
          <w:tcPr>
            <w:tcW w:w="0" w:type="auto"/>
          </w:tcPr>
          <w:p w14:paraId="6EBEF4A0" w14:textId="77777777" w:rsidR="004A748F" w:rsidRDefault="004A748F"/>
          <w:p w14:paraId="2EBB7D83" w14:textId="77777777" w:rsidR="004A748F" w:rsidRDefault="00350C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748F" w14:paraId="4172FA22" w14:textId="77777777">
        <w:tblPrEx>
          <w:tblCellMar>
            <w:top w:w="0" w:type="dxa"/>
            <w:bottom w:w="0" w:type="dxa"/>
          </w:tblCellMar>
        </w:tblPrEx>
        <w:tc>
          <w:tcPr>
            <w:tcW w:w="0" w:type="auto"/>
          </w:tcPr>
          <w:p w14:paraId="233D9497" w14:textId="77777777" w:rsidR="004A748F" w:rsidRDefault="004A748F"/>
          <w:p w14:paraId="0C7A2453" w14:textId="77777777" w:rsidR="004A748F" w:rsidRDefault="00350C14">
            <w:pPr>
              <w:spacing w:after="0" w:line="276" w:lineRule="auto"/>
            </w:pPr>
            <w:r>
              <w:rPr>
                <w:rFonts w:ascii="Times New Roman" w:eastAsia="Times New Roman" w:hAnsi="Times New Roman" w:cs="Times New Roman"/>
                <w:sz w:val="26"/>
              </w:rPr>
              <w:t>Tài liệu kỹ thuật của chế phẩm gồm các nội dung theo quy định tại Phụ lục V ban hành kèm theo Nghị định số 91/2016/NĐ-CP và Nghị định số 129/2024/NĐ-CP.</w:t>
            </w:r>
          </w:p>
        </w:tc>
        <w:tc>
          <w:tcPr>
            <w:tcW w:w="0" w:type="auto"/>
          </w:tcPr>
          <w:p w14:paraId="44D031DC" w14:textId="77777777" w:rsidR="004A748F" w:rsidRDefault="004A748F"/>
        </w:tc>
        <w:tc>
          <w:tcPr>
            <w:tcW w:w="0" w:type="auto"/>
          </w:tcPr>
          <w:p w14:paraId="0215971F" w14:textId="77777777" w:rsidR="004A748F" w:rsidRDefault="004A748F"/>
          <w:p w14:paraId="11533DB5" w14:textId="77777777" w:rsidR="004A748F" w:rsidRDefault="00350C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2F2CFBA" w14:textId="77777777" w:rsidR="004A748F" w:rsidRDefault="00350C1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6818098E" w14:textId="77777777" w:rsidR="004A748F" w:rsidRDefault="00350C1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7D337781" w14:textId="77777777" w:rsidR="004A748F" w:rsidRDefault="00350C1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A7C97C9" w14:textId="77777777" w:rsidR="004A748F" w:rsidRDefault="00350C1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8D7C0AD" w14:textId="77777777" w:rsidR="004A748F" w:rsidRDefault="00350C1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80791B3" w14:textId="77777777" w:rsidR="004A748F" w:rsidRDefault="00350C1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56D6C9A" w14:textId="77777777" w:rsidR="004A748F" w:rsidRDefault="00350C1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hoặc văn bản thông báo không cấp giấy phép nhập khẩu</w:t>
      </w:r>
    </w:p>
    <w:p w14:paraId="51EC0AFD" w14:textId="77777777" w:rsidR="004A748F" w:rsidRDefault="00350C1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06"/>
        <w:gridCol w:w="6016"/>
        <w:gridCol w:w="732"/>
        <w:gridCol w:w="1057"/>
      </w:tblGrid>
      <w:tr w:rsidR="004A748F" w14:paraId="315BBB73" w14:textId="77777777">
        <w:tblPrEx>
          <w:tblCellMar>
            <w:top w:w="0" w:type="dxa"/>
            <w:bottom w:w="0" w:type="dxa"/>
          </w:tblCellMar>
        </w:tblPrEx>
        <w:tc>
          <w:tcPr>
            <w:tcW w:w="2000" w:type="dxa"/>
          </w:tcPr>
          <w:p w14:paraId="676E6AD8" w14:textId="77777777" w:rsidR="004A748F" w:rsidRDefault="004A748F"/>
          <w:p w14:paraId="1205BFA1" w14:textId="77777777" w:rsidR="004A748F" w:rsidRDefault="00350C14">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14:paraId="01955131" w14:textId="77777777" w:rsidR="004A748F" w:rsidRDefault="004A748F"/>
          <w:p w14:paraId="58588623" w14:textId="77777777" w:rsidR="004A748F" w:rsidRDefault="00350C14">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14:paraId="571ED58A" w14:textId="77777777" w:rsidR="004A748F" w:rsidRDefault="004A748F"/>
          <w:p w14:paraId="54F2F8DB" w14:textId="77777777" w:rsidR="004A748F" w:rsidRDefault="00350C14">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14:paraId="0841CEB7" w14:textId="77777777" w:rsidR="004A748F" w:rsidRDefault="004A748F"/>
          <w:p w14:paraId="5FA3FE32" w14:textId="77777777" w:rsidR="004A748F" w:rsidRDefault="00350C14">
            <w:pPr>
              <w:spacing w:after="0" w:line="276" w:lineRule="auto"/>
              <w:jc w:val="center"/>
            </w:pPr>
            <w:r>
              <w:rPr>
                <w:rFonts w:ascii="Times New Roman" w:eastAsia="Times New Roman" w:hAnsi="Times New Roman" w:cs="Times New Roman"/>
                <w:b/>
                <w:sz w:val="26"/>
              </w:rPr>
              <w:lastRenderedPageBreak/>
              <w:t>Cơ quan ban hành</w:t>
            </w:r>
          </w:p>
        </w:tc>
      </w:tr>
      <w:tr w:rsidR="004A748F" w14:paraId="06493CE9" w14:textId="77777777">
        <w:tblPrEx>
          <w:tblCellMar>
            <w:top w:w="0" w:type="dxa"/>
            <w:bottom w:w="0" w:type="dxa"/>
          </w:tblCellMar>
        </w:tblPrEx>
        <w:tc>
          <w:tcPr>
            <w:tcW w:w="0" w:type="auto"/>
          </w:tcPr>
          <w:p w14:paraId="27330B36" w14:textId="77777777" w:rsidR="004A748F" w:rsidRDefault="004A748F"/>
          <w:p w14:paraId="6C41E7B0" w14:textId="77777777" w:rsidR="004A748F" w:rsidRDefault="00350C14">
            <w:pPr>
              <w:spacing w:after="0" w:line="276" w:lineRule="auto"/>
            </w:pPr>
            <w:r>
              <w:rPr>
                <w:rFonts w:ascii="Times New Roman" w:eastAsia="Times New Roman" w:hAnsi="Times New Roman" w:cs="Times New Roman"/>
                <w:sz w:val="26"/>
              </w:rPr>
              <w:t>91/2016/NĐ-CP</w:t>
            </w:r>
          </w:p>
        </w:tc>
        <w:tc>
          <w:tcPr>
            <w:tcW w:w="0" w:type="auto"/>
          </w:tcPr>
          <w:p w14:paraId="3762394F" w14:textId="77777777" w:rsidR="004A748F" w:rsidRDefault="004A748F"/>
          <w:p w14:paraId="4E3D549B" w14:textId="77777777" w:rsidR="004A748F" w:rsidRDefault="00350C14">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14:paraId="21E38E09" w14:textId="77777777" w:rsidR="004A748F" w:rsidRDefault="004A748F"/>
          <w:p w14:paraId="31CCACF0" w14:textId="77777777" w:rsidR="004A748F" w:rsidRDefault="00350C14">
            <w:pPr>
              <w:spacing w:after="0" w:line="276" w:lineRule="auto"/>
            </w:pPr>
            <w:r>
              <w:rPr>
                <w:rFonts w:ascii="Times New Roman" w:eastAsia="Times New Roman" w:hAnsi="Times New Roman" w:cs="Times New Roman"/>
                <w:sz w:val="26"/>
              </w:rPr>
              <w:t>01-07-2016</w:t>
            </w:r>
          </w:p>
        </w:tc>
        <w:tc>
          <w:tcPr>
            <w:tcW w:w="0" w:type="auto"/>
          </w:tcPr>
          <w:p w14:paraId="14133979" w14:textId="77777777" w:rsidR="004A748F" w:rsidRDefault="004A748F"/>
          <w:p w14:paraId="409098F8" w14:textId="77777777" w:rsidR="004A748F" w:rsidRDefault="00350C14">
            <w:pPr>
              <w:spacing w:after="0" w:line="276" w:lineRule="auto"/>
            </w:pPr>
            <w:r>
              <w:rPr>
                <w:rFonts w:ascii="Times New Roman" w:eastAsia="Times New Roman" w:hAnsi="Times New Roman" w:cs="Times New Roman"/>
                <w:sz w:val="26"/>
              </w:rPr>
              <w:t>Chính phủ</w:t>
            </w:r>
          </w:p>
        </w:tc>
      </w:tr>
      <w:tr w:rsidR="004A748F" w14:paraId="4E7132C2" w14:textId="77777777">
        <w:tblPrEx>
          <w:tblCellMar>
            <w:top w:w="0" w:type="dxa"/>
            <w:bottom w:w="0" w:type="dxa"/>
          </w:tblCellMar>
        </w:tblPrEx>
        <w:tc>
          <w:tcPr>
            <w:tcW w:w="0" w:type="auto"/>
          </w:tcPr>
          <w:p w14:paraId="42B26FD1" w14:textId="77777777" w:rsidR="004A748F" w:rsidRDefault="004A748F"/>
          <w:p w14:paraId="52786F1B" w14:textId="77777777" w:rsidR="004A748F" w:rsidRDefault="00350C14">
            <w:pPr>
              <w:spacing w:after="0" w:line="276" w:lineRule="auto"/>
            </w:pPr>
            <w:r>
              <w:rPr>
                <w:rFonts w:ascii="Times New Roman" w:eastAsia="Times New Roman" w:hAnsi="Times New Roman" w:cs="Times New Roman"/>
                <w:sz w:val="26"/>
              </w:rPr>
              <w:t>59/2023/TT-BTC</w:t>
            </w:r>
          </w:p>
        </w:tc>
        <w:tc>
          <w:tcPr>
            <w:tcW w:w="0" w:type="auto"/>
          </w:tcPr>
          <w:p w14:paraId="714B31E7" w14:textId="77777777" w:rsidR="004A748F" w:rsidRDefault="004A748F"/>
          <w:p w14:paraId="6CC6559D" w14:textId="77777777" w:rsidR="004A748F" w:rsidRDefault="00350C14">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0FCF5B0E" w14:textId="77777777" w:rsidR="004A748F" w:rsidRDefault="004A748F"/>
          <w:p w14:paraId="20E4D4AC" w14:textId="77777777" w:rsidR="004A748F" w:rsidRDefault="00350C14">
            <w:pPr>
              <w:spacing w:after="0" w:line="276" w:lineRule="auto"/>
            </w:pPr>
            <w:r>
              <w:rPr>
                <w:rFonts w:ascii="Times New Roman" w:eastAsia="Times New Roman" w:hAnsi="Times New Roman" w:cs="Times New Roman"/>
                <w:sz w:val="26"/>
              </w:rPr>
              <w:t>30-08-2023</w:t>
            </w:r>
          </w:p>
        </w:tc>
        <w:tc>
          <w:tcPr>
            <w:tcW w:w="0" w:type="auto"/>
          </w:tcPr>
          <w:p w14:paraId="05BF80E3" w14:textId="77777777" w:rsidR="004A748F" w:rsidRDefault="004A748F"/>
          <w:p w14:paraId="1EC032FF" w14:textId="77777777" w:rsidR="004A748F" w:rsidRDefault="00350C14">
            <w:pPr>
              <w:spacing w:after="0" w:line="276" w:lineRule="auto"/>
            </w:pPr>
            <w:r>
              <w:rPr>
                <w:rFonts w:ascii="Times New Roman" w:eastAsia="Times New Roman" w:hAnsi="Times New Roman" w:cs="Times New Roman"/>
                <w:sz w:val="26"/>
              </w:rPr>
              <w:t>Bộ trưởng Bộ tài chính</w:t>
            </w:r>
          </w:p>
        </w:tc>
      </w:tr>
      <w:tr w:rsidR="004A748F" w14:paraId="516F0D47" w14:textId="77777777">
        <w:tblPrEx>
          <w:tblCellMar>
            <w:top w:w="0" w:type="dxa"/>
            <w:bottom w:w="0" w:type="dxa"/>
          </w:tblCellMar>
        </w:tblPrEx>
        <w:tc>
          <w:tcPr>
            <w:tcW w:w="0" w:type="auto"/>
          </w:tcPr>
          <w:p w14:paraId="67B51950" w14:textId="77777777" w:rsidR="004A748F" w:rsidRDefault="004A748F"/>
          <w:p w14:paraId="2998EDED" w14:textId="77777777" w:rsidR="004A748F" w:rsidRDefault="00350C14">
            <w:pPr>
              <w:spacing w:after="0" w:line="276" w:lineRule="auto"/>
            </w:pPr>
            <w:r>
              <w:rPr>
                <w:rFonts w:ascii="Times New Roman" w:eastAsia="Times New Roman" w:hAnsi="Times New Roman" w:cs="Times New Roman"/>
                <w:sz w:val="26"/>
              </w:rPr>
              <w:t>129/2024/NĐ-CP</w:t>
            </w:r>
          </w:p>
        </w:tc>
        <w:tc>
          <w:tcPr>
            <w:tcW w:w="0" w:type="auto"/>
          </w:tcPr>
          <w:p w14:paraId="6AEC6B19" w14:textId="77777777" w:rsidR="004A748F" w:rsidRDefault="004A748F"/>
          <w:p w14:paraId="0AD57B4C" w14:textId="77777777" w:rsidR="004A748F" w:rsidRDefault="00350C14">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3AE7C496" w14:textId="77777777" w:rsidR="004A748F" w:rsidRDefault="004A748F"/>
          <w:p w14:paraId="686D8E40" w14:textId="77777777" w:rsidR="004A748F" w:rsidRDefault="00350C14">
            <w:pPr>
              <w:spacing w:after="0" w:line="276" w:lineRule="auto"/>
            </w:pPr>
            <w:r>
              <w:rPr>
                <w:rFonts w:ascii="Times New Roman" w:eastAsia="Times New Roman" w:hAnsi="Times New Roman" w:cs="Times New Roman"/>
                <w:sz w:val="26"/>
              </w:rPr>
              <w:t>10-10-2024</w:t>
            </w:r>
          </w:p>
        </w:tc>
        <w:tc>
          <w:tcPr>
            <w:tcW w:w="0" w:type="auto"/>
          </w:tcPr>
          <w:p w14:paraId="4DF70C55" w14:textId="77777777" w:rsidR="004A748F" w:rsidRDefault="004A748F"/>
          <w:p w14:paraId="19A105FA" w14:textId="77777777" w:rsidR="004A748F" w:rsidRDefault="00350C14">
            <w:pPr>
              <w:spacing w:after="0" w:line="276" w:lineRule="auto"/>
            </w:pPr>
            <w:r>
              <w:rPr>
                <w:rFonts w:ascii="Times New Roman" w:eastAsia="Times New Roman" w:hAnsi="Times New Roman" w:cs="Times New Roman"/>
                <w:sz w:val="26"/>
              </w:rPr>
              <w:t>Chính phủ</w:t>
            </w:r>
          </w:p>
        </w:tc>
      </w:tr>
      <w:tr w:rsidR="004A748F" w14:paraId="25D7DAF6" w14:textId="77777777">
        <w:tblPrEx>
          <w:tblCellMar>
            <w:top w:w="0" w:type="dxa"/>
            <w:bottom w:w="0" w:type="dxa"/>
          </w:tblCellMar>
        </w:tblPrEx>
        <w:tc>
          <w:tcPr>
            <w:tcW w:w="0" w:type="auto"/>
          </w:tcPr>
          <w:p w14:paraId="2C5D453F" w14:textId="77777777" w:rsidR="004A748F" w:rsidRDefault="004A748F"/>
          <w:p w14:paraId="11363D4F" w14:textId="77777777" w:rsidR="004A748F" w:rsidRDefault="00350C14">
            <w:pPr>
              <w:spacing w:after="0" w:line="276" w:lineRule="auto"/>
            </w:pPr>
            <w:r>
              <w:rPr>
                <w:rFonts w:ascii="Times New Roman" w:eastAsia="Times New Roman" w:hAnsi="Times New Roman" w:cs="Times New Roman"/>
                <w:sz w:val="26"/>
              </w:rPr>
              <w:t>42/2025/NĐ-CP</w:t>
            </w:r>
          </w:p>
        </w:tc>
        <w:tc>
          <w:tcPr>
            <w:tcW w:w="0" w:type="auto"/>
          </w:tcPr>
          <w:p w14:paraId="68DAB4BF" w14:textId="77777777" w:rsidR="004A748F" w:rsidRDefault="004A748F"/>
          <w:p w14:paraId="2954F44E" w14:textId="77777777" w:rsidR="004A748F" w:rsidRDefault="00350C14">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3B2D23E9" w14:textId="77777777" w:rsidR="004A748F" w:rsidRDefault="004A748F"/>
          <w:p w14:paraId="4DC777BD" w14:textId="77777777" w:rsidR="004A748F" w:rsidRDefault="00350C14">
            <w:pPr>
              <w:spacing w:after="0" w:line="276" w:lineRule="auto"/>
            </w:pPr>
            <w:r>
              <w:rPr>
                <w:rFonts w:ascii="Times New Roman" w:eastAsia="Times New Roman" w:hAnsi="Times New Roman" w:cs="Times New Roman"/>
                <w:sz w:val="26"/>
              </w:rPr>
              <w:t>27-02-2025</w:t>
            </w:r>
          </w:p>
        </w:tc>
        <w:tc>
          <w:tcPr>
            <w:tcW w:w="0" w:type="auto"/>
          </w:tcPr>
          <w:p w14:paraId="78495C2F" w14:textId="77777777" w:rsidR="004A748F" w:rsidRDefault="004A748F"/>
          <w:p w14:paraId="31625EB4" w14:textId="77777777" w:rsidR="004A748F" w:rsidRDefault="00350C14">
            <w:pPr>
              <w:spacing w:after="0" w:line="276" w:lineRule="auto"/>
            </w:pPr>
            <w:r>
              <w:rPr>
                <w:rFonts w:ascii="Times New Roman" w:eastAsia="Times New Roman" w:hAnsi="Times New Roman" w:cs="Times New Roman"/>
                <w:sz w:val="26"/>
              </w:rPr>
              <w:t>Chính phủ</w:t>
            </w:r>
          </w:p>
        </w:tc>
      </w:tr>
      <w:tr w:rsidR="004A748F" w14:paraId="12785E6C" w14:textId="77777777">
        <w:tblPrEx>
          <w:tblCellMar>
            <w:top w:w="0" w:type="dxa"/>
            <w:bottom w:w="0" w:type="dxa"/>
          </w:tblCellMar>
        </w:tblPrEx>
        <w:tc>
          <w:tcPr>
            <w:tcW w:w="0" w:type="auto"/>
          </w:tcPr>
          <w:p w14:paraId="64F7D25A" w14:textId="77777777" w:rsidR="004A748F" w:rsidRDefault="004A748F"/>
          <w:p w14:paraId="124DAF60" w14:textId="77777777" w:rsidR="004A748F" w:rsidRDefault="00350C14">
            <w:pPr>
              <w:spacing w:after="0" w:line="276" w:lineRule="auto"/>
            </w:pPr>
            <w:r>
              <w:rPr>
                <w:rFonts w:ascii="Times New Roman" w:eastAsia="Times New Roman" w:hAnsi="Times New Roman" w:cs="Times New Roman"/>
                <w:sz w:val="26"/>
              </w:rPr>
              <w:t>148/2025/NĐ-CP</w:t>
            </w:r>
          </w:p>
        </w:tc>
        <w:tc>
          <w:tcPr>
            <w:tcW w:w="0" w:type="auto"/>
          </w:tcPr>
          <w:p w14:paraId="494D9FD6" w14:textId="77777777" w:rsidR="004A748F" w:rsidRDefault="004A748F"/>
          <w:p w14:paraId="41F9A3CB" w14:textId="77777777" w:rsidR="004A748F" w:rsidRDefault="00350C14">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210D6E6D" w14:textId="77777777" w:rsidR="004A748F" w:rsidRDefault="004A748F"/>
          <w:p w14:paraId="1B52109C" w14:textId="77777777" w:rsidR="004A748F" w:rsidRDefault="00350C14">
            <w:pPr>
              <w:spacing w:after="0" w:line="276" w:lineRule="auto"/>
            </w:pPr>
            <w:r>
              <w:rPr>
                <w:rFonts w:ascii="Times New Roman" w:eastAsia="Times New Roman" w:hAnsi="Times New Roman" w:cs="Times New Roman"/>
                <w:sz w:val="26"/>
              </w:rPr>
              <w:t>12-06-2025</w:t>
            </w:r>
          </w:p>
        </w:tc>
        <w:tc>
          <w:tcPr>
            <w:tcW w:w="0" w:type="auto"/>
          </w:tcPr>
          <w:p w14:paraId="3653EF50" w14:textId="77777777" w:rsidR="004A748F" w:rsidRDefault="004A748F"/>
          <w:p w14:paraId="4D10A435" w14:textId="77777777" w:rsidR="004A748F" w:rsidRDefault="00350C14">
            <w:pPr>
              <w:spacing w:after="0" w:line="276" w:lineRule="auto"/>
            </w:pPr>
            <w:r>
              <w:rPr>
                <w:rFonts w:ascii="Times New Roman" w:eastAsia="Times New Roman" w:hAnsi="Times New Roman" w:cs="Times New Roman"/>
                <w:sz w:val="26"/>
              </w:rPr>
              <w:t>Chính phủ</w:t>
            </w:r>
          </w:p>
        </w:tc>
      </w:tr>
      <w:tr w:rsidR="004A748F" w14:paraId="380EBE6A" w14:textId="77777777">
        <w:tblPrEx>
          <w:tblCellMar>
            <w:top w:w="0" w:type="dxa"/>
            <w:bottom w:w="0" w:type="dxa"/>
          </w:tblCellMar>
        </w:tblPrEx>
        <w:tc>
          <w:tcPr>
            <w:tcW w:w="0" w:type="auto"/>
          </w:tcPr>
          <w:p w14:paraId="2ECB0E8E" w14:textId="77777777" w:rsidR="004A748F" w:rsidRDefault="004A748F"/>
          <w:p w14:paraId="3EFA35B4" w14:textId="77777777" w:rsidR="004A748F" w:rsidRDefault="00350C14">
            <w:pPr>
              <w:spacing w:after="0" w:line="276" w:lineRule="auto"/>
            </w:pPr>
            <w:r>
              <w:rPr>
                <w:rFonts w:ascii="Times New Roman" w:eastAsia="Times New Roman" w:hAnsi="Times New Roman" w:cs="Times New Roman"/>
                <w:sz w:val="26"/>
              </w:rPr>
              <w:t>64/2025/TT-BTC</w:t>
            </w:r>
          </w:p>
        </w:tc>
        <w:tc>
          <w:tcPr>
            <w:tcW w:w="0" w:type="auto"/>
          </w:tcPr>
          <w:p w14:paraId="1FEB053F" w14:textId="77777777" w:rsidR="004A748F" w:rsidRDefault="004A748F"/>
          <w:p w14:paraId="163506F9" w14:textId="77777777" w:rsidR="004A748F" w:rsidRDefault="00350C14">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0B594412" w14:textId="77777777" w:rsidR="004A748F" w:rsidRDefault="004A748F"/>
          <w:p w14:paraId="7A951032" w14:textId="77777777" w:rsidR="004A748F" w:rsidRDefault="00350C14">
            <w:pPr>
              <w:spacing w:after="0" w:line="276" w:lineRule="auto"/>
            </w:pPr>
            <w:r>
              <w:rPr>
                <w:rFonts w:ascii="Times New Roman" w:eastAsia="Times New Roman" w:hAnsi="Times New Roman" w:cs="Times New Roman"/>
                <w:sz w:val="26"/>
              </w:rPr>
              <w:t>30-06-2025</w:t>
            </w:r>
          </w:p>
        </w:tc>
        <w:tc>
          <w:tcPr>
            <w:tcW w:w="0" w:type="auto"/>
          </w:tcPr>
          <w:p w14:paraId="439B4E11" w14:textId="77777777" w:rsidR="004A748F" w:rsidRDefault="004A748F"/>
        </w:tc>
      </w:tr>
    </w:tbl>
    <w:p w14:paraId="28ABB2FD" w14:textId="77777777" w:rsidR="004A748F" w:rsidRDefault="00350C1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đề nghị cấp phép nhập khẩu đăng ký trực tuyến: theo quy định tại Điều 52 Nghị định số 91/2016/NĐ-CP</w:t>
      </w:r>
    </w:p>
    <w:p w14:paraId="5DFE5C84" w14:textId="77777777" w:rsidR="004A748F" w:rsidRDefault="00350C1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2300E2C" w14:textId="77777777" w:rsidR="004A748F" w:rsidRDefault="00350C1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https://thutuc.dichvucong.gov.vn/p/home/dvc-tthc-thu-tuc-hanh-chinh-chi-tiet.html?ma_thu_tuc=384620</w:t>
      </w:r>
    </w:p>
    <w:sectPr w:rsidR="004A748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748F"/>
    <w:rsid w:val="00350C14"/>
    <w:rsid w:val="004A748F"/>
    <w:rsid w:val="00FD3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8FB6"/>
  <w15:docId w15:val="{34DB4971-44D1-4A82-8568-FE9DD725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