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ADED7" w14:textId="77777777" w:rsidR="00466ADC" w:rsidRDefault="007D425E">
      <w:pPr>
        <w:spacing w:after="300" w:line="276" w:lineRule="auto"/>
        <w:jc w:val="center"/>
      </w:pPr>
      <w:r>
        <w:rPr>
          <w:rFonts w:ascii="Times New Roman" w:eastAsia="Times New Roman" w:hAnsi="Times New Roman" w:cs="Times New Roman"/>
          <w:b/>
          <w:sz w:val="26"/>
        </w:rPr>
        <w:t>Chi tiết thủ tục hành chính</w:t>
      </w:r>
    </w:p>
    <w:p w14:paraId="26E3BDCA" w14:textId="77777777" w:rsidR="00466ADC" w:rsidRDefault="007D425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1.014044</w:t>
      </w:r>
    </w:p>
    <w:p w14:paraId="09F4C681" w14:textId="77777777" w:rsidR="00466ADC" w:rsidRDefault="007D425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2238/QĐ-BYT</w:t>
      </w:r>
    </w:p>
    <w:p w14:paraId="0E6FE75B" w14:textId="77777777" w:rsidR="00466ADC" w:rsidRDefault="007D425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Thu hồi giấy đăng ký lưu hành thuốc cổ truyền, vị thuốc cổ truyền, dược liệu</w:t>
      </w:r>
    </w:p>
    <w:p w14:paraId="760B5324" w14:textId="77777777" w:rsidR="00466ADC" w:rsidRDefault="007D425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2B81780D" w14:textId="77777777" w:rsidR="00466ADC" w:rsidRDefault="007D425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0E75AD3" w14:textId="77777777" w:rsidR="00466ADC" w:rsidRDefault="007D425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Y Dược cổ truyền</w:t>
      </w:r>
    </w:p>
    <w:p w14:paraId="66940ACB" w14:textId="77777777" w:rsidR="00466ADC" w:rsidRDefault="007D425E">
      <w:pPr>
        <w:spacing w:after="0" w:line="276" w:lineRule="auto"/>
        <w:jc w:val="both"/>
      </w:pPr>
      <w:r>
        <w:rPr>
          <w:rFonts w:ascii="Times New Roman" w:eastAsia="Times New Roman" w:hAnsi="Times New Roman" w:cs="Times New Roman"/>
          <w:b/>
          <w:sz w:val="26"/>
        </w:rPr>
        <w:t xml:space="preserve">Trình tự thực hiện: </w:t>
      </w:r>
    </w:p>
    <w:p w14:paraId="586F0C26" w14:textId="77777777" w:rsidR="00466ADC" w:rsidRDefault="00466ADC">
      <w:pPr>
        <w:shd w:val="clear" w:color="auto" w:fill="F2F6F9"/>
        <w:spacing w:before="120" w:after="0" w:line="276" w:lineRule="auto"/>
        <w:jc w:val="both"/>
      </w:pPr>
    </w:p>
    <w:p w14:paraId="3731F80E" w14:textId="77777777" w:rsidR="00466ADC" w:rsidRDefault="007D425E">
      <w:pPr>
        <w:spacing w:after="0" w:line="276" w:lineRule="auto"/>
        <w:jc w:val="both"/>
      </w:pPr>
      <w:r>
        <w:rPr>
          <w:rFonts w:ascii="Times New Roman" w:eastAsia="Times New Roman" w:hAnsi="Times New Roman" w:cs="Times New Roman"/>
          <w:sz w:val="26"/>
        </w:rPr>
        <w:t>Bước 1: Nộp hồ sơ: Cơ sở sản xuất hoặc cơ sở đăng ký nộp Đơn đề nghị thu hồi giấy đăng ký lưu hành thuốc cổ truyền, vị thuốc cổ truyền, dược liệu tại Việt Nam theo quy định tại Mẫu số 08 tại Phụ lục I ban hành kèm theo Thông tư số 29/2025/TT-BYT. Bước 2: Trình tự thực hiện: Trong thời hạn 20 ngày kể từ ngày nhận được hồ sơ quy định tại khoản 5 Điều 34 Thông tư số 29/2025/TT-BYT, Cục Quản lý Y, Dược cổ truyền ra quyết định thu hồi giấy đăng ký lưu thuốc cổ truyền, vị thuốc cổ truyền, dược liệu.</w:t>
      </w:r>
    </w:p>
    <w:p w14:paraId="1305FA4B" w14:textId="77777777" w:rsidR="00466ADC" w:rsidRDefault="007D425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466ADC" w14:paraId="64E210DB" w14:textId="77777777">
        <w:tblPrEx>
          <w:tblCellMar>
            <w:top w:w="0" w:type="dxa"/>
            <w:bottom w:w="0" w:type="dxa"/>
          </w:tblCellMar>
        </w:tblPrEx>
        <w:tc>
          <w:tcPr>
            <w:tcW w:w="1500" w:type="dxa"/>
          </w:tcPr>
          <w:p w14:paraId="675FD47A" w14:textId="77777777" w:rsidR="00466ADC" w:rsidRDefault="00466ADC"/>
          <w:p w14:paraId="6267463A" w14:textId="77777777" w:rsidR="00466ADC" w:rsidRDefault="007D425E">
            <w:pPr>
              <w:spacing w:after="0" w:line="276" w:lineRule="auto"/>
              <w:jc w:val="center"/>
            </w:pPr>
            <w:r>
              <w:rPr>
                <w:rFonts w:ascii="Times New Roman" w:eastAsia="Times New Roman" w:hAnsi="Times New Roman" w:cs="Times New Roman"/>
                <w:b/>
                <w:sz w:val="26"/>
              </w:rPr>
              <w:t>Hình thức nộp</w:t>
            </w:r>
          </w:p>
        </w:tc>
        <w:tc>
          <w:tcPr>
            <w:tcW w:w="2000" w:type="dxa"/>
          </w:tcPr>
          <w:p w14:paraId="2EFE0D37" w14:textId="77777777" w:rsidR="00466ADC" w:rsidRDefault="00466ADC"/>
          <w:p w14:paraId="634DD144" w14:textId="77777777" w:rsidR="00466ADC" w:rsidRDefault="007D425E">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B621930" w14:textId="77777777" w:rsidR="00466ADC" w:rsidRDefault="00466ADC"/>
          <w:p w14:paraId="3D6D071A" w14:textId="77777777" w:rsidR="00466ADC" w:rsidRDefault="007D425E">
            <w:pPr>
              <w:spacing w:after="0" w:line="276" w:lineRule="auto"/>
              <w:jc w:val="center"/>
            </w:pPr>
            <w:r>
              <w:rPr>
                <w:rFonts w:ascii="Times New Roman" w:eastAsia="Times New Roman" w:hAnsi="Times New Roman" w:cs="Times New Roman"/>
                <w:b/>
                <w:sz w:val="26"/>
              </w:rPr>
              <w:t>Phí, lệ phí</w:t>
            </w:r>
          </w:p>
        </w:tc>
        <w:tc>
          <w:tcPr>
            <w:tcW w:w="3000" w:type="dxa"/>
          </w:tcPr>
          <w:p w14:paraId="1AB640EC" w14:textId="77777777" w:rsidR="00466ADC" w:rsidRDefault="00466ADC"/>
          <w:p w14:paraId="5CE5545B" w14:textId="77777777" w:rsidR="00466ADC" w:rsidRDefault="007D425E">
            <w:pPr>
              <w:spacing w:after="0" w:line="276" w:lineRule="auto"/>
              <w:jc w:val="center"/>
            </w:pPr>
            <w:r>
              <w:rPr>
                <w:rFonts w:ascii="Times New Roman" w:eastAsia="Times New Roman" w:hAnsi="Times New Roman" w:cs="Times New Roman"/>
                <w:b/>
                <w:sz w:val="26"/>
              </w:rPr>
              <w:t>Mô tả</w:t>
            </w:r>
          </w:p>
        </w:tc>
      </w:tr>
      <w:tr w:rsidR="00466ADC" w14:paraId="003657C1" w14:textId="77777777">
        <w:tblPrEx>
          <w:tblCellMar>
            <w:top w:w="0" w:type="dxa"/>
            <w:bottom w:w="0" w:type="dxa"/>
          </w:tblCellMar>
        </w:tblPrEx>
        <w:tc>
          <w:tcPr>
            <w:tcW w:w="0" w:type="auto"/>
          </w:tcPr>
          <w:p w14:paraId="4FAD8DAE" w14:textId="77777777" w:rsidR="00466ADC" w:rsidRDefault="00466ADC"/>
          <w:p w14:paraId="50212A2C" w14:textId="77777777" w:rsidR="00466ADC" w:rsidRDefault="007D425E">
            <w:pPr>
              <w:spacing w:after="0" w:line="276" w:lineRule="auto"/>
            </w:pPr>
            <w:r>
              <w:rPr>
                <w:rFonts w:ascii="Times New Roman" w:eastAsia="Times New Roman" w:hAnsi="Times New Roman" w:cs="Times New Roman"/>
                <w:sz w:val="26"/>
              </w:rPr>
              <w:t>Trực tiếp</w:t>
            </w:r>
          </w:p>
        </w:tc>
        <w:tc>
          <w:tcPr>
            <w:tcW w:w="0" w:type="auto"/>
          </w:tcPr>
          <w:p w14:paraId="235BAB49" w14:textId="77777777" w:rsidR="00466ADC" w:rsidRDefault="00466ADC"/>
          <w:p w14:paraId="0EC6C612" w14:textId="77777777" w:rsidR="00466ADC" w:rsidRDefault="007D425E">
            <w:pPr>
              <w:spacing w:after="0" w:line="276" w:lineRule="auto"/>
            </w:pPr>
            <w:r>
              <w:rPr>
                <w:rFonts w:ascii="Times New Roman" w:eastAsia="Times New Roman" w:hAnsi="Times New Roman" w:cs="Times New Roman"/>
                <w:sz w:val="26"/>
              </w:rPr>
              <w:t>20 Ngày</w:t>
            </w:r>
          </w:p>
        </w:tc>
        <w:tc>
          <w:tcPr>
            <w:tcW w:w="0" w:type="auto"/>
          </w:tcPr>
          <w:p w14:paraId="7AA95D01" w14:textId="77777777" w:rsidR="00466ADC" w:rsidRDefault="00466ADC"/>
          <w:p w14:paraId="4E61DF9B" w14:textId="77777777" w:rsidR="00466ADC" w:rsidRDefault="00466ADC">
            <w:pPr>
              <w:spacing w:after="0" w:line="276" w:lineRule="auto"/>
            </w:pPr>
          </w:p>
        </w:tc>
        <w:tc>
          <w:tcPr>
            <w:tcW w:w="0" w:type="auto"/>
          </w:tcPr>
          <w:p w14:paraId="1BCC1B0C" w14:textId="77777777" w:rsidR="00466ADC" w:rsidRDefault="00466ADC"/>
        </w:tc>
      </w:tr>
      <w:tr w:rsidR="00466ADC" w14:paraId="54FDE910" w14:textId="77777777">
        <w:tblPrEx>
          <w:tblCellMar>
            <w:top w:w="0" w:type="dxa"/>
            <w:bottom w:w="0" w:type="dxa"/>
          </w:tblCellMar>
        </w:tblPrEx>
        <w:tc>
          <w:tcPr>
            <w:tcW w:w="0" w:type="auto"/>
          </w:tcPr>
          <w:p w14:paraId="3FD14A06" w14:textId="77777777" w:rsidR="00466ADC" w:rsidRDefault="00466ADC"/>
          <w:p w14:paraId="5B11A9E3" w14:textId="77777777" w:rsidR="00466ADC" w:rsidRDefault="007D425E">
            <w:pPr>
              <w:spacing w:after="0" w:line="276" w:lineRule="auto"/>
            </w:pPr>
            <w:r>
              <w:rPr>
                <w:rFonts w:ascii="Times New Roman" w:eastAsia="Times New Roman" w:hAnsi="Times New Roman" w:cs="Times New Roman"/>
                <w:sz w:val="26"/>
              </w:rPr>
              <w:t>Trực tuyến</w:t>
            </w:r>
          </w:p>
        </w:tc>
        <w:tc>
          <w:tcPr>
            <w:tcW w:w="0" w:type="auto"/>
          </w:tcPr>
          <w:p w14:paraId="4FAF4C4B" w14:textId="77777777" w:rsidR="00466ADC" w:rsidRDefault="00466ADC"/>
          <w:p w14:paraId="130EC97E" w14:textId="77777777" w:rsidR="00466ADC" w:rsidRDefault="007D425E">
            <w:pPr>
              <w:spacing w:after="0" w:line="276" w:lineRule="auto"/>
            </w:pPr>
            <w:r>
              <w:rPr>
                <w:rFonts w:ascii="Times New Roman" w:eastAsia="Times New Roman" w:hAnsi="Times New Roman" w:cs="Times New Roman"/>
                <w:sz w:val="26"/>
              </w:rPr>
              <w:t>20 Ngày</w:t>
            </w:r>
          </w:p>
        </w:tc>
        <w:tc>
          <w:tcPr>
            <w:tcW w:w="0" w:type="auto"/>
          </w:tcPr>
          <w:p w14:paraId="39549DFF" w14:textId="77777777" w:rsidR="00466ADC" w:rsidRDefault="00466ADC"/>
          <w:p w14:paraId="7E3E1474" w14:textId="77777777" w:rsidR="00466ADC" w:rsidRDefault="00466ADC">
            <w:pPr>
              <w:spacing w:after="0" w:line="276" w:lineRule="auto"/>
            </w:pPr>
          </w:p>
        </w:tc>
        <w:tc>
          <w:tcPr>
            <w:tcW w:w="0" w:type="auto"/>
          </w:tcPr>
          <w:p w14:paraId="2EA397A9" w14:textId="77777777" w:rsidR="00466ADC" w:rsidRDefault="00466ADC"/>
        </w:tc>
      </w:tr>
      <w:tr w:rsidR="00466ADC" w14:paraId="42A72643" w14:textId="77777777">
        <w:tblPrEx>
          <w:tblCellMar>
            <w:top w:w="0" w:type="dxa"/>
            <w:bottom w:w="0" w:type="dxa"/>
          </w:tblCellMar>
        </w:tblPrEx>
        <w:tc>
          <w:tcPr>
            <w:tcW w:w="0" w:type="auto"/>
          </w:tcPr>
          <w:p w14:paraId="2BE2ED45" w14:textId="77777777" w:rsidR="00466ADC" w:rsidRDefault="00466ADC"/>
          <w:p w14:paraId="3BB53D78" w14:textId="77777777" w:rsidR="00466ADC" w:rsidRDefault="007D425E">
            <w:pPr>
              <w:spacing w:after="0" w:line="276" w:lineRule="auto"/>
            </w:pPr>
            <w:r>
              <w:rPr>
                <w:rFonts w:ascii="Times New Roman" w:eastAsia="Times New Roman" w:hAnsi="Times New Roman" w:cs="Times New Roman"/>
                <w:sz w:val="26"/>
              </w:rPr>
              <w:t>Dịch vụ bưu chính</w:t>
            </w:r>
          </w:p>
        </w:tc>
        <w:tc>
          <w:tcPr>
            <w:tcW w:w="0" w:type="auto"/>
          </w:tcPr>
          <w:p w14:paraId="3303F06C" w14:textId="77777777" w:rsidR="00466ADC" w:rsidRDefault="00466ADC"/>
          <w:p w14:paraId="392B322E" w14:textId="77777777" w:rsidR="00466ADC" w:rsidRDefault="007D425E">
            <w:pPr>
              <w:spacing w:after="0" w:line="276" w:lineRule="auto"/>
            </w:pPr>
            <w:r>
              <w:rPr>
                <w:rFonts w:ascii="Times New Roman" w:eastAsia="Times New Roman" w:hAnsi="Times New Roman" w:cs="Times New Roman"/>
                <w:sz w:val="26"/>
              </w:rPr>
              <w:t>20 Ngày</w:t>
            </w:r>
          </w:p>
        </w:tc>
        <w:tc>
          <w:tcPr>
            <w:tcW w:w="0" w:type="auto"/>
          </w:tcPr>
          <w:p w14:paraId="4930EB79" w14:textId="77777777" w:rsidR="00466ADC" w:rsidRDefault="00466ADC"/>
          <w:p w14:paraId="74C655D9" w14:textId="77777777" w:rsidR="00466ADC" w:rsidRDefault="00466ADC">
            <w:pPr>
              <w:spacing w:after="0" w:line="276" w:lineRule="auto"/>
            </w:pPr>
          </w:p>
        </w:tc>
        <w:tc>
          <w:tcPr>
            <w:tcW w:w="0" w:type="auto"/>
          </w:tcPr>
          <w:p w14:paraId="77D85E50" w14:textId="77777777" w:rsidR="00466ADC" w:rsidRDefault="00466ADC"/>
        </w:tc>
      </w:tr>
    </w:tbl>
    <w:p w14:paraId="2173B447" w14:textId="77777777" w:rsidR="00466ADC" w:rsidRDefault="007D425E">
      <w:pPr>
        <w:spacing w:before="240" w:after="0" w:line="276" w:lineRule="auto"/>
        <w:jc w:val="both"/>
      </w:pPr>
      <w:r>
        <w:rPr>
          <w:rFonts w:ascii="Times New Roman" w:eastAsia="Times New Roman" w:hAnsi="Times New Roman" w:cs="Times New Roman"/>
          <w:b/>
          <w:sz w:val="26"/>
        </w:rPr>
        <w:t xml:space="preserve">Thành phần hồ sơ: </w:t>
      </w:r>
    </w:p>
    <w:p w14:paraId="6ED7DCC2" w14:textId="77777777" w:rsidR="00466ADC" w:rsidRDefault="007D425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88"/>
        <w:gridCol w:w="1217"/>
        <w:gridCol w:w="1006"/>
      </w:tblGrid>
      <w:tr w:rsidR="00466ADC" w14:paraId="0CB7C858" w14:textId="77777777">
        <w:tblPrEx>
          <w:tblCellMar>
            <w:top w:w="0" w:type="dxa"/>
            <w:bottom w:w="0" w:type="dxa"/>
          </w:tblCellMar>
        </w:tblPrEx>
        <w:tc>
          <w:tcPr>
            <w:tcW w:w="6000" w:type="dxa"/>
          </w:tcPr>
          <w:p w14:paraId="6A3CFDED" w14:textId="77777777" w:rsidR="00466ADC" w:rsidRDefault="00466ADC"/>
          <w:p w14:paraId="40E66C40" w14:textId="77777777" w:rsidR="00466ADC" w:rsidRDefault="007D425E">
            <w:pPr>
              <w:spacing w:after="0" w:line="276" w:lineRule="auto"/>
              <w:jc w:val="center"/>
            </w:pPr>
            <w:r>
              <w:rPr>
                <w:rFonts w:ascii="Times New Roman" w:eastAsia="Times New Roman" w:hAnsi="Times New Roman" w:cs="Times New Roman"/>
                <w:b/>
                <w:sz w:val="26"/>
              </w:rPr>
              <w:t>Tên giấy tờ</w:t>
            </w:r>
          </w:p>
        </w:tc>
        <w:tc>
          <w:tcPr>
            <w:tcW w:w="2000" w:type="dxa"/>
          </w:tcPr>
          <w:p w14:paraId="62D3B674" w14:textId="77777777" w:rsidR="00466ADC" w:rsidRDefault="00466ADC"/>
          <w:p w14:paraId="6F0B6CDC" w14:textId="77777777" w:rsidR="00466ADC" w:rsidRDefault="007D425E">
            <w:pPr>
              <w:spacing w:after="0" w:line="276" w:lineRule="auto"/>
              <w:jc w:val="center"/>
            </w:pPr>
            <w:r>
              <w:rPr>
                <w:rFonts w:ascii="Times New Roman" w:eastAsia="Times New Roman" w:hAnsi="Times New Roman" w:cs="Times New Roman"/>
                <w:b/>
                <w:sz w:val="26"/>
              </w:rPr>
              <w:t>Mẫu đơn, tờ khai</w:t>
            </w:r>
          </w:p>
        </w:tc>
        <w:tc>
          <w:tcPr>
            <w:tcW w:w="2000" w:type="dxa"/>
          </w:tcPr>
          <w:p w14:paraId="245C2344" w14:textId="77777777" w:rsidR="00466ADC" w:rsidRDefault="00466ADC"/>
          <w:p w14:paraId="7DC1BE8B" w14:textId="77777777" w:rsidR="00466ADC" w:rsidRDefault="007D425E">
            <w:pPr>
              <w:spacing w:after="0" w:line="276" w:lineRule="auto"/>
              <w:jc w:val="center"/>
            </w:pPr>
            <w:r>
              <w:rPr>
                <w:rFonts w:ascii="Times New Roman" w:eastAsia="Times New Roman" w:hAnsi="Times New Roman" w:cs="Times New Roman"/>
                <w:b/>
                <w:sz w:val="26"/>
              </w:rPr>
              <w:t>Số lượng</w:t>
            </w:r>
          </w:p>
        </w:tc>
      </w:tr>
      <w:tr w:rsidR="00466ADC" w14:paraId="006D745E" w14:textId="77777777">
        <w:tblPrEx>
          <w:tblCellMar>
            <w:top w:w="0" w:type="dxa"/>
            <w:bottom w:w="0" w:type="dxa"/>
          </w:tblCellMar>
        </w:tblPrEx>
        <w:tc>
          <w:tcPr>
            <w:tcW w:w="0" w:type="auto"/>
          </w:tcPr>
          <w:p w14:paraId="018D968A" w14:textId="77777777" w:rsidR="00466ADC" w:rsidRDefault="00466ADC"/>
          <w:p w14:paraId="2FD4D2F2" w14:textId="77777777" w:rsidR="00466ADC" w:rsidRDefault="007D425E">
            <w:pPr>
              <w:spacing w:after="0" w:line="276" w:lineRule="auto"/>
            </w:pPr>
            <w:r>
              <w:rPr>
                <w:rFonts w:ascii="Times New Roman" w:eastAsia="Times New Roman" w:hAnsi="Times New Roman" w:cs="Times New Roman"/>
                <w:sz w:val="26"/>
              </w:rPr>
              <w:lastRenderedPageBreak/>
              <w:t>Mục I. Thành phần hồ sơ bao gồm:</w:t>
            </w:r>
          </w:p>
        </w:tc>
        <w:tc>
          <w:tcPr>
            <w:tcW w:w="0" w:type="auto"/>
          </w:tcPr>
          <w:p w14:paraId="12AD6B34" w14:textId="77777777" w:rsidR="00466ADC" w:rsidRDefault="00466ADC"/>
          <w:p w14:paraId="21F66E57" w14:textId="77777777" w:rsidR="00466ADC" w:rsidRDefault="007D425E">
            <w:pPr>
              <w:spacing w:after="0" w:line="276" w:lineRule="auto"/>
            </w:pPr>
            <w:r>
              <w:rPr>
                <w:rFonts w:ascii="Times New Roman" w:eastAsia="Times New Roman" w:hAnsi="Times New Roman" w:cs="Times New Roman"/>
                <w:sz w:val="26"/>
              </w:rPr>
              <w:lastRenderedPageBreak/>
              <w:t>Mu.docx</w:t>
            </w:r>
          </w:p>
        </w:tc>
        <w:tc>
          <w:tcPr>
            <w:tcW w:w="0" w:type="auto"/>
          </w:tcPr>
          <w:p w14:paraId="05F3C388" w14:textId="77777777" w:rsidR="00466ADC" w:rsidRDefault="00466ADC"/>
          <w:p w14:paraId="73A0F1E9" w14:textId="77777777" w:rsidR="00466ADC" w:rsidRDefault="007D425E">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1</w:t>
            </w:r>
          </w:p>
        </w:tc>
      </w:tr>
      <w:tr w:rsidR="00466ADC" w14:paraId="64C6A444" w14:textId="77777777">
        <w:tblPrEx>
          <w:tblCellMar>
            <w:top w:w="0" w:type="dxa"/>
            <w:bottom w:w="0" w:type="dxa"/>
          </w:tblCellMar>
        </w:tblPrEx>
        <w:tc>
          <w:tcPr>
            <w:tcW w:w="0" w:type="auto"/>
          </w:tcPr>
          <w:p w14:paraId="0215E7A2" w14:textId="77777777" w:rsidR="00466ADC" w:rsidRDefault="00466ADC"/>
          <w:p w14:paraId="1D63EF26" w14:textId="77777777" w:rsidR="00466ADC" w:rsidRDefault="007D425E">
            <w:pPr>
              <w:spacing w:after="0" w:line="276" w:lineRule="auto"/>
            </w:pPr>
            <w:r>
              <w:rPr>
                <w:rFonts w:ascii="Times New Roman" w:eastAsia="Times New Roman" w:hAnsi="Times New Roman" w:cs="Times New Roman"/>
                <w:sz w:val="26"/>
              </w:rPr>
              <w:t>1. Đơn đề nghị thu hồi giấy đăng ký lưu hành thuốc cổ truyền, vị thuốc cổ truyền, dược liệu tại Việt Nam của cơ sở sản xuất hoặc cơ sở đăng ký theo quy định tại Mẫu số 08 tại Phụ lục I ban hành kèm theo Thông tư số 29/2025/TT-BYT</w:t>
            </w:r>
          </w:p>
        </w:tc>
        <w:tc>
          <w:tcPr>
            <w:tcW w:w="0" w:type="auto"/>
          </w:tcPr>
          <w:p w14:paraId="1DDA33BF" w14:textId="77777777" w:rsidR="00466ADC" w:rsidRDefault="00466ADC"/>
        </w:tc>
        <w:tc>
          <w:tcPr>
            <w:tcW w:w="0" w:type="auto"/>
          </w:tcPr>
          <w:p w14:paraId="56FFF4A6" w14:textId="77777777" w:rsidR="00466ADC" w:rsidRDefault="00466ADC"/>
          <w:p w14:paraId="345966B9" w14:textId="77777777" w:rsidR="00466ADC" w:rsidRDefault="007D425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466ADC" w14:paraId="4DCAC90F" w14:textId="77777777">
        <w:tblPrEx>
          <w:tblCellMar>
            <w:top w:w="0" w:type="dxa"/>
            <w:bottom w:w="0" w:type="dxa"/>
          </w:tblCellMar>
        </w:tblPrEx>
        <w:tc>
          <w:tcPr>
            <w:tcW w:w="0" w:type="auto"/>
          </w:tcPr>
          <w:p w14:paraId="3398B579" w14:textId="77777777" w:rsidR="00466ADC" w:rsidRDefault="00466ADC"/>
          <w:p w14:paraId="0476A499" w14:textId="77777777" w:rsidR="00466ADC" w:rsidRDefault="007D425E">
            <w:pPr>
              <w:spacing w:after="0" w:line="276" w:lineRule="auto"/>
            </w:pPr>
            <w:r>
              <w:rPr>
                <w:rFonts w:ascii="Times New Roman" w:eastAsia="Times New Roman" w:hAnsi="Times New Roman" w:cs="Times New Roman"/>
                <w:sz w:val="26"/>
              </w:rPr>
              <w:t>Mục II. Số lượng hồ sơ: 01 bộ đầy đủ</w:t>
            </w:r>
          </w:p>
        </w:tc>
        <w:tc>
          <w:tcPr>
            <w:tcW w:w="0" w:type="auto"/>
          </w:tcPr>
          <w:p w14:paraId="5695398D" w14:textId="77777777" w:rsidR="00466ADC" w:rsidRDefault="00466ADC"/>
        </w:tc>
        <w:tc>
          <w:tcPr>
            <w:tcW w:w="0" w:type="auto"/>
          </w:tcPr>
          <w:p w14:paraId="35CDCA5D" w14:textId="77777777" w:rsidR="00466ADC" w:rsidRDefault="00466ADC"/>
          <w:p w14:paraId="32D91A18" w14:textId="77777777" w:rsidR="00466ADC" w:rsidRDefault="007D425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77902315" w14:textId="77777777" w:rsidR="00466ADC" w:rsidRDefault="007D425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6F9EC646" w14:textId="77777777" w:rsidR="00466ADC" w:rsidRDefault="007D425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Y, Dược cổ truyền - Bộ Y tế</w:t>
      </w:r>
    </w:p>
    <w:p w14:paraId="39297021" w14:textId="77777777" w:rsidR="00466ADC" w:rsidRDefault="007D425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05BF6FD8" w14:textId="77777777" w:rsidR="00466ADC" w:rsidRDefault="007D425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1C325A62" w14:textId="77777777" w:rsidR="00466ADC" w:rsidRDefault="007D425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2C21BD2" w14:textId="77777777" w:rsidR="00466ADC" w:rsidRDefault="007D425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BB2264B" w14:textId="77777777" w:rsidR="00466ADC" w:rsidRDefault="007D425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thu hồi giấy đăng ký lưu hành thuốc cổ truyền, vị thuốc cổ truyền, dược liệu</w:t>
      </w:r>
    </w:p>
    <w:p w14:paraId="7C7417BC" w14:textId="77777777" w:rsidR="00466ADC" w:rsidRDefault="007D425E">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11"/>
        <w:gridCol w:w="5258"/>
        <w:gridCol w:w="913"/>
        <w:gridCol w:w="1429"/>
      </w:tblGrid>
      <w:tr w:rsidR="00466ADC" w14:paraId="6500C484" w14:textId="77777777">
        <w:tblPrEx>
          <w:tblCellMar>
            <w:top w:w="0" w:type="dxa"/>
            <w:bottom w:w="0" w:type="dxa"/>
          </w:tblCellMar>
        </w:tblPrEx>
        <w:tc>
          <w:tcPr>
            <w:tcW w:w="2000" w:type="dxa"/>
          </w:tcPr>
          <w:p w14:paraId="0CBF7751" w14:textId="77777777" w:rsidR="00466ADC" w:rsidRDefault="00466ADC"/>
          <w:p w14:paraId="2851272F" w14:textId="77777777" w:rsidR="00466ADC" w:rsidRDefault="007D425E">
            <w:pPr>
              <w:spacing w:after="0" w:line="276" w:lineRule="auto"/>
              <w:jc w:val="center"/>
            </w:pPr>
            <w:r>
              <w:rPr>
                <w:rFonts w:ascii="Times New Roman" w:eastAsia="Times New Roman" w:hAnsi="Times New Roman" w:cs="Times New Roman"/>
                <w:b/>
                <w:sz w:val="26"/>
              </w:rPr>
              <w:t>Số ký hiệu</w:t>
            </w:r>
          </w:p>
        </w:tc>
        <w:tc>
          <w:tcPr>
            <w:tcW w:w="3500" w:type="dxa"/>
          </w:tcPr>
          <w:p w14:paraId="4C58F7DC" w14:textId="77777777" w:rsidR="00466ADC" w:rsidRDefault="00466ADC"/>
          <w:p w14:paraId="0C299F32" w14:textId="77777777" w:rsidR="00466ADC" w:rsidRDefault="007D425E">
            <w:pPr>
              <w:spacing w:after="0" w:line="276" w:lineRule="auto"/>
              <w:jc w:val="center"/>
            </w:pPr>
            <w:r>
              <w:rPr>
                <w:rFonts w:ascii="Times New Roman" w:eastAsia="Times New Roman" w:hAnsi="Times New Roman" w:cs="Times New Roman"/>
                <w:b/>
                <w:sz w:val="26"/>
              </w:rPr>
              <w:t>Trích yếu</w:t>
            </w:r>
          </w:p>
        </w:tc>
        <w:tc>
          <w:tcPr>
            <w:tcW w:w="1500" w:type="dxa"/>
          </w:tcPr>
          <w:p w14:paraId="33CD06B3" w14:textId="77777777" w:rsidR="00466ADC" w:rsidRDefault="00466ADC"/>
          <w:p w14:paraId="5B86CA15" w14:textId="77777777" w:rsidR="00466ADC" w:rsidRDefault="007D425E">
            <w:pPr>
              <w:spacing w:after="0" w:line="276" w:lineRule="auto"/>
              <w:jc w:val="center"/>
            </w:pPr>
            <w:r>
              <w:rPr>
                <w:rFonts w:ascii="Times New Roman" w:eastAsia="Times New Roman" w:hAnsi="Times New Roman" w:cs="Times New Roman"/>
                <w:b/>
                <w:sz w:val="26"/>
              </w:rPr>
              <w:t>Ngày ban hành</w:t>
            </w:r>
          </w:p>
        </w:tc>
        <w:tc>
          <w:tcPr>
            <w:tcW w:w="3000" w:type="dxa"/>
          </w:tcPr>
          <w:p w14:paraId="5D03654A" w14:textId="77777777" w:rsidR="00466ADC" w:rsidRDefault="00466ADC"/>
          <w:p w14:paraId="6651A3AB" w14:textId="77777777" w:rsidR="00466ADC" w:rsidRDefault="007D425E">
            <w:pPr>
              <w:spacing w:after="0" w:line="276" w:lineRule="auto"/>
              <w:jc w:val="center"/>
            </w:pPr>
            <w:r>
              <w:rPr>
                <w:rFonts w:ascii="Times New Roman" w:eastAsia="Times New Roman" w:hAnsi="Times New Roman" w:cs="Times New Roman"/>
                <w:b/>
                <w:sz w:val="26"/>
              </w:rPr>
              <w:t>Cơ quan ban hành</w:t>
            </w:r>
          </w:p>
        </w:tc>
      </w:tr>
      <w:tr w:rsidR="00466ADC" w14:paraId="2F0BA81C" w14:textId="77777777">
        <w:tblPrEx>
          <w:tblCellMar>
            <w:top w:w="0" w:type="dxa"/>
            <w:bottom w:w="0" w:type="dxa"/>
          </w:tblCellMar>
        </w:tblPrEx>
        <w:tc>
          <w:tcPr>
            <w:tcW w:w="0" w:type="auto"/>
          </w:tcPr>
          <w:p w14:paraId="697FDD48" w14:textId="77777777" w:rsidR="00466ADC" w:rsidRDefault="00466ADC"/>
          <w:p w14:paraId="6959117C" w14:textId="77777777" w:rsidR="00466ADC" w:rsidRDefault="007D425E">
            <w:pPr>
              <w:spacing w:after="0" w:line="276" w:lineRule="auto"/>
            </w:pPr>
            <w:r>
              <w:rPr>
                <w:rFonts w:ascii="Times New Roman" w:eastAsia="Times New Roman" w:hAnsi="Times New Roman" w:cs="Times New Roman"/>
                <w:sz w:val="26"/>
              </w:rPr>
              <w:t>105/2016/QH13</w:t>
            </w:r>
          </w:p>
        </w:tc>
        <w:tc>
          <w:tcPr>
            <w:tcW w:w="0" w:type="auto"/>
          </w:tcPr>
          <w:p w14:paraId="1900A554" w14:textId="77777777" w:rsidR="00466ADC" w:rsidRDefault="00466ADC"/>
          <w:p w14:paraId="48D354D7" w14:textId="77777777" w:rsidR="00466ADC" w:rsidRDefault="007D425E">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14:paraId="6E6AA753" w14:textId="77777777" w:rsidR="00466ADC" w:rsidRDefault="00466ADC"/>
          <w:p w14:paraId="0CA21896" w14:textId="77777777" w:rsidR="00466ADC" w:rsidRDefault="007D425E">
            <w:pPr>
              <w:spacing w:after="0" w:line="276" w:lineRule="auto"/>
            </w:pPr>
            <w:r>
              <w:rPr>
                <w:rFonts w:ascii="Times New Roman" w:eastAsia="Times New Roman" w:hAnsi="Times New Roman" w:cs="Times New Roman"/>
                <w:sz w:val="26"/>
              </w:rPr>
              <w:t>06-04-2016</w:t>
            </w:r>
          </w:p>
        </w:tc>
        <w:tc>
          <w:tcPr>
            <w:tcW w:w="0" w:type="auto"/>
          </w:tcPr>
          <w:p w14:paraId="4195E8AA" w14:textId="77777777" w:rsidR="00466ADC" w:rsidRDefault="00466ADC"/>
        </w:tc>
      </w:tr>
      <w:tr w:rsidR="00466ADC" w14:paraId="536B9FE2" w14:textId="77777777">
        <w:tblPrEx>
          <w:tblCellMar>
            <w:top w:w="0" w:type="dxa"/>
            <w:bottom w:w="0" w:type="dxa"/>
          </w:tblCellMar>
        </w:tblPrEx>
        <w:tc>
          <w:tcPr>
            <w:tcW w:w="0" w:type="auto"/>
          </w:tcPr>
          <w:p w14:paraId="6D3D18A7" w14:textId="77777777" w:rsidR="00466ADC" w:rsidRDefault="00466ADC"/>
          <w:p w14:paraId="5BE7C0BE" w14:textId="77777777" w:rsidR="00466ADC" w:rsidRDefault="007D425E">
            <w:pPr>
              <w:spacing w:after="0" w:line="276" w:lineRule="auto"/>
            </w:pPr>
            <w:r>
              <w:rPr>
                <w:rFonts w:ascii="Times New Roman" w:eastAsia="Times New Roman" w:hAnsi="Times New Roman" w:cs="Times New Roman"/>
                <w:sz w:val="26"/>
              </w:rPr>
              <w:t>44/2024/QH15</w:t>
            </w:r>
          </w:p>
        </w:tc>
        <w:tc>
          <w:tcPr>
            <w:tcW w:w="0" w:type="auto"/>
          </w:tcPr>
          <w:p w14:paraId="64DA1F73" w14:textId="77777777" w:rsidR="00466ADC" w:rsidRDefault="00466ADC"/>
          <w:p w14:paraId="1EF5643C" w14:textId="77777777" w:rsidR="00466ADC" w:rsidRDefault="007D425E">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14:paraId="47130306" w14:textId="77777777" w:rsidR="00466ADC" w:rsidRDefault="00466ADC"/>
          <w:p w14:paraId="3F67E3FB" w14:textId="77777777" w:rsidR="00466ADC" w:rsidRDefault="007D425E">
            <w:pPr>
              <w:spacing w:after="0" w:line="276" w:lineRule="auto"/>
            </w:pPr>
            <w:r>
              <w:rPr>
                <w:rFonts w:ascii="Times New Roman" w:eastAsia="Times New Roman" w:hAnsi="Times New Roman" w:cs="Times New Roman"/>
                <w:sz w:val="26"/>
              </w:rPr>
              <w:t>21-11-2024</w:t>
            </w:r>
          </w:p>
        </w:tc>
        <w:tc>
          <w:tcPr>
            <w:tcW w:w="0" w:type="auto"/>
          </w:tcPr>
          <w:p w14:paraId="0FA1F61E" w14:textId="77777777" w:rsidR="00466ADC" w:rsidRDefault="00466ADC"/>
        </w:tc>
      </w:tr>
      <w:tr w:rsidR="00466ADC" w14:paraId="6541781C" w14:textId="77777777">
        <w:tblPrEx>
          <w:tblCellMar>
            <w:top w:w="0" w:type="dxa"/>
            <w:bottom w:w="0" w:type="dxa"/>
          </w:tblCellMar>
        </w:tblPrEx>
        <w:tc>
          <w:tcPr>
            <w:tcW w:w="0" w:type="auto"/>
          </w:tcPr>
          <w:p w14:paraId="62E189C6" w14:textId="77777777" w:rsidR="00466ADC" w:rsidRDefault="00466ADC"/>
          <w:p w14:paraId="016F679F" w14:textId="77777777" w:rsidR="00466ADC" w:rsidRDefault="007D425E">
            <w:pPr>
              <w:spacing w:after="0" w:line="276" w:lineRule="auto"/>
            </w:pPr>
            <w:r>
              <w:rPr>
                <w:rFonts w:ascii="Times New Roman" w:eastAsia="Times New Roman" w:hAnsi="Times New Roman" w:cs="Times New Roman"/>
                <w:sz w:val="26"/>
              </w:rPr>
              <w:t>29/2025/TT-</w:t>
            </w:r>
            <w:r>
              <w:rPr>
                <w:rFonts w:ascii="Times New Roman" w:eastAsia="Times New Roman" w:hAnsi="Times New Roman" w:cs="Times New Roman"/>
                <w:sz w:val="26"/>
              </w:rPr>
              <w:lastRenderedPageBreak/>
              <w:t>BYT</w:t>
            </w:r>
          </w:p>
        </w:tc>
        <w:tc>
          <w:tcPr>
            <w:tcW w:w="0" w:type="auto"/>
          </w:tcPr>
          <w:p w14:paraId="29E6E773" w14:textId="77777777" w:rsidR="00466ADC" w:rsidRDefault="00466ADC"/>
          <w:p w14:paraId="1A49F275" w14:textId="77777777" w:rsidR="00466ADC" w:rsidRDefault="007D425E">
            <w:pPr>
              <w:spacing w:after="0" w:line="276" w:lineRule="auto"/>
            </w:pPr>
            <w:r>
              <w:rPr>
                <w:rFonts w:ascii="Times New Roman" w:eastAsia="Times New Roman" w:hAnsi="Times New Roman" w:cs="Times New Roman"/>
                <w:sz w:val="26"/>
              </w:rPr>
              <w:t xml:space="preserve">Thông tư của Bộ trưởng Bộ Y tế quy định về việc </w:t>
            </w:r>
            <w:r>
              <w:rPr>
                <w:rFonts w:ascii="Times New Roman" w:eastAsia="Times New Roman" w:hAnsi="Times New Roman" w:cs="Times New Roman"/>
                <w:sz w:val="26"/>
              </w:rPr>
              <w:lastRenderedPageBreak/>
              <w:t>đăng ký lưu hành thuốc cổ truyền, vị thuốc cổ truyền, dược liệu</w:t>
            </w:r>
          </w:p>
        </w:tc>
        <w:tc>
          <w:tcPr>
            <w:tcW w:w="0" w:type="auto"/>
          </w:tcPr>
          <w:p w14:paraId="21E74304" w14:textId="77777777" w:rsidR="00466ADC" w:rsidRDefault="00466ADC"/>
          <w:p w14:paraId="4002BDBE" w14:textId="77777777" w:rsidR="00466ADC" w:rsidRDefault="007D425E">
            <w:pPr>
              <w:spacing w:after="0" w:line="276" w:lineRule="auto"/>
            </w:pPr>
            <w:r>
              <w:rPr>
                <w:rFonts w:ascii="Times New Roman" w:eastAsia="Times New Roman" w:hAnsi="Times New Roman" w:cs="Times New Roman"/>
                <w:sz w:val="26"/>
              </w:rPr>
              <w:t>01-07-</w:t>
            </w:r>
            <w:r>
              <w:rPr>
                <w:rFonts w:ascii="Times New Roman" w:eastAsia="Times New Roman" w:hAnsi="Times New Roman" w:cs="Times New Roman"/>
                <w:sz w:val="26"/>
              </w:rPr>
              <w:lastRenderedPageBreak/>
              <w:t>2025</w:t>
            </w:r>
          </w:p>
        </w:tc>
        <w:tc>
          <w:tcPr>
            <w:tcW w:w="0" w:type="auto"/>
          </w:tcPr>
          <w:p w14:paraId="4435F695" w14:textId="77777777" w:rsidR="00466ADC" w:rsidRDefault="00466ADC"/>
        </w:tc>
      </w:tr>
    </w:tbl>
    <w:p w14:paraId="1BA9BD0A" w14:textId="77777777" w:rsidR="00466ADC" w:rsidRDefault="007D425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Quy định đối với đơn đăng ký và hồ sơ, tài liệu hành chính khác: 1.1. Đơn đăng ký và hồ sơ, tài liệu khác trong phần hồ sơ hành chính có liên quan phải được ký và đóng dấu (chấp nhận cả chữ ký số), không sử dụng chữ ký dấu; 1.2. Các tài liệu trên phải được ký bởi người đại diện pháp luật có một trong các chức danh sau: - Chủ tịch Hội đồng thành viên, hội đồng quản trị; tổng giám đốc; giám đốc điều hành; giám đốc cơ sở đăng ký, sản xuất; - Người được phân công theo quy định tại điều lệ công ty, văn bản ph</w:t>
      </w:r>
      <w:r>
        <w:rPr>
          <w:rFonts w:ascii="Times New Roman" w:eastAsia="Times New Roman" w:hAnsi="Times New Roman" w:cs="Times New Roman"/>
          <w:sz w:val="26"/>
        </w:rPr>
        <w:t>ân công công việc hoặc tài liệu khác chứng minh về thẩm quyền ký của người ký; - Người được những người quy định tại tiết 1 hoặc tiết 2 điểm này ủy quyền trực tiếp. 2. Quy định đối với thư ủy quyền: 2.1. Thư ủy quyền đứng tên cơ sở đăng ký phải là bản chính có đầy đủ các nội dung sau:  - Tên và địa chỉ chủ sở hữu giấy phép lưu hành hoặc cơ sở sản xuất ủy quyền;  - Tên và địa chỉ cơ sở đăng ký được ủy quyền;  - Tên sản phẩm, thành phần, hàm lượng, dạng bào chế; - Nội dung ủy quyền; 2.2. Thư ủy quyền ký tên t</w:t>
      </w:r>
      <w:r>
        <w:rPr>
          <w:rFonts w:ascii="Times New Roman" w:eastAsia="Times New Roman" w:hAnsi="Times New Roman" w:cs="Times New Roman"/>
          <w:sz w:val="26"/>
        </w:rPr>
        <w:t>rên hồ sơ đăng ký phải là bản chính có đầy đủ các nội dung sau:  - Tên và địa chỉ cơ sở đăng ký;  - Tên và chức danh người ủy quyền và người được ủy quyền;  - Tên sản phẩm, thành phần, hàm lượng, dạng bào chế;  - Nội dung ủy quyền; - Hiệu lực của thư ủy quyền; 2.3. Trong trường hợp ủy quyền nhiều sản phẩm, thư ủy quyền phải kèm theo danh mục sản phẩm có đầy đủ thông tin về tên sản phẩm, thành phần, hàm lượng, dạng bào chế; 2.4. Số lượng thư ủy quyền trong hồ sơ đăng ký: - Trường hợp cơ sở đăng ký khác cơ sở</w:t>
      </w:r>
      <w:r>
        <w:rPr>
          <w:rFonts w:ascii="Times New Roman" w:eastAsia="Times New Roman" w:hAnsi="Times New Roman" w:cs="Times New Roman"/>
          <w:sz w:val="26"/>
        </w:rPr>
        <w:t xml:space="preserve"> sản xuất hoặc chủ sở hữu giấy phép lưu hành, mỗi hồ sơ phải nộp kèm một thư ủy quyền đứng tên cơ sở đăng ký; - Trường hợp chức danh của người ký tên trên hồ sơ không thuộc một trong các chức danh quy định tại điểm b khoản 3 Điều 5 Thông tư số 29/2025/TT-BYT, mỗi hồ sơ phải nộp kèm một thư ủy quyền ký tên trên hồ sơ đăng ký.</w:t>
      </w:r>
    </w:p>
    <w:p w14:paraId="59C5ED91" w14:textId="77777777" w:rsidR="00466ADC" w:rsidRDefault="007D425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937B1B7" w14:textId="77777777" w:rsidR="00466ADC" w:rsidRDefault="007D425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https://thutuc.dichvucong.gov.vn/p/home/dvc-tthc-thu-tuc-hanh-chinh-chi-tiet.html?ma_thu_tuc=406645</w:t>
      </w:r>
    </w:p>
    <w:sectPr w:rsidR="00466AD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66ADC"/>
    <w:rsid w:val="00466ADC"/>
    <w:rsid w:val="007D425E"/>
    <w:rsid w:val="00D80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83020"/>
  <w15:docId w15:val="{54535A6B-8D43-4697-A3E8-08C472455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633</Words>
  <Characters>3611</Characters>
  <Application>Microsoft Office Word</Application>
  <DocSecurity>0</DocSecurity>
  <Lines>30</Lines>
  <Paragraphs>8</Paragraphs>
  <ScaleCrop>false</ScaleCrop>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2025-12-02T12:24:00Z</dcterms:created>
  <dcterms:modified xsi:type="dcterms:W3CDTF">2025-12-02T12:24:00Z</dcterms:modified>
</cp:coreProperties>
</file>