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663CE" w14:textId="77777777" w:rsidR="00E87B97" w:rsidRDefault="008F29A1">
      <w:pPr>
        <w:spacing w:after="300" w:line="276" w:lineRule="auto"/>
        <w:jc w:val="center"/>
      </w:pPr>
      <w:r>
        <w:rPr>
          <w:rFonts w:ascii="Times New Roman" w:eastAsia="Times New Roman" w:hAnsi="Times New Roman" w:cs="Times New Roman"/>
          <w:b/>
          <w:sz w:val="26"/>
        </w:rPr>
        <w:t>Chi tiết thủ tục hành chính</w:t>
      </w:r>
    </w:p>
    <w:p w14:paraId="2BEFAF3A" w14:textId="77777777" w:rsidR="00E87B97" w:rsidRDefault="008F29A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3.000448</w:t>
      </w:r>
    </w:p>
    <w:p w14:paraId="2522124C" w14:textId="77777777" w:rsidR="00E87B97" w:rsidRDefault="008F29A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2724B95D" w14:textId="77777777" w:rsidR="00E87B97" w:rsidRDefault="008F29A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lưu hành tự do (CFS) đối với thiết bị y tế loại A, B</w:t>
      </w:r>
    </w:p>
    <w:p w14:paraId="46E7F0C3" w14:textId="77777777" w:rsidR="00E87B97" w:rsidRDefault="008F29A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B0C49B9" w14:textId="77777777" w:rsidR="00E87B97" w:rsidRDefault="008F29A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317512BA" w14:textId="77777777" w:rsidR="00E87B97" w:rsidRDefault="008F29A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Thiết bị y tế</w:t>
      </w:r>
    </w:p>
    <w:p w14:paraId="735C3F36" w14:textId="77777777" w:rsidR="00E87B97" w:rsidRDefault="008F29A1">
      <w:pPr>
        <w:spacing w:after="0" w:line="276" w:lineRule="auto"/>
        <w:jc w:val="both"/>
      </w:pPr>
      <w:r>
        <w:rPr>
          <w:rFonts w:ascii="Times New Roman" w:eastAsia="Times New Roman" w:hAnsi="Times New Roman" w:cs="Times New Roman"/>
          <w:b/>
          <w:sz w:val="26"/>
        </w:rPr>
        <w:t xml:space="preserve">Trình tự thực hiện: </w:t>
      </w:r>
    </w:p>
    <w:p w14:paraId="34F1EC0F" w14:textId="77777777" w:rsidR="00E87B97" w:rsidRDefault="00E87B97">
      <w:pPr>
        <w:shd w:val="clear" w:color="auto" w:fill="F2F6F9"/>
        <w:spacing w:before="120" w:after="0" w:line="276" w:lineRule="auto"/>
        <w:jc w:val="both"/>
      </w:pPr>
    </w:p>
    <w:p w14:paraId="3FF9D597" w14:textId="77777777" w:rsidR="00E87B97" w:rsidRDefault="008F29A1">
      <w:pPr>
        <w:spacing w:after="0" w:line="276" w:lineRule="auto"/>
        <w:jc w:val="both"/>
      </w:pPr>
      <w:r>
        <w:rPr>
          <w:rFonts w:ascii="Times New Roman" w:eastAsia="Times New Roman" w:hAnsi="Times New Roman" w:cs="Times New Roman"/>
          <w:sz w:val="26"/>
        </w:rPr>
        <w:t>Bước 1: Tổ chức/cá nhân nộp hồ sơ trực tuyến cho Cơ quan chuyên môn về y tế thuộc Ủy ban nhân dân cấp tỉnh trên Cổng thông tin điện tử về quản lý thiết bị y tế; Bước 2: Trường hợp hồ sơ chưa đầy đủ, đúng quy định, trong thời hạn 3 ngày làm việc, kể từ ngày tiếp nhận hồ sơ, Cơ quan tiếp nhận hồ sơ thông báo để thương nhân hoàn thiện hồ sơ. Bước 3: Thời hạn cấp CFS không quá 3 ngày làm việc, kể từ ngày thương nhân nộp hồ sơ đầy đủ, đúng quy định. Trường hợp không cấp CFS, Cơ quan tiếp nhận hồ sơ có văn bản tr</w:t>
      </w:r>
      <w:r>
        <w:rPr>
          <w:rFonts w:ascii="Times New Roman" w:eastAsia="Times New Roman" w:hAnsi="Times New Roman" w:cs="Times New Roman"/>
          <w:sz w:val="26"/>
        </w:rPr>
        <w:t>ả lời nêu rõ lý do. Cơ quan cấp CFS có thể tiến hành kiểm tra tại nơi sản xuất trường hợp nhận thấy việc kiểm tra trên hồ sơ là chưa đủ căn cứ để cấp CFS hoặc phát hiện có dấu hiệu vi phạm quy định đối với CFS đã cấp trước đó. Số lượng CFS được cấp cho hàng hóa theo yêu cầu của thương nhân.</w:t>
      </w:r>
    </w:p>
    <w:p w14:paraId="6E83C909" w14:textId="77777777" w:rsidR="00E87B97" w:rsidRDefault="008F29A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34"/>
        <w:gridCol w:w="1449"/>
        <w:gridCol w:w="2430"/>
        <w:gridCol w:w="4398"/>
      </w:tblGrid>
      <w:tr w:rsidR="00E87B97" w14:paraId="315E1523" w14:textId="77777777">
        <w:tblPrEx>
          <w:tblCellMar>
            <w:top w:w="0" w:type="dxa"/>
            <w:bottom w:w="0" w:type="dxa"/>
          </w:tblCellMar>
        </w:tblPrEx>
        <w:tc>
          <w:tcPr>
            <w:tcW w:w="1500" w:type="dxa"/>
          </w:tcPr>
          <w:p w14:paraId="50C44D8A" w14:textId="77777777" w:rsidR="00E87B97" w:rsidRDefault="00E87B97"/>
          <w:p w14:paraId="15DF76EF" w14:textId="77777777" w:rsidR="00E87B97" w:rsidRDefault="008F29A1">
            <w:pPr>
              <w:spacing w:after="0" w:line="276" w:lineRule="auto"/>
              <w:jc w:val="center"/>
            </w:pPr>
            <w:r>
              <w:rPr>
                <w:rFonts w:ascii="Times New Roman" w:eastAsia="Times New Roman" w:hAnsi="Times New Roman" w:cs="Times New Roman"/>
                <w:b/>
                <w:sz w:val="26"/>
              </w:rPr>
              <w:t>Hình thức nộp</w:t>
            </w:r>
          </w:p>
        </w:tc>
        <w:tc>
          <w:tcPr>
            <w:tcW w:w="2000" w:type="dxa"/>
          </w:tcPr>
          <w:p w14:paraId="38E27376" w14:textId="77777777" w:rsidR="00E87B97" w:rsidRDefault="00E87B97"/>
          <w:p w14:paraId="62743807" w14:textId="77777777" w:rsidR="00E87B97" w:rsidRDefault="008F29A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F964D4C" w14:textId="77777777" w:rsidR="00E87B97" w:rsidRDefault="00E87B97"/>
          <w:p w14:paraId="64200D89" w14:textId="77777777" w:rsidR="00E87B97" w:rsidRDefault="008F29A1">
            <w:pPr>
              <w:spacing w:after="0" w:line="276" w:lineRule="auto"/>
              <w:jc w:val="center"/>
            </w:pPr>
            <w:r>
              <w:rPr>
                <w:rFonts w:ascii="Times New Roman" w:eastAsia="Times New Roman" w:hAnsi="Times New Roman" w:cs="Times New Roman"/>
                <w:b/>
                <w:sz w:val="26"/>
              </w:rPr>
              <w:t>Phí, lệ phí</w:t>
            </w:r>
          </w:p>
        </w:tc>
        <w:tc>
          <w:tcPr>
            <w:tcW w:w="3000" w:type="dxa"/>
          </w:tcPr>
          <w:p w14:paraId="3CB43210" w14:textId="77777777" w:rsidR="00E87B97" w:rsidRDefault="00E87B97"/>
          <w:p w14:paraId="67F15BDD" w14:textId="77777777" w:rsidR="00E87B97" w:rsidRDefault="008F29A1">
            <w:pPr>
              <w:spacing w:after="0" w:line="276" w:lineRule="auto"/>
              <w:jc w:val="center"/>
            </w:pPr>
            <w:r>
              <w:rPr>
                <w:rFonts w:ascii="Times New Roman" w:eastAsia="Times New Roman" w:hAnsi="Times New Roman" w:cs="Times New Roman"/>
                <w:b/>
                <w:sz w:val="26"/>
              </w:rPr>
              <w:t>Mô tả</w:t>
            </w:r>
          </w:p>
        </w:tc>
      </w:tr>
      <w:tr w:rsidR="00E87B97" w14:paraId="789768E2" w14:textId="77777777">
        <w:tblPrEx>
          <w:tblCellMar>
            <w:top w:w="0" w:type="dxa"/>
            <w:bottom w:w="0" w:type="dxa"/>
          </w:tblCellMar>
        </w:tblPrEx>
        <w:tc>
          <w:tcPr>
            <w:tcW w:w="0" w:type="auto"/>
          </w:tcPr>
          <w:p w14:paraId="015DB01E" w14:textId="77777777" w:rsidR="00E87B97" w:rsidRDefault="00E87B97"/>
          <w:p w14:paraId="023A1E8F" w14:textId="77777777" w:rsidR="00E87B97" w:rsidRDefault="008F29A1">
            <w:pPr>
              <w:spacing w:after="0" w:line="276" w:lineRule="auto"/>
            </w:pPr>
            <w:r>
              <w:rPr>
                <w:rFonts w:ascii="Times New Roman" w:eastAsia="Times New Roman" w:hAnsi="Times New Roman" w:cs="Times New Roman"/>
                <w:sz w:val="26"/>
              </w:rPr>
              <w:t>Trực tuyến</w:t>
            </w:r>
          </w:p>
        </w:tc>
        <w:tc>
          <w:tcPr>
            <w:tcW w:w="0" w:type="auto"/>
          </w:tcPr>
          <w:p w14:paraId="0AB2F526" w14:textId="77777777" w:rsidR="00E87B97" w:rsidRDefault="00E87B97"/>
          <w:p w14:paraId="0E735D54" w14:textId="77777777" w:rsidR="00E87B97" w:rsidRDefault="008F29A1">
            <w:pPr>
              <w:spacing w:after="0" w:line="276" w:lineRule="auto"/>
            </w:pPr>
            <w:r>
              <w:rPr>
                <w:rFonts w:ascii="Times New Roman" w:eastAsia="Times New Roman" w:hAnsi="Times New Roman" w:cs="Times New Roman"/>
                <w:sz w:val="26"/>
              </w:rPr>
              <w:t>3 Ngày làm việc</w:t>
            </w:r>
          </w:p>
        </w:tc>
        <w:tc>
          <w:tcPr>
            <w:tcW w:w="0" w:type="auto"/>
          </w:tcPr>
          <w:p w14:paraId="7AD01249" w14:textId="77777777" w:rsidR="00E87B97" w:rsidRDefault="00E87B97"/>
          <w:p w14:paraId="1B5A7927" w14:textId="77777777" w:rsidR="00E87B97" w:rsidRDefault="008F29A1">
            <w:pPr>
              <w:spacing w:after="0" w:line="276" w:lineRule="auto"/>
            </w:pPr>
            <w:r>
              <w:rPr>
                <w:rFonts w:ascii="Times New Roman" w:eastAsia="Times New Roman" w:hAnsi="Times New Roman" w:cs="Times New Roman"/>
                <w:sz w:val="26"/>
              </w:rPr>
              <w:t>Phí : 500.000 Đồng</w:t>
            </w:r>
          </w:p>
        </w:tc>
        <w:tc>
          <w:tcPr>
            <w:tcW w:w="0" w:type="auto"/>
          </w:tcPr>
          <w:p w14:paraId="78E67FBE" w14:textId="77777777" w:rsidR="00E87B97" w:rsidRDefault="00E87B97"/>
          <w:p w14:paraId="3DBF8D2A" w14:textId="77777777" w:rsidR="00E87B97" w:rsidRDefault="008F29A1">
            <w:pPr>
              <w:spacing w:after="0" w:line="276" w:lineRule="auto"/>
            </w:pPr>
            <w:r>
              <w:rPr>
                <w:rFonts w:ascii="Times New Roman" w:eastAsia="Times New Roman" w:hAnsi="Times New Roman" w:cs="Times New Roman"/>
                <w:sz w:val="26"/>
              </w:rPr>
              <w:t>03 ngày làm việc kể từ thời điểm nhận được hồ sơ đầy đủ và hợp lệ</w:t>
            </w:r>
          </w:p>
        </w:tc>
      </w:tr>
    </w:tbl>
    <w:p w14:paraId="639FA421" w14:textId="77777777" w:rsidR="00E87B97" w:rsidRDefault="008F29A1">
      <w:pPr>
        <w:spacing w:before="240" w:after="0" w:line="276" w:lineRule="auto"/>
        <w:jc w:val="both"/>
      </w:pPr>
      <w:r>
        <w:rPr>
          <w:rFonts w:ascii="Times New Roman" w:eastAsia="Times New Roman" w:hAnsi="Times New Roman" w:cs="Times New Roman"/>
          <w:b/>
          <w:sz w:val="26"/>
        </w:rPr>
        <w:t xml:space="preserve">Thành phần hồ sơ: </w:t>
      </w:r>
    </w:p>
    <w:p w14:paraId="7E6873E8" w14:textId="77777777" w:rsidR="00E87B97" w:rsidRDefault="008F29A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664"/>
        <w:gridCol w:w="1920"/>
        <w:gridCol w:w="1827"/>
      </w:tblGrid>
      <w:tr w:rsidR="00E87B97" w14:paraId="71480300" w14:textId="77777777">
        <w:tblPrEx>
          <w:tblCellMar>
            <w:top w:w="0" w:type="dxa"/>
            <w:bottom w:w="0" w:type="dxa"/>
          </w:tblCellMar>
        </w:tblPrEx>
        <w:tc>
          <w:tcPr>
            <w:tcW w:w="6000" w:type="dxa"/>
          </w:tcPr>
          <w:p w14:paraId="08337708" w14:textId="77777777" w:rsidR="00E87B97" w:rsidRDefault="00E87B97"/>
          <w:p w14:paraId="396A292D" w14:textId="77777777" w:rsidR="00E87B97" w:rsidRDefault="008F29A1">
            <w:pPr>
              <w:spacing w:after="0" w:line="276" w:lineRule="auto"/>
              <w:jc w:val="center"/>
            </w:pPr>
            <w:r>
              <w:rPr>
                <w:rFonts w:ascii="Times New Roman" w:eastAsia="Times New Roman" w:hAnsi="Times New Roman" w:cs="Times New Roman"/>
                <w:b/>
                <w:sz w:val="26"/>
              </w:rPr>
              <w:t>Tên giấy tờ</w:t>
            </w:r>
          </w:p>
        </w:tc>
        <w:tc>
          <w:tcPr>
            <w:tcW w:w="2000" w:type="dxa"/>
          </w:tcPr>
          <w:p w14:paraId="38BA70D3" w14:textId="77777777" w:rsidR="00E87B97" w:rsidRDefault="00E87B97"/>
          <w:p w14:paraId="63872172" w14:textId="77777777" w:rsidR="00E87B97" w:rsidRDefault="008F29A1">
            <w:pPr>
              <w:spacing w:after="0" w:line="276" w:lineRule="auto"/>
              <w:jc w:val="center"/>
            </w:pPr>
            <w:r>
              <w:rPr>
                <w:rFonts w:ascii="Times New Roman" w:eastAsia="Times New Roman" w:hAnsi="Times New Roman" w:cs="Times New Roman"/>
                <w:b/>
                <w:sz w:val="26"/>
              </w:rPr>
              <w:t>Mẫu đơn, tờ khai</w:t>
            </w:r>
          </w:p>
        </w:tc>
        <w:tc>
          <w:tcPr>
            <w:tcW w:w="2000" w:type="dxa"/>
          </w:tcPr>
          <w:p w14:paraId="521B079A" w14:textId="77777777" w:rsidR="00E87B97" w:rsidRDefault="00E87B97"/>
          <w:p w14:paraId="71FF7C14" w14:textId="77777777" w:rsidR="00E87B97" w:rsidRDefault="008F29A1">
            <w:pPr>
              <w:spacing w:after="0" w:line="276" w:lineRule="auto"/>
              <w:jc w:val="center"/>
            </w:pPr>
            <w:r>
              <w:rPr>
                <w:rFonts w:ascii="Times New Roman" w:eastAsia="Times New Roman" w:hAnsi="Times New Roman" w:cs="Times New Roman"/>
                <w:b/>
                <w:sz w:val="26"/>
              </w:rPr>
              <w:t>Số lượng</w:t>
            </w:r>
          </w:p>
        </w:tc>
      </w:tr>
      <w:tr w:rsidR="00E87B97" w14:paraId="77A86C85" w14:textId="77777777">
        <w:tblPrEx>
          <w:tblCellMar>
            <w:top w:w="0" w:type="dxa"/>
            <w:bottom w:w="0" w:type="dxa"/>
          </w:tblCellMar>
        </w:tblPrEx>
        <w:tc>
          <w:tcPr>
            <w:tcW w:w="0" w:type="auto"/>
          </w:tcPr>
          <w:p w14:paraId="72A7FB07" w14:textId="77777777" w:rsidR="00E87B97" w:rsidRDefault="00E87B97"/>
          <w:p w14:paraId="31562844" w14:textId="77777777" w:rsidR="00E87B97" w:rsidRDefault="008F29A1">
            <w:pPr>
              <w:spacing w:after="0" w:line="276" w:lineRule="auto"/>
            </w:pPr>
            <w:r>
              <w:rPr>
                <w:rFonts w:ascii="Times New Roman" w:eastAsia="Times New Roman" w:hAnsi="Times New Roman" w:cs="Times New Roman"/>
                <w:sz w:val="26"/>
              </w:rPr>
              <w:t>Văn bản đề nghị cấp giấy chứng nhận lưu hành tự do</w:t>
            </w:r>
          </w:p>
        </w:tc>
        <w:tc>
          <w:tcPr>
            <w:tcW w:w="0" w:type="auto"/>
          </w:tcPr>
          <w:p w14:paraId="515381C2" w14:textId="77777777" w:rsidR="00E87B97" w:rsidRDefault="00E87B97"/>
          <w:p w14:paraId="0BA5CD24" w14:textId="77777777" w:rsidR="00E87B97" w:rsidRDefault="008F29A1">
            <w:pPr>
              <w:spacing w:after="0" w:line="276" w:lineRule="auto"/>
            </w:pPr>
            <w:r>
              <w:rPr>
                <w:rFonts w:ascii="Times New Roman" w:eastAsia="Times New Roman" w:hAnsi="Times New Roman" w:cs="Times New Roman"/>
                <w:sz w:val="26"/>
              </w:rPr>
              <w:t>ncapcfs.docx</w:t>
            </w:r>
          </w:p>
        </w:tc>
        <w:tc>
          <w:tcPr>
            <w:tcW w:w="0" w:type="auto"/>
          </w:tcPr>
          <w:p w14:paraId="72BB9380" w14:textId="77777777" w:rsidR="00E87B97" w:rsidRDefault="00E87B97"/>
          <w:p w14:paraId="211682E6" w14:textId="77777777" w:rsidR="00E87B97" w:rsidRDefault="008F29A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87B97" w14:paraId="2BE02436" w14:textId="77777777">
        <w:tblPrEx>
          <w:tblCellMar>
            <w:top w:w="0" w:type="dxa"/>
            <w:bottom w:w="0" w:type="dxa"/>
          </w:tblCellMar>
        </w:tblPrEx>
        <w:tc>
          <w:tcPr>
            <w:tcW w:w="0" w:type="auto"/>
          </w:tcPr>
          <w:p w14:paraId="135828A6" w14:textId="77777777" w:rsidR="00E87B97" w:rsidRDefault="00E87B97"/>
          <w:p w14:paraId="381C255F" w14:textId="77777777" w:rsidR="00E87B97" w:rsidRDefault="008F29A1">
            <w:pPr>
              <w:spacing w:after="0" w:line="276" w:lineRule="auto"/>
            </w:pPr>
            <w:r>
              <w:rPr>
                <w:rFonts w:ascii="Times New Roman" w:eastAsia="Times New Roman" w:hAnsi="Times New Roman" w:cs="Times New Roman"/>
                <w:sz w:val="26"/>
              </w:rPr>
              <w:t>Giấy chứng nhận đạt tiêu chuẩn quản lý chất lượng ISO 1348</w:t>
            </w:r>
          </w:p>
        </w:tc>
        <w:tc>
          <w:tcPr>
            <w:tcW w:w="0" w:type="auto"/>
          </w:tcPr>
          <w:p w14:paraId="2AD288C7" w14:textId="77777777" w:rsidR="00E87B97" w:rsidRDefault="00E87B97"/>
        </w:tc>
        <w:tc>
          <w:tcPr>
            <w:tcW w:w="0" w:type="auto"/>
          </w:tcPr>
          <w:p w14:paraId="69D5F6E8" w14:textId="77777777" w:rsidR="00E87B97" w:rsidRDefault="00E87B97"/>
          <w:p w14:paraId="506E2076" w14:textId="77777777" w:rsidR="00E87B97" w:rsidRDefault="008F29A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0DA012F" w14:textId="77777777" w:rsidR="00E87B97" w:rsidRDefault="008F29A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Cán bộ, công chức, viên chức, Doanh nghiệp, Doanh nghiệp có vốn đầu tư nước ngoài, Tổ chức (không bao gồm doanh nghiệp, HTX), Tổ chức nước ngoài, Hợp tác xã</w:t>
      </w:r>
    </w:p>
    <w:p w14:paraId="566C528C" w14:textId="77777777" w:rsidR="00E87B97" w:rsidRDefault="008F29A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14A7A2F9" w14:textId="77777777" w:rsidR="00E87B97" w:rsidRDefault="008F29A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E23E353" w14:textId="77777777" w:rsidR="00E87B97" w:rsidRDefault="008F29A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1D4E22F" w14:textId="77777777" w:rsidR="00E87B97" w:rsidRDefault="008F29A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EF608CE" w14:textId="77777777" w:rsidR="00E87B97" w:rsidRDefault="008F29A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FBC979B" w14:textId="77777777" w:rsidR="00E87B97" w:rsidRDefault="008F29A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lưu hành tự do (CFS) đối với trang thiết bị y tế</w:t>
      </w:r>
    </w:p>
    <w:p w14:paraId="61110E2B" w14:textId="77777777" w:rsidR="00E87B97" w:rsidRDefault="008F29A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2"/>
        <w:gridCol w:w="5552"/>
        <w:gridCol w:w="839"/>
        <w:gridCol w:w="1328"/>
      </w:tblGrid>
      <w:tr w:rsidR="00E87B97" w14:paraId="2641A0D0" w14:textId="77777777">
        <w:tblPrEx>
          <w:tblCellMar>
            <w:top w:w="0" w:type="dxa"/>
            <w:bottom w:w="0" w:type="dxa"/>
          </w:tblCellMar>
        </w:tblPrEx>
        <w:tc>
          <w:tcPr>
            <w:tcW w:w="2000" w:type="dxa"/>
          </w:tcPr>
          <w:p w14:paraId="665960EF" w14:textId="77777777" w:rsidR="00E87B97" w:rsidRDefault="00E87B97"/>
          <w:p w14:paraId="0DE89E73" w14:textId="77777777" w:rsidR="00E87B97" w:rsidRDefault="008F29A1">
            <w:pPr>
              <w:spacing w:after="0" w:line="276" w:lineRule="auto"/>
              <w:jc w:val="center"/>
            </w:pPr>
            <w:r>
              <w:rPr>
                <w:rFonts w:ascii="Times New Roman" w:eastAsia="Times New Roman" w:hAnsi="Times New Roman" w:cs="Times New Roman"/>
                <w:b/>
                <w:sz w:val="26"/>
              </w:rPr>
              <w:t>Số ký hiệu</w:t>
            </w:r>
          </w:p>
        </w:tc>
        <w:tc>
          <w:tcPr>
            <w:tcW w:w="3500" w:type="dxa"/>
          </w:tcPr>
          <w:p w14:paraId="30134B4A" w14:textId="77777777" w:rsidR="00E87B97" w:rsidRDefault="00E87B97"/>
          <w:p w14:paraId="6F3C217C" w14:textId="77777777" w:rsidR="00E87B97" w:rsidRDefault="008F29A1">
            <w:pPr>
              <w:spacing w:after="0" w:line="276" w:lineRule="auto"/>
              <w:jc w:val="center"/>
            </w:pPr>
            <w:r>
              <w:rPr>
                <w:rFonts w:ascii="Times New Roman" w:eastAsia="Times New Roman" w:hAnsi="Times New Roman" w:cs="Times New Roman"/>
                <w:b/>
                <w:sz w:val="26"/>
              </w:rPr>
              <w:t>Trích yếu</w:t>
            </w:r>
          </w:p>
        </w:tc>
        <w:tc>
          <w:tcPr>
            <w:tcW w:w="1500" w:type="dxa"/>
          </w:tcPr>
          <w:p w14:paraId="70DD7673" w14:textId="77777777" w:rsidR="00E87B97" w:rsidRDefault="00E87B97"/>
          <w:p w14:paraId="7B1602E6" w14:textId="77777777" w:rsidR="00E87B97" w:rsidRDefault="008F29A1">
            <w:pPr>
              <w:spacing w:after="0" w:line="276" w:lineRule="auto"/>
              <w:jc w:val="center"/>
            </w:pPr>
            <w:r>
              <w:rPr>
                <w:rFonts w:ascii="Times New Roman" w:eastAsia="Times New Roman" w:hAnsi="Times New Roman" w:cs="Times New Roman"/>
                <w:b/>
                <w:sz w:val="26"/>
              </w:rPr>
              <w:t>Ngày ban hành</w:t>
            </w:r>
          </w:p>
        </w:tc>
        <w:tc>
          <w:tcPr>
            <w:tcW w:w="3000" w:type="dxa"/>
          </w:tcPr>
          <w:p w14:paraId="167A2BC4" w14:textId="77777777" w:rsidR="00E87B97" w:rsidRDefault="00E87B97"/>
          <w:p w14:paraId="67EDBB91" w14:textId="77777777" w:rsidR="00E87B97" w:rsidRDefault="008F29A1">
            <w:pPr>
              <w:spacing w:after="0" w:line="276" w:lineRule="auto"/>
              <w:jc w:val="center"/>
            </w:pPr>
            <w:r>
              <w:rPr>
                <w:rFonts w:ascii="Times New Roman" w:eastAsia="Times New Roman" w:hAnsi="Times New Roman" w:cs="Times New Roman"/>
                <w:b/>
                <w:sz w:val="26"/>
              </w:rPr>
              <w:t>Cơ quan ban hành</w:t>
            </w:r>
          </w:p>
        </w:tc>
      </w:tr>
      <w:tr w:rsidR="00E87B97" w14:paraId="34933A04" w14:textId="77777777">
        <w:tblPrEx>
          <w:tblCellMar>
            <w:top w:w="0" w:type="dxa"/>
            <w:bottom w:w="0" w:type="dxa"/>
          </w:tblCellMar>
        </w:tblPrEx>
        <w:tc>
          <w:tcPr>
            <w:tcW w:w="0" w:type="auto"/>
          </w:tcPr>
          <w:p w14:paraId="3EC31E0F" w14:textId="77777777" w:rsidR="00E87B97" w:rsidRDefault="00E87B97"/>
          <w:p w14:paraId="5E64FEC3" w14:textId="77777777" w:rsidR="00E87B97" w:rsidRDefault="008F29A1">
            <w:pPr>
              <w:spacing w:after="0" w:line="276" w:lineRule="auto"/>
            </w:pPr>
            <w:r>
              <w:rPr>
                <w:rFonts w:ascii="Times New Roman" w:eastAsia="Times New Roman" w:hAnsi="Times New Roman" w:cs="Times New Roman"/>
                <w:sz w:val="26"/>
              </w:rPr>
              <w:t>69/2018/NĐ-CP</w:t>
            </w:r>
          </w:p>
        </w:tc>
        <w:tc>
          <w:tcPr>
            <w:tcW w:w="0" w:type="auto"/>
          </w:tcPr>
          <w:p w14:paraId="638E6C75" w14:textId="77777777" w:rsidR="00E87B97" w:rsidRDefault="00E87B97"/>
          <w:p w14:paraId="69E3BABD" w14:textId="77777777" w:rsidR="00E87B97" w:rsidRDefault="008F29A1">
            <w:pPr>
              <w:spacing w:after="0" w:line="276" w:lineRule="auto"/>
            </w:pPr>
            <w:r>
              <w:rPr>
                <w:rFonts w:ascii="Times New Roman" w:eastAsia="Times New Roman" w:hAnsi="Times New Roman" w:cs="Times New Roman"/>
                <w:sz w:val="26"/>
              </w:rPr>
              <w:t>Nghị định 69/2018/NĐ-CP</w:t>
            </w:r>
          </w:p>
        </w:tc>
        <w:tc>
          <w:tcPr>
            <w:tcW w:w="0" w:type="auto"/>
          </w:tcPr>
          <w:p w14:paraId="607FD6A0" w14:textId="77777777" w:rsidR="00E87B97" w:rsidRDefault="00E87B97"/>
          <w:p w14:paraId="23599C88" w14:textId="77777777" w:rsidR="00E87B97" w:rsidRDefault="008F29A1">
            <w:pPr>
              <w:spacing w:after="0" w:line="276" w:lineRule="auto"/>
            </w:pPr>
            <w:r>
              <w:rPr>
                <w:rFonts w:ascii="Times New Roman" w:eastAsia="Times New Roman" w:hAnsi="Times New Roman" w:cs="Times New Roman"/>
                <w:sz w:val="26"/>
              </w:rPr>
              <w:t>15-05-2018</w:t>
            </w:r>
          </w:p>
        </w:tc>
        <w:tc>
          <w:tcPr>
            <w:tcW w:w="0" w:type="auto"/>
          </w:tcPr>
          <w:p w14:paraId="3FD6D02B" w14:textId="77777777" w:rsidR="00E87B97" w:rsidRDefault="00E87B97"/>
          <w:p w14:paraId="2EFCD564" w14:textId="77777777" w:rsidR="00E87B97" w:rsidRDefault="008F29A1">
            <w:pPr>
              <w:spacing w:after="0" w:line="276" w:lineRule="auto"/>
            </w:pPr>
            <w:r>
              <w:rPr>
                <w:rFonts w:ascii="Times New Roman" w:eastAsia="Times New Roman" w:hAnsi="Times New Roman" w:cs="Times New Roman"/>
                <w:sz w:val="26"/>
              </w:rPr>
              <w:t>Chính phủ</w:t>
            </w:r>
          </w:p>
        </w:tc>
      </w:tr>
      <w:tr w:rsidR="00E87B97" w14:paraId="677B26BC" w14:textId="77777777">
        <w:tblPrEx>
          <w:tblCellMar>
            <w:top w:w="0" w:type="dxa"/>
            <w:bottom w:w="0" w:type="dxa"/>
          </w:tblCellMar>
        </w:tblPrEx>
        <w:tc>
          <w:tcPr>
            <w:tcW w:w="0" w:type="auto"/>
          </w:tcPr>
          <w:p w14:paraId="0F257962" w14:textId="77777777" w:rsidR="00E87B97" w:rsidRDefault="00E87B97"/>
          <w:p w14:paraId="2BAE547B" w14:textId="77777777" w:rsidR="00E87B97" w:rsidRDefault="008F29A1">
            <w:pPr>
              <w:spacing w:after="0" w:line="276" w:lineRule="auto"/>
            </w:pPr>
            <w:r>
              <w:rPr>
                <w:rFonts w:ascii="Times New Roman" w:eastAsia="Times New Roman" w:hAnsi="Times New Roman" w:cs="Times New Roman"/>
                <w:sz w:val="26"/>
              </w:rPr>
              <w:t>05/2017/QH14</w:t>
            </w:r>
          </w:p>
        </w:tc>
        <w:tc>
          <w:tcPr>
            <w:tcW w:w="0" w:type="auto"/>
          </w:tcPr>
          <w:p w14:paraId="59EBCF25" w14:textId="77777777" w:rsidR="00E87B97" w:rsidRDefault="00E87B97"/>
          <w:p w14:paraId="46769DD3" w14:textId="77777777" w:rsidR="00E87B97" w:rsidRDefault="008F29A1">
            <w:pPr>
              <w:spacing w:after="0" w:line="276" w:lineRule="auto"/>
            </w:pPr>
            <w:r>
              <w:rPr>
                <w:rFonts w:ascii="Times New Roman" w:eastAsia="Times New Roman" w:hAnsi="Times New Roman" w:cs="Times New Roman"/>
                <w:sz w:val="26"/>
              </w:rPr>
              <w:t>Quản lý ngoại thương</w:t>
            </w:r>
          </w:p>
        </w:tc>
        <w:tc>
          <w:tcPr>
            <w:tcW w:w="0" w:type="auto"/>
          </w:tcPr>
          <w:p w14:paraId="4F918A42" w14:textId="77777777" w:rsidR="00E87B97" w:rsidRDefault="00E87B97"/>
          <w:p w14:paraId="1D71E151" w14:textId="77777777" w:rsidR="00E87B97" w:rsidRDefault="008F29A1">
            <w:pPr>
              <w:spacing w:after="0" w:line="276" w:lineRule="auto"/>
            </w:pPr>
            <w:r>
              <w:rPr>
                <w:rFonts w:ascii="Times New Roman" w:eastAsia="Times New Roman" w:hAnsi="Times New Roman" w:cs="Times New Roman"/>
                <w:sz w:val="26"/>
              </w:rPr>
              <w:t>12-06-2017</w:t>
            </w:r>
          </w:p>
        </w:tc>
        <w:tc>
          <w:tcPr>
            <w:tcW w:w="0" w:type="auto"/>
          </w:tcPr>
          <w:p w14:paraId="34DDA403" w14:textId="77777777" w:rsidR="00E87B97" w:rsidRDefault="00E87B97"/>
          <w:p w14:paraId="35E9DAC9" w14:textId="77777777" w:rsidR="00E87B97" w:rsidRDefault="008F29A1">
            <w:pPr>
              <w:spacing w:after="0" w:line="276" w:lineRule="auto"/>
            </w:pPr>
            <w:r>
              <w:rPr>
                <w:rFonts w:ascii="Times New Roman" w:eastAsia="Times New Roman" w:hAnsi="Times New Roman" w:cs="Times New Roman"/>
                <w:sz w:val="26"/>
              </w:rPr>
              <w:t>Quốc Hội</w:t>
            </w:r>
          </w:p>
        </w:tc>
      </w:tr>
      <w:tr w:rsidR="00E87B97" w14:paraId="0C6E7C28" w14:textId="77777777">
        <w:tblPrEx>
          <w:tblCellMar>
            <w:top w:w="0" w:type="dxa"/>
            <w:bottom w:w="0" w:type="dxa"/>
          </w:tblCellMar>
        </w:tblPrEx>
        <w:tc>
          <w:tcPr>
            <w:tcW w:w="0" w:type="auto"/>
          </w:tcPr>
          <w:p w14:paraId="7A89F2B4" w14:textId="77777777" w:rsidR="00E87B97" w:rsidRDefault="00E87B97"/>
          <w:p w14:paraId="1930DFA0" w14:textId="77777777" w:rsidR="00E87B97" w:rsidRDefault="008F29A1">
            <w:pPr>
              <w:spacing w:after="0" w:line="276" w:lineRule="auto"/>
            </w:pPr>
            <w:r>
              <w:rPr>
                <w:rFonts w:ascii="Times New Roman" w:eastAsia="Times New Roman" w:hAnsi="Times New Roman" w:cs="Times New Roman"/>
                <w:sz w:val="26"/>
              </w:rPr>
              <w:t>98/2021/NĐ-CP</w:t>
            </w:r>
          </w:p>
        </w:tc>
        <w:tc>
          <w:tcPr>
            <w:tcW w:w="0" w:type="auto"/>
          </w:tcPr>
          <w:p w14:paraId="02FFB6E6" w14:textId="77777777" w:rsidR="00E87B97" w:rsidRDefault="00E87B97"/>
          <w:p w14:paraId="27184AC1" w14:textId="77777777" w:rsidR="00E87B97" w:rsidRDefault="008F29A1">
            <w:pPr>
              <w:spacing w:after="0" w:line="276" w:lineRule="auto"/>
            </w:pPr>
            <w:r>
              <w:rPr>
                <w:rFonts w:ascii="Times New Roman" w:eastAsia="Times New Roman" w:hAnsi="Times New Roman" w:cs="Times New Roman"/>
                <w:sz w:val="26"/>
              </w:rPr>
              <w:t>Nghị định 98/2021/NĐ-CP</w:t>
            </w:r>
          </w:p>
        </w:tc>
        <w:tc>
          <w:tcPr>
            <w:tcW w:w="0" w:type="auto"/>
          </w:tcPr>
          <w:p w14:paraId="69F8A69B" w14:textId="77777777" w:rsidR="00E87B97" w:rsidRDefault="00E87B97"/>
          <w:p w14:paraId="031C66A6" w14:textId="77777777" w:rsidR="00E87B97" w:rsidRDefault="008F29A1">
            <w:pPr>
              <w:spacing w:after="0" w:line="276" w:lineRule="auto"/>
            </w:pPr>
            <w:r>
              <w:rPr>
                <w:rFonts w:ascii="Times New Roman" w:eastAsia="Times New Roman" w:hAnsi="Times New Roman" w:cs="Times New Roman"/>
                <w:sz w:val="26"/>
              </w:rPr>
              <w:t>08-11-2021</w:t>
            </w:r>
          </w:p>
        </w:tc>
        <w:tc>
          <w:tcPr>
            <w:tcW w:w="0" w:type="auto"/>
          </w:tcPr>
          <w:p w14:paraId="739A95B7" w14:textId="77777777" w:rsidR="00E87B97" w:rsidRDefault="00E87B97"/>
        </w:tc>
      </w:tr>
      <w:tr w:rsidR="00E87B97" w14:paraId="257D17D0" w14:textId="77777777">
        <w:tblPrEx>
          <w:tblCellMar>
            <w:top w:w="0" w:type="dxa"/>
            <w:bottom w:w="0" w:type="dxa"/>
          </w:tblCellMar>
        </w:tblPrEx>
        <w:tc>
          <w:tcPr>
            <w:tcW w:w="0" w:type="auto"/>
          </w:tcPr>
          <w:p w14:paraId="059DB984" w14:textId="77777777" w:rsidR="00E87B97" w:rsidRDefault="00E87B97"/>
          <w:p w14:paraId="0EE2AC29" w14:textId="77777777" w:rsidR="00E87B97" w:rsidRDefault="008F29A1">
            <w:pPr>
              <w:spacing w:after="0" w:line="276" w:lineRule="auto"/>
            </w:pPr>
            <w:r>
              <w:rPr>
                <w:rFonts w:ascii="Times New Roman" w:eastAsia="Times New Roman" w:hAnsi="Times New Roman" w:cs="Times New Roman"/>
                <w:sz w:val="26"/>
              </w:rPr>
              <w:t>07/2023/NĐ-CP</w:t>
            </w:r>
          </w:p>
        </w:tc>
        <w:tc>
          <w:tcPr>
            <w:tcW w:w="0" w:type="auto"/>
          </w:tcPr>
          <w:p w14:paraId="28F36502" w14:textId="77777777" w:rsidR="00E87B97" w:rsidRDefault="00E87B97"/>
          <w:p w14:paraId="1C76B57A" w14:textId="77777777" w:rsidR="00E87B97" w:rsidRDefault="008F29A1">
            <w:pPr>
              <w:spacing w:after="0" w:line="276" w:lineRule="auto"/>
            </w:pPr>
            <w:r>
              <w:rPr>
                <w:rFonts w:ascii="Times New Roman" w:eastAsia="Times New Roman" w:hAnsi="Times New Roman" w:cs="Times New Roman"/>
                <w:sz w:val="26"/>
              </w:rPr>
              <w:t>Nghị định</w:t>
            </w:r>
          </w:p>
        </w:tc>
        <w:tc>
          <w:tcPr>
            <w:tcW w:w="0" w:type="auto"/>
          </w:tcPr>
          <w:p w14:paraId="111CC232" w14:textId="77777777" w:rsidR="00E87B97" w:rsidRDefault="00E87B97"/>
          <w:p w14:paraId="1752A679" w14:textId="77777777" w:rsidR="00E87B97" w:rsidRDefault="008F29A1">
            <w:pPr>
              <w:spacing w:after="0" w:line="276" w:lineRule="auto"/>
            </w:pPr>
            <w:r>
              <w:rPr>
                <w:rFonts w:ascii="Times New Roman" w:eastAsia="Times New Roman" w:hAnsi="Times New Roman" w:cs="Times New Roman"/>
                <w:sz w:val="26"/>
              </w:rPr>
              <w:t>03-03-2023</w:t>
            </w:r>
          </w:p>
        </w:tc>
        <w:tc>
          <w:tcPr>
            <w:tcW w:w="0" w:type="auto"/>
          </w:tcPr>
          <w:p w14:paraId="58C92D2C" w14:textId="77777777" w:rsidR="00E87B97" w:rsidRDefault="00E87B97"/>
          <w:p w14:paraId="38D6DA2F" w14:textId="77777777" w:rsidR="00E87B97" w:rsidRDefault="008F29A1">
            <w:pPr>
              <w:spacing w:after="0" w:line="276" w:lineRule="auto"/>
            </w:pPr>
            <w:r>
              <w:rPr>
                <w:rFonts w:ascii="Times New Roman" w:eastAsia="Times New Roman" w:hAnsi="Times New Roman" w:cs="Times New Roman"/>
                <w:sz w:val="26"/>
              </w:rPr>
              <w:t>Chính phủ</w:t>
            </w:r>
          </w:p>
        </w:tc>
      </w:tr>
      <w:tr w:rsidR="00E87B97" w14:paraId="35A90AB7" w14:textId="77777777">
        <w:tblPrEx>
          <w:tblCellMar>
            <w:top w:w="0" w:type="dxa"/>
            <w:bottom w:w="0" w:type="dxa"/>
          </w:tblCellMar>
        </w:tblPrEx>
        <w:tc>
          <w:tcPr>
            <w:tcW w:w="0" w:type="auto"/>
          </w:tcPr>
          <w:p w14:paraId="4B075F21" w14:textId="77777777" w:rsidR="00E87B97" w:rsidRDefault="00E87B97"/>
          <w:p w14:paraId="74D94349" w14:textId="77777777" w:rsidR="00E87B97" w:rsidRDefault="008F29A1">
            <w:pPr>
              <w:spacing w:after="0" w:line="276" w:lineRule="auto"/>
            </w:pPr>
            <w:r>
              <w:rPr>
                <w:rFonts w:ascii="Times New Roman" w:eastAsia="Times New Roman" w:hAnsi="Times New Roman" w:cs="Times New Roman"/>
                <w:sz w:val="26"/>
              </w:rPr>
              <w:t>59/2023/TT-BTC</w:t>
            </w:r>
          </w:p>
        </w:tc>
        <w:tc>
          <w:tcPr>
            <w:tcW w:w="0" w:type="auto"/>
          </w:tcPr>
          <w:p w14:paraId="4DF7409A" w14:textId="77777777" w:rsidR="00E87B97" w:rsidRDefault="00E87B97"/>
          <w:p w14:paraId="2176422B" w14:textId="77777777" w:rsidR="00E87B97" w:rsidRDefault="008F29A1">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14:paraId="50D52684" w14:textId="77777777" w:rsidR="00E87B97" w:rsidRDefault="00E87B97"/>
          <w:p w14:paraId="1C3366F4" w14:textId="77777777" w:rsidR="00E87B97" w:rsidRDefault="008F29A1">
            <w:pPr>
              <w:spacing w:after="0" w:line="276" w:lineRule="auto"/>
            </w:pPr>
            <w:r>
              <w:rPr>
                <w:rFonts w:ascii="Times New Roman" w:eastAsia="Times New Roman" w:hAnsi="Times New Roman" w:cs="Times New Roman"/>
                <w:sz w:val="26"/>
              </w:rPr>
              <w:t>30-08-2023</w:t>
            </w:r>
          </w:p>
        </w:tc>
        <w:tc>
          <w:tcPr>
            <w:tcW w:w="0" w:type="auto"/>
          </w:tcPr>
          <w:p w14:paraId="7B015FAD" w14:textId="77777777" w:rsidR="00E87B97" w:rsidRDefault="00E87B97"/>
          <w:p w14:paraId="7EC06329" w14:textId="77777777" w:rsidR="00E87B97" w:rsidRDefault="008F29A1">
            <w:pPr>
              <w:spacing w:after="0" w:line="276" w:lineRule="auto"/>
            </w:pPr>
            <w:r>
              <w:rPr>
                <w:rFonts w:ascii="Times New Roman" w:eastAsia="Times New Roman" w:hAnsi="Times New Roman" w:cs="Times New Roman"/>
                <w:sz w:val="26"/>
              </w:rPr>
              <w:t>Bộ trưởng Bộ tài chính</w:t>
            </w:r>
          </w:p>
        </w:tc>
      </w:tr>
      <w:tr w:rsidR="00E87B97" w14:paraId="5FAAF3F9" w14:textId="77777777">
        <w:tblPrEx>
          <w:tblCellMar>
            <w:top w:w="0" w:type="dxa"/>
            <w:bottom w:w="0" w:type="dxa"/>
          </w:tblCellMar>
        </w:tblPrEx>
        <w:tc>
          <w:tcPr>
            <w:tcW w:w="0" w:type="auto"/>
          </w:tcPr>
          <w:p w14:paraId="310CDAD5" w14:textId="77777777" w:rsidR="00E87B97" w:rsidRDefault="00E87B97"/>
          <w:p w14:paraId="5533FABD" w14:textId="77777777" w:rsidR="00E87B97" w:rsidRDefault="008F29A1">
            <w:pPr>
              <w:spacing w:after="0" w:line="276" w:lineRule="auto"/>
            </w:pPr>
            <w:r>
              <w:rPr>
                <w:rFonts w:ascii="Times New Roman" w:eastAsia="Times New Roman" w:hAnsi="Times New Roman" w:cs="Times New Roman"/>
                <w:sz w:val="26"/>
              </w:rPr>
              <w:t>96/2023/NĐ-</w:t>
            </w:r>
            <w:r>
              <w:rPr>
                <w:rFonts w:ascii="Times New Roman" w:eastAsia="Times New Roman" w:hAnsi="Times New Roman" w:cs="Times New Roman"/>
                <w:sz w:val="26"/>
              </w:rPr>
              <w:lastRenderedPageBreak/>
              <w:t>CP</w:t>
            </w:r>
          </w:p>
        </w:tc>
        <w:tc>
          <w:tcPr>
            <w:tcW w:w="0" w:type="auto"/>
          </w:tcPr>
          <w:p w14:paraId="46270AF0" w14:textId="77777777" w:rsidR="00E87B97" w:rsidRDefault="00E87B97"/>
          <w:p w14:paraId="62DB70B4" w14:textId="77777777" w:rsidR="00E87B97" w:rsidRDefault="008F29A1">
            <w:pPr>
              <w:spacing w:after="0" w:line="276" w:lineRule="auto"/>
            </w:pPr>
            <w:r>
              <w:rPr>
                <w:rFonts w:ascii="Times New Roman" w:eastAsia="Times New Roman" w:hAnsi="Times New Roman" w:cs="Times New Roman"/>
                <w:sz w:val="26"/>
              </w:rPr>
              <w:t xml:space="preserve">Nghị định số 96/2023/NĐ-CP ngày 30 tháng 12 năm </w:t>
            </w:r>
            <w:r>
              <w:rPr>
                <w:rFonts w:ascii="Times New Roman" w:eastAsia="Times New Roman" w:hAnsi="Times New Roman" w:cs="Times New Roman"/>
                <w:sz w:val="26"/>
              </w:rPr>
              <w:lastRenderedPageBreak/>
              <w:t>2023 của Chính phủ quy định chi tiết một số điều của Luật Khám bệnh, chữa bệnh.</w:t>
            </w:r>
          </w:p>
        </w:tc>
        <w:tc>
          <w:tcPr>
            <w:tcW w:w="0" w:type="auto"/>
          </w:tcPr>
          <w:p w14:paraId="177F893A" w14:textId="77777777" w:rsidR="00E87B97" w:rsidRDefault="00E87B97"/>
          <w:p w14:paraId="12C035C3" w14:textId="77777777" w:rsidR="00E87B97" w:rsidRDefault="008F29A1">
            <w:pPr>
              <w:spacing w:after="0" w:line="276" w:lineRule="auto"/>
            </w:pPr>
            <w:r>
              <w:rPr>
                <w:rFonts w:ascii="Times New Roman" w:eastAsia="Times New Roman" w:hAnsi="Times New Roman" w:cs="Times New Roman"/>
                <w:sz w:val="26"/>
              </w:rPr>
              <w:t>30-12-</w:t>
            </w:r>
            <w:r>
              <w:rPr>
                <w:rFonts w:ascii="Times New Roman" w:eastAsia="Times New Roman" w:hAnsi="Times New Roman" w:cs="Times New Roman"/>
                <w:sz w:val="26"/>
              </w:rPr>
              <w:lastRenderedPageBreak/>
              <w:t>2023</w:t>
            </w:r>
          </w:p>
        </w:tc>
        <w:tc>
          <w:tcPr>
            <w:tcW w:w="0" w:type="auto"/>
          </w:tcPr>
          <w:p w14:paraId="72DB3C73" w14:textId="77777777" w:rsidR="00E87B97" w:rsidRDefault="00E87B97"/>
        </w:tc>
      </w:tr>
      <w:tr w:rsidR="00E87B97" w14:paraId="4228FF4D" w14:textId="77777777">
        <w:tblPrEx>
          <w:tblCellMar>
            <w:top w:w="0" w:type="dxa"/>
            <w:bottom w:w="0" w:type="dxa"/>
          </w:tblCellMar>
        </w:tblPrEx>
        <w:tc>
          <w:tcPr>
            <w:tcW w:w="0" w:type="auto"/>
          </w:tcPr>
          <w:p w14:paraId="3C5E7C63" w14:textId="77777777" w:rsidR="00E87B97" w:rsidRDefault="00E87B97"/>
          <w:p w14:paraId="0FD6AF25" w14:textId="77777777" w:rsidR="00E87B97" w:rsidRDefault="008F29A1">
            <w:pPr>
              <w:spacing w:after="0" w:line="276" w:lineRule="auto"/>
            </w:pPr>
            <w:r>
              <w:rPr>
                <w:rFonts w:ascii="Times New Roman" w:eastAsia="Times New Roman" w:hAnsi="Times New Roman" w:cs="Times New Roman"/>
                <w:sz w:val="26"/>
              </w:rPr>
              <w:t>148/2025/NĐ-CP</w:t>
            </w:r>
          </w:p>
        </w:tc>
        <w:tc>
          <w:tcPr>
            <w:tcW w:w="0" w:type="auto"/>
          </w:tcPr>
          <w:p w14:paraId="3A09D55D" w14:textId="77777777" w:rsidR="00E87B97" w:rsidRDefault="00E87B97"/>
          <w:p w14:paraId="264B3019" w14:textId="77777777" w:rsidR="00E87B97" w:rsidRDefault="008F29A1">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2D80E45C" w14:textId="77777777" w:rsidR="00E87B97" w:rsidRDefault="00E87B97"/>
          <w:p w14:paraId="44C55684" w14:textId="77777777" w:rsidR="00E87B97" w:rsidRDefault="008F29A1">
            <w:pPr>
              <w:spacing w:after="0" w:line="276" w:lineRule="auto"/>
            </w:pPr>
            <w:r>
              <w:rPr>
                <w:rFonts w:ascii="Times New Roman" w:eastAsia="Times New Roman" w:hAnsi="Times New Roman" w:cs="Times New Roman"/>
                <w:sz w:val="26"/>
              </w:rPr>
              <w:t>12-06-2025</w:t>
            </w:r>
          </w:p>
        </w:tc>
        <w:tc>
          <w:tcPr>
            <w:tcW w:w="0" w:type="auto"/>
          </w:tcPr>
          <w:p w14:paraId="6194EF86" w14:textId="77777777" w:rsidR="00E87B97" w:rsidRDefault="00E87B97"/>
          <w:p w14:paraId="29B5E543" w14:textId="77777777" w:rsidR="00E87B97" w:rsidRDefault="008F29A1">
            <w:pPr>
              <w:spacing w:after="0" w:line="276" w:lineRule="auto"/>
            </w:pPr>
            <w:r>
              <w:rPr>
                <w:rFonts w:ascii="Times New Roman" w:eastAsia="Times New Roman" w:hAnsi="Times New Roman" w:cs="Times New Roman"/>
                <w:sz w:val="26"/>
              </w:rPr>
              <w:t>Chính phủ</w:t>
            </w:r>
          </w:p>
        </w:tc>
      </w:tr>
      <w:tr w:rsidR="00E87B97" w14:paraId="58C7C963" w14:textId="77777777">
        <w:tblPrEx>
          <w:tblCellMar>
            <w:top w:w="0" w:type="dxa"/>
            <w:bottom w:w="0" w:type="dxa"/>
          </w:tblCellMar>
        </w:tblPrEx>
        <w:tc>
          <w:tcPr>
            <w:tcW w:w="0" w:type="auto"/>
          </w:tcPr>
          <w:p w14:paraId="39D6FD26" w14:textId="77777777" w:rsidR="00E87B97" w:rsidRDefault="00E87B97"/>
          <w:p w14:paraId="07BA5BEC" w14:textId="77777777" w:rsidR="00E87B97" w:rsidRDefault="008F29A1">
            <w:pPr>
              <w:spacing w:after="0" w:line="276" w:lineRule="auto"/>
            </w:pPr>
            <w:r>
              <w:rPr>
                <w:rFonts w:ascii="Times New Roman" w:eastAsia="Times New Roman" w:hAnsi="Times New Roman" w:cs="Times New Roman"/>
                <w:sz w:val="26"/>
              </w:rPr>
              <w:t>64/2025/TT-BTC</w:t>
            </w:r>
          </w:p>
        </w:tc>
        <w:tc>
          <w:tcPr>
            <w:tcW w:w="0" w:type="auto"/>
          </w:tcPr>
          <w:p w14:paraId="13651A4B" w14:textId="77777777" w:rsidR="00E87B97" w:rsidRDefault="00E87B97"/>
          <w:p w14:paraId="28AE7382" w14:textId="77777777" w:rsidR="00E87B97" w:rsidRDefault="008F29A1">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479207E9" w14:textId="77777777" w:rsidR="00E87B97" w:rsidRDefault="00E87B97"/>
          <w:p w14:paraId="48464CA3" w14:textId="77777777" w:rsidR="00E87B97" w:rsidRDefault="008F29A1">
            <w:pPr>
              <w:spacing w:after="0" w:line="276" w:lineRule="auto"/>
            </w:pPr>
            <w:r>
              <w:rPr>
                <w:rFonts w:ascii="Times New Roman" w:eastAsia="Times New Roman" w:hAnsi="Times New Roman" w:cs="Times New Roman"/>
                <w:sz w:val="26"/>
              </w:rPr>
              <w:t>30-06-2025</w:t>
            </w:r>
          </w:p>
        </w:tc>
        <w:tc>
          <w:tcPr>
            <w:tcW w:w="0" w:type="auto"/>
          </w:tcPr>
          <w:p w14:paraId="4BF6DEA2" w14:textId="77777777" w:rsidR="00E87B97" w:rsidRDefault="00E87B97"/>
        </w:tc>
      </w:tr>
    </w:tbl>
    <w:p w14:paraId="0385C152" w14:textId="77777777" w:rsidR="00E87B97" w:rsidRDefault="008F29A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một số giấy tờ trong hồ sơ a) Văn bản đề nghị cấp giấy chứng nhận lưu hành tự do theo Mẫu số 03 tại Phần 6 Phụ lục IV Nghị định số 148/2025/NĐ-CP. b) Đối với giấy chứng nhận đạt tiêu chuẩn quản lý chất lượng ISO 13485: - Nộp bản gốc hoặc bản sao có chứng thực hoặc bản sao có xác nhận của cơ sở đề nghị cấp giấy chứng nhận lưu hành tự do. - Được cấp bởi tổ chức đánh giá sự phù hợp theo quy định của pháp luật. - Còn hiệu lực tại thời điểm nộp hồ sơ và bảo đảm luôn còn hiệu lực trong suốt quá tr</w:t>
      </w:r>
      <w:r>
        <w:rPr>
          <w:rFonts w:ascii="Times New Roman" w:eastAsia="Times New Roman" w:hAnsi="Times New Roman" w:cs="Times New Roman"/>
          <w:sz w:val="26"/>
        </w:rPr>
        <w:t>ình thực hiện.</w:t>
      </w:r>
    </w:p>
    <w:p w14:paraId="3D561EE9" w14:textId="77777777" w:rsidR="00E87B97" w:rsidRDefault="008F29A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BECAC5C" w14:textId="77777777" w:rsidR="00E87B97" w:rsidRDefault="008F29A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https://thutuc.dichvucong.gov.vn/p/home/dvc-tthc-thu-tuc-hanh-chinh-chi-tiet.html?ma_thu_tuc=384423</w:t>
      </w:r>
    </w:p>
    <w:sectPr w:rsidR="00E87B9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87B97"/>
    <w:rsid w:val="008F29A1"/>
    <w:rsid w:val="008F582C"/>
    <w:rsid w:val="00E87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86A3C"/>
  <w15:docId w15:val="{9552DAAB-4652-43AC-A811-5958C5CB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2025-12-02T12:20:00Z</dcterms:created>
  <dcterms:modified xsi:type="dcterms:W3CDTF">2025-12-02T12:20:00Z</dcterms:modified>
</cp:coreProperties>
</file>