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 HUSC - YOLOv8 Phát hiện người</w:t>
      </w:r>
    </w:p>
    <w:p>
      <w:r>
        <w:t>Link bài báo:</w:t>
      </w:r>
    </w:p>
    <w:p>
      <w:r>
        <w:t>https://jos.husc.edu.vn/UPLOADS/numbers/67/1021_fulltext_02._le_quang_chien.pdf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