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3423B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63423B">
        <w:rPr>
          <w:rFonts w:ascii="Times New Roman" w:hAnsi="Times New Roman" w:cs="Times New Roman"/>
        </w:rPr>
        <w:tab/>
      </w:r>
    </w:p>
    <w:p w14:paraId="102ACC3C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63423B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423B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3423B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63423B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63423B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63423B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63423B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63423B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63423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63423B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39202328" w:rsidR="00625AF7" w:rsidRPr="0063423B" w:rsidRDefault="00BE737C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4D84AC86" w:rsidR="0063423B" w:rsidRPr="0063423B" w:rsidRDefault="00BE737C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50693C95" w:rsidR="0063423B" w:rsidRPr="0063423B" w:rsidRDefault="00BE737C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20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63423B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63423B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63423B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Times New Roman" w:hAnsi="Times New Roman" w:cs="Times New Roman"/>
          <w:b/>
          <w:sz w:val="26"/>
          <w:szCs w:val="26"/>
        </w:rPr>
        <w:t>○</w:t>
      </w:r>
      <w:r w:rsidRPr="0063423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</w:t>
      </w:r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Segoe UI Symbol" w:eastAsia="MS Gothic" w:hAnsi="Segoe UI Symbol" w:cs="Segoe UI Symbol"/>
          <w:sz w:val="26"/>
          <w:szCs w:val="26"/>
        </w:rPr>
        <w:t>✕</w:t>
      </w:r>
      <w:r w:rsidRPr="0063423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63423B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63423B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3423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63423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3423B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3423B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3423B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63423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3423B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63423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3423B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63423B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63423B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423B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63423B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3423B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63423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3423B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63423B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63423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63423B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0AEC9AA5" w14:textId="77777777" w:rsidR="002F1DE4" w:rsidRPr="0063423B" w:rsidRDefault="002F1DE4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1E2F3224" w14:textId="058643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3423B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63423B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63423B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63423B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63423B" w14:paraId="2DA271DE" w14:textId="77777777" w:rsidTr="00B9214E">
        <w:trPr>
          <w:trHeight w:val="462"/>
        </w:trPr>
        <w:tc>
          <w:tcPr>
            <w:tcW w:w="3836" w:type="dxa"/>
          </w:tcPr>
          <w:p w14:paraId="707C3DC5" w14:textId="77777777" w:rsidR="00BE737C" w:rsidRPr="00BE737C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737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hyperlink r:id="rId9" w:history="1">
              <w:r w:rsidR="00BE737C" w:rsidRPr="00BE737C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MVC Model</w:t>
              </w:r>
            </w:hyperlink>
          </w:p>
          <w:p w14:paraId="0594758E" w14:textId="3A97E6C1" w:rsidR="0020696E" w:rsidRPr="00BE737C" w:rsidRDefault="0020696E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3EDEA4" w14:textId="5DBBB826" w:rsidR="0020696E" w:rsidRPr="00BE737C" w:rsidRDefault="0020696E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1A93F7" w14:textId="34AD23B0" w:rsidR="0063423B" w:rsidRPr="00BE737C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798241" w14:textId="19330CD6" w:rsidR="0063423B" w:rsidRPr="00BE737C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57894850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660BE477" w14:textId="77777777" w:rsidTr="00B9214E">
        <w:trPr>
          <w:trHeight w:val="292"/>
        </w:trPr>
        <w:tc>
          <w:tcPr>
            <w:tcW w:w="3836" w:type="dxa"/>
          </w:tcPr>
          <w:p w14:paraId="7737DBF6" w14:textId="77777777" w:rsidR="00BE737C" w:rsidRP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BE737C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JDBC &amp; CRUD</w:t>
              </w:r>
            </w:hyperlink>
          </w:p>
          <w:p w14:paraId="46F58FEF" w14:textId="3E9015F9" w:rsidR="0063423B" w:rsidRPr="00BE737C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307A0818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01AFD3BA" w14:textId="77777777" w:rsidTr="00B9214E">
        <w:trPr>
          <w:trHeight w:val="292"/>
        </w:trPr>
        <w:tc>
          <w:tcPr>
            <w:tcW w:w="3836" w:type="dxa"/>
          </w:tcPr>
          <w:p w14:paraId="6A3BB97C" w14:textId="77777777" w:rsidR="00BE737C" w:rsidRP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BE737C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JDBC Querying &amp; Transaction</w:t>
              </w:r>
            </w:hyperlink>
          </w:p>
          <w:p w14:paraId="1D28EC85" w14:textId="4A09F788" w:rsidR="0063423B" w:rsidRPr="00BE737C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05F3990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46E4E3EB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1047CADA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423B" w:rsidRPr="0063423B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6B63E7D4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2D3DC9E4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63423B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63423B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63423B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63423B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63423B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3423B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3423B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3423B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63423B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3423B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3423B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3423B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63423B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63423B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3423B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3423B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63423B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63423B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3423B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63423B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63423B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63423B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3423B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63423B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63423B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3423B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3423B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63423B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3423B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3423B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3423B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63423B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3423B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3423B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BE737C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7B097438" w:rsidR="00783672" w:rsidRPr="0063423B" w:rsidRDefault="00783672" w:rsidP="00BE737C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statement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proofErr w:type="spellStart"/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callableStatement</w:t>
            </w:r>
            <w:proofErr w:type="spellEnd"/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transaction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commit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rollback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atomicity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consistency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durability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proofErr w:type="spellStart"/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jdbc</w:t>
            </w:r>
            <w:proofErr w:type="spellEnd"/>
            <w:r w:rsidR="00612576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proofErr w:type="spellStart"/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resultSet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BE737C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crud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BE737C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3423B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E737C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3423B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3423B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3423B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3423B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3423B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63423B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3423B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3423B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63423B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3423B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63423B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20696E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63423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63423B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3423B" w:rsidRPr="00BE737C" w14:paraId="2A12EA3C" w14:textId="77777777" w:rsidTr="00E30AD5">
        <w:trPr>
          <w:trHeight w:val="491"/>
        </w:trPr>
        <w:tc>
          <w:tcPr>
            <w:tcW w:w="6863" w:type="dxa"/>
          </w:tcPr>
          <w:p w14:paraId="021FDEBF" w14:textId="2CD09E89" w:rsidR="0060654B" w:rsidRPr="0020696E" w:rsidRDefault="0060654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EAE8EE" w14:textId="77777777" w:rsidR="00BE737C" w:rsidRP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737C">
              <w:rPr>
                <w:rFonts w:ascii="Times New Roman" w:hAnsi="Times New Roman" w:cs="Times New Roman"/>
                <w:sz w:val="26"/>
                <w:szCs w:val="26"/>
              </w:rPr>
              <w:t> Dependency Management &amp; Packaging</w:t>
            </w:r>
          </w:p>
          <w:p w14:paraId="7D00A121" w14:textId="68CD791F" w:rsidR="002F1DE4" w:rsidRPr="0020696E" w:rsidRDefault="002F1DE4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815EF9" w14:textId="0B12A68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51E75E" w14:textId="6628E9EA" w:rsidR="006942BA" w:rsidRPr="0020696E" w:rsidRDefault="00BE737C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  <w:p w14:paraId="7A4B8B2E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14:paraId="3478EFD7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164A2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0A9745" w14:textId="782977B8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  <w:p w14:paraId="69E2C893" w14:textId="49713A39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ECBE04" w14:textId="6FECE91F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B8473D" w14:textId="77777777" w:rsidR="00BE737C" w:rsidRPr="0020696E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5A05D6" w14:textId="684296D0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  <w:p w14:paraId="5DA09109" w14:textId="73E9008D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C70BD8" w14:textId="011CF251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88C4A6" w14:textId="77777777" w:rsidR="00BE737C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FA03D1" w14:textId="77777777" w:rsidR="00BE737C" w:rsidRPr="0020696E" w:rsidRDefault="00BE737C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8E17F6" w14:textId="4C3714E5" w:rsidR="006942BA" w:rsidRPr="00BE737C" w:rsidRDefault="00BE737C" w:rsidP="0020696E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Ôn tập lý thuyết</w:t>
            </w:r>
          </w:p>
        </w:tc>
        <w:tc>
          <w:tcPr>
            <w:tcW w:w="2182" w:type="dxa"/>
          </w:tcPr>
          <w:p w14:paraId="45DC97B8" w14:textId="0C6FA73E" w:rsidR="00625AF7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</w:t>
            </w:r>
            <w:r w:rsidR="0020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D5128E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4D1335E6" w14:textId="660ECF7A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3A5EF9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30367A76" w:rsidR="000902E5" w:rsidRPr="0063423B" w:rsidRDefault="00276898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="002069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25B92459" w14:textId="76A18BF2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82AC0A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3</w:t>
            </w:r>
          </w:p>
          <w:p w14:paraId="14BD83F7" w14:textId="0C99BB70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15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6A3A07B7" w14:textId="15788851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125707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4</w:t>
            </w:r>
          </w:p>
          <w:p w14:paraId="6C827551" w14:textId="33A6DC2C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16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1DBB9CEF" w14:textId="4B2BAD3E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A21124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5</w:t>
            </w:r>
          </w:p>
          <w:p w14:paraId="1E991000" w14:textId="35397550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17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66760B2D" w14:textId="77777777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3423B" w:rsidRDefault="00143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3423B" w:rsidRDefault="00143A75" w:rsidP="00143A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3423B" w:rsidRDefault="000902E5" w:rsidP="006F74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3423B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63423B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63423B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3423B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63423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2743" w14:textId="77777777" w:rsidR="004C3E9E" w:rsidRDefault="004C3E9E">
      <w:r>
        <w:separator/>
      </w:r>
    </w:p>
  </w:endnote>
  <w:endnote w:type="continuationSeparator" w:id="0">
    <w:p w14:paraId="1C73082A" w14:textId="77777777" w:rsidR="004C3E9E" w:rsidRDefault="004C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2AD42" w14:textId="77777777" w:rsidR="004C3E9E" w:rsidRDefault="004C3E9E">
      <w:r>
        <w:separator/>
      </w:r>
    </w:p>
  </w:footnote>
  <w:footnote w:type="continuationSeparator" w:id="0">
    <w:p w14:paraId="645F5F75" w14:textId="77777777" w:rsidR="004C3E9E" w:rsidRDefault="004C3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5&amp;section=1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545&amp;section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5&amp;section=11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2022-03-17T09:21:00Z</dcterms:created>
  <dcterms:modified xsi:type="dcterms:W3CDTF">2022-03-17T09:21:00Z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