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PHẦN IV</w:t>
      </w:r>
    </w:p>
    <w:p>
      <w:pPr>
        <w:jc w:val="center"/>
      </w:pPr>
      <w:r>
        <w:rPr>
          <w:b w:val="1"/>
          <w:bCs w:val="1"/>
        </w:rPr>
        <w:t xml:space="preserve">PHỤ LỤC: BẢNG DANH MỤC MINH CHỨNG</w:t>
      </w:r>
    </w:p>
    <w:tbl>
      <w:tblGrid>
        <w:gridCol w:w="1000" w:type="dxa"/>
        <w:gridCol w:w="1000" w:type="dxa"/>
        <w:gridCol w:w="3000" w:type="dxa"/>
        <w:gridCol w:w="6000" w:type="dxa"/>
        <w:gridCol w:w="3600" w:type="dxa"/>
        <w:gridCol w:w="3600" w:type="dxa"/>
        <w:gridCol w:w="1800" w:type="dxa"/>
      </w:tblGrid>
      <w:tblPr>
        <w:tblStyle w:val="Fancy Table"/>
      </w:tblP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 TT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Mã minh chứng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Tên minh chứng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Số, ngày ban hành hoặc thời điểm khảo sát, điều tra, phỏng vấn, quan sát,...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Nơi ban hành hoặc nhóm, cá nhân thực hiện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/>
              <w:t xml:space="preserve">Tiêu chí 1.1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chiến lược phát triển nhà trường  và Kế hoạch từng năm học. Hồ sơ Hội nghị Cán bộ CCVC hàng năm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công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Phòng GD&amp;ĐT TX Lihanet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/>
              <w:t xml:space="preserve">Tiêu chí 1.2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Hội đồng thi đua khen thưởng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54/QĐ-THXL ngày 28/10/2018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[H1-1.2-03]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Hội đồng tư vấn, Hội đồng kỷ luật (nếu có). Báo cáo hàng năm (5 năm)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công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/>
              <w:t xml:space="preserve">Tiêu chí 1.3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xông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/>
              <w:t xml:space="preserve">Tiêu chí 1.4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bổ nhiệm Hiệu trưởng, phó Hiệu trưởng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-Số 169/QĐ-UBND ngày 02/03/2017
- Số 5027/QĐ-UBND ngày 22/10/2014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về việc thành lập các tổ chuyên môn; Quyết định bổ nhiệm tổ trưởng, tổ chuyên môn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[H1-1.4-03]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về việc thành lập tổ văn phòng; Quyết định về việc bổ nhiệm tổ trưởng tổ văn phòng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[H1-1.4-04]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-Kế hoạch và Sổ nghị quyết của tổ chuyển môn
-Test 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42/QĐ-THXL ngày 31/08/2018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sectPr>
      <w:pgSz w:orient="landscape" w:w="16837.79527559055" w:h="11905.511811023622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2020-10-09T02:54:25+00:00</dcterms:created>
  <dcterms:modified xsi:type="dcterms:W3CDTF">2020-10-09T02:54:25+00:00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