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59B6D2" w14:textId="38921E83" w:rsidR="006A1B90" w:rsidRDefault="004325D2" w:rsidP="00530F3A">
      <w:pPr>
        <w:pStyle w:val="Title"/>
      </w:pPr>
      <w:r>
        <w:t>DQMusicBox: Design</w:t>
      </w:r>
    </w:p>
    <w:p w14:paraId="76C79298" w14:textId="50382C15" w:rsidR="00530F3A" w:rsidRDefault="00910030" w:rsidP="00530F3A">
      <w:pPr>
        <w:jc w:val="center"/>
      </w:pPr>
      <w:r>
        <w:t>2</w:t>
      </w:r>
      <w:r w:rsidR="00530F3A">
        <w:t xml:space="preserve"> </w:t>
      </w:r>
      <w:r w:rsidR="001C274D">
        <w:t>August</w:t>
      </w:r>
      <w:r w:rsidR="00530F3A">
        <w:t xml:space="preserve"> 2017</w:t>
      </w:r>
    </w:p>
    <w:p w14:paraId="614FB83E" w14:textId="77777777" w:rsidR="00530F3A" w:rsidRPr="00530F3A" w:rsidRDefault="00530F3A" w:rsidP="00530F3A">
      <w:pPr>
        <w:pStyle w:val="Heading1"/>
      </w:pPr>
      <w:r w:rsidRPr="00530F3A">
        <w:t>About this document</w:t>
      </w:r>
    </w:p>
    <w:p w14:paraId="4A5C196F" w14:textId="292B873C" w:rsidR="00530F3A" w:rsidRDefault="00530F3A" w:rsidP="00530F3A">
      <w:r w:rsidRPr="00530F3A">
        <w:t>This do</w:t>
      </w:r>
      <w:r w:rsidR="001C274D">
        <w:t>cument specifies the design</w:t>
      </w:r>
      <w:r w:rsidRPr="00530F3A">
        <w:t xml:space="preserve"> for a dementia-friendly music player called DQMusicBox. It is an open source project. This document exists so other people can modify or improve on DQMusicBox. If you want to make a DQMusicBox</w:t>
      </w:r>
      <w:r w:rsidR="002C344A">
        <w:t xml:space="preserve"> from the existing design</w:t>
      </w:r>
      <w:r w:rsidRPr="00530F3A">
        <w:t xml:space="preserve">, you don’t need this document – you can follow the </w:t>
      </w:r>
      <w:r w:rsidR="002C344A">
        <w:t xml:space="preserve">existing </w:t>
      </w:r>
      <w:r w:rsidRPr="00530F3A">
        <w:t>build instructions (readme.pdf).</w:t>
      </w:r>
    </w:p>
    <w:p w14:paraId="27B5410B" w14:textId="77777777" w:rsidR="001C274D" w:rsidRDefault="001C274D" w:rsidP="001C274D">
      <w:pPr>
        <w:pStyle w:val="Heading1"/>
      </w:pPr>
      <w:r>
        <w:t>Discussion</w:t>
      </w:r>
    </w:p>
    <w:p w14:paraId="6F8D1484" w14:textId="153C5D25" w:rsidR="001C274D" w:rsidRDefault="001C274D" w:rsidP="001C274D">
      <w:r>
        <w:t>Let’s start where we left off in the requirements document – with some of the challenging use-cases. I have added a few key sentences about the design.</w:t>
      </w:r>
    </w:p>
    <w:tbl>
      <w:tblPr>
        <w:tblW w:w="1311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4"/>
        <w:gridCol w:w="11016"/>
      </w:tblGrid>
      <w:tr w:rsidR="001C274D" w14:paraId="20C41525" w14:textId="77777777" w:rsidTr="002A123C">
        <w:tc>
          <w:tcPr>
            <w:tcW w:w="2094" w:type="dxa"/>
            <w:shd w:val="clear" w:color="auto" w:fill="D9D9D9"/>
          </w:tcPr>
          <w:p w14:paraId="1258FDC6" w14:textId="77777777" w:rsidR="001C274D" w:rsidRDefault="001C274D" w:rsidP="00204551">
            <w:pPr>
              <w:rPr>
                <w:b/>
              </w:rPr>
            </w:pPr>
            <w:r>
              <w:rPr>
                <w:b/>
              </w:rPr>
              <w:t>Use case</w:t>
            </w:r>
          </w:p>
        </w:tc>
        <w:tc>
          <w:tcPr>
            <w:tcW w:w="11016" w:type="dxa"/>
            <w:shd w:val="clear" w:color="auto" w:fill="D9D9D9"/>
          </w:tcPr>
          <w:p w14:paraId="7B0C451B" w14:textId="77777777" w:rsidR="001C274D" w:rsidRDefault="001C274D" w:rsidP="00204551">
            <w:pPr>
              <w:rPr>
                <w:b/>
              </w:rPr>
            </w:pPr>
            <w:r>
              <w:rPr>
                <w:b/>
              </w:rPr>
              <w:t>Challenge</w:t>
            </w:r>
          </w:p>
        </w:tc>
      </w:tr>
      <w:tr w:rsidR="00204551" w14:paraId="26CF610A" w14:textId="77777777" w:rsidTr="002A123C">
        <w:tc>
          <w:tcPr>
            <w:tcW w:w="2094" w:type="dxa"/>
          </w:tcPr>
          <w:p w14:paraId="6B3F97C8" w14:textId="130F7C54" w:rsidR="00204551" w:rsidRDefault="00204551" w:rsidP="00204551">
            <w:pPr>
              <w:rPr>
                <w:b/>
              </w:rPr>
            </w:pPr>
            <w:r>
              <w:rPr>
                <w:b/>
              </w:rPr>
              <w:t>[End-user] Be familiar</w:t>
            </w:r>
          </w:p>
        </w:tc>
        <w:tc>
          <w:tcPr>
            <w:tcW w:w="11016" w:type="dxa"/>
          </w:tcPr>
          <w:p w14:paraId="0093B565" w14:textId="77E77756" w:rsidR="00204551" w:rsidRDefault="00204551" w:rsidP="00204551">
            <w:r>
              <w:t>The device should immediately seem familiar to the user. For instance, by resembling a vintage radio or a vintage phonograph (you may have better ideas than these).</w:t>
            </w:r>
          </w:p>
          <w:p w14:paraId="7057EEB5" w14:textId="31AB54E8" w:rsidR="00204551" w:rsidRDefault="00204551" w:rsidP="00204551">
            <w:r w:rsidRPr="00204551">
              <w:rPr>
                <w:b/>
              </w:rPr>
              <w:t>Design:</w:t>
            </w:r>
            <w:r>
              <w:t xml:space="preserve"> Vintage radio.</w:t>
            </w:r>
          </w:p>
          <w:p w14:paraId="01AEB7D7" w14:textId="562314B8" w:rsidR="00204551" w:rsidRDefault="00204551" w:rsidP="00204551">
            <w:r>
              <w:rPr>
                <w:noProof/>
              </w:rPr>
              <w:drawing>
                <wp:inline distT="0" distB="0" distL="0" distR="0" wp14:anchorId="1ADEC285" wp14:editId="5D01F2AF">
                  <wp:extent cx="3047004" cy="1801091"/>
                  <wp:effectExtent l="0" t="0" r="127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QMusicBox1-finished_box_only_low_angle_HD_res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684" cy="1825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551" w14:paraId="40651326" w14:textId="77777777" w:rsidTr="002A123C">
        <w:tc>
          <w:tcPr>
            <w:tcW w:w="2094" w:type="dxa"/>
          </w:tcPr>
          <w:p w14:paraId="1D6BFB7E" w14:textId="77777777" w:rsidR="00204551" w:rsidRDefault="00204551" w:rsidP="00204551">
            <w:pPr>
              <w:rPr>
                <w:b/>
              </w:rPr>
            </w:pPr>
            <w:r>
              <w:rPr>
                <w:b/>
              </w:rPr>
              <w:t>[Caregiver] Update the set of music</w:t>
            </w:r>
          </w:p>
        </w:tc>
        <w:tc>
          <w:tcPr>
            <w:tcW w:w="11016" w:type="dxa"/>
          </w:tcPr>
          <w:p w14:paraId="5E6264D2" w14:textId="31ECD755" w:rsidR="00204551" w:rsidRDefault="00204551" w:rsidP="00204551">
            <w:r>
              <w:t>The caregiver may be a non-technical elderly spouse. Thus, mucking with micro-SD cards may not be the best choice.</w:t>
            </w:r>
          </w:p>
          <w:p w14:paraId="0C58E460" w14:textId="77777777" w:rsidR="00204551" w:rsidRDefault="00204551" w:rsidP="00204551">
            <w:r w:rsidRPr="001C274D">
              <w:rPr>
                <w:b/>
              </w:rPr>
              <w:t>Design:</w:t>
            </w:r>
            <w:r>
              <w:t xml:space="preserve"> An externally accessible normal USB thumb drive holds the music and only the music (the operating system and programs are stored elsewhere).</w:t>
            </w:r>
          </w:p>
          <w:p w14:paraId="529BDC73" w14:textId="70743A0D" w:rsidR="00AD5636" w:rsidRDefault="00AD5636" w:rsidP="00204551">
            <w:r>
              <w:rPr>
                <w:noProof/>
              </w:rPr>
              <w:lastRenderedPageBreak/>
              <w:drawing>
                <wp:inline distT="0" distB="0" distL="0" distR="0" wp14:anchorId="35E40347" wp14:editId="7222256C">
                  <wp:extent cx="4261044" cy="2396837"/>
                  <wp:effectExtent l="0" t="0" r="635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QMusicBox1-USB_1080p_r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2176" cy="2431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551" w14:paraId="42650323" w14:textId="77777777" w:rsidTr="002A123C">
        <w:tc>
          <w:tcPr>
            <w:tcW w:w="2094" w:type="dxa"/>
          </w:tcPr>
          <w:p w14:paraId="009C7DD0" w14:textId="77777777" w:rsidR="00204551" w:rsidRDefault="00204551" w:rsidP="00204551">
            <w:pPr>
              <w:rPr>
                <w:b/>
              </w:rPr>
            </w:pPr>
            <w:r>
              <w:rPr>
                <w:b/>
              </w:rPr>
              <w:lastRenderedPageBreak/>
              <w:t>[System] Play key music formats</w:t>
            </w:r>
          </w:p>
        </w:tc>
        <w:tc>
          <w:tcPr>
            <w:tcW w:w="11016" w:type="dxa"/>
          </w:tcPr>
          <w:p w14:paraId="17EB84BD" w14:textId="77777777" w:rsidR="00204551" w:rsidRDefault="00204551" w:rsidP="00204551">
            <w:r>
              <w:t xml:space="preserve">It’s helpful for the caregiver if the system supports a variety of music formats e.g. MP3, AAC/iTunes, FLAC. </w:t>
            </w:r>
          </w:p>
          <w:p w14:paraId="0E934259" w14:textId="3A743A40" w:rsidR="00204551" w:rsidRDefault="00204551" w:rsidP="00204551">
            <w:r w:rsidRPr="001C274D">
              <w:rPr>
                <w:b/>
              </w:rPr>
              <w:t>Design:</w:t>
            </w:r>
            <w:r>
              <w:t xml:space="preserve"> </w:t>
            </w:r>
            <w:hyperlink r:id="rId9" w:history="1">
              <w:r w:rsidRPr="001C274D">
                <w:rPr>
                  <w:rStyle w:val="Hyperlink"/>
                </w:rPr>
                <w:t>VLC</w:t>
              </w:r>
            </w:hyperlink>
            <w:r>
              <w:t xml:space="preserve"> (specifically VLC-NOX) handles the playback, so all of the above formats are supported.</w:t>
            </w:r>
          </w:p>
        </w:tc>
      </w:tr>
      <w:tr w:rsidR="00204551" w14:paraId="664822F8" w14:textId="77777777" w:rsidTr="002A123C">
        <w:tc>
          <w:tcPr>
            <w:tcW w:w="2094" w:type="dxa"/>
          </w:tcPr>
          <w:p w14:paraId="38361A8A" w14:textId="77777777" w:rsidR="00204551" w:rsidRDefault="00204551" w:rsidP="00204551">
            <w:pPr>
              <w:rPr>
                <w:b/>
              </w:rPr>
            </w:pPr>
            <w:r>
              <w:rPr>
                <w:b/>
              </w:rPr>
              <w:t>[System] Create playlist</w:t>
            </w:r>
          </w:p>
        </w:tc>
        <w:tc>
          <w:tcPr>
            <w:tcW w:w="11016" w:type="dxa"/>
          </w:tcPr>
          <w:p w14:paraId="532A500D" w14:textId="77777777" w:rsidR="00204551" w:rsidRDefault="00204551" w:rsidP="00204551">
            <w:r>
              <w:t xml:space="preserve">Create a playlist in some sensible order e.g. alphabetical by album/folder name. </w:t>
            </w:r>
          </w:p>
          <w:p w14:paraId="0EA4E093" w14:textId="3A57BE3F" w:rsidR="00204551" w:rsidRDefault="00204551" w:rsidP="00204551">
            <w:r w:rsidRPr="001C274D">
              <w:rPr>
                <w:b/>
              </w:rPr>
              <w:t>Design:</w:t>
            </w:r>
            <w:r>
              <w:t xml:space="preserve"> My code scans the USB thumb drive, orders found music by album/folder name, and then hands this off as a single playlist to VLC-NOX.</w:t>
            </w:r>
          </w:p>
        </w:tc>
      </w:tr>
      <w:tr w:rsidR="00204551" w14:paraId="423A5FF8" w14:textId="77777777" w:rsidTr="002A123C">
        <w:tc>
          <w:tcPr>
            <w:tcW w:w="2094" w:type="dxa"/>
          </w:tcPr>
          <w:p w14:paraId="78726D71" w14:textId="77777777" w:rsidR="00204551" w:rsidRDefault="00204551" w:rsidP="00204551">
            <w:pPr>
              <w:rPr>
                <w:b/>
              </w:rPr>
            </w:pPr>
            <w:r>
              <w:rPr>
                <w:b/>
              </w:rPr>
              <w:t>[System] Have good audio quality</w:t>
            </w:r>
          </w:p>
        </w:tc>
        <w:tc>
          <w:tcPr>
            <w:tcW w:w="11016" w:type="dxa"/>
          </w:tcPr>
          <w:p w14:paraId="68375EEB" w14:textId="77777777" w:rsidR="00204551" w:rsidRDefault="00204551" w:rsidP="00204551">
            <w:r>
              <w:t xml:space="preserve">The sound quality should at least be good. It doesn’t have to be amazing, but it shouldn’t be aggravating. </w:t>
            </w:r>
          </w:p>
          <w:p w14:paraId="58DD70B9" w14:textId="57BF7D51" w:rsidR="00204551" w:rsidRDefault="00204551" w:rsidP="00204551">
            <w:r w:rsidRPr="001C274D">
              <w:rPr>
                <w:b/>
              </w:rPr>
              <w:t>Design:</w:t>
            </w:r>
            <w:r>
              <w:t xml:space="preserve"> The system uses a </w:t>
            </w:r>
            <w:hyperlink r:id="rId10" w:history="1">
              <w:r w:rsidRPr="00204551">
                <w:rPr>
                  <w:rStyle w:val="Hyperlink"/>
                </w:rPr>
                <w:t>firmware update</w:t>
              </w:r>
            </w:hyperlink>
            <w:r>
              <w:t xml:space="preserve"> from the Raspberry Pi Foundation that dramatically improves audio quality, details below.</w:t>
            </w:r>
          </w:p>
        </w:tc>
      </w:tr>
      <w:tr w:rsidR="00204551" w14:paraId="71A6D91A" w14:textId="77777777" w:rsidTr="002A123C">
        <w:tc>
          <w:tcPr>
            <w:tcW w:w="2094" w:type="dxa"/>
          </w:tcPr>
          <w:p w14:paraId="5480831C" w14:textId="77777777" w:rsidR="00204551" w:rsidRDefault="00204551" w:rsidP="00204551">
            <w:pPr>
              <w:rPr>
                <w:b/>
              </w:rPr>
            </w:pPr>
            <w:r>
              <w:rPr>
                <w:b/>
              </w:rPr>
              <w:t>[System] support sudden shutdown</w:t>
            </w:r>
          </w:p>
        </w:tc>
        <w:tc>
          <w:tcPr>
            <w:tcW w:w="11016" w:type="dxa"/>
          </w:tcPr>
          <w:p w14:paraId="6EC14F20" w14:textId="77777777" w:rsidR="00204551" w:rsidRDefault="00204551" w:rsidP="00204551">
            <w:r>
              <w:t xml:space="preserve">The device should behave like a consumer electronics device e.g. you can unplug it with no issues. </w:t>
            </w:r>
          </w:p>
          <w:p w14:paraId="6132B717" w14:textId="536CD1AD" w:rsidR="00204551" w:rsidRDefault="00204551" w:rsidP="00204551">
            <w:r w:rsidRPr="006036E5">
              <w:rPr>
                <w:b/>
              </w:rPr>
              <w:t>Design:</w:t>
            </w:r>
            <w:r>
              <w:t xml:space="preserve"> The system uses a read-only micro-SD card. More specifically, a </w:t>
            </w:r>
            <w:hyperlink r:id="rId11" w:history="1">
              <w:r w:rsidRPr="00204551">
                <w:rPr>
                  <w:rStyle w:val="Hyperlink"/>
                </w:rPr>
                <w:t>TMP_WRITE_PROTECT</w:t>
              </w:r>
            </w:hyperlink>
            <w:r>
              <w:t xml:space="preserve"> micro-SD card.</w:t>
            </w:r>
          </w:p>
        </w:tc>
      </w:tr>
    </w:tbl>
    <w:p w14:paraId="28E39BEE" w14:textId="584C924B" w:rsidR="001C274D" w:rsidRDefault="001C274D" w:rsidP="001C274D"/>
    <w:p w14:paraId="11AF5123" w14:textId="6BF6F30A" w:rsidR="00204551" w:rsidRDefault="00204551" w:rsidP="00204551">
      <w:pPr>
        <w:pStyle w:val="Heading1"/>
      </w:pPr>
      <w:r>
        <w:lastRenderedPageBreak/>
        <w:t>Key hardware components</w:t>
      </w:r>
    </w:p>
    <w:p w14:paraId="79AD1B8B" w14:textId="77777777" w:rsidR="004D47C9" w:rsidRDefault="004D47C9" w:rsidP="004D47C9">
      <w:pPr>
        <w:pStyle w:val="Heading2"/>
      </w:pPr>
      <w:r>
        <w:t>List of hardware components</w:t>
      </w:r>
    </w:p>
    <w:p w14:paraId="3200E09B" w14:textId="216A8561" w:rsidR="004D47C9" w:rsidRDefault="004D47C9" w:rsidP="004D47C9">
      <w:r>
        <w:t>For a full list of hardware components, see the build instructions (readme.pdf). Below are a few of the key hardware components.</w:t>
      </w:r>
    </w:p>
    <w:p w14:paraId="7BD6A484" w14:textId="12CF33BF" w:rsidR="002A123C" w:rsidRDefault="002A123C" w:rsidP="002A123C">
      <w:pPr>
        <w:pStyle w:val="Heading2"/>
      </w:pPr>
      <w:r>
        <w:t>How did you choose key components?</w:t>
      </w:r>
    </w:p>
    <w:p w14:paraId="3968BB83" w14:textId="66E66EA9" w:rsidR="002A123C" w:rsidRDefault="006836B1" w:rsidP="002A123C">
      <w:r>
        <w:t>When my wife asks me a question, sometimes I s</w:t>
      </w:r>
      <w:r w:rsidR="00910030">
        <w:t xml:space="preserve">ay, “It’s a long nerdy </w:t>
      </w:r>
      <w:r>
        <w:t>answer, do you really want to know</w:t>
      </w:r>
      <w:r w:rsidR="006036E5">
        <w:t>?</w:t>
      </w:r>
      <w:r>
        <w:t xml:space="preserve">”. Then she usually leaves the room. </w:t>
      </w:r>
      <w:r w:rsidR="00910030">
        <w:t xml:space="preserve">Do you want to know the long answer? If so, </w:t>
      </w:r>
      <w:r>
        <w:t xml:space="preserve">read on. </w:t>
      </w:r>
      <w:r w:rsidR="00910030">
        <w:t xml:space="preserve">The choice was largely driven by satisfying the above challenging use-cases. And by cost. And I </w:t>
      </w:r>
      <w:r w:rsidR="00D1140A">
        <w:t xml:space="preserve">used the decision grid table below. The decision grid is 1.5 years out of date, </w:t>
      </w:r>
      <w:r w:rsidR="002A123C">
        <w:t>but gives you a sense.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0"/>
        <w:gridCol w:w="1403"/>
        <w:gridCol w:w="1247"/>
        <w:gridCol w:w="898"/>
        <w:gridCol w:w="742"/>
        <w:gridCol w:w="960"/>
        <w:gridCol w:w="1343"/>
        <w:gridCol w:w="599"/>
        <w:gridCol w:w="562"/>
        <w:gridCol w:w="800"/>
        <w:gridCol w:w="366"/>
        <w:gridCol w:w="1920"/>
      </w:tblGrid>
      <w:tr w:rsidR="002A123C" w:rsidRPr="00D1140A" w14:paraId="259B5819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3DC525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2C0CECA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Parts cost including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9CA1DFB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Ease of loading music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9ED171B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Unpluggable?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79C1004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Quick boot?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91F65E8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Software effort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4956A2B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Hardware design effort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316DB40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Soldering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EE5E1D2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Support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414F847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audio quality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343A222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4AFC167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Notes</w:t>
            </w:r>
          </w:p>
        </w:tc>
      </w:tr>
      <w:tr w:rsidR="002A123C" w:rsidRPr="00D1140A" w14:paraId="1BC31D08" w14:textId="77777777" w:rsidTr="00910030">
        <w:trPr>
          <w:trHeight w:val="453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38F7C17" w14:textId="77777777" w:rsidR="002A123C" w:rsidRPr="00D1140A" w:rsidRDefault="002A123C">
            <w:pPr>
              <w:jc w:val="right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Score range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98635C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3 = $50 or less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2 = $65 or less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1 = $80 or less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0 = $95 or less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B289490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2 = USB flash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1 = ext SD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0 = int SD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D857D8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2 = safe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1 = mostly safe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0 = crashola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AEB2F1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 = instant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0 = &lt;1 min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513873D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2 = no coding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1 = some coding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0 = all coding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381823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2 = none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1 = some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0 = 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802BC9F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2 = little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1 = some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0 = lots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0B0BA9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2 = great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1 = OK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0 = none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ECB1B73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29EC79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D61CB5B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</w:tr>
      <w:tr w:rsidR="002A123C" w:rsidRPr="00D1140A" w14:paraId="29E78CD3" w14:textId="77777777" w:rsidTr="00910030">
        <w:trPr>
          <w:trHeight w:val="196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73D6D83" w14:textId="77777777" w:rsidR="002A123C" w:rsidRPr="00D1140A" w:rsidRDefault="002A123C">
            <w:pPr>
              <w:jc w:val="right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Score weight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9EF78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8A038E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B72372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8D7A37C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3A78212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C35C4F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D1AB5F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A8101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57EEFA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02AE195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1CF4C9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</w:tr>
      <w:tr w:rsidR="002A123C" w:rsidRPr="00D1140A" w14:paraId="5CAF1A03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3125145" w14:textId="77777777" w:rsidR="002A123C" w:rsidRPr="00D1140A" w:rsidRDefault="004D47C9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2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Pi 2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C49D0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C8208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93D95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05CEC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DA588C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83CBC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2E424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4B075BB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0A150AA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92C7D8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0973DF" w14:textId="6C53101D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</w:tr>
      <w:tr w:rsidR="002A123C" w:rsidRPr="00D1140A" w14:paraId="751D2A5B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485C36D" w14:textId="77777777" w:rsidR="002A123C" w:rsidRPr="00D1140A" w:rsidRDefault="004D47C9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3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Pi A+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AA6FA5F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DFFD2E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00B269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3C96B25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1202DCE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A89F6A0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9C73A3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10D42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FA8A2C7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8B04F0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C495A62" w14:textId="51BFF0F6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</w:tr>
      <w:tr w:rsidR="002A123C" w:rsidRPr="00D1140A" w14:paraId="2A3AE224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AEECD35" w14:textId="77777777" w:rsidR="002A123C" w:rsidRPr="00D1140A" w:rsidRDefault="004D47C9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4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Pi Zero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4356A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060FE6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0C3079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AC6C3F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BC1820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A54765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4B097CE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BC707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933224D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B706AE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7881283" w14:textId="4B8BE9AE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</w:tr>
      <w:tr w:rsidR="002A123C" w:rsidRPr="00D1140A" w14:paraId="45E0109B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0023B8C" w14:textId="77777777" w:rsidR="002A123C" w:rsidRPr="00D1140A" w:rsidRDefault="004D47C9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5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Banana Pi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B333B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D4B73F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C86C0B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9BAAE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F8673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9D6AA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1133D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FE177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D72D0F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FBEA06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34DAC84" w14:textId="3A37EEC8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</w:tr>
      <w:tr w:rsidR="002A123C" w:rsidRPr="00D1140A" w14:paraId="7DD88F78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FE9DD2E" w14:textId="77777777" w:rsidR="002A123C" w:rsidRPr="00D1140A" w:rsidRDefault="004D47C9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6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Arduino + Adafruit MP3 shield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D70382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AE44E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953D7B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649E6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71DC609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C43215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62A07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0B27589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953B1C2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0CF4A5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E124471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MP3 shield is $30.</w:t>
            </w:r>
          </w:p>
        </w:tc>
      </w:tr>
      <w:tr w:rsidR="002A123C" w:rsidRPr="00D1140A" w14:paraId="1C6EF870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804E86D" w14:textId="77777777" w:rsidR="002A123C" w:rsidRPr="00D1140A" w:rsidRDefault="004D47C9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7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Arduino + Sparkfun MP3 shield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F5584EC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ED93E2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32581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969BF0C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D309A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25FA6C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04E843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4F22D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CF7628D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DE3DF26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9F4B920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MP3 shield is $35.</w:t>
            </w:r>
          </w:p>
        </w:tc>
      </w:tr>
      <w:tr w:rsidR="002A123C" w:rsidRPr="00D1140A" w14:paraId="3A90913D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83DA52B" w14:textId="77777777" w:rsidR="002A123C" w:rsidRPr="00D1140A" w:rsidRDefault="004D47C9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8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Arduino + Elechouse MP3 shield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F66393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A56C90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E6B0E72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C1623BF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664BC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76C339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2C540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9A13165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F0ABC8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F1FA10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130AC3" w14:textId="3D31DE5A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MP3 shield is $20. Poor playlisting.</w:t>
            </w:r>
          </w:p>
        </w:tc>
      </w:tr>
      <w:tr w:rsidR="002A123C" w:rsidRPr="00D1140A" w14:paraId="0785FCC9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FC0A316" w14:textId="77777777" w:rsidR="002A123C" w:rsidRPr="00D1140A" w:rsidRDefault="004D47C9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9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Sparkfun Lilypad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3D6D2B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B91CCEE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6FBD2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0B829DB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2A823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DD3232B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F90DA0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88C874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2E3B3C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7FA2504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26AD54E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Lilypad is $50.</w:t>
            </w:r>
          </w:p>
        </w:tc>
      </w:tr>
      <w:tr w:rsidR="002A123C" w:rsidRPr="00D1140A" w14:paraId="69B475E3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A3F70C7" w14:textId="77777777" w:rsidR="002A123C" w:rsidRPr="00D1140A" w:rsidRDefault="004D47C9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20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Custom standalone circuit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ED6604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376EE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A6BD8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5C2D36A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E3579D3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8F7847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0639D3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CE51B35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51AC01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454DD54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BBB251" w14:textId="0B088AC0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</w:tr>
      <w:tr w:rsidR="002A123C" w:rsidRPr="00D1140A" w14:paraId="3168A5A7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F820364" w14:textId="59ED0E44" w:rsidR="002A123C" w:rsidRPr="00D1140A" w:rsidRDefault="002A123C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r w:rsidRPr="00D1140A"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  <w:t>MP3 hardware player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C8DE41" w14:textId="77777777" w:rsidR="002A123C" w:rsidRPr="00D1140A" w:rsidRDefault="002A123C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035608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083278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84FCF6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EE93B43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9367A3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FB9A14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052BE24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15552DB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727180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D271E7" w14:textId="1D8E4DF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 xml:space="preserve">Can't </w:t>
            </w:r>
            <w:r w:rsidR="00D1140A" w:rsidRPr="00D1140A">
              <w:rPr>
                <w:rFonts w:cstheme="minorHAnsi"/>
                <w:sz w:val="13"/>
                <w:szCs w:val="13"/>
              </w:rPr>
              <w:t>find good one</w:t>
            </w:r>
          </w:p>
        </w:tc>
      </w:tr>
      <w:tr w:rsidR="002A123C" w:rsidRPr="00D1140A" w14:paraId="1BCAFAED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6A7BF87" w14:textId="77777777" w:rsidR="002A123C" w:rsidRPr="00D1140A" w:rsidRDefault="004D47C9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21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Pine64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C6B58F0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3FC02E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BCB27A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17BF4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11A8D0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985F8DF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A95D87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75C7B5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87B1F0D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?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DC64FF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31B5CFC" w14:textId="5091145C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Has headphone jack.</w:t>
            </w:r>
          </w:p>
        </w:tc>
      </w:tr>
      <w:tr w:rsidR="002A123C" w:rsidRPr="00D1140A" w14:paraId="510A0CDC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5092598" w14:textId="77777777" w:rsidR="002A123C" w:rsidRPr="00D1140A" w:rsidRDefault="004D47C9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22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C.H.I.P.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AF42DB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8A4B6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7B6F4F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69E8B7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411851A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2C215E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B08F4B5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1A08A43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E50342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?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ACE3B41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C41297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$9. Has headphone jack.</w:t>
            </w:r>
          </w:p>
        </w:tc>
      </w:tr>
      <w:tr w:rsidR="002A123C" w:rsidRPr="00D1140A" w14:paraId="72C90857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99C443E" w14:textId="77777777" w:rsidR="002A123C" w:rsidRPr="00D1140A" w:rsidRDefault="004D47C9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23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Orange Pi PC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AF2BCB7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3E892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21753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59B829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9EDEE7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E21EC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C38012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15333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59B3EB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9F8A88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923A07" w14:textId="0FB4C57A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OK built-in audio</w:t>
            </w:r>
          </w:p>
        </w:tc>
      </w:tr>
      <w:tr w:rsidR="002A123C" w:rsidRPr="00D1140A" w14:paraId="2902A347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551DDBB" w14:textId="77777777" w:rsidR="002A123C" w:rsidRPr="00D1140A" w:rsidRDefault="004D47C9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24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Odroid C1+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0B4069B" w14:textId="77777777" w:rsidR="002A123C" w:rsidRPr="00D1140A" w:rsidRDefault="002A123C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6E4093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B02032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CFDB02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11A216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83EEF8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739D27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609AB6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31C2523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584B3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497B0F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No headphone jack.</w:t>
            </w:r>
          </w:p>
        </w:tc>
      </w:tr>
    </w:tbl>
    <w:p w14:paraId="34DC3C42" w14:textId="77777777" w:rsidR="002A123C" w:rsidRPr="002A123C" w:rsidRDefault="002A123C" w:rsidP="002A123C"/>
    <w:p w14:paraId="24929BB1" w14:textId="280C0A87" w:rsidR="00204551" w:rsidRDefault="00204551" w:rsidP="00204551">
      <w:pPr>
        <w:pStyle w:val="Heading2"/>
      </w:pPr>
      <w:r>
        <w:lastRenderedPageBreak/>
        <w:t>Raspberry Pi 1 Model A+</w:t>
      </w:r>
    </w:p>
    <w:p w14:paraId="38BA443E" w14:textId="782CBBEB" w:rsidR="00CC6D3A" w:rsidRDefault="00204551" w:rsidP="00204551">
      <w:r>
        <w:rPr>
          <w:noProof/>
        </w:rPr>
        <w:drawing>
          <wp:inline distT="0" distB="0" distL="0" distR="0" wp14:anchorId="6D8AB81A" wp14:editId="0A8794C9">
            <wp:extent cx="5942960" cy="41148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QMusicBox1-all_wired_473x441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14" b="3105"/>
                    <a:stretch/>
                  </pic:blipFill>
                  <pic:spPr bwMode="auto">
                    <a:xfrm>
                      <a:off x="0" y="0"/>
                      <a:ext cx="5943600" cy="411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21916" w14:textId="6814B8DC" w:rsidR="00CC6D3A" w:rsidRDefault="00CC6D3A" w:rsidP="00CC6D3A">
      <w:pPr>
        <w:pStyle w:val="ListParagraph"/>
        <w:numPr>
          <w:ilvl w:val="0"/>
          <w:numId w:val="8"/>
        </w:numPr>
      </w:pPr>
      <w:r w:rsidRPr="00CC6D3A">
        <w:rPr>
          <w:b/>
        </w:rPr>
        <w:t>Why Pi?</w:t>
      </w:r>
      <w:r>
        <w:t xml:space="preserve"> A Pi satisfied the challenging use-cases above.</w:t>
      </w:r>
    </w:p>
    <w:p w14:paraId="5218ACB4" w14:textId="0EDA8A42" w:rsidR="002A123C" w:rsidRDefault="00CC6D3A" w:rsidP="00D1140A">
      <w:pPr>
        <w:pStyle w:val="ListParagraph"/>
        <w:numPr>
          <w:ilvl w:val="0"/>
          <w:numId w:val="8"/>
        </w:numPr>
      </w:pPr>
      <w:r w:rsidRPr="00CC6D3A">
        <w:rPr>
          <w:b/>
        </w:rPr>
        <w:t>Why Pi A+?</w:t>
      </w:r>
      <w:r>
        <w:t xml:space="preserve"> Cheapest Pi model that has a headphone jack and populated USB headers. </w:t>
      </w:r>
    </w:p>
    <w:p w14:paraId="70F6BDF2" w14:textId="64B10D15" w:rsidR="00D1140A" w:rsidRDefault="00D1140A" w:rsidP="00D1140A">
      <w:pPr>
        <w:pStyle w:val="Heading2"/>
      </w:pPr>
      <w:r>
        <w:lastRenderedPageBreak/>
        <w:t>KY-040 rotary encoder</w:t>
      </w:r>
    </w:p>
    <w:p w14:paraId="774FC773" w14:textId="3FF2BA35" w:rsidR="00D1140A" w:rsidRDefault="00D1140A" w:rsidP="00D1140A">
      <w:r>
        <w:rPr>
          <w:noProof/>
        </w:rPr>
        <w:drawing>
          <wp:inline distT="0" distB="0" distL="0" distR="0" wp14:anchorId="1CD793EF" wp14:editId="22649F31">
            <wp:extent cx="8014855" cy="232029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QMusicBox1-all_parts_473x441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7" t="72631" r="7244" b="6171"/>
                    <a:stretch/>
                  </pic:blipFill>
                  <pic:spPr bwMode="auto">
                    <a:xfrm>
                      <a:off x="0" y="0"/>
                      <a:ext cx="8035097" cy="232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44D89" w14:textId="77777777" w:rsidR="006036E5" w:rsidRDefault="006036E5" w:rsidP="00D1140A">
      <w:pPr>
        <w:pStyle w:val="ListParagraph"/>
        <w:numPr>
          <w:ilvl w:val="0"/>
          <w:numId w:val="9"/>
        </w:numPr>
      </w:pPr>
      <w:r>
        <w:t>Why?</w:t>
      </w:r>
    </w:p>
    <w:p w14:paraId="5DDE5F1D" w14:textId="4DA3745F" w:rsidR="00D1140A" w:rsidRDefault="00D1140A" w:rsidP="006036E5">
      <w:pPr>
        <w:pStyle w:val="ListParagraph"/>
        <w:numPr>
          <w:ilvl w:val="1"/>
          <w:numId w:val="9"/>
        </w:numPr>
      </w:pPr>
      <w:r>
        <w:t>No soldering required! Just jumper wires.</w:t>
      </w:r>
    </w:p>
    <w:p w14:paraId="1E5F816B" w14:textId="19AEB0C1" w:rsidR="006036E5" w:rsidRDefault="00D1140A" w:rsidP="006036E5">
      <w:pPr>
        <w:pStyle w:val="ListParagraph"/>
        <w:numPr>
          <w:ilvl w:val="1"/>
          <w:numId w:val="9"/>
        </w:numPr>
      </w:pPr>
      <w:r>
        <w:t>Performs well.</w:t>
      </w:r>
    </w:p>
    <w:p w14:paraId="3879ACC5" w14:textId="1152ED4E" w:rsidR="00DA0DEB" w:rsidRDefault="00783D48" w:rsidP="00DA0DEB">
      <w:pPr>
        <w:pStyle w:val="Heading2"/>
      </w:pPr>
      <w:r>
        <w:t>Making the m</w:t>
      </w:r>
      <w:r w:rsidR="00DA0DEB">
        <w:t>icro-SD card</w:t>
      </w:r>
      <w:r>
        <w:t xml:space="preserve"> reliable -- </w:t>
      </w:r>
      <w:r w:rsidR="00DA0DEB">
        <w:t>TMP_WRITE_PROTECT</w:t>
      </w:r>
    </w:p>
    <w:p w14:paraId="7DEB9F7B" w14:textId="3972A1F6" w:rsidR="00DA0DEB" w:rsidRDefault="00783D48" w:rsidP="00DA0DEB">
      <w:r>
        <w:t>The micro-SD card is the weak link in Raspberry Pi based solutions. For instance, micro-CD cards can get corrupted when power is lost during a write. But what if we didn’t need to write? That is the case here – the DQMusicBox doesn’t need to change. DQMusicBox is a fixed function device – it doesn’t have to evolve. So the micro-SD card can be read-only. Raspbian doesn’t really want to be read-only. But I don’t care if Raspbian is unhapp</w:t>
      </w:r>
      <w:r w:rsidR="006036E5">
        <w:t>y. I only care if it works</w:t>
      </w:r>
      <w:r>
        <w:t xml:space="preserve">. </w:t>
      </w:r>
    </w:p>
    <w:p w14:paraId="2BC616C2" w14:textId="4DABCE00" w:rsidR="001B793E" w:rsidRDefault="001B793E" w:rsidP="00910030">
      <w:r>
        <w:t>The answer is the TMP_WRITE_PROTECT feature that is part of the SD card spec. It is fiendish. It accepts write requests (like Raspbian wants), but it puts all such writes in a special place. And those writes are thrown away when power is lost or when the device is rebooted. So no worries, if power is lost during a write. And if you want to factory reset</w:t>
      </w:r>
      <w:r w:rsidR="00910030">
        <w:t xml:space="preserve"> a DQMusicBox?  Just unplug it. </w:t>
      </w:r>
      <w:r>
        <w:t>References:</w:t>
      </w:r>
    </w:p>
    <w:p w14:paraId="6963DA6E" w14:textId="77777777" w:rsidR="001B793E" w:rsidRDefault="004D47C9" w:rsidP="001B793E">
      <w:pPr>
        <w:pStyle w:val="ListParagraph"/>
        <w:numPr>
          <w:ilvl w:val="1"/>
          <w:numId w:val="13"/>
        </w:numPr>
      </w:pPr>
      <w:hyperlink r:id="rId27" w:history="1">
        <w:r w:rsidR="001B793E" w:rsidRPr="00F16EBA">
          <w:rPr>
            <w:rStyle w:val="Hyperlink"/>
          </w:rPr>
          <w:t>SD Card Write Protection</w:t>
        </w:r>
      </w:hyperlink>
    </w:p>
    <w:p w14:paraId="36BF9E04" w14:textId="77777777" w:rsidR="001B793E" w:rsidRDefault="004D47C9" w:rsidP="001B793E">
      <w:pPr>
        <w:pStyle w:val="ListParagraph"/>
        <w:numPr>
          <w:ilvl w:val="1"/>
          <w:numId w:val="13"/>
        </w:numPr>
      </w:pPr>
      <w:hyperlink r:id="rId28" w:history="1">
        <w:r w:rsidR="001B793E" w:rsidRPr="00F16EBA">
          <w:rPr>
            <w:rStyle w:val="Hyperlink"/>
          </w:rPr>
          <w:t>Build the SD Locker and Make Your SD Cards More Secure</w:t>
        </w:r>
      </w:hyperlink>
    </w:p>
    <w:p w14:paraId="701DDEC2" w14:textId="4EA815A2" w:rsidR="001B793E" w:rsidRDefault="00910030" w:rsidP="001B793E">
      <w:r>
        <w:t>Enabling TMP_WRITE_PROTECT is a bit of work. I’m looking for a simpler method. If I find one, I’ll put it here. Meanwhile, there are two current methods</w:t>
      </w:r>
      <w:r w:rsidR="00D47FD8">
        <w:t xml:space="preserve"> to implement TMP_WRITE_PROTECTION:</w:t>
      </w:r>
    </w:p>
    <w:p w14:paraId="63767DE6" w14:textId="0BED2FCB" w:rsidR="00D47FD8" w:rsidRDefault="00D47FD8" w:rsidP="004325D2">
      <w:pPr>
        <w:pStyle w:val="ListParagraph"/>
        <w:numPr>
          <w:ilvl w:val="0"/>
          <w:numId w:val="14"/>
        </w:numPr>
      </w:pPr>
      <w:r>
        <w:t xml:space="preserve">Building the </w:t>
      </w:r>
      <w:hyperlink r:id="rId29" w:history="1">
        <w:r w:rsidRPr="00D47FD8">
          <w:rPr>
            <w:rStyle w:val="Hyperlink"/>
          </w:rPr>
          <w:t>SD locker project on hackaday</w:t>
        </w:r>
      </w:hyperlink>
      <w:r>
        <w:t>.</w:t>
      </w:r>
      <w:r w:rsidR="00910030">
        <w:br/>
      </w:r>
    </w:p>
    <w:p w14:paraId="26A3427C" w14:textId="1C54275B" w:rsidR="00D47FD8" w:rsidRDefault="00D47FD8" w:rsidP="004325D2">
      <w:pPr>
        <w:pStyle w:val="ListParagraph"/>
        <w:numPr>
          <w:ilvl w:val="0"/>
          <w:numId w:val="14"/>
        </w:numPr>
      </w:pPr>
      <w:r>
        <w:lastRenderedPageBreak/>
        <w:t>Do what I did – use a Raspberry Pi 3 as the locking device</w:t>
      </w:r>
    </w:p>
    <w:p w14:paraId="0359A700" w14:textId="630DE1FB" w:rsidR="001B793E" w:rsidRDefault="001B793E" w:rsidP="00D47FD8">
      <w:pPr>
        <w:pStyle w:val="ListParagraph"/>
        <w:numPr>
          <w:ilvl w:val="1"/>
          <w:numId w:val="14"/>
        </w:numPr>
      </w:pPr>
      <w:r>
        <w:t xml:space="preserve">Follow these </w:t>
      </w:r>
      <w:hyperlink r:id="rId30" w:history="1">
        <w:r w:rsidRPr="00F16EBA">
          <w:rPr>
            <w:rStyle w:val="Hyperlink"/>
          </w:rPr>
          <w:t>instructions</w:t>
        </w:r>
      </w:hyperlink>
      <w:r>
        <w:t xml:space="preserve"> to modify a Raspberry Pi 3 to boot from USB.</w:t>
      </w:r>
    </w:p>
    <w:p w14:paraId="21685855" w14:textId="77777777" w:rsidR="001B793E" w:rsidRDefault="001B793E" w:rsidP="00D47FD8">
      <w:pPr>
        <w:pStyle w:val="ListParagraph"/>
        <w:numPr>
          <w:ilvl w:val="1"/>
          <w:numId w:val="14"/>
        </w:numPr>
      </w:pPr>
      <w:r>
        <w:t>Boot from USB</w:t>
      </w:r>
    </w:p>
    <w:p w14:paraId="3B118A99" w14:textId="77777777" w:rsidR="001B793E" w:rsidRDefault="001B793E" w:rsidP="00D47FD8">
      <w:pPr>
        <w:pStyle w:val="ListParagraph"/>
        <w:numPr>
          <w:ilvl w:val="1"/>
          <w:numId w:val="14"/>
        </w:numPr>
      </w:pPr>
      <w:r>
        <w:t xml:space="preserve">Install the </w:t>
      </w:r>
      <w:hyperlink r:id="rId31" w:history="1">
        <w:r w:rsidRPr="00F16EBA">
          <w:rPr>
            <w:rStyle w:val="Hyperlink"/>
          </w:rPr>
          <w:t>SD Card Write Protection</w:t>
        </w:r>
      </w:hyperlink>
      <w:r>
        <w:t xml:space="preserve"> tool.</w:t>
      </w:r>
    </w:p>
    <w:p w14:paraId="2AFEE1A1" w14:textId="77777777" w:rsidR="001B793E" w:rsidRDefault="001B793E" w:rsidP="00D47FD8">
      <w:pPr>
        <w:pStyle w:val="ListParagraph"/>
        <w:numPr>
          <w:ilvl w:val="1"/>
          <w:numId w:val="14"/>
        </w:numPr>
      </w:pPr>
      <w:r>
        <w:t>Insert SD card that you would like to write protecte</w:t>
      </w:r>
    </w:p>
    <w:p w14:paraId="0F22B35C" w14:textId="77777777" w:rsidR="001B793E" w:rsidRDefault="001B793E" w:rsidP="00D47FD8">
      <w:pPr>
        <w:pStyle w:val="ListParagraph"/>
        <w:numPr>
          <w:ilvl w:val="1"/>
          <w:numId w:val="14"/>
        </w:numPr>
      </w:pPr>
      <w:r>
        <w:t>Issue the following command:</w:t>
      </w:r>
      <w:r>
        <w:br/>
      </w:r>
      <w:r w:rsidRPr="009769B8">
        <w:rPr>
          <w:rFonts w:ascii="Courier New" w:hAnsi="Courier New" w:cs="Courier New"/>
        </w:rPr>
        <w:t>sudo ./sdtool /dev/mmcblk0 lock</w:t>
      </w:r>
    </w:p>
    <w:p w14:paraId="41478A0B" w14:textId="77777777" w:rsidR="001B793E" w:rsidRPr="00046241" w:rsidRDefault="001B793E" w:rsidP="00910030">
      <w:pPr>
        <w:ind w:left="1440"/>
      </w:pPr>
      <w:r>
        <w:rPr>
          <w:noProof/>
        </w:rPr>
        <w:drawing>
          <wp:inline distT="0" distB="0" distL="0" distR="0" wp14:anchorId="1C83D57F" wp14:editId="7BBD14B9">
            <wp:extent cx="2650671" cy="1714216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QMusicBox1-write_protect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951" cy="172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7B20" w14:textId="7649D136" w:rsidR="001B793E" w:rsidRPr="00DA0DEB" w:rsidRDefault="001B793E" w:rsidP="00D47FD8"/>
    <w:p w14:paraId="7FA309BA" w14:textId="38842162" w:rsidR="00204551" w:rsidRDefault="00204551" w:rsidP="00204551">
      <w:pPr>
        <w:pStyle w:val="Heading1"/>
      </w:pPr>
      <w:r>
        <w:t>Software stack (component diagram)</w:t>
      </w:r>
    </w:p>
    <w:p w14:paraId="40017548" w14:textId="1098F736" w:rsidR="00CD6FA3" w:rsidRPr="00CD6FA3" w:rsidRDefault="00CD6FA3" w:rsidP="00CD6FA3">
      <w:r>
        <w:t xml:space="preserve">I like to think of myself as intelligently lazy. And I think that I achieved that here. The project makes good use of existing code. In particular, VLC does a lot of the work. I wrote a shell script and ~300 lines of Python. Thanks to </w:t>
      </w:r>
      <w:hyperlink r:id="rId33" w:history="1">
        <w:r w:rsidRPr="003C1E93">
          <w:rPr>
            <w:rStyle w:val="Hyperlink"/>
          </w:rPr>
          <w:t>Bob Rathbone</w:t>
        </w:r>
      </w:hyperlink>
      <w:r>
        <w:t xml:space="preserve"> for his excellent </w:t>
      </w:r>
      <w:hyperlink r:id="rId34" w:history="1">
        <w:r w:rsidRPr="003C1E93">
          <w:rPr>
            <w:rStyle w:val="Hyperlink"/>
          </w:rPr>
          <w:t xml:space="preserve">tutorial on rotary encoders and for his </w:t>
        </w:r>
        <w:r w:rsidR="00910030">
          <w:rPr>
            <w:rStyle w:val="Hyperlink"/>
          </w:rPr>
          <w:t>GPL’ed</w:t>
        </w:r>
        <w:r w:rsidRPr="003C1E93">
          <w:rPr>
            <w:rStyle w:val="Hyperlink"/>
          </w:rPr>
          <w:t xml:space="preserve"> code</w:t>
        </w:r>
      </w:hyperlink>
      <w:r>
        <w:t>.</w:t>
      </w:r>
    </w:p>
    <w:p w14:paraId="2A05FF31" w14:textId="00729B77" w:rsidR="008644F1" w:rsidRPr="008644F1" w:rsidRDefault="0051459F" w:rsidP="008644F1">
      <w:r>
        <w:object w:dxaOrig="12984" w:dyaOrig="3984" w14:anchorId="5C28FE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649.3pt;height:198.85pt" o:ole="">
            <v:imagedata r:id="rId35" o:title=""/>
          </v:shape>
          <o:OLEObject Type="Embed" ProgID="Visio.Drawing.15" ShapeID="_x0000_i1028" DrawAspect="Content" ObjectID="_1563209630" r:id="rId36"/>
        </w:object>
      </w:r>
    </w:p>
    <w:p w14:paraId="55CCE478" w14:textId="0E404C4F" w:rsidR="00204551" w:rsidRDefault="00204551" w:rsidP="00204551">
      <w:pPr>
        <w:pStyle w:val="Heading1"/>
      </w:pPr>
      <w:r>
        <w:t>Use-case implementation</w:t>
      </w:r>
    </w:p>
    <w:p w14:paraId="53BC3143" w14:textId="3448091C" w:rsidR="001D566F" w:rsidRPr="001D566F" w:rsidRDefault="001D566F" w:rsidP="001D566F">
      <w:r>
        <w:t>I’ve already covered the challenging use-cases. Here are the others.</w:t>
      </w:r>
    </w:p>
    <w:p w14:paraId="56EDD34A" w14:textId="45ECC8AD" w:rsidR="001D566F" w:rsidRDefault="001D566F" w:rsidP="001D566F">
      <w:pPr>
        <w:pStyle w:val="Heading2"/>
      </w:pPr>
      <w:r>
        <w:t>End-user</w:t>
      </w:r>
    </w:p>
    <w:tbl>
      <w:tblPr>
        <w:tblW w:w="129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0"/>
        <w:gridCol w:w="10950"/>
      </w:tblGrid>
      <w:tr w:rsidR="001D566F" w14:paraId="3214EE6B" w14:textId="77777777" w:rsidTr="001D566F">
        <w:tc>
          <w:tcPr>
            <w:tcW w:w="2010" w:type="dxa"/>
            <w:shd w:val="clear" w:color="auto" w:fill="D9D9D9"/>
          </w:tcPr>
          <w:p w14:paraId="7CCFB04C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0950" w:type="dxa"/>
            <w:shd w:val="clear" w:color="auto" w:fill="D9D9D9"/>
          </w:tcPr>
          <w:p w14:paraId="46AB3B76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D566F" w14:paraId="681E35C4" w14:textId="77777777" w:rsidTr="001D566F">
        <w:tc>
          <w:tcPr>
            <w:tcW w:w="2010" w:type="dxa"/>
          </w:tcPr>
          <w:p w14:paraId="06540AB7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Start song</w:t>
            </w:r>
          </w:p>
        </w:tc>
        <w:tc>
          <w:tcPr>
            <w:tcW w:w="10950" w:type="dxa"/>
          </w:tcPr>
          <w:p w14:paraId="612BCB2C" w14:textId="722A7073" w:rsidR="001D566F" w:rsidRDefault="001D566F" w:rsidP="00A8632D">
            <w:r>
              <w:t>Turn a knob, any knob</w:t>
            </w:r>
          </w:p>
        </w:tc>
      </w:tr>
      <w:tr w:rsidR="001D566F" w14:paraId="707EB51A" w14:textId="77777777" w:rsidTr="001D566F">
        <w:tc>
          <w:tcPr>
            <w:tcW w:w="2010" w:type="dxa"/>
          </w:tcPr>
          <w:p w14:paraId="6A0197C9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Change song</w:t>
            </w:r>
          </w:p>
        </w:tc>
        <w:tc>
          <w:tcPr>
            <w:tcW w:w="10950" w:type="dxa"/>
          </w:tcPr>
          <w:p w14:paraId="5A28F653" w14:textId="7A599BC1" w:rsidR="001D566F" w:rsidRDefault="001D566F" w:rsidP="00A8632D">
            <w:r>
              <w:t>Turn the songs knob – clockwise for next, anti-clockwise for previous</w:t>
            </w:r>
          </w:p>
        </w:tc>
      </w:tr>
      <w:tr w:rsidR="001D566F" w14:paraId="1B6CA6EB" w14:textId="77777777" w:rsidTr="001D566F">
        <w:tc>
          <w:tcPr>
            <w:tcW w:w="2010" w:type="dxa"/>
          </w:tcPr>
          <w:p w14:paraId="47F69650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Change volume</w:t>
            </w:r>
          </w:p>
        </w:tc>
        <w:tc>
          <w:tcPr>
            <w:tcW w:w="10950" w:type="dxa"/>
          </w:tcPr>
          <w:p w14:paraId="59F15C3E" w14:textId="2EF4C379" w:rsidR="001D566F" w:rsidRDefault="001D566F" w:rsidP="00A8632D">
            <w:r>
              <w:t>Turn the volume knob</w:t>
            </w:r>
          </w:p>
        </w:tc>
      </w:tr>
    </w:tbl>
    <w:p w14:paraId="324C4A88" w14:textId="77777777" w:rsidR="001D566F" w:rsidRDefault="001D566F" w:rsidP="001D566F"/>
    <w:p w14:paraId="69760272" w14:textId="04EAA714" w:rsidR="001D566F" w:rsidRDefault="001D566F" w:rsidP="001D566F">
      <w:pPr>
        <w:pStyle w:val="Heading2"/>
      </w:pPr>
      <w:r>
        <w:t>Caregiver</w:t>
      </w:r>
    </w:p>
    <w:tbl>
      <w:tblPr>
        <w:tblW w:w="129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14"/>
        <w:gridCol w:w="10746"/>
      </w:tblGrid>
      <w:tr w:rsidR="001D566F" w14:paraId="626F9FE4" w14:textId="77777777" w:rsidTr="001D566F">
        <w:tc>
          <w:tcPr>
            <w:tcW w:w="2214" w:type="dxa"/>
            <w:shd w:val="clear" w:color="auto" w:fill="D9D9D9"/>
          </w:tcPr>
          <w:p w14:paraId="6F48CFB0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0746" w:type="dxa"/>
            <w:shd w:val="clear" w:color="auto" w:fill="D9D9D9"/>
          </w:tcPr>
          <w:p w14:paraId="575491F1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D566F" w14:paraId="6352C576" w14:textId="77777777" w:rsidTr="001D566F">
        <w:tc>
          <w:tcPr>
            <w:tcW w:w="2214" w:type="dxa"/>
          </w:tcPr>
          <w:p w14:paraId="6F55E9C2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Pause music</w:t>
            </w:r>
          </w:p>
        </w:tc>
        <w:tc>
          <w:tcPr>
            <w:tcW w:w="10746" w:type="dxa"/>
          </w:tcPr>
          <w:p w14:paraId="4DF5A1F3" w14:textId="54D10026" w:rsidR="001D566F" w:rsidRDefault="001D566F" w:rsidP="00A8632D">
            <w:r>
              <w:t>Tap either knob.</w:t>
            </w:r>
          </w:p>
        </w:tc>
      </w:tr>
      <w:tr w:rsidR="001D566F" w14:paraId="40AE9D06" w14:textId="77777777" w:rsidTr="001D566F">
        <w:tc>
          <w:tcPr>
            <w:tcW w:w="2214" w:type="dxa"/>
          </w:tcPr>
          <w:p w14:paraId="796E2611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Update the set of music</w:t>
            </w:r>
          </w:p>
        </w:tc>
        <w:tc>
          <w:tcPr>
            <w:tcW w:w="10746" w:type="dxa"/>
          </w:tcPr>
          <w:p w14:paraId="11B75117" w14:textId="53062BFC" w:rsidR="001D566F" w:rsidRDefault="001D566F" w:rsidP="00A8632D">
            <w:r>
              <w:t>Use a PC or Mac to add or remove albums/folders from the USB thumb drive.</w:t>
            </w:r>
          </w:p>
        </w:tc>
      </w:tr>
    </w:tbl>
    <w:p w14:paraId="05CAB577" w14:textId="77777777" w:rsidR="001D566F" w:rsidRDefault="001D566F" w:rsidP="001D566F"/>
    <w:p w14:paraId="3E661D56" w14:textId="38522E78" w:rsidR="001D566F" w:rsidRPr="00BA4F3E" w:rsidRDefault="001D566F" w:rsidP="001D566F">
      <w:pPr>
        <w:pStyle w:val="Heading2"/>
      </w:pPr>
      <w:r>
        <w:t>Builder</w:t>
      </w:r>
    </w:p>
    <w:tbl>
      <w:tblPr>
        <w:tblW w:w="129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30"/>
        <w:gridCol w:w="10230"/>
      </w:tblGrid>
      <w:tr w:rsidR="001D566F" w14:paraId="3BDB8434" w14:textId="77777777" w:rsidTr="001D566F">
        <w:tc>
          <w:tcPr>
            <w:tcW w:w="2730" w:type="dxa"/>
            <w:shd w:val="clear" w:color="auto" w:fill="D9D9D9"/>
          </w:tcPr>
          <w:p w14:paraId="6E804BC6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0230" w:type="dxa"/>
            <w:shd w:val="clear" w:color="auto" w:fill="D9D9D9"/>
          </w:tcPr>
          <w:p w14:paraId="4AE7DB79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D566F" w14:paraId="59CEBFD1" w14:textId="77777777" w:rsidTr="001D566F">
        <w:tc>
          <w:tcPr>
            <w:tcW w:w="2730" w:type="dxa"/>
          </w:tcPr>
          <w:p w14:paraId="6F6B9129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Support builders that are not woodworkers</w:t>
            </w:r>
          </w:p>
        </w:tc>
        <w:tc>
          <w:tcPr>
            <w:tcW w:w="10230" w:type="dxa"/>
          </w:tcPr>
          <w:p w14:paraId="0CACBCAC" w14:textId="5BD03C8F" w:rsidR="001D566F" w:rsidRDefault="001D566F" w:rsidP="00A8632D">
            <w:r>
              <w:t>We don’t need no stinking jigsaws, we have lasers! The case is laser cut, pieces just need to be glued together. You can send the design to a company that does the laser cutting for you for $28.</w:t>
            </w:r>
          </w:p>
        </w:tc>
      </w:tr>
      <w:tr w:rsidR="001D566F" w14:paraId="452F98DA" w14:textId="77777777" w:rsidTr="001D566F">
        <w:tc>
          <w:tcPr>
            <w:tcW w:w="2730" w:type="dxa"/>
          </w:tcPr>
          <w:p w14:paraId="6BA18AA4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Support builders that are not good at soldering</w:t>
            </w:r>
          </w:p>
        </w:tc>
        <w:tc>
          <w:tcPr>
            <w:tcW w:w="10230" w:type="dxa"/>
          </w:tcPr>
          <w:p w14:paraId="2F50ADFD" w14:textId="2B589898" w:rsidR="001D566F" w:rsidRDefault="001D566F" w:rsidP="00A8632D">
            <w:r>
              <w:t>No soldering required. The key was finding rotary encoders that don’t require soldering.</w:t>
            </w:r>
          </w:p>
        </w:tc>
      </w:tr>
    </w:tbl>
    <w:p w14:paraId="4E07CA25" w14:textId="77777777" w:rsidR="001D566F" w:rsidRDefault="001D566F" w:rsidP="001D566F"/>
    <w:p w14:paraId="1BE2DD50" w14:textId="77777777" w:rsidR="001D566F" w:rsidRDefault="001D566F" w:rsidP="001D566F">
      <w:pPr>
        <w:pStyle w:val="Heading2"/>
      </w:pPr>
      <w:r>
        <w:t>System</w:t>
      </w:r>
    </w:p>
    <w:tbl>
      <w:tblPr>
        <w:tblW w:w="129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00"/>
        <w:gridCol w:w="10260"/>
      </w:tblGrid>
      <w:tr w:rsidR="001D566F" w14:paraId="77477B9E" w14:textId="77777777" w:rsidTr="001D566F">
        <w:tc>
          <w:tcPr>
            <w:tcW w:w="2700" w:type="dxa"/>
            <w:shd w:val="clear" w:color="auto" w:fill="D9D9D9"/>
          </w:tcPr>
          <w:p w14:paraId="695100CE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0260" w:type="dxa"/>
            <w:shd w:val="clear" w:color="auto" w:fill="D9D9D9"/>
          </w:tcPr>
          <w:p w14:paraId="6398C842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D566F" w14:paraId="67910709" w14:textId="77777777" w:rsidTr="001D566F">
        <w:tc>
          <w:tcPr>
            <w:tcW w:w="2700" w:type="dxa"/>
          </w:tcPr>
          <w:p w14:paraId="44780184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Be secure</w:t>
            </w:r>
          </w:p>
        </w:tc>
        <w:tc>
          <w:tcPr>
            <w:tcW w:w="10260" w:type="dxa"/>
          </w:tcPr>
          <w:p w14:paraId="4ADEFCB2" w14:textId="79277827" w:rsidR="001D566F" w:rsidRDefault="001D566F" w:rsidP="00A8632D">
            <w:r>
              <w:t>This is not an Internet of Things device. This is a th</w:t>
            </w:r>
            <w:r w:rsidR="0051459F">
              <w:t>ing. It never has to be online, it never has to be exposed to nasty things like hackers and reality television.</w:t>
            </w:r>
          </w:p>
        </w:tc>
      </w:tr>
    </w:tbl>
    <w:p w14:paraId="41C7E452" w14:textId="77777777" w:rsidR="001D566F" w:rsidRDefault="001D566F" w:rsidP="001D566F"/>
    <w:p w14:paraId="49ED1936" w14:textId="77777777" w:rsidR="001D566F" w:rsidRPr="001D566F" w:rsidRDefault="001D566F" w:rsidP="001D566F"/>
    <w:p w14:paraId="3586FC97" w14:textId="13F2F2C9" w:rsidR="00204551" w:rsidRDefault="00204551" w:rsidP="00204551">
      <w:pPr>
        <w:pStyle w:val="Heading1"/>
      </w:pPr>
      <w:r>
        <w:lastRenderedPageBreak/>
        <w:t>Wiring diagram</w:t>
      </w:r>
    </w:p>
    <w:p w14:paraId="6A58C4F6" w14:textId="4AD46AB5" w:rsidR="001D566F" w:rsidRPr="001D566F" w:rsidRDefault="001D566F" w:rsidP="001D566F">
      <w:r>
        <w:object w:dxaOrig="11730" w:dyaOrig="6796" w14:anchorId="20B49568">
          <v:shape id="_x0000_i1026" type="#_x0000_t75" style="width:594.85pt;height:345pt" o:ole="">
            <v:imagedata r:id="rId37" o:title=""/>
          </v:shape>
          <o:OLEObject Type="Embed" ProgID="Visio.Drawing.11" ShapeID="_x0000_i1026" DrawAspect="Content" ObjectID="_1563209631" r:id="rId38"/>
        </w:object>
      </w:r>
    </w:p>
    <w:p w14:paraId="56996399" w14:textId="77777777" w:rsidR="00204551" w:rsidRPr="00204551" w:rsidRDefault="00204551" w:rsidP="00204551"/>
    <w:p w14:paraId="14914CD4" w14:textId="77777777" w:rsidR="00FB7534" w:rsidRDefault="00FB753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EE56E69" w14:textId="03B3675F" w:rsidR="001D566F" w:rsidRDefault="001D566F" w:rsidP="00530F3A">
      <w:pPr>
        <w:pStyle w:val="Heading1"/>
      </w:pPr>
      <w:r>
        <w:lastRenderedPageBreak/>
        <w:t>Case design</w:t>
      </w:r>
    </w:p>
    <w:p w14:paraId="50016DBD" w14:textId="73A05B22" w:rsidR="00A8632D" w:rsidRDefault="00FB7534" w:rsidP="00A8632D">
      <w:r>
        <w:t>The requirements and k</w:t>
      </w:r>
      <w:bookmarkStart w:id="0" w:name="_GoBack"/>
      <w:bookmarkEnd w:id="0"/>
      <w:r>
        <w:t>ey elements of the design for the case</w:t>
      </w:r>
      <w:r w:rsidR="00A8632D">
        <w:t>:</w:t>
      </w:r>
    </w:p>
    <w:p w14:paraId="1246F47C" w14:textId="1365C045" w:rsidR="00FB7534" w:rsidRDefault="00FB7534" w:rsidP="00FB7534">
      <w:pPr>
        <w:pStyle w:val="ListParagraph"/>
        <w:numPr>
          <w:ilvl w:val="0"/>
          <w:numId w:val="10"/>
        </w:numPr>
      </w:pPr>
      <w:r>
        <w:t>Keep with the theme of vintage radio</w:t>
      </w:r>
    </w:p>
    <w:p w14:paraId="7B9A21D9" w14:textId="7C8B97AE" w:rsidR="00FB7534" w:rsidRDefault="00FB7534" w:rsidP="00FB7534">
      <w:pPr>
        <w:pStyle w:val="ListParagraph"/>
        <w:numPr>
          <w:ilvl w:val="0"/>
          <w:numId w:val="10"/>
        </w:numPr>
      </w:pPr>
      <w:r>
        <w:t>Use a laser-cutter approach, so no woodworking skills are required</w:t>
      </w:r>
    </w:p>
    <w:p w14:paraId="091CD925" w14:textId="0A62EEF0" w:rsidR="00FB7534" w:rsidRDefault="00FB7534" w:rsidP="00FB7534">
      <w:pPr>
        <w:pStyle w:val="ListParagraph"/>
        <w:numPr>
          <w:ilvl w:val="0"/>
          <w:numId w:val="10"/>
        </w:numPr>
      </w:pPr>
      <w:r>
        <w:t>Make it possible to send off the design to a company (</w:t>
      </w:r>
      <w:r w:rsidR="006036E5">
        <w:t xml:space="preserve">e.g. </w:t>
      </w:r>
      <w:r>
        <w:t>Ponoko) for laser cutting (not everyone has access to a laser cutter)</w:t>
      </w:r>
    </w:p>
    <w:p w14:paraId="52AA2DFC" w14:textId="3D23B613" w:rsidR="00FB7534" w:rsidRDefault="00FB7534" w:rsidP="00A8632D">
      <w:pPr>
        <w:pStyle w:val="ListParagraph"/>
        <w:numPr>
          <w:ilvl w:val="0"/>
          <w:numId w:val="10"/>
        </w:numPr>
      </w:pPr>
      <w:r>
        <w:t>No staining, painting, or other finishing required</w:t>
      </w:r>
    </w:p>
    <w:p w14:paraId="1E0CC19C" w14:textId="4BDAF9B5" w:rsidR="00FB7534" w:rsidRDefault="00FB7534" w:rsidP="00A8632D">
      <w:pPr>
        <w:pStyle w:val="ListParagraph"/>
        <w:numPr>
          <w:ilvl w:val="0"/>
          <w:numId w:val="10"/>
        </w:numPr>
      </w:pPr>
      <w:r>
        <w:t>Include engraving (“volume”, “songs”, and the musical note)</w:t>
      </w:r>
    </w:p>
    <w:p w14:paraId="2AAA696D" w14:textId="7D35B8C7" w:rsidR="00FB7534" w:rsidRDefault="00FB7534" w:rsidP="00A8632D">
      <w:pPr>
        <w:pStyle w:val="ListParagraph"/>
        <w:numPr>
          <w:ilvl w:val="0"/>
          <w:numId w:val="10"/>
        </w:numPr>
      </w:pPr>
      <w:r>
        <w:t>Include knobs</w:t>
      </w:r>
    </w:p>
    <w:p w14:paraId="385E4C15" w14:textId="71FFEC23" w:rsidR="00FB7534" w:rsidRDefault="00FB7534" w:rsidP="00A8632D">
      <w:pPr>
        <w:pStyle w:val="ListParagraph"/>
        <w:numPr>
          <w:ilvl w:val="0"/>
          <w:numId w:val="10"/>
        </w:numPr>
      </w:pPr>
      <w:r>
        <w:t>Wood thicker than the screw threads of the standoffs (the screws that hold the Pi in place)</w:t>
      </w:r>
    </w:p>
    <w:p w14:paraId="0CB30A2F" w14:textId="0C9AC3CB" w:rsidR="00FB7534" w:rsidRDefault="00FB7534" w:rsidP="00FB7534">
      <w:pPr>
        <w:pStyle w:val="ListParagraph"/>
        <w:numPr>
          <w:ilvl w:val="0"/>
          <w:numId w:val="10"/>
        </w:numPr>
      </w:pPr>
      <w:r>
        <w:t>Not too expensive</w:t>
      </w:r>
    </w:p>
    <w:p w14:paraId="28560429" w14:textId="010D2A05" w:rsidR="00FB7534" w:rsidRDefault="00FB7534" w:rsidP="00FB7534">
      <w:r>
        <w:t xml:space="preserve">The result is a design intended to be </w:t>
      </w:r>
      <w:r w:rsidR="006036E5">
        <w:t>laser-</w:t>
      </w:r>
      <w:r>
        <w:t xml:space="preserve">cut from two pieces of </w:t>
      </w:r>
      <w:hyperlink r:id="rId39" w:history="1">
        <w:r w:rsidRPr="00FB7534">
          <w:rPr>
            <w:rStyle w:val="Hyperlink"/>
          </w:rPr>
          <w:t>181x181mm 6.7mm thick amber bamboo</w:t>
        </w:r>
      </w:hyperlink>
      <w:r w:rsidR="006419DC">
        <w:t>:</w:t>
      </w:r>
    </w:p>
    <w:p w14:paraId="0619EA63" w14:textId="15F2632A" w:rsidR="00FB7534" w:rsidRPr="00A8632D" w:rsidRDefault="006419DC" w:rsidP="00FB7534">
      <w:r>
        <w:rPr>
          <w:noProof/>
        </w:rPr>
        <w:drawing>
          <wp:anchor distT="0" distB="0" distL="114300" distR="114300" simplePos="0" relativeHeight="251658240" behindDoc="1" locked="0" layoutInCell="1" allowOverlap="1" wp14:anchorId="306E958C" wp14:editId="199FF329">
            <wp:simplePos x="0" y="0"/>
            <wp:positionH relativeFrom="margin">
              <wp:posOffset>3387032</wp:posOffset>
            </wp:positionH>
            <wp:positionV relativeFrom="paragraph">
              <wp:posOffset>159385</wp:posOffset>
            </wp:positionV>
            <wp:extent cx="3222496" cy="321425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496" cy="321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rPr>
          <w:noProof/>
        </w:rPr>
        <w:drawing>
          <wp:inline distT="0" distB="0" distL="0" distR="0" wp14:anchorId="07667855" wp14:editId="41CA071C">
            <wp:extent cx="3207327" cy="32073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7099" cy="323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FB7534" w:rsidRPr="00A8632D" w:rsidSect="002A123C">
      <w:footerReference w:type="default" r:id="rId42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48DE84" w14:textId="77777777" w:rsidR="004D47C9" w:rsidRDefault="004D47C9" w:rsidP="005168F7">
      <w:pPr>
        <w:spacing w:after="0" w:line="240" w:lineRule="auto"/>
      </w:pPr>
      <w:r>
        <w:separator/>
      </w:r>
    </w:p>
  </w:endnote>
  <w:endnote w:type="continuationSeparator" w:id="0">
    <w:p w14:paraId="6A87E649" w14:textId="77777777" w:rsidR="004D47C9" w:rsidRDefault="004D47C9" w:rsidP="00516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827861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3E8CFF" w14:textId="41F41B73" w:rsidR="004D47C9" w:rsidRDefault="004D47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459F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04BBF730" w14:textId="77777777" w:rsidR="004D47C9" w:rsidRDefault="004D47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8D74DF" w14:textId="77777777" w:rsidR="004D47C9" w:rsidRDefault="004D47C9" w:rsidP="005168F7">
      <w:pPr>
        <w:spacing w:after="0" w:line="240" w:lineRule="auto"/>
      </w:pPr>
      <w:r>
        <w:separator/>
      </w:r>
    </w:p>
  </w:footnote>
  <w:footnote w:type="continuationSeparator" w:id="0">
    <w:p w14:paraId="536EB4FB" w14:textId="77777777" w:rsidR="004D47C9" w:rsidRDefault="004D47C9" w:rsidP="005168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63C99"/>
    <w:multiLevelType w:val="multilevel"/>
    <w:tmpl w:val="4C50F7D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9FE300F"/>
    <w:multiLevelType w:val="hybridMultilevel"/>
    <w:tmpl w:val="EEEA4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0072E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D6B01FB"/>
    <w:multiLevelType w:val="hybridMultilevel"/>
    <w:tmpl w:val="4E1AD0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A414CF"/>
    <w:multiLevelType w:val="hybridMultilevel"/>
    <w:tmpl w:val="FC6A0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F55D4B"/>
    <w:multiLevelType w:val="multilevel"/>
    <w:tmpl w:val="529EED00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pStyle w:val="H2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6" w15:restartNumberingAfterBreak="0">
    <w:nsid w:val="57161C95"/>
    <w:multiLevelType w:val="multilevel"/>
    <w:tmpl w:val="BB403C28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7" w15:restartNumberingAfterBreak="0">
    <w:nsid w:val="58AA43FA"/>
    <w:multiLevelType w:val="hybridMultilevel"/>
    <w:tmpl w:val="28885D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C178C5"/>
    <w:multiLevelType w:val="multilevel"/>
    <w:tmpl w:val="56F2E2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06D0665"/>
    <w:multiLevelType w:val="hybridMultilevel"/>
    <w:tmpl w:val="F3941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0408AE"/>
    <w:multiLevelType w:val="hybridMultilevel"/>
    <w:tmpl w:val="43E65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DE4A2D"/>
    <w:multiLevelType w:val="multilevel"/>
    <w:tmpl w:val="50924968"/>
    <w:lvl w:ilvl="0">
      <w:start w:val="1"/>
      <w:numFmt w:val="decimal"/>
      <w:pStyle w:val="H1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12" w15:restartNumberingAfterBreak="0">
    <w:nsid w:val="71D00ED7"/>
    <w:multiLevelType w:val="hybridMultilevel"/>
    <w:tmpl w:val="DD6C1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4D46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6E219B4"/>
    <w:multiLevelType w:val="hybridMultilevel"/>
    <w:tmpl w:val="72AA6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2"/>
  </w:num>
  <w:num w:numId="4">
    <w:abstractNumId w:val="8"/>
  </w:num>
  <w:num w:numId="5">
    <w:abstractNumId w:val="0"/>
  </w:num>
  <w:num w:numId="6">
    <w:abstractNumId w:val="5"/>
  </w:num>
  <w:num w:numId="7">
    <w:abstractNumId w:val="11"/>
  </w:num>
  <w:num w:numId="8">
    <w:abstractNumId w:val="14"/>
  </w:num>
  <w:num w:numId="9">
    <w:abstractNumId w:val="10"/>
  </w:num>
  <w:num w:numId="10">
    <w:abstractNumId w:val="1"/>
  </w:num>
  <w:num w:numId="11">
    <w:abstractNumId w:val="9"/>
  </w:num>
  <w:num w:numId="12">
    <w:abstractNumId w:val="4"/>
  </w:num>
  <w:num w:numId="13">
    <w:abstractNumId w:val="12"/>
  </w:num>
  <w:num w:numId="14">
    <w:abstractNumId w:val="7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28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AC8"/>
    <w:rsid w:val="000D7CA7"/>
    <w:rsid w:val="001B793E"/>
    <w:rsid w:val="001C274D"/>
    <w:rsid w:val="001D566F"/>
    <w:rsid w:val="00204551"/>
    <w:rsid w:val="00205EC1"/>
    <w:rsid w:val="002A123C"/>
    <w:rsid w:val="002C344A"/>
    <w:rsid w:val="003C1E93"/>
    <w:rsid w:val="004325D2"/>
    <w:rsid w:val="00472FCE"/>
    <w:rsid w:val="004D47C9"/>
    <w:rsid w:val="0051459F"/>
    <w:rsid w:val="005168F7"/>
    <w:rsid w:val="00530F3A"/>
    <w:rsid w:val="006036E5"/>
    <w:rsid w:val="006419DC"/>
    <w:rsid w:val="006836B1"/>
    <w:rsid w:val="006A1B90"/>
    <w:rsid w:val="0070526E"/>
    <w:rsid w:val="00783D48"/>
    <w:rsid w:val="008644F1"/>
    <w:rsid w:val="008B52DD"/>
    <w:rsid w:val="008C0AC8"/>
    <w:rsid w:val="00910030"/>
    <w:rsid w:val="00A8632D"/>
    <w:rsid w:val="00A979B5"/>
    <w:rsid w:val="00AD5636"/>
    <w:rsid w:val="00B3618D"/>
    <w:rsid w:val="00C223CC"/>
    <w:rsid w:val="00CC6D3A"/>
    <w:rsid w:val="00CD6FA3"/>
    <w:rsid w:val="00CF15C2"/>
    <w:rsid w:val="00D1140A"/>
    <w:rsid w:val="00D47FD8"/>
    <w:rsid w:val="00D601A2"/>
    <w:rsid w:val="00DA0DEB"/>
    <w:rsid w:val="00ED6C73"/>
    <w:rsid w:val="00F20712"/>
    <w:rsid w:val="00FB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32EC595"/>
  <w15:chartTrackingRefBased/>
  <w15:docId w15:val="{37742768-B205-4871-83B7-97037AE26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0F3A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0F3A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0F3A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0F3A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0F3A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0F3A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0F3A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0F3A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0F3A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0F3A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30F3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0F3A"/>
    <w:rPr>
      <w:rFonts w:asciiTheme="majorHAnsi" w:eastAsiaTheme="majorEastAsia" w:hAnsiTheme="majorHAnsi" w:cstheme="majorBidi"/>
      <w:color w:val="4472C4" w:themeColor="accent1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30F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0F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0F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0F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0F3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0F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0F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0F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0F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H1">
    <w:name w:val="H1"/>
    <w:basedOn w:val="Heading1"/>
    <w:qFormat/>
    <w:rsid w:val="00ED6C73"/>
    <w:pPr>
      <w:numPr>
        <w:numId w:val="7"/>
      </w:numPr>
      <w:spacing w:before="120"/>
      <w:ind w:left="0"/>
    </w:pPr>
    <w:rPr>
      <w:rFonts w:ascii="Calibri" w:eastAsia="Calibri" w:hAnsi="Calibri" w:cs="Calibri"/>
      <w:b/>
      <w:color w:val="2E75B5"/>
      <w:sz w:val="28"/>
      <w:szCs w:val="28"/>
    </w:rPr>
  </w:style>
  <w:style w:type="paragraph" w:customStyle="1" w:styleId="H2">
    <w:name w:val="H2"/>
    <w:basedOn w:val="Heading2"/>
    <w:qFormat/>
    <w:rsid w:val="00ED6C73"/>
    <w:pPr>
      <w:numPr>
        <w:numId w:val="6"/>
      </w:numPr>
      <w:spacing w:before="0"/>
      <w:ind w:left="0"/>
    </w:pPr>
    <w:rPr>
      <w:rFonts w:ascii="Calibri" w:eastAsia="Calibri" w:hAnsi="Calibri" w:cs="Calibri"/>
      <w:b/>
      <w:color w:val="2E75B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168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68F7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168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68F7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C27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274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CC6D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49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raspberrypi.org/products/model-a-plus/" TargetMode="External"/><Relationship Id="rId18" Type="http://schemas.openxmlformats.org/officeDocument/2006/relationships/hyperlink" Target="http://www.gearbest.com/boards-shields/pp_241522.html?currency=USD&amp;gclid=Cj0KEQiAqqO0BRDyo8mkv9y259EBEiQApVQD_arKdC3D_ITRsFoD9HE73bxXkKcp2OLd0C8nSCtee0YaAhAu8P8HAQ" TargetMode="External"/><Relationship Id="rId26" Type="http://schemas.openxmlformats.org/officeDocument/2006/relationships/image" Target="media/image4.jpg"/><Relationship Id="rId39" Type="http://schemas.openxmlformats.org/officeDocument/2006/relationships/hyperlink" Target="https://www.ponoko.com/make-and-sell/show-material/567-bamboo-blonde-3-ply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pine64.com/" TargetMode="External"/><Relationship Id="rId34" Type="http://schemas.openxmlformats.org/officeDocument/2006/relationships/hyperlink" Target="http://www.bobrathbone.com/raspberrypi/Raspberry%20Rotary%20Encoders.pdf" TargetMode="External"/><Relationship Id="rId42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hyperlink" Target="https://www.raspberrypi.org/products/raspberry-pi-2-model-b/" TargetMode="External"/><Relationship Id="rId17" Type="http://schemas.openxmlformats.org/officeDocument/2006/relationships/hyperlink" Target="https://www.sparkfun.com/products/12660" TargetMode="External"/><Relationship Id="rId25" Type="http://schemas.openxmlformats.org/officeDocument/2006/relationships/image" Target="media/image3.jpeg"/><Relationship Id="rId33" Type="http://schemas.openxmlformats.org/officeDocument/2006/relationships/hyperlink" Target="http://bobrathbone.com/" TargetMode="External"/><Relationship Id="rId38" Type="http://schemas.openxmlformats.org/officeDocument/2006/relationships/oleObject" Target="embeddings/Microsoft_Visio_2003-2010_Drawing.vsd"/><Relationship Id="rId2" Type="http://schemas.openxmlformats.org/officeDocument/2006/relationships/styles" Target="styles.xml"/><Relationship Id="rId16" Type="http://schemas.openxmlformats.org/officeDocument/2006/relationships/hyperlink" Target="https://www.adafruit.com/products/1790" TargetMode="External"/><Relationship Id="rId20" Type="http://schemas.openxmlformats.org/officeDocument/2006/relationships/hyperlink" Target="http://pcbshopper.com/" TargetMode="External"/><Relationship Id="rId29" Type="http://schemas.openxmlformats.org/officeDocument/2006/relationships/hyperlink" Target="https://d.docs.live.net/607157b747fa4bbf/Documents/projects/dqmusicbox_working/docsource/Build%20the%20SD%20Locker%20and%20Make%20Your%20SD%20Cards%20More%20Secure" TargetMode="External"/><Relationship Id="rId41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eanet.com/~karllunt/sdlocker.html" TargetMode="External"/><Relationship Id="rId24" Type="http://schemas.openxmlformats.org/officeDocument/2006/relationships/hyperlink" Target="http://www.hardkernel.com/main/products/prdt_info.php?g_code=G143703355573" TargetMode="External"/><Relationship Id="rId32" Type="http://schemas.openxmlformats.org/officeDocument/2006/relationships/image" Target="media/image5.jpeg"/><Relationship Id="rId37" Type="http://schemas.openxmlformats.org/officeDocument/2006/relationships/image" Target="media/image7.emf"/><Relationship Id="rId40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hyperlink" Target="http://www.s-config.com/goodbye-raspberry-pi-hello-banana-pi/" TargetMode="External"/><Relationship Id="rId23" Type="http://schemas.openxmlformats.org/officeDocument/2006/relationships/hyperlink" Target="http://hackaday.com/2015/09/05/orange-is-the-new-15-pi/" TargetMode="External"/><Relationship Id="rId28" Type="http://schemas.openxmlformats.org/officeDocument/2006/relationships/hyperlink" Target="Build%20the%20SD%20Locker%20and%20Make%20Your%20SD%20Cards%20More%20Secure" TargetMode="External"/><Relationship Id="rId36" Type="http://schemas.openxmlformats.org/officeDocument/2006/relationships/package" Target="embeddings/Microsoft_Visio_Drawing.vsdx"/><Relationship Id="rId10" Type="http://schemas.openxmlformats.org/officeDocument/2006/relationships/hyperlink" Target="https://www.raspberrypi.org/forums/viewtopic.php?f=29&amp;t=136445" TargetMode="External"/><Relationship Id="rId19" Type="http://schemas.openxmlformats.org/officeDocument/2006/relationships/hyperlink" Target="https://www.sparkfun.com/products/11013" TargetMode="External"/><Relationship Id="rId31" Type="http://schemas.openxmlformats.org/officeDocument/2006/relationships/hyperlink" Target="http://www.bertold.org/sdtool/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videolan.org/vlc/index.html" TargetMode="External"/><Relationship Id="rId14" Type="http://schemas.openxmlformats.org/officeDocument/2006/relationships/hyperlink" Target="https://www.raspberrypi.org/products/pi-zero/" TargetMode="External"/><Relationship Id="rId22" Type="http://schemas.openxmlformats.org/officeDocument/2006/relationships/hyperlink" Target="http://getchip.com" TargetMode="External"/><Relationship Id="rId27" Type="http://schemas.openxmlformats.org/officeDocument/2006/relationships/hyperlink" Target="http://www.bertold.org/sdtool/" TargetMode="External"/><Relationship Id="rId30" Type="http://schemas.openxmlformats.org/officeDocument/2006/relationships/hyperlink" Target="https://www.raspberrypi.org/documentation/hardware/raspberrypi/bootmodes/msd.md" TargetMode="External"/><Relationship Id="rId35" Type="http://schemas.openxmlformats.org/officeDocument/2006/relationships/image" Target="media/image6.emf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10</Pages>
  <Words>1457</Words>
  <Characters>8306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Porter</dc:creator>
  <cp:keywords/>
  <dc:description/>
  <cp:lastModifiedBy>Ross Porter</cp:lastModifiedBy>
  <cp:revision>17</cp:revision>
  <dcterms:created xsi:type="dcterms:W3CDTF">2017-07-31T00:37:00Z</dcterms:created>
  <dcterms:modified xsi:type="dcterms:W3CDTF">2017-08-03T03:07:00Z</dcterms:modified>
</cp:coreProperties>
</file>