
<file path=[Content_Types].xml><?xml version="1.0" encoding="utf-8"?>
<Types xmlns="http://schemas.openxmlformats.org/package/2006/content-types">
  <Default Extension="png" ContentType="image/png"/>
  <Default Extension="vsd" ContentType="application/vnd.visio"/>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AA7A84" w14:textId="1995B730" w:rsidR="00F50386" w:rsidRPr="006A3EF4" w:rsidRDefault="00B63722" w:rsidP="006C7C23">
      <w:pPr>
        <w:pStyle w:val="Title"/>
        <w:jc w:val="center"/>
        <w:rPr>
          <w:b/>
          <w:color w:val="5B9BD5" w:themeColor="accent1"/>
        </w:rPr>
      </w:pPr>
      <w:r>
        <w:rPr>
          <w:b/>
          <w:color w:val="5B9BD5" w:themeColor="accent1"/>
        </w:rPr>
        <w:t>D</w:t>
      </w:r>
      <w:r w:rsidR="001642EC">
        <w:rPr>
          <w:b/>
          <w:color w:val="5B9BD5" w:themeColor="accent1"/>
        </w:rPr>
        <w:t>QMusicBox</w:t>
      </w:r>
      <w:r w:rsidR="006C7C23">
        <w:rPr>
          <w:b/>
          <w:color w:val="5B9BD5" w:themeColor="accent1"/>
        </w:rPr>
        <w:t>: How to Build</w:t>
      </w:r>
    </w:p>
    <w:p w14:paraId="6DAA7A85" w14:textId="624EE667" w:rsidR="00DE1E5E" w:rsidRDefault="00440E7F" w:rsidP="006C7C23">
      <w:pPr>
        <w:jc w:val="center"/>
        <w:rPr>
          <w:sz w:val="16"/>
          <w:szCs w:val="16"/>
        </w:rPr>
      </w:pPr>
      <w:r>
        <w:rPr>
          <w:sz w:val="16"/>
          <w:szCs w:val="16"/>
        </w:rPr>
        <w:t>26</w:t>
      </w:r>
      <w:r w:rsidR="00A40031">
        <w:rPr>
          <w:sz w:val="16"/>
          <w:szCs w:val="16"/>
        </w:rPr>
        <w:t xml:space="preserve"> November</w:t>
      </w:r>
      <w:r w:rsidR="00DE1E5E" w:rsidRPr="00F83AEC">
        <w:rPr>
          <w:sz w:val="16"/>
          <w:szCs w:val="16"/>
        </w:rPr>
        <w:t xml:space="preserve"> 2015</w:t>
      </w:r>
    </w:p>
    <w:p w14:paraId="4F0DB708" w14:textId="22FA9C99" w:rsidR="00B63722" w:rsidRDefault="00B63722" w:rsidP="00B63722">
      <w:pPr>
        <w:jc w:val="both"/>
      </w:pPr>
      <w:r>
        <w:rPr>
          <w:noProof/>
        </w:rPr>
        <w:drawing>
          <wp:anchor distT="0" distB="0" distL="114300" distR="114300" simplePos="0" relativeHeight="251667456" behindDoc="0" locked="0" layoutInCell="1" allowOverlap="1" wp14:anchorId="42113402" wp14:editId="7C55A54F">
            <wp:simplePos x="0" y="0"/>
            <wp:positionH relativeFrom="margin">
              <wp:align>left</wp:align>
            </wp:positionH>
            <wp:positionV relativeFrom="paragraph">
              <wp:posOffset>31750</wp:posOffset>
            </wp:positionV>
            <wp:extent cx="3644900" cy="262953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qmusicbox3.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85095" cy="2658569"/>
                    </a:xfrm>
                    <a:prstGeom prst="rect">
                      <a:avLst/>
                    </a:prstGeom>
                  </pic:spPr>
                </pic:pic>
              </a:graphicData>
            </a:graphic>
            <wp14:sizeRelH relativeFrom="margin">
              <wp14:pctWidth>0</wp14:pctWidth>
            </wp14:sizeRelH>
            <wp14:sizeRelV relativeFrom="margin">
              <wp14:pctHeight>0</wp14:pctHeight>
            </wp14:sizeRelV>
          </wp:anchor>
        </w:drawing>
      </w:r>
      <w:r>
        <w:t>DQMusicBox allows some people with dementia to listen to and control their favorite music. It uses a familiar old school car</w:t>
      </w:r>
      <w:r w:rsidR="00B23A17">
        <w:t xml:space="preserve"> radio </w:t>
      </w:r>
      <w:r>
        <w:t>interface to control what is effectively a big MP3 player.</w:t>
      </w:r>
    </w:p>
    <w:p w14:paraId="402AB937" w14:textId="3E1A639C" w:rsidR="00B63722" w:rsidRDefault="00B23A17" w:rsidP="00B63722">
      <w:pPr>
        <w:jc w:val="both"/>
      </w:pPr>
      <w:r>
        <w:t>That’s DQ in the photo – my Dad</w:t>
      </w:r>
      <w:r w:rsidR="00B63722">
        <w:t xml:space="preserve">. My son &amp; I were inspired to make a music box by the documentary </w:t>
      </w:r>
      <w:hyperlink r:id="rId9" w:anchor="land" w:history="1">
        <w:r w:rsidR="00B63722" w:rsidRPr="00E34403">
          <w:rPr>
            <w:rStyle w:val="Hyperlink"/>
          </w:rPr>
          <w:t>Alive Inside</w:t>
        </w:r>
      </w:hyperlink>
      <w:r w:rsidR="00B63722">
        <w:t xml:space="preserve"> -- it suggests that people with dementia come alive when listening to their favorite music. Following that suggestion, I put DQ’s favorite music on an iPad. There was sustained joy on his face – joy from the familiar music and joy from the fact that nothing else in the frustrating world mattered for a few minutes. My Dad is doing pretty well at home. But he can’t operate their big stereo or their iPad. But he can use DMusicBox without assistance.</w:t>
      </w:r>
    </w:p>
    <w:p w14:paraId="59597DED" w14:textId="2C2F889A" w:rsidR="00B63722" w:rsidRDefault="00B63722" w:rsidP="00B63722">
      <w:pPr>
        <w:jc w:val="both"/>
      </w:pPr>
      <w:r>
        <w:t>Now let’s talk about you. I’m assuming that you are a nerd. Like me. But I have done some of the nerdy work for you. You can order the parts from Amazon and Ponoko. They will show up at your door. No soldering required. No laser cutting required. The hardest part is probably copying the software to the micro-SD card, which requires installing software on your computer. And you do have to connect some wires. And use Elmer’s wood glue. If you need help, you probably have a friend that can help you for an afternoon for a good cause like this.</w:t>
      </w:r>
    </w:p>
    <w:p w14:paraId="3A3A9001" w14:textId="36983664" w:rsidR="006C7C23" w:rsidRDefault="006C7C23" w:rsidP="00B63722">
      <w:pPr>
        <w:jc w:val="both"/>
      </w:pPr>
      <w:r>
        <w:rPr>
          <w:noProof/>
        </w:rPr>
        <w:drawing>
          <wp:anchor distT="0" distB="0" distL="114300" distR="114300" simplePos="0" relativeHeight="251669504" behindDoc="0" locked="0" layoutInCell="1" allowOverlap="1" wp14:anchorId="541865A3" wp14:editId="24EFAB92">
            <wp:simplePos x="0" y="0"/>
            <wp:positionH relativeFrom="margin">
              <wp:align>right</wp:align>
            </wp:positionH>
            <wp:positionV relativeFrom="paragraph">
              <wp:posOffset>-2540</wp:posOffset>
            </wp:positionV>
            <wp:extent cx="2559050" cy="247840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qmusicbox.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59050" cy="2478405"/>
                    </a:xfrm>
                    <a:prstGeom prst="rect">
                      <a:avLst/>
                    </a:prstGeom>
                  </pic:spPr>
                </pic:pic>
              </a:graphicData>
            </a:graphic>
            <wp14:sizeRelH relativeFrom="margin">
              <wp14:pctWidth>0</wp14:pctWidth>
            </wp14:sizeRelH>
            <wp14:sizeRelV relativeFrom="margin">
              <wp14:pctHeight>0</wp14:pctHeight>
            </wp14:sizeRelV>
          </wp:anchor>
        </w:drawing>
      </w:r>
    </w:p>
    <w:p w14:paraId="6A98C860" w14:textId="0BEFDC2D" w:rsidR="006C7C23" w:rsidRDefault="006C7C23" w:rsidP="00B63722">
      <w:pPr>
        <w:jc w:val="both"/>
      </w:pPr>
    </w:p>
    <w:tbl>
      <w:tblPr>
        <w:tblStyle w:val="TableGrid"/>
        <w:tblW w:w="0" w:type="auto"/>
        <w:tblLook w:val="04A0" w:firstRow="1" w:lastRow="0" w:firstColumn="1" w:lastColumn="0" w:noHBand="0" w:noVBand="1"/>
      </w:tblPr>
      <w:tblGrid>
        <w:gridCol w:w="2052"/>
        <w:gridCol w:w="7123"/>
      </w:tblGrid>
      <w:tr w:rsidR="00B63722" w14:paraId="22F492DD" w14:textId="77777777" w:rsidTr="00B63722">
        <w:tc>
          <w:tcPr>
            <w:tcW w:w="2052" w:type="dxa"/>
            <w:shd w:val="clear" w:color="auto" w:fill="BFBFBF" w:themeFill="background1" w:themeFillShade="BF"/>
          </w:tcPr>
          <w:p w14:paraId="5FA0E03A" w14:textId="77777777" w:rsidR="00B63722" w:rsidRPr="006937D8" w:rsidRDefault="00B63722" w:rsidP="00572C16">
            <w:pPr>
              <w:rPr>
                <w:b/>
              </w:rPr>
            </w:pPr>
            <w:r w:rsidRPr="006937D8">
              <w:rPr>
                <w:b/>
              </w:rPr>
              <w:t>Parts cost</w:t>
            </w:r>
          </w:p>
        </w:tc>
        <w:tc>
          <w:tcPr>
            <w:tcW w:w="7123" w:type="dxa"/>
          </w:tcPr>
          <w:p w14:paraId="39C70416" w14:textId="04B384C7" w:rsidR="00B63722" w:rsidRDefault="00144881" w:rsidP="00572C16">
            <w:r>
              <w:t>$11</w:t>
            </w:r>
            <w:r w:rsidR="00B63722">
              <w:t>0 - $170, depending on options chosen; includes headphones.</w:t>
            </w:r>
          </w:p>
        </w:tc>
      </w:tr>
      <w:tr w:rsidR="00B63722" w14:paraId="30F881E7" w14:textId="77777777" w:rsidTr="00B63722">
        <w:tc>
          <w:tcPr>
            <w:tcW w:w="2052" w:type="dxa"/>
            <w:shd w:val="clear" w:color="auto" w:fill="BFBFBF" w:themeFill="background1" w:themeFillShade="BF"/>
          </w:tcPr>
          <w:p w14:paraId="1BB2FE15" w14:textId="77777777" w:rsidR="00B63722" w:rsidRPr="006937D8" w:rsidRDefault="00B63722" w:rsidP="00572C16">
            <w:pPr>
              <w:rPr>
                <w:b/>
              </w:rPr>
            </w:pPr>
            <w:r w:rsidRPr="006937D8">
              <w:rPr>
                <w:b/>
              </w:rPr>
              <w:t>Music cost</w:t>
            </w:r>
          </w:p>
        </w:tc>
        <w:tc>
          <w:tcPr>
            <w:tcW w:w="7123" w:type="dxa"/>
          </w:tcPr>
          <w:p w14:paraId="3CCA1E48" w14:textId="77777777" w:rsidR="00B63722" w:rsidRDefault="00B63722" w:rsidP="00572C16">
            <w:r>
              <w:t>Minimal as you should use the recipient’s existing music collection.</w:t>
            </w:r>
          </w:p>
        </w:tc>
      </w:tr>
      <w:tr w:rsidR="00B63722" w14:paraId="43D24FAF" w14:textId="77777777" w:rsidTr="00B63722">
        <w:tc>
          <w:tcPr>
            <w:tcW w:w="2052" w:type="dxa"/>
            <w:shd w:val="clear" w:color="auto" w:fill="BFBFBF" w:themeFill="background1" w:themeFillShade="BF"/>
          </w:tcPr>
          <w:p w14:paraId="489C5B47" w14:textId="77777777" w:rsidR="00B63722" w:rsidRPr="006937D8" w:rsidRDefault="00B63722" w:rsidP="00572C16">
            <w:pPr>
              <w:rPr>
                <w:b/>
              </w:rPr>
            </w:pPr>
            <w:r>
              <w:rPr>
                <w:b/>
              </w:rPr>
              <w:t>Build time</w:t>
            </w:r>
          </w:p>
        </w:tc>
        <w:tc>
          <w:tcPr>
            <w:tcW w:w="7123" w:type="dxa"/>
          </w:tcPr>
          <w:p w14:paraId="31667CE6" w14:textId="77777777" w:rsidR="00B63722" w:rsidRDefault="00B63722" w:rsidP="00572C16">
            <w:r>
              <w:t>One hour to order parts. Some time to assemble the personalized music collection. Four to six hours to put it all together.</w:t>
            </w:r>
          </w:p>
        </w:tc>
      </w:tr>
      <w:tr w:rsidR="00B63722" w14:paraId="5CF1A19D" w14:textId="77777777" w:rsidTr="00B63722">
        <w:tc>
          <w:tcPr>
            <w:tcW w:w="2052" w:type="dxa"/>
            <w:shd w:val="clear" w:color="auto" w:fill="BFBFBF" w:themeFill="background1" w:themeFillShade="BF"/>
          </w:tcPr>
          <w:p w14:paraId="7647B507" w14:textId="77777777" w:rsidR="00B63722" w:rsidRPr="006937D8" w:rsidRDefault="00B63722" w:rsidP="00572C16">
            <w:pPr>
              <w:rPr>
                <w:b/>
              </w:rPr>
            </w:pPr>
            <w:r>
              <w:rPr>
                <w:b/>
              </w:rPr>
              <w:t>Soldering?</w:t>
            </w:r>
          </w:p>
        </w:tc>
        <w:tc>
          <w:tcPr>
            <w:tcW w:w="7123" w:type="dxa"/>
          </w:tcPr>
          <w:p w14:paraId="37F8C02F" w14:textId="77777777" w:rsidR="00B63722" w:rsidRDefault="00B63722" w:rsidP="00572C16">
            <w:r>
              <w:t>No.</w:t>
            </w:r>
          </w:p>
        </w:tc>
      </w:tr>
      <w:tr w:rsidR="00B63722" w14:paraId="437C7B40" w14:textId="77777777" w:rsidTr="00B63722">
        <w:tc>
          <w:tcPr>
            <w:tcW w:w="2052" w:type="dxa"/>
            <w:shd w:val="clear" w:color="auto" w:fill="BFBFBF" w:themeFill="background1" w:themeFillShade="BF"/>
          </w:tcPr>
          <w:p w14:paraId="3CD1FC5F" w14:textId="77777777" w:rsidR="00B63722" w:rsidRDefault="00B63722" w:rsidP="00572C16">
            <w:pPr>
              <w:rPr>
                <w:b/>
              </w:rPr>
            </w:pPr>
            <w:r>
              <w:rPr>
                <w:b/>
              </w:rPr>
              <w:t>Command-line Linux?</w:t>
            </w:r>
          </w:p>
        </w:tc>
        <w:tc>
          <w:tcPr>
            <w:tcW w:w="7123" w:type="dxa"/>
          </w:tcPr>
          <w:p w14:paraId="5ECB9769" w14:textId="77777777" w:rsidR="00B63722" w:rsidRDefault="00B63722" w:rsidP="00572C16">
            <w:r>
              <w:t>No.</w:t>
            </w:r>
          </w:p>
        </w:tc>
      </w:tr>
      <w:tr w:rsidR="00B63722" w14:paraId="136B3C4E" w14:textId="77777777" w:rsidTr="00B63722">
        <w:tc>
          <w:tcPr>
            <w:tcW w:w="2052" w:type="dxa"/>
            <w:shd w:val="clear" w:color="auto" w:fill="BFBFBF" w:themeFill="background1" w:themeFillShade="BF"/>
          </w:tcPr>
          <w:p w14:paraId="19911381" w14:textId="77777777" w:rsidR="00B63722" w:rsidRDefault="00B63722" w:rsidP="00572C16">
            <w:pPr>
              <w:rPr>
                <w:b/>
              </w:rPr>
            </w:pPr>
            <w:r>
              <w:rPr>
                <w:b/>
              </w:rPr>
              <w:t>Tools needed</w:t>
            </w:r>
          </w:p>
        </w:tc>
        <w:tc>
          <w:tcPr>
            <w:tcW w:w="7123" w:type="dxa"/>
          </w:tcPr>
          <w:p w14:paraId="6DA5F9C0" w14:textId="77777777" w:rsidR="00B63722" w:rsidRDefault="00B63722" w:rsidP="00572C16">
            <w:r>
              <w:t>A computer with an SD card reader. Fingers.</w:t>
            </w:r>
          </w:p>
        </w:tc>
      </w:tr>
      <w:tr w:rsidR="00B63722" w14:paraId="2E140FE8" w14:textId="77777777" w:rsidTr="00B63722">
        <w:tc>
          <w:tcPr>
            <w:tcW w:w="2052" w:type="dxa"/>
            <w:shd w:val="clear" w:color="auto" w:fill="BFBFBF" w:themeFill="background1" w:themeFillShade="BF"/>
          </w:tcPr>
          <w:p w14:paraId="13F53210" w14:textId="77777777" w:rsidR="00B63722" w:rsidRDefault="00B63722" w:rsidP="00572C16">
            <w:pPr>
              <w:rPr>
                <w:b/>
              </w:rPr>
            </w:pPr>
            <w:r>
              <w:rPr>
                <w:b/>
              </w:rPr>
              <w:t>Laser cutter needed?</w:t>
            </w:r>
          </w:p>
        </w:tc>
        <w:tc>
          <w:tcPr>
            <w:tcW w:w="7123" w:type="dxa"/>
          </w:tcPr>
          <w:p w14:paraId="408E4C5B" w14:textId="77777777" w:rsidR="00B63722" w:rsidRDefault="00B63722" w:rsidP="00572C16">
            <w:r>
              <w:t>No. You can mail order the wood case. If you have a laser cutter, you can cut it for yourself.</w:t>
            </w:r>
          </w:p>
        </w:tc>
      </w:tr>
      <w:tr w:rsidR="00B63722" w14:paraId="31D1CFC3" w14:textId="77777777" w:rsidTr="00B63722">
        <w:tc>
          <w:tcPr>
            <w:tcW w:w="2052" w:type="dxa"/>
            <w:shd w:val="clear" w:color="auto" w:fill="BFBFBF" w:themeFill="background1" w:themeFillShade="BF"/>
          </w:tcPr>
          <w:p w14:paraId="52B310BF" w14:textId="77777777" w:rsidR="00B63722" w:rsidRDefault="00B63722" w:rsidP="00572C16">
            <w:pPr>
              <w:rPr>
                <w:b/>
              </w:rPr>
            </w:pPr>
            <w:r>
              <w:rPr>
                <w:b/>
              </w:rPr>
              <w:t>Beverage?</w:t>
            </w:r>
          </w:p>
        </w:tc>
        <w:tc>
          <w:tcPr>
            <w:tcW w:w="7123" w:type="dxa"/>
          </w:tcPr>
          <w:p w14:paraId="3A964495" w14:textId="77777777" w:rsidR="00B63722" w:rsidRDefault="00B63722" w:rsidP="00572C16">
            <w:r>
              <w:t>Yes. I recommend a hoppy IPA while you are assembling.</w:t>
            </w:r>
          </w:p>
        </w:tc>
      </w:tr>
    </w:tbl>
    <w:p w14:paraId="2BB0A38A" w14:textId="77777777" w:rsidR="00B63722" w:rsidRDefault="00B63722" w:rsidP="00B63722"/>
    <w:p w14:paraId="134F890F" w14:textId="1A4F1428" w:rsidR="00B63722" w:rsidRDefault="00B63722" w:rsidP="00B63722"/>
    <w:p w14:paraId="002EC5E6" w14:textId="77777777" w:rsidR="00B63722" w:rsidRPr="00F83AEC" w:rsidRDefault="00B63722" w:rsidP="006A3EF4">
      <w:pPr>
        <w:ind w:left="5040" w:firstLine="720"/>
        <w:rPr>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65"/>
        <w:gridCol w:w="8005"/>
      </w:tblGrid>
      <w:tr w:rsidR="007965BD" w14:paraId="2DC1B170" w14:textId="77777777" w:rsidTr="006A3EF4">
        <w:tc>
          <w:tcPr>
            <w:tcW w:w="5665" w:type="dxa"/>
          </w:tcPr>
          <w:p w14:paraId="423FF22F" w14:textId="4406C7A0" w:rsidR="007965BD" w:rsidRDefault="007965BD" w:rsidP="007965BD"/>
        </w:tc>
        <w:tc>
          <w:tcPr>
            <w:tcW w:w="8005" w:type="dxa"/>
          </w:tcPr>
          <w:p w14:paraId="2A3AD31C" w14:textId="6428E05E" w:rsidR="006937D8" w:rsidRDefault="006937D8" w:rsidP="007965BD"/>
        </w:tc>
      </w:tr>
    </w:tbl>
    <w:p w14:paraId="4C606BBF" w14:textId="4FD997B4" w:rsidR="00DF6384" w:rsidRDefault="00DF6384" w:rsidP="00DB0246">
      <w:pPr>
        <w:pStyle w:val="Heading1"/>
      </w:pPr>
      <w:r>
        <w:t>No warranty</w:t>
      </w:r>
    </w:p>
    <w:p w14:paraId="237F035C" w14:textId="7A48D409" w:rsidR="00DF6384" w:rsidRDefault="00DF6384" w:rsidP="00DF6384">
      <w:r>
        <w:t>USE THESE DQMUSICBOX PLANS AND SYSTEM AT YOUR OWN RISK. THE DQMUSICBOX PLANS ARE PROVIDED AS IS WITHOUT WARRANTY OF ANY KIND EITHER EXPRESSED OR IMPLIED, INCLUDING, BUT NOT LIMITED TO, THE IMPLIED WARRANTIES OF</w:t>
      </w:r>
      <w:r w:rsidR="001642EC">
        <w:t xml:space="preserve"> </w:t>
      </w:r>
      <w:r>
        <w:t xml:space="preserve">MERCHANTABILITY AND FITNESS FOR A PARTICULAR PURPOSE.  THE ENTIRE RISK AS TO THE QUALITY AND PERFORMANCE OF THE </w:t>
      </w:r>
      <w:r w:rsidR="001642EC">
        <w:t xml:space="preserve">PLANS AND </w:t>
      </w:r>
      <w:r>
        <w:t xml:space="preserve">SYSTEM IS WITH YOU.  SHOULD THE </w:t>
      </w:r>
      <w:r w:rsidR="001642EC">
        <w:t xml:space="preserve">PLANS OR </w:t>
      </w:r>
      <w:r>
        <w:t xml:space="preserve">SYSTEM PROVE DEFECTIVE, YOU ASSUME THE COST OF ALL NECESSARY SERVICING, REPAIR OR CORRECTION. IN NO EVENT WILL ANY PARTY BE LIABLE TO YOU FOR DAMAGES, INCLUDING ANY GENERAL, SPECIAL, INCIDENTAL OR CONSEQUENTIAL DAMAGES ARISING OUT OF THE USE OR INABILITY TO USE THE </w:t>
      </w:r>
      <w:r w:rsidR="001642EC">
        <w:t xml:space="preserve">PLANS OR </w:t>
      </w:r>
      <w:r>
        <w:t>SYSTEM.</w:t>
      </w:r>
    </w:p>
    <w:p w14:paraId="204178ED" w14:textId="40C9BCA8" w:rsidR="001B0478" w:rsidRDefault="001B0478" w:rsidP="00DB0246">
      <w:pPr>
        <w:pStyle w:val="Heading1"/>
      </w:pPr>
      <w:r>
        <w:t>Acknowledgements</w:t>
      </w:r>
    </w:p>
    <w:p w14:paraId="20220B3B" w14:textId="08877AB9" w:rsidR="001B0478" w:rsidRPr="001B0478" w:rsidRDefault="001B0478" w:rsidP="001B0478">
      <w:r>
        <w:t xml:space="preserve">I could not have done this without help. People were very generous with their time, and I really enjoyed the experience. This is certainly an incomplete list: Alex &amp; Mike &amp; others at </w:t>
      </w:r>
      <w:hyperlink r:id="rId11" w:history="1">
        <w:r w:rsidRPr="00271DAB">
          <w:rPr>
            <w:rStyle w:val="Hyperlink"/>
          </w:rPr>
          <w:t>Ada’s</w:t>
        </w:r>
      </w:hyperlink>
      <w:r>
        <w:t xml:space="preserve">, the super smart staff at </w:t>
      </w:r>
      <w:hyperlink r:id="rId12" w:history="1">
        <w:r w:rsidRPr="00271DAB">
          <w:rPr>
            <w:rStyle w:val="Hyperlink"/>
          </w:rPr>
          <w:t>Metrix</w:t>
        </w:r>
      </w:hyperlink>
      <w:r>
        <w:t xml:space="preserve">, neighbor Randy, </w:t>
      </w:r>
      <w:hyperlink r:id="rId13" w:history="1">
        <w:r w:rsidRPr="001D79DD">
          <w:rPr>
            <w:rStyle w:val="Hyperlink"/>
          </w:rPr>
          <w:t>Stephen Christopher Phillips</w:t>
        </w:r>
      </w:hyperlink>
      <w:r>
        <w:t xml:space="preserve">, </w:t>
      </w:r>
      <w:hyperlink r:id="rId14" w:history="1">
        <w:r w:rsidRPr="001D79DD">
          <w:rPr>
            <w:rStyle w:val="Hyperlink"/>
          </w:rPr>
          <w:t>Bob Rathbone</w:t>
        </w:r>
      </w:hyperlink>
      <w:r>
        <w:t xml:space="preserve">, </w:t>
      </w:r>
      <w:hyperlink r:id="rId15" w:history="1">
        <w:r w:rsidRPr="008937E6">
          <w:rPr>
            <w:rStyle w:val="Hyperlink"/>
          </w:rPr>
          <w:t>Stephen Rusk</w:t>
        </w:r>
      </w:hyperlink>
      <w:r>
        <w:t xml:space="preserve">, </w:t>
      </w:r>
      <w:hyperlink r:id="rId16" w:history="1">
        <w:r w:rsidRPr="00E24C31">
          <w:rPr>
            <w:rStyle w:val="Hyperlink"/>
          </w:rPr>
          <w:t>Graham Hill</w:t>
        </w:r>
      </w:hyperlink>
      <w:r>
        <w:t xml:space="preserve">, support at </w:t>
      </w:r>
      <w:hyperlink r:id="rId17" w:history="1">
        <w:r w:rsidRPr="00A93949">
          <w:rPr>
            <w:rStyle w:val="Hyperlink"/>
          </w:rPr>
          <w:t>Ponoko</w:t>
        </w:r>
      </w:hyperlink>
      <w:r>
        <w:t>, and my son.</w:t>
      </w:r>
    </w:p>
    <w:p w14:paraId="1F91E690" w14:textId="173E60D9" w:rsidR="00E23A16" w:rsidRDefault="00116D2C" w:rsidP="00DB0246">
      <w:pPr>
        <w:pStyle w:val="Heading1"/>
      </w:pPr>
      <w:r>
        <w:t>What DQMusicBox does</w:t>
      </w:r>
    </w:p>
    <w:p w14:paraId="6A6513C6" w14:textId="0BBFDA7B" w:rsidR="00E23A16" w:rsidRPr="00E23A16" w:rsidRDefault="00C1353F" w:rsidP="00E23A16">
      <w:pPr>
        <w:pStyle w:val="Heading2"/>
      </w:pPr>
      <w:r>
        <w:t>For the end</w:t>
      </w:r>
      <w:r w:rsidR="00E23A16">
        <w:t xml:space="preserve"> use</w:t>
      </w:r>
      <w:r>
        <w:t>r</w:t>
      </w:r>
    </w:p>
    <w:p w14:paraId="1CE1ECA2" w14:textId="4E494BB6" w:rsidR="00E23A16" w:rsidRDefault="00E23A16" w:rsidP="00E23A16">
      <w:r>
        <w:t>There are deliberatel</w:t>
      </w:r>
      <w:r w:rsidR="00C1353F">
        <w:t xml:space="preserve">y only three end user use-cases. There are no end user use-cases for turning the device on, turning the device off, viewing the name of the current song, etc.. The intent is to keep it simple for the end user. </w:t>
      </w:r>
    </w:p>
    <w:tbl>
      <w:tblPr>
        <w:tblStyle w:val="TableGrid"/>
        <w:tblW w:w="0" w:type="auto"/>
        <w:tblLook w:val="04A0" w:firstRow="1" w:lastRow="0" w:firstColumn="1" w:lastColumn="0" w:noHBand="0" w:noVBand="1"/>
      </w:tblPr>
      <w:tblGrid>
        <w:gridCol w:w="1885"/>
        <w:gridCol w:w="11065"/>
      </w:tblGrid>
      <w:tr w:rsidR="00E23A16" w14:paraId="11A56A5B" w14:textId="77777777" w:rsidTr="00C74259">
        <w:tc>
          <w:tcPr>
            <w:tcW w:w="1885" w:type="dxa"/>
            <w:shd w:val="clear" w:color="auto" w:fill="D9D9D9" w:themeFill="background1" w:themeFillShade="D9"/>
          </w:tcPr>
          <w:p w14:paraId="0E900400" w14:textId="62649226" w:rsidR="00E23A16" w:rsidRPr="00E23A16" w:rsidRDefault="00CC59C6" w:rsidP="00E23A16">
            <w:pPr>
              <w:rPr>
                <w:b/>
              </w:rPr>
            </w:pPr>
            <w:r>
              <w:rPr>
                <w:b/>
              </w:rPr>
              <w:t>N</w:t>
            </w:r>
            <w:r w:rsidR="00E23A16" w:rsidRPr="00E23A16">
              <w:rPr>
                <w:b/>
              </w:rPr>
              <w:t>ame</w:t>
            </w:r>
          </w:p>
        </w:tc>
        <w:tc>
          <w:tcPr>
            <w:tcW w:w="11065" w:type="dxa"/>
            <w:shd w:val="clear" w:color="auto" w:fill="D9D9D9" w:themeFill="background1" w:themeFillShade="D9"/>
          </w:tcPr>
          <w:p w14:paraId="45F636E9" w14:textId="6DB64D9A" w:rsidR="00E23A16" w:rsidRPr="00E23A16" w:rsidRDefault="00E23A16" w:rsidP="00E23A16">
            <w:pPr>
              <w:rPr>
                <w:b/>
              </w:rPr>
            </w:pPr>
            <w:r w:rsidRPr="00E23A16">
              <w:rPr>
                <w:b/>
              </w:rPr>
              <w:t>Description &amp; implementation</w:t>
            </w:r>
          </w:p>
        </w:tc>
      </w:tr>
      <w:tr w:rsidR="00E23A16" w14:paraId="39D9ED50" w14:textId="77777777" w:rsidTr="00C74259">
        <w:tc>
          <w:tcPr>
            <w:tcW w:w="1885" w:type="dxa"/>
          </w:tcPr>
          <w:p w14:paraId="11EDD325" w14:textId="73A4D115" w:rsidR="00E23A16" w:rsidRDefault="00E23A16" w:rsidP="00C74259">
            <w:r>
              <w:t xml:space="preserve">Start </w:t>
            </w:r>
            <w:r w:rsidR="00C74259">
              <w:t>song</w:t>
            </w:r>
          </w:p>
        </w:tc>
        <w:tc>
          <w:tcPr>
            <w:tcW w:w="11065" w:type="dxa"/>
          </w:tcPr>
          <w:p w14:paraId="6BC9DAC0" w14:textId="40EEEBB7" w:rsidR="00E23A16" w:rsidRDefault="00E23A16" w:rsidP="00E23A16">
            <w:r>
              <w:t>Turning either of the knobs will start music playing.</w:t>
            </w:r>
          </w:p>
        </w:tc>
      </w:tr>
      <w:tr w:rsidR="00083245" w14:paraId="3EF64290" w14:textId="77777777" w:rsidTr="00C74259">
        <w:tc>
          <w:tcPr>
            <w:tcW w:w="1885" w:type="dxa"/>
          </w:tcPr>
          <w:p w14:paraId="2F4C3784" w14:textId="77F2382F" w:rsidR="00083245" w:rsidRDefault="00083245" w:rsidP="00083245">
            <w:r>
              <w:t>Change song</w:t>
            </w:r>
          </w:p>
        </w:tc>
        <w:tc>
          <w:tcPr>
            <w:tcW w:w="11065" w:type="dxa"/>
          </w:tcPr>
          <w:p w14:paraId="19FAA0C4" w14:textId="51A311E4" w:rsidR="00083245" w:rsidRDefault="00083245" w:rsidP="00083245">
            <w:r>
              <w:t xml:space="preserve">Turn the songs knob. </w:t>
            </w:r>
          </w:p>
        </w:tc>
      </w:tr>
      <w:tr w:rsidR="00083245" w14:paraId="2933A077" w14:textId="77777777" w:rsidTr="00C74259">
        <w:tc>
          <w:tcPr>
            <w:tcW w:w="1885" w:type="dxa"/>
          </w:tcPr>
          <w:p w14:paraId="7871EFC0" w14:textId="5CC9FDD8" w:rsidR="00083245" w:rsidRDefault="00083245" w:rsidP="00083245">
            <w:r>
              <w:t>Change volume</w:t>
            </w:r>
          </w:p>
        </w:tc>
        <w:tc>
          <w:tcPr>
            <w:tcW w:w="11065" w:type="dxa"/>
          </w:tcPr>
          <w:p w14:paraId="460782D9" w14:textId="622D0AD2" w:rsidR="00083245" w:rsidRDefault="00083245" w:rsidP="00083245">
            <w:r>
              <w:t>Turn the volume knob.</w:t>
            </w:r>
          </w:p>
        </w:tc>
      </w:tr>
    </w:tbl>
    <w:p w14:paraId="0BA4F93A" w14:textId="08643485" w:rsidR="00E23A16" w:rsidRDefault="00E23A16" w:rsidP="00E23A16"/>
    <w:p w14:paraId="56637E4C" w14:textId="37C7C215" w:rsidR="00E23A16" w:rsidRDefault="00C1353F" w:rsidP="00E23A16">
      <w:pPr>
        <w:pStyle w:val="Heading2"/>
      </w:pPr>
      <w:r>
        <w:t>For you</w:t>
      </w:r>
    </w:p>
    <w:p w14:paraId="73AC3F17" w14:textId="495ED1A3" w:rsidR="00E23A16" w:rsidRDefault="00E23A16" w:rsidP="00E23A16">
      <w:r>
        <w:t>He</w:t>
      </w:r>
      <w:r w:rsidR="00C1353F">
        <w:t>re are things that I tend to do:</w:t>
      </w:r>
    </w:p>
    <w:tbl>
      <w:tblPr>
        <w:tblStyle w:val="TableGrid"/>
        <w:tblW w:w="0" w:type="auto"/>
        <w:tblLook w:val="04A0" w:firstRow="1" w:lastRow="0" w:firstColumn="1" w:lastColumn="0" w:noHBand="0" w:noVBand="1"/>
      </w:tblPr>
      <w:tblGrid>
        <w:gridCol w:w="2695"/>
        <w:gridCol w:w="10255"/>
      </w:tblGrid>
      <w:tr w:rsidR="00E23A16" w14:paraId="2301CB46" w14:textId="77777777" w:rsidTr="00E23A16">
        <w:tc>
          <w:tcPr>
            <w:tcW w:w="2695" w:type="dxa"/>
            <w:shd w:val="clear" w:color="auto" w:fill="D9D9D9" w:themeFill="background1" w:themeFillShade="D9"/>
          </w:tcPr>
          <w:p w14:paraId="31FD56C2" w14:textId="288EA7D1" w:rsidR="00E23A16" w:rsidRPr="00E23A16" w:rsidRDefault="00CC59C6" w:rsidP="001E62EF">
            <w:pPr>
              <w:rPr>
                <w:b/>
              </w:rPr>
            </w:pPr>
            <w:r>
              <w:rPr>
                <w:b/>
              </w:rPr>
              <w:t>N</w:t>
            </w:r>
            <w:r w:rsidR="00E23A16" w:rsidRPr="00E23A16">
              <w:rPr>
                <w:b/>
              </w:rPr>
              <w:t>ame</w:t>
            </w:r>
          </w:p>
        </w:tc>
        <w:tc>
          <w:tcPr>
            <w:tcW w:w="10255" w:type="dxa"/>
            <w:shd w:val="clear" w:color="auto" w:fill="D9D9D9" w:themeFill="background1" w:themeFillShade="D9"/>
          </w:tcPr>
          <w:p w14:paraId="5EF61EA0" w14:textId="77777777" w:rsidR="00E23A16" w:rsidRPr="00E23A16" w:rsidRDefault="00E23A16" w:rsidP="001E62EF">
            <w:pPr>
              <w:rPr>
                <w:b/>
              </w:rPr>
            </w:pPr>
            <w:r w:rsidRPr="00E23A16">
              <w:rPr>
                <w:b/>
              </w:rPr>
              <w:t>Description &amp; implementation</w:t>
            </w:r>
          </w:p>
        </w:tc>
      </w:tr>
      <w:tr w:rsidR="008937E6" w14:paraId="5EAA8EC5" w14:textId="77777777" w:rsidTr="001E62EF">
        <w:tc>
          <w:tcPr>
            <w:tcW w:w="2695" w:type="dxa"/>
          </w:tcPr>
          <w:p w14:paraId="2CD20C3B" w14:textId="7C86C383" w:rsidR="008937E6" w:rsidRDefault="008937E6" w:rsidP="001E62EF">
            <w:r>
              <w:t>Pause</w:t>
            </w:r>
          </w:p>
        </w:tc>
        <w:tc>
          <w:tcPr>
            <w:tcW w:w="10255" w:type="dxa"/>
          </w:tcPr>
          <w:p w14:paraId="112BF6DF" w14:textId="0251C710" w:rsidR="008937E6" w:rsidRDefault="008937E6" w:rsidP="001E62EF">
            <w:r>
              <w:t>Tap the volume knob.</w:t>
            </w:r>
            <w:r w:rsidR="00C74259">
              <w:t xml:space="preserve"> Note that this also happens automatically – music pauses if there are no knob events in one hour.</w:t>
            </w:r>
          </w:p>
        </w:tc>
      </w:tr>
      <w:tr w:rsidR="008937E6" w14:paraId="61861114" w14:textId="77777777" w:rsidTr="001E62EF">
        <w:tc>
          <w:tcPr>
            <w:tcW w:w="2695" w:type="dxa"/>
          </w:tcPr>
          <w:p w14:paraId="770E31C9" w14:textId="721DD2CB" w:rsidR="008937E6" w:rsidRDefault="008937E6" w:rsidP="001E62EF">
            <w:r>
              <w:t>Shut down</w:t>
            </w:r>
          </w:p>
        </w:tc>
        <w:tc>
          <w:tcPr>
            <w:tcW w:w="10255" w:type="dxa"/>
          </w:tcPr>
          <w:p w14:paraId="7698DDE8" w14:textId="0E9E2FDC" w:rsidR="008937E6" w:rsidRDefault="008937E6" w:rsidP="00DF6384">
            <w:r>
              <w:t xml:space="preserve">Long hold (15-30 seconds) on the </w:t>
            </w:r>
            <w:r w:rsidR="00DF6384">
              <w:t>volume</w:t>
            </w:r>
            <w:r>
              <w:t xml:space="preserve"> knob.</w:t>
            </w:r>
          </w:p>
        </w:tc>
      </w:tr>
      <w:tr w:rsidR="00DF6384" w14:paraId="5E425A1D" w14:textId="77777777" w:rsidTr="001E62EF">
        <w:tc>
          <w:tcPr>
            <w:tcW w:w="2695" w:type="dxa"/>
          </w:tcPr>
          <w:p w14:paraId="42F65682" w14:textId="78357417" w:rsidR="00DF6384" w:rsidRDefault="00DF6384" w:rsidP="001E62EF">
            <w:r>
              <w:t>Reboot</w:t>
            </w:r>
          </w:p>
        </w:tc>
        <w:tc>
          <w:tcPr>
            <w:tcW w:w="10255" w:type="dxa"/>
          </w:tcPr>
          <w:p w14:paraId="7F619948" w14:textId="659EB76D" w:rsidR="00DF6384" w:rsidRDefault="00DF6384" w:rsidP="001E62EF">
            <w:r>
              <w:t>Long hold (15-30 seconds) on the songs knob.</w:t>
            </w:r>
          </w:p>
        </w:tc>
      </w:tr>
      <w:tr w:rsidR="00E23A16" w14:paraId="32F03444" w14:textId="77777777" w:rsidTr="001E62EF">
        <w:tc>
          <w:tcPr>
            <w:tcW w:w="2695" w:type="dxa"/>
          </w:tcPr>
          <w:p w14:paraId="16E00C88" w14:textId="6F113504" w:rsidR="00E23A16" w:rsidRDefault="00E23A16" w:rsidP="001E62EF">
            <w:r>
              <w:t>Add/remove music</w:t>
            </w:r>
          </w:p>
        </w:tc>
        <w:tc>
          <w:tcPr>
            <w:tcW w:w="10255" w:type="dxa"/>
          </w:tcPr>
          <w:p w14:paraId="2C4D778D" w14:textId="3F964EA3" w:rsidR="00E23A16" w:rsidRDefault="00420A8A" w:rsidP="001E62EF">
            <w:r>
              <w:t>As per above, you probably</w:t>
            </w:r>
            <w:r w:rsidR="007D7497">
              <w:t xml:space="preserve"> w</w:t>
            </w:r>
            <w:r w:rsidR="00E23A16">
              <w:t>on’</w:t>
            </w:r>
            <w:r w:rsidR="00B50042">
              <w:t>t do this often. You can do this either by adding/removing files on the DQMusicBox memory card, or by connecting over the network.</w:t>
            </w:r>
          </w:p>
        </w:tc>
      </w:tr>
      <w:tr w:rsidR="00B50042" w14:paraId="7B12F17D" w14:textId="77777777" w:rsidTr="001E62EF">
        <w:tc>
          <w:tcPr>
            <w:tcW w:w="2695" w:type="dxa"/>
          </w:tcPr>
          <w:p w14:paraId="5074E8B5" w14:textId="085D7E36" w:rsidR="00B50042" w:rsidRDefault="00B50042" w:rsidP="001E62EF">
            <w:r>
              <w:t>Troubleshoot</w:t>
            </w:r>
          </w:p>
        </w:tc>
        <w:tc>
          <w:tcPr>
            <w:tcW w:w="10255" w:type="dxa"/>
          </w:tcPr>
          <w:p w14:paraId="30104424" w14:textId="05BF9B70" w:rsidR="00B50042" w:rsidRDefault="00B50042" w:rsidP="001E62EF">
            <w:r>
              <w:t>If you make a network-connected DQMusicBox, you can troubleshoot by connecting to it and reviewing the verbose logs.</w:t>
            </w:r>
          </w:p>
        </w:tc>
      </w:tr>
    </w:tbl>
    <w:p w14:paraId="50BF33F6" w14:textId="5179542B" w:rsidR="00E23A16" w:rsidRDefault="00E23A16" w:rsidP="00E23A16">
      <w:r>
        <w:br/>
      </w:r>
    </w:p>
    <w:p w14:paraId="6104EBCE" w14:textId="77777777" w:rsidR="000C32F6" w:rsidRDefault="000C32F6" w:rsidP="000C32F6">
      <w:pPr>
        <w:pStyle w:val="Heading1"/>
      </w:pPr>
      <w:r>
        <w:lastRenderedPageBreak/>
        <w:t>Summary of steps</w:t>
      </w:r>
    </w:p>
    <w:p w14:paraId="1C3F2E5F" w14:textId="26EB5390" w:rsidR="001D3A63" w:rsidRPr="001D3A63" w:rsidRDefault="001D3A63" w:rsidP="001D3A63">
      <w:r>
        <w:t>The point of the summary</w:t>
      </w:r>
      <w:r w:rsidR="00E232AA">
        <w:t xml:space="preserve"> below </w:t>
      </w:r>
      <w:r>
        <w:t xml:space="preserve">is to show that it is not a hard build. But please </w:t>
      </w:r>
      <w:r w:rsidR="00E232AA">
        <w:t xml:space="preserve">read </w:t>
      </w:r>
      <w:r>
        <w:t>the rest of this document</w:t>
      </w:r>
      <w:r w:rsidR="00C1353F">
        <w:t xml:space="preserve"> before you build</w:t>
      </w:r>
      <w:r>
        <w:t xml:space="preserve"> – you’ll save yourself some headaches.</w:t>
      </w:r>
    </w:p>
    <w:tbl>
      <w:tblPr>
        <w:tblStyle w:val="TableGrid"/>
        <w:tblW w:w="0" w:type="auto"/>
        <w:jc w:val="cente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4556"/>
        <w:gridCol w:w="4557"/>
        <w:gridCol w:w="4557"/>
      </w:tblGrid>
      <w:tr w:rsidR="00E36487" w:rsidRPr="001D3A63" w14:paraId="07172502" w14:textId="77777777" w:rsidTr="001D3A63">
        <w:trPr>
          <w:jc w:val="center"/>
        </w:trPr>
        <w:tc>
          <w:tcPr>
            <w:tcW w:w="4556" w:type="dxa"/>
          </w:tcPr>
          <w:p w14:paraId="389FFA6A" w14:textId="77777777" w:rsidR="001D3A63" w:rsidRPr="00CB6A1A" w:rsidRDefault="001D3A63" w:rsidP="001D3A63">
            <w:pPr>
              <w:jc w:val="center"/>
              <w:rPr>
                <w:rFonts w:asciiTheme="majorHAnsi" w:hAnsiTheme="majorHAnsi"/>
                <w:b/>
                <w:color w:val="5B9BD5" w:themeColor="accent1"/>
                <w:sz w:val="24"/>
                <w:szCs w:val="24"/>
              </w:rPr>
            </w:pPr>
            <w:r w:rsidRPr="00CB6A1A">
              <w:rPr>
                <w:rFonts w:asciiTheme="majorHAnsi" w:hAnsiTheme="majorHAnsi"/>
                <w:b/>
                <w:color w:val="5B9BD5" w:themeColor="accent1"/>
                <w:sz w:val="24"/>
                <w:szCs w:val="24"/>
              </w:rPr>
              <w:t>1) Order parts from Amazon &amp; Ponoko</w:t>
            </w:r>
          </w:p>
          <w:p w14:paraId="6C568B59" w14:textId="77777777" w:rsidR="001D3A63" w:rsidRDefault="001D3A63" w:rsidP="001D3A63">
            <w:pPr>
              <w:jc w:val="center"/>
            </w:pPr>
            <w:r>
              <w:rPr>
                <w:noProof/>
              </w:rPr>
              <w:drawing>
                <wp:inline distT="0" distB="0" distL="0" distR="0" wp14:anchorId="03487A48" wp14:editId="0E87C2F9">
                  <wp:extent cx="828675" cy="32555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836350" cy="328566"/>
                          </a:xfrm>
                          <a:prstGeom prst="rect">
                            <a:avLst/>
                          </a:prstGeom>
                        </pic:spPr>
                      </pic:pic>
                    </a:graphicData>
                  </a:graphic>
                </wp:inline>
              </w:drawing>
            </w:r>
          </w:p>
          <w:p w14:paraId="0D6729D1" w14:textId="4F2CC32D" w:rsidR="001D3A63" w:rsidRPr="001D3A63" w:rsidRDefault="001D3A63" w:rsidP="001D3A63">
            <w:pPr>
              <w:jc w:val="center"/>
              <w:rPr>
                <w:rFonts w:asciiTheme="majorHAnsi" w:hAnsiTheme="majorHAnsi"/>
                <w:b/>
                <w:color w:val="5B9BD5" w:themeColor="accent1"/>
                <w:sz w:val="24"/>
                <w:szCs w:val="24"/>
              </w:rPr>
            </w:pPr>
            <w:r>
              <w:rPr>
                <w:noProof/>
              </w:rPr>
              <w:drawing>
                <wp:inline distT="0" distB="0" distL="0" distR="0" wp14:anchorId="094F8163" wp14:editId="4A235C8D">
                  <wp:extent cx="1014924" cy="27487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061168" cy="287400"/>
                          </a:xfrm>
                          <a:prstGeom prst="rect">
                            <a:avLst/>
                          </a:prstGeom>
                        </pic:spPr>
                      </pic:pic>
                    </a:graphicData>
                  </a:graphic>
                </wp:inline>
              </w:drawing>
            </w:r>
          </w:p>
        </w:tc>
        <w:tc>
          <w:tcPr>
            <w:tcW w:w="4557" w:type="dxa"/>
          </w:tcPr>
          <w:p w14:paraId="7A88A4C3" w14:textId="77777777" w:rsidR="001D3A63" w:rsidRDefault="001D3A63" w:rsidP="001D3A63">
            <w:pPr>
              <w:jc w:val="center"/>
              <w:rPr>
                <w:rFonts w:asciiTheme="majorHAnsi" w:hAnsiTheme="majorHAnsi"/>
                <w:b/>
                <w:color w:val="5B9BD5" w:themeColor="accent1"/>
                <w:sz w:val="24"/>
                <w:szCs w:val="24"/>
              </w:rPr>
            </w:pPr>
            <w:r w:rsidRPr="00CB6A1A">
              <w:rPr>
                <w:rFonts w:asciiTheme="majorHAnsi" w:hAnsiTheme="majorHAnsi"/>
                <w:b/>
                <w:color w:val="5B9BD5" w:themeColor="accent1"/>
                <w:sz w:val="24"/>
                <w:szCs w:val="24"/>
              </w:rPr>
              <w:t>2) Assemble recipient’s favorite music</w:t>
            </w:r>
          </w:p>
          <w:p w14:paraId="6725B3DD" w14:textId="77777777" w:rsidR="001D3A63" w:rsidRDefault="001D3A63" w:rsidP="001D3A63">
            <w:pPr>
              <w:jc w:val="center"/>
              <w:rPr>
                <w:rFonts w:asciiTheme="majorHAnsi" w:hAnsiTheme="majorHAnsi"/>
                <w:b/>
                <w:sz w:val="24"/>
                <w:szCs w:val="24"/>
              </w:rPr>
            </w:pPr>
            <w:r>
              <w:rPr>
                <w:noProof/>
              </w:rPr>
              <w:drawing>
                <wp:inline distT="0" distB="0" distL="0" distR="0" wp14:anchorId="2C721C33" wp14:editId="30B08E1F">
                  <wp:extent cx="685800" cy="685800"/>
                  <wp:effectExtent l="0" t="0" r="0" b="0"/>
                  <wp:docPr id="20" name="Picture 20" descr="Complete Beethoven Edition, Vol. 1: Symphon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mplete Beethoven Edition, Vol. 1: Symphonies"/>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49BBFEC8" w14:textId="77777777" w:rsidR="001D3A63" w:rsidRPr="001D3A63" w:rsidRDefault="001D3A63" w:rsidP="001D3A63">
            <w:pPr>
              <w:rPr>
                <w:rFonts w:asciiTheme="majorHAnsi" w:hAnsiTheme="majorHAnsi"/>
                <w:b/>
                <w:color w:val="5B9BD5" w:themeColor="accent1"/>
                <w:sz w:val="24"/>
                <w:szCs w:val="24"/>
              </w:rPr>
            </w:pPr>
          </w:p>
        </w:tc>
        <w:tc>
          <w:tcPr>
            <w:tcW w:w="4557" w:type="dxa"/>
          </w:tcPr>
          <w:p w14:paraId="3B79B975" w14:textId="77777777" w:rsidR="001D3A63" w:rsidRPr="00CB6A1A" w:rsidRDefault="001D3A63" w:rsidP="001D3A63">
            <w:pPr>
              <w:jc w:val="center"/>
              <w:rPr>
                <w:rFonts w:asciiTheme="majorHAnsi" w:hAnsiTheme="majorHAnsi"/>
                <w:b/>
                <w:color w:val="5B9BD5" w:themeColor="accent1"/>
                <w:sz w:val="24"/>
                <w:szCs w:val="24"/>
              </w:rPr>
            </w:pPr>
            <w:r w:rsidRPr="00CB6A1A">
              <w:rPr>
                <w:rFonts w:asciiTheme="majorHAnsi" w:hAnsiTheme="majorHAnsi"/>
                <w:b/>
                <w:color w:val="5B9BD5" w:themeColor="accent1"/>
                <w:sz w:val="24"/>
                <w:szCs w:val="24"/>
              </w:rPr>
              <w:t>3) Copy software to micro-SD card</w:t>
            </w:r>
          </w:p>
          <w:p w14:paraId="4C2A1FEA" w14:textId="47CC9B17" w:rsidR="001D3A63" w:rsidRPr="001D3A63" w:rsidRDefault="001D3A63" w:rsidP="001D3A63">
            <w:pPr>
              <w:jc w:val="center"/>
              <w:rPr>
                <w:rFonts w:asciiTheme="majorHAnsi" w:hAnsiTheme="majorHAnsi"/>
                <w:b/>
                <w:color w:val="5B9BD5" w:themeColor="accent1"/>
                <w:sz w:val="24"/>
                <w:szCs w:val="24"/>
              </w:rPr>
            </w:pPr>
            <w:r>
              <w:rPr>
                <w:noProof/>
              </w:rPr>
              <w:drawing>
                <wp:inline distT="0" distB="0" distL="0" distR="0" wp14:anchorId="0F66962D" wp14:editId="6472C9C6">
                  <wp:extent cx="575824" cy="828675"/>
                  <wp:effectExtent l="0" t="0" r="0" b="0"/>
                  <wp:docPr id="22" name="Picture 22" descr="http://ecx.images-amazon.com/images/I/71sgCaQGpKL._SL1500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ecx.images-amazon.com/images/I/71sgCaQGpKL._SL1500_.jpg"/>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l="34649" t="66973" r="34779"/>
                          <a:stretch/>
                        </pic:blipFill>
                        <pic:spPr bwMode="auto">
                          <a:xfrm>
                            <a:off x="0" y="0"/>
                            <a:ext cx="581705" cy="837139"/>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E36487" w:rsidRPr="001D3A63" w14:paraId="2F2FC651" w14:textId="77777777" w:rsidTr="001D3A63">
        <w:trPr>
          <w:jc w:val="center"/>
        </w:trPr>
        <w:tc>
          <w:tcPr>
            <w:tcW w:w="4556" w:type="dxa"/>
          </w:tcPr>
          <w:p w14:paraId="4A69A345" w14:textId="77777777" w:rsidR="001D3A63" w:rsidRDefault="001D3A63" w:rsidP="001D3A63">
            <w:pPr>
              <w:jc w:val="center"/>
              <w:rPr>
                <w:rFonts w:asciiTheme="majorHAnsi" w:hAnsiTheme="majorHAnsi"/>
                <w:b/>
                <w:color w:val="5B9BD5" w:themeColor="accent1"/>
                <w:sz w:val="24"/>
                <w:szCs w:val="24"/>
              </w:rPr>
            </w:pPr>
            <w:r w:rsidRPr="001D3A63">
              <w:rPr>
                <w:rFonts w:asciiTheme="majorHAnsi" w:hAnsiTheme="majorHAnsi"/>
                <w:b/>
                <w:color w:val="5B9BD5" w:themeColor="accent1"/>
                <w:sz w:val="24"/>
                <w:szCs w:val="24"/>
              </w:rPr>
              <w:t xml:space="preserve">4) Receive parts from </w:t>
            </w:r>
            <w:r>
              <w:rPr>
                <w:rFonts w:asciiTheme="majorHAnsi" w:hAnsiTheme="majorHAnsi"/>
                <w:b/>
                <w:color w:val="5B9BD5" w:themeColor="accent1"/>
                <w:sz w:val="24"/>
                <w:szCs w:val="24"/>
              </w:rPr>
              <w:t>Ponoko</w:t>
            </w:r>
          </w:p>
          <w:p w14:paraId="30ADA3D1" w14:textId="77777777" w:rsidR="001D3A63" w:rsidRDefault="00D52579" w:rsidP="00D52579">
            <w:pPr>
              <w:jc w:val="center"/>
              <w:rPr>
                <w:rFonts w:asciiTheme="majorHAnsi" w:hAnsiTheme="majorHAnsi"/>
                <w:b/>
                <w:color w:val="5B9BD5" w:themeColor="accent1"/>
                <w:sz w:val="24"/>
                <w:szCs w:val="24"/>
              </w:rPr>
            </w:pPr>
            <w:r>
              <w:rPr>
                <w:rFonts w:asciiTheme="majorHAnsi" w:hAnsiTheme="majorHAnsi"/>
                <w:b/>
                <w:noProof/>
                <w:color w:val="5B9BD5" w:themeColor="accent1"/>
                <w:sz w:val="24"/>
                <w:szCs w:val="24"/>
              </w:rPr>
              <w:drawing>
                <wp:inline distT="0" distB="0" distL="0" distR="0" wp14:anchorId="577D1786" wp14:editId="74FC622B">
                  <wp:extent cx="2666365" cy="977900"/>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aple5-1.jpg"/>
                          <pic:cNvPicPr/>
                        </pic:nvPicPr>
                        <pic:blipFill rotWithShape="1">
                          <a:blip r:embed="rId22" cstate="print">
                            <a:extLst>
                              <a:ext uri="{28A0092B-C50C-407E-A947-70E740481C1C}">
                                <a14:useLocalDpi xmlns:a14="http://schemas.microsoft.com/office/drawing/2010/main" val="0"/>
                              </a:ext>
                            </a:extLst>
                          </a:blip>
                          <a:srcRect t="17783" b="17008"/>
                          <a:stretch/>
                        </pic:blipFill>
                        <pic:spPr bwMode="auto">
                          <a:xfrm>
                            <a:off x="0" y="0"/>
                            <a:ext cx="2670386" cy="979375"/>
                          </a:xfrm>
                          <a:prstGeom prst="rect">
                            <a:avLst/>
                          </a:prstGeom>
                          <a:ln>
                            <a:noFill/>
                          </a:ln>
                          <a:extLst>
                            <a:ext uri="{53640926-AAD7-44D8-BBD7-CCE9431645EC}">
                              <a14:shadowObscured xmlns:a14="http://schemas.microsoft.com/office/drawing/2010/main"/>
                            </a:ext>
                          </a:extLst>
                        </pic:spPr>
                      </pic:pic>
                    </a:graphicData>
                  </a:graphic>
                </wp:inline>
              </w:drawing>
            </w:r>
          </w:p>
          <w:p w14:paraId="1DF37EC4" w14:textId="5A3C545B" w:rsidR="005711E2" w:rsidRPr="001D3A63" w:rsidRDefault="005711E2" w:rsidP="00D52579">
            <w:pPr>
              <w:jc w:val="center"/>
              <w:rPr>
                <w:rFonts w:asciiTheme="majorHAnsi" w:hAnsiTheme="majorHAnsi"/>
                <w:b/>
                <w:color w:val="5B9BD5" w:themeColor="accent1"/>
                <w:sz w:val="24"/>
                <w:szCs w:val="24"/>
              </w:rPr>
            </w:pPr>
          </w:p>
        </w:tc>
        <w:tc>
          <w:tcPr>
            <w:tcW w:w="4557" w:type="dxa"/>
          </w:tcPr>
          <w:p w14:paraId="2152F228" w14:textId="712BDB21" w:rsidR="001D3A63" w:rsidRPr="001D3A63" w:rsidRDefault="002D4EA7" w:rsidP="00440E7F">
            <w:pPr>
              <w:jc w:val="center"/>
              <w:rPr>
                <w:rFonts w:asciiTheme="majorHAnsi" w:hAnsiTheme="majorHAnsi"/>
                <w:b/>
                <w:color w:val="5B9BD5" w:themeColor="accent1"/>
                <w:sz w:val="24"/>
                <w:szCs w:val="24"/>
              </w:rPr>
            </w:pPr>
            <w:r>
              <w:rPr>
                <w:rFonts w:asciiTheme="majorHAnsi" w:hAnsiTheme="majorHAnsi"/>
                <w:b/>
                <w:color w:val="5B9BD5" w:themeColor="accent1"/>
                <w:sz w:val="24"/>
                <w:szCs w:val="24"/>
              </w:rPr>
              <w:t xml:space="preserve">5) Glue </w:t>
            </w:r>
            <w:r w:rsidR="00440E7F">
              <w:rPr>
                <w:rFonts w:asciiTheme="majorHAnsi" w:hAnsiTheme="majorHAnsi"/>
                <w:b/>
                <w:color w:val="5B9BD5" w:themeColor="accent1"/>
                <w:sz w:val="24"/>
                <w:szCs w:val="24"/>
              </w:rPr>
              <w:t>case</w:t>
            </w:r>
            <w:r w:rsidRPr="002D4EA7">
              <w:rPr>
                <w:rFonts w:asciiTheme="majorHAnsi" w:hAnsiTheme="majorHAnsi"/>
                <w:b/>
                <w:color w:val="5B9BD5" w:themeColor="accent1"/>
                <w:sz w:val="24"/>
                <w:szCs w:val="24"/>
              </w:rPr>
              <w:t xml:space="preserve"> together</w:t>
            </w:r>
            <w:r w:rsidR="0028082B">
              <w:rPr>
                <w:rFonts w:asciiTheme="majorHAnsi" w:hAnsiTheme="majorHAnsi"/>
                <w:b/>
                <w:color w:val="5B9BD5" w:themeColor="accent1"/>
                <w:sz w:val="24"/>
                <w:szCs w:val="24"/>
              </w:rPr>
              <w:br/>
            </w:r>
            <w:r w:rsidR="000651DE">
              <w:rPr>
                <w:rFonts w:asciiTheme="majorHAnsi" w:hAnsiTheme="majorHAnsi"/>
                <w:b/>
                <w:noProof/>
                <w:color w:val="5B9BD5" w:themeColor="accent1"/>
                <w:sz w:val="24"/>
                <w:szCs w:val="24"/>
              </w:rPr>
              <w:drawing>
                <wp:inline distT="0" distB="0" distL="0" distR="0" wp14:anchorId="242F5063" wp14:editId="0A3DF99A">
                  <wp:extent cx="1794564" cy="100983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aple5-2.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800815" cy="1013354"/>
                          </a:xfrm>
                          <a:prstGeom prst="rect">
                            <a:avLst/>
                          </a:prstGeom>
                        </pic:spPr>
                      </pic:pic>
                    </a:graphicData>
                  </a:graphic>
                </wp:inline>
              </w:drawing>
            </w:r>
          </w:p>
        </w:tc>
        <w:tc>
          <w:tcPr>
            <w:tcW w:w="4557" w:type="dxa"/>
          </w:tcPr>
          <w:p w14:paraId="0620B0EA" w14:textId="2C11EA8A" w:rsidR="001D3A63" w:rsidRPr="001D3A63" w:rsidRDefault="002D4EA7" w:rsidP="002D4EA7">
            <w:pPr>
              <w:jc w:val="center"/>
              <w:rPr>
                <w:rFonts w:asciiTheme="majorHAnsi" w:hAnsiTheme="majorHAnsi"/>
                <w:b/>
                <w:color w:val="5B9BD5" w:themeColor="accent1"/>
                <w:sz w:val="24"/>
                <w:szCs w:val="24"/>
              </w:rPr>
            </w:pPr>
            <w:r>
              <w:rPr>
                <w:rFonts w:asciiTheme="majorHAnsi" w:hAnsiTheme="majorHAnsi"/>
                <w:b/>
                <w:color w:val="5B9BD5" w:themeColor="accent1"/>
                <w:sz w:val="24"/>
                <w:szCs w:val="24"/>
              </w:rPr>
              <w:t>6) Install front panel items</w:t>
            </w:r>
            <w:r w:rsidR="000651DE">
              <w:rPr>
                <w:rFonts w:asciiTheme="majorHAnsi" w:hAnsiTheme="majorHAnsi"/>
                <w:b/>
                <w:color w:val="5B9BD5" w:themeColor="accent1"/>
                <w:sz w:val="24"/>
                <w:szCs w:val="24"/>
              </w:rPr>
              <w:br/>
            </w:r>
            <w:r w:rsidR="00CC14A6">
              <w:rPr>
                <w:rFonts w:asciiTheme="majorHAnsi" w:hAnsiTheme="majorHAnsi"/>
                <w:b/>
                <w:noProof/>
                <w:color w:val="5B9BD5" w:themeColor="accent1"/>
                <w:sz w:val="24"/>
                <w:szCs w:val="24"/>
              </w:rPr>
              <w:drawing>
                <wp:inline distT="0" distB="0" distL="0" distR="0" wp14:anchorId="465F7FDB" wp14:editId="58B8D896">
                  <wp:extent cx="1834727" cy="103203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aple5-3.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842293" cy="1036290"/>
                          </a:xfrm>
                          <a:prstGeom prst="rect">
                            <a:avLst/>
                          </a:prstGeom>
                        </pic:spPr>
                      </pic:pic>
                    </a:graphicData>
                  </a:graphic>
                </wp:inline>
              </w:drawing>
            </w:r>
          </w:p>
        </w:tc>
      </w:tr>
      <w:tr w:rsidR="00E36487" w:rsidRPr="001D3A63" w14:paraId="6EECC5C0" w14:textId="77777777" w:rsidTr="001D3A63">
        <w:trPr>
          <w:jc w:val="center"/>
        </w:trPr>
        <w:tc>
          <w:tcPr>
            <w:tcW w:w="4556" w:type="dxa"/>
          </w:tcPr>
          <w:p w14:paraId="107257FA" w14:textId="77777777" w:rsidR="002D4EA7" w:rsidRDefault="002D4EA7" w:rsidP="00C67F71">
            <w:pPr>
              <w:jc w:val="center"/>
              <w:rPr>
                <w:rFonts w:asciiTheme="majorHAnsi" w:hAnsiTheme="majorHAnsi"/>
                <w:b/>
                <w:color w:val="5B9BD5" w:themeColor="accent1"/>
                <w:sz w:val="24"/>
                <w:szCs w:val="24"/>
              </w:rPr>
            </w:pPr>
            <w:r>
              <w:rPr>
                <w:rFonts w:asciiTheme="majorHAnsi" w:hAnsiTheme="majorHAnsi"/>
                <w:b/>
                <w:color w:val="5B9BD5" w:themeColor="accent1"/>
                <w:sz w:val="24"/>
                <w:szCs w:val="24"/>
              </w:rPr>
              <w:t>7) Place Pi &amp; plastic case</w:t>
            </w:r>
            <w:r w:rsidR="00CC14A6">
              <w:rPr>
                <w:rFonts w:asciiTheme="majorHAnsi" w:hAnsiTheme="majorHAnsi"/>
                <w:b/>
                <w:color w:val="5B9BD5" w:themeColor="accent1"/>
                <w:sz w:val="24"/>
                <w:szCs w:val="24"/>
              </w:rPr>
              <w:br/>
            </w:r>
            <w:r w:rsidR="00C67F71">
              <w:rPr>
                <w:rFonts w:asciiTheme="majorHAnsi" w:hAnsiTheme="majorHAnsi"/>
                <w:b/>
                <w:noProof/>
                <w:color w:val="5B9BD5" w:themeColor="accent1"/>
                <w:sz w:val="24"/>
                <w:szCs w:val="24"/>
              </w:rPr>
              <w:drawing>
                <wp:inline distT="0" distB="0" distL="0" distR="0" wp14:anchorId="1F2793FC" wp14:editId="4113CC54">
                  <wp:extent cx="2221651" cy="1250004"/>
                  <wp:effectExtent l="0" t="0" r="762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aple5-4.jp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229701" cy="1254533"/>
                          </a:xfrm>
                          <a:prstGeom prst="rect">
                            <a:avLst/>
                          </a:prstGeom>
                        </pic:spPr>
                      </pic:pic>
                    </a:graphicData>
                  </a:graphic>
                </wp:inline>
              </w:drawing>
            </w:r>
          </w:p>
          <w:p w14:paraId="56D7EBF0" w14:textId="2413E4A4" w:rsidR="005711E2" w:rsidRPr="001D3A63" w:rsidRDefault="005711E2" w:rsidP="00C67F71">
            <w:pPr>
              <w:jc w:val="center"/>
              <w:rPr>
                <w:rFonts w:asciiTheme="majorHAnsi" w:hAnsiTheme="majorHAnsi"/>
                <w:b/>
                <w:color w:val="5B9BD5" w:themeColor="accent1"/>
                <w:sz w:val="24"/>
                <w:szCs w:val="24"/>
              </w:rPr>
            </w:pPr>
          </w:p>
        </w:tc>
        <w:tc>
          <w:tcPr>
            <w:tcW w:w="4557" w:type="dxa"/>
          </w:tcPr>
          <w:p w14:paraId="34834036" w14:textId="1886B190" w:rsidR="001D3A63" w:rsidRPr="001D3A63" w:rsidRDefault="002D4EA7" w:rsidP="002D4EA7">
            <w:pPr>
              <w:jc w:val="center"/>
              <w:rPr>
                <w:rFonts w:asciiTheme="majorHAnsi" w:hAnsiTheme="majorHAnsi"/>
                <w:b/>
                <w:color w:val="5B9BD5" w:themeColor="accent1"/>
                <w:sz w:val="24"/>
                <w:szCs w:val="24"/>
              </w:rPr>
            </w:pPr>
            <w:r>
              <w:rPr>
                <w:rFonts w:asciiTheme="majorHAnsi" w:hAnsiTheme="majorHAnsi"/>
                <w:b/>
                <w:color w:val="5B9BD5" w:themeColor="accent1"/>
                <w:sz w:val="24"/>
                <w:szCs w:val="24"/>
              </w:rPr>
              <w:t>8) Connect wires</w:t>
            </w:r>
            <w:r w:rsidR="00E36487">
              <w:rPr>
                <w:rFonts w:asciiTheme="majorHAnsi" w:hAnsiTheme="majorHAnsi"/>
                <w:b/>
                <w:color w:val="5B9BD5" w:themeColor="accent1"/>
                <w:sz w:val="24"/>
                <w:szCs w:val="24"/>
              </w:rPr>
              <w:br/>
            </w:r>
            <w:r w:rsidR="00E36487">
              <w:rPr>
                <w:rFonts w:asciiTheme="majorHAnsi" w:hAnsiTheme="majorHAnsi"/>
                <w:b/>
                <w:noProof/>
                <w:color w:val="5B9BD5" w:themeColor="accent1"/>
                <w:sz w:val="24"/>
                <w:szCs w:val="24"/>
              </w:rPr>
              <w:drawing>
                <wp:inline distT="0" distB="0" distL="0" distR="0" wp14:anchorId="02568E0C" wp14:editId="02E89B44">
                  <wp:extent cx="2178192" cy="12255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maple5-5.jp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188195" cy="1231178"/>
                          </a:xfrm>
                          <a:prstGeom prst="rect">
                            <a:avLst/>
                          </a:prstGeom>
                        </pic:spPr>
                      </pic:pic>
                    </a:graphicData>
                  </a:graphic>
                </wp:inline>
              </w:drawing>
            </w:r>
          </w:p>
        </w:tc>
        <w:tc>
          <w:tcPr>
            <w:tcW w:w="4557" w:type="dxa"/>
          </w:tcPr>
          <w:p w14:paraId="2A433248" w14:textId="14D7F23E" w:rsidR="001D3A63" w:rsidRPr="001D3A63" w:rsidRDefault="002D4EA7" w:rsidP="002D4EA7">
            <w:pPr>
              <w:jc w:val="center"/>
              <w:rPr>
                <w:rFonts w:asciiTheme="majorHAnsi" w:hAnsiTheme="majorHAnsi"/>
                <w:b/>
                <w:color w:val="5B9BD5" w:themeColor="accent1"/>
                <w:sz w:val="24"/>
                <w:szCs w:val="24"/>
              </w:rPr>
            </w:pPr>
            <w:r>
              <w:rPr>
                <w:rFonts w:asciiTheme="majorHAnsi" w:hAnsiTheme="majorHAnsi"/>
                <w:b/>
                <w:color w:val="5B9BD5" w:themeColor="accent1"/>
                <w:sz w:val="24"/>
                <w:szCs w:val="24"/>
              </w:rPr>
              <w:t>9) Power up &amp; t</w:t>
            </w:r>
            <w:r w:rsidR="005711E2">
              <w:rPr>
                <w:rFonts w:asciiTheme="majorHAnsi" w:hAnsiTheme="majorHAnsi"/>
                <w:b/>
                <w:color w:val="5B9BD5" w:themeColor="accent1"/>
                <w:sz w:val="24"/>
                <w:szCs w:val="24"/>
              </w:rPr>
              <w:t>est</w:t>
            </w:r>
            <w:r w:rsidR="005711E2">
              <w:rPr>
                <w:rFonts w:asciiTheme="majorHAnsi" w:hAnsiTheme="majorHAnsi"/>
                <w:b/>
                <w:noProof/>
                <w:color w:val="5B9BD5" w:themeColor="accent1"/>
                <w:sz w:val="24"/>
                <w:szCs w:val="24"/>
              </w:rPr>
              <w:drawing>
                <wp:inline distT="0" distB="0" distL="0" distR="0" wp14:anchorId="23114024" wp14:editId="7EE84BB7">
                  <wp:extent cx="2171083" cy="1221552"/>
                  <wp:effectExtent l="0" t="0" r="63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maple5-6.jp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190602" cy="1232534"/>
                          </a:xfrm>
                          <a:prstGeom prst="rect">
                            <a:avLst/>
                          </a:prstGeom>
                        </pic:spPr>
                      </pic:pic>
                    </a:graphicData>
                  </a:graphic>
                </wp:inline>
              </w:drawing>
            </w:r>
          </w:p>
        </w:tc>
      </w:tr>
    </w:tbl>
    <w:p w14:paraId="03318C0B" w14:textId="4632BB34" w:rsidR="000C32F6" w:rsidRDefault="000C32F6" w:rsidP="002D4EA7">
      <w:r>
        <w:br w:type="page"/>
      </w:r>
    </w:p>
    <w:p w14:paraId="0352375F" w14:textId="1FE083EB" w:rsidR="00201994" w:rsidRDefault="000976B4" w:rsidP="00201994">
      <w:pPr>
        <w:pStyle w:val="Heading1"/>
      </w:pPr>
      <w:r>
        <w:lastRenderedPageBreak/>
        <w:t>The parts</w:t>
      </w:r>
    </w:p>
    <w:p w14:paraId="02913E8A" w14:textId="308873C0" w:rsidR="007545C5" w:rsidRPr="007545C5" w:rsidRDefault="007545C5" w:rsidP="007545C5">
      <w:r>
        <w:t xml:space="preserve">A list of parts is below. </w:t>
      </w:r>
      <w:r w:rsidR="00E232AA">
        <w:t xml:space="preserve">Just choose which model you want to build, then order the parts. </w:t>
      </w:r>
      <w:r>
        <w:t xml:space="preserve">You may already have a few of these items e.g. wood glue, Velcro. </w:t>
      </w:r>
    </w:p>
    <w:tbl>
      <w:tblPr>
        <w:tblStyle w:val="TableGrid"/>
        <w:tblW w:w="13765" w:type="dxa"/>
        <w:tblLook w:val="04A0" w:firstRow="1" w:lastRow="0" w:firstColumn="1" w:lastColumn="0" w:noHBand="0" w:noVBand="1"/>
      </w:tblPr>
      <w:tblGrid>
        <w:gridCol w:w="2425"/>
        <w:gridCol w:w="5670"/>
        <w:gridCol w:w="5670"/>
      </w:tblGrid>
      <w:tr w:rsidR="004310AB" w:rsidRPr="00D9586F" w14:paraId="72475C21" w14:textId="77777777" w:rsidTr="004310AB">
        <w:tc>
          <w:tcPr>
            <w:tcW w:w="2425" w:type="dxa"/>
            <w:shd w:val="clear" w:color="auto" w:fill="D9D9D9" w:themeFill="background1" w:themeFillShade="D9"/>
          </w:tcPr>
          <w:p w14:paraId="5120BC11" w14:textId="25656194" w:rsidR="004310AB" w:rsidRPr="00D9586F" w:rsidRDefault="004310AB" w:rsidP="004310AB">
            <w:pPr>
              <w:rPr>
                <w:b/>
              </w:rPr>
            </w:pPr>
          </w:p>
        </w:tc>
        <w:tc>
          <w:tcPr>
            <w:tcW w:w="5670" w:type="dxa"/>
            <w:shd w:val="clear" w:color="auto" w:fill="D9D9D9" w:themeFill="background1" w:themeFillShade="D9"/>
          </w:tcPr>
          <w:p w14:paraId="11B4C2AC" w14:textId="7EA855A5" w:rsidR="004310AB" w:rsidRDefault="004310AB" w:rsidP="00440E7F">
            <w:pPr>
              <w:jc w:val="center"/>
              <w:rPr>
                <w:b/>
              </w:rPr>
            </w:pPr>
            <w:r w:rsidRPr="00D9586F">
              <w:rPr>
                <w:b/>
              </w:rPr>
              <w:t>Recommended</w:t>
            </w:r>
            <w:r>
              <w:rPr>
                <w:b/>
              </w:rPr>
              <w:t>/maple</w:t>
            </w:r>
            <w:r w:rsidRPr="00D9586F">
              <w:rPr>
                <w:b/>
              </w:rPr>
              <w:t xml:space="preserve"> </w:t>
            </w:r>
            <w:r>
              <w:rPr>
                <w:b/>
              </w:rPr>
              <w:t>model</w:t>
            </w:r>
            <w:r>
              <w:rPr>
                <w:b/>
              </w:rPr>
              <w:br/>
            </w:r>
            <w:r w:rsidR="00440E7F">
              <w:rPr>
                <w:b/>
                <w:noProof/>
              </w:rPr>
              <w:drawing>
                <wp:inline distT="0" distB="0" distL="0" distR="0" wp14:anchorId="7AB8F577" wp14:editId="46AC7D7C">
                  <wp:extent cx="2284063" cy="1285119"/>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qmusicbox-maple-16x9.jp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295599" cy="1291610"/>
                          </a:xfrm>
                          <a:prstGeom prst="rect">
                            <a:avLst/>
                          </a:prstGeom>
                        </pic:spPr>
                      </pic:pic>
                    </a:graphicData>
                  </a:graphic>
                </wp:inline>
              </w:drawing>
            </w:r>
            <w:r w:rsidR="00440E7F">
              <w:rPr>
                <w:b/>
              </w:rPr>
              <w:br/>
            </w:r>
          </w:p>
        </w:tc>
        <w:tc>
          <w:tcPr>
            <w:tcW w:w="5670" w:type="dxa"/>
            <w:shd w:val="clear" w:color="auto" w:fill="D9D9D9" w:themeFill="background1" w:themeFillShade="D9"/>
          </w:tcPr>
          <w:p w14:paraId="6FDBA892" w14:textId="7A5E5D3C" w:rsidR="004310AB" w:rsidRPr="00D9586F" w:rsidRDefault="004310AB" w:rsidP="004310AB">
            <w:pPr>
              <w:jc w:val="center"/>
              <w:rPr>
                <w:b/>
              </w:rPr>
            </w:pPr>
            <w:r w:rsidRPr="00D9586F">
              <w:rPr>
                <w:b/>
              </w:rPr>
              <w:t>Value</w:t>
            </w:r>
            <w:r>
              <w:rPr>
                <w:b/>
              </w:rPr>
              <w:t>/birch</w:t>
            </w:r>
            <w:r w:rsidRPr="00D9586F">
              <w:rPr>
                <w:b/>
              </w:rPr>
              <w:t xml:space="preserve"> </w:t>
            </w:r>
            <w:r>
              <w:rPr>
                <w:b/>
              </w:rPr>
              <w:t>model</w:t>
            </w:r>
            <w:r w:rsidR="00440E7F">
              <w:rPr>
                <w:b/>
              </w:rPr>
              <w:br/>
            </w:r>
            <w:r w:rsidR="00440E7F">
              <w:rPr>
                <w:b/>
                <w:noProof/>
              </w:rPr>
              <w:drawing>
                <wp:inline distT="0" distB="0" distL="0" distR="0" wp14:anchorId="112BB41F" wp14:editId="00CCCD40">
                  <wp:extent cx="2285881" cy="1285975"/>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qmusicbox-birch-16x9.jp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288378" cy="1287379"/>
                          </a:xfrm>
                          <a:prstGeom prst="rect">
                            <a:avLst/>
                          </a:prstGeom>
                        </pic:spPr>
                      </pic:pic>
                    </a:graphicData>
                  </a:graphic>
                </wp:inline>
              </w:drawing>
            </w:r>
          </w:p>
        </w:tc>
      </w:tr>
      <w:tr w:rsidR="004310AB" w14:paraId="644AAAE2" w14:textId="77777777" w:rsidTr="004310AB">
        <w:tc>
          <w:tcPr>
            <w:tcW w:w="2425" w:type="dxa"/>
            <w:shd w:val="clear" w:color="auto" w:fill="D9D9D9" w:themeFill="background1" w:themeFillShade="D9"/>
          </w:tcPr>
          <w:p w14:paraId="13CC8C36" w14:textId="77777777" w:rsidR="004310AB" w:rsidRPr="007011D8" w:rsidRDefault="004310AB" w:rsidP="004310AB">
            <w:pPr>
              <w:rPr>
                <w:sz w:val="18"/>
                <w:szCs w:val="18"/>
              </w:rPr>
            </w:pPr>
          </w:p>
        </w:tc>
        <w:tc>
          <w:tcPr>
            <w:tcW w:w="5670" w:type="dxa"/>
            <w:shd w:val="clear" w:color="auto" w:fill="D9D9D9" w:themeFill="background1" w:themeFillShade="D9"/>
          </w:tcPr>
          <w:p w14:paraId="64E036B9" w14:textId="2D2EFD74" w:rsidR="004310AB" w:rsidRDefault="00041FD8" w:rsidP="004310AB">
            <w:pPr>
              <w:rPr>
                <w:sz w:val="18"/>
                <w:szCs w:val="18"/>
              </w:rPr>
            </w:pPr>
            <w:r>
              <w:rPr>
                <w:sz w:val="18"/>
                <w:szCs w:val="18"/>
              </w:rPr>
              <w:t>A</w:t>
            </w:r>
            <w:r w:rsidR="004310AB">
              <w:rPr>
                <w:sz w:val="18"/>
                <w:szCs w:val="18"/>
              </w:rPr>
              <w:t>ttractive, can be administered over the network. Good headphones.</w:t>
            </w:r>
          </w:p>
        </w:tc>
        <w:tc>
          <w:tcPr>
            <w:tcW w:w="5670" w:type="dxa"/>
            <w:shd w:val="clear" w:color="auto" w:fill="D9D9D9" w:themeFill="background1" w:themeFillShade="D9"/>
          </w:tcPr>
          <w:p w14:paraId="292BBD33" w14:textId="5D8650E3" w:rsidR="004310AB" w:rsidRPr="007011D8" w:rsidRDefault="00440E7F" w:rsidP="004310AB">
            <w:pPr>
              <w:rPr>
                <w:sz w:val="18"/>
                <w:szCs w:val="18"/>
              </w:rPr>
            </w:pPr>
            <w:r>
              <w:rPr>
                <w:sz w:val="18"/>
                <w:szCs w:val="18"/>
              </w:rPr>
              <w:t>Fully functional. Cannot</w:t>
            </w:r>
            <w:r w:rsidR="004310AB">
              <w:rPr>
                <w:sz w:val="18"/>
                <w:szCs w:val="18"/>
              </w:rPr>
              <w:t xml:space="preserve"> be administered over the network. Basic headphones. </w:t>
            </w:r>
          </w:p>
        </w:tc>
      </w:tr>
      <w:tr w:rsidR="004310AB" w14:paraId="637A3A7A" w14:textId="77777777" w:rsidTr="004310AB">
        <w:tc>
          <w:tcPr>
            <w:tcW w:w="2425" w:type="dxa"/>
            <w:shd w:val="clear" w:color="auto" w:fill="D9D9D9" w:themeFill="background1" w:themeFillShade="D9"/>
          </w:tcPr>
          <w:p w14:paraId="636301DE" w14:textId="3CA2BBB0" w:rsidR="004310AB" w:rsidRPr="00BE5E0B" w:rsidRDefault="004310AB" w:rsidP="004310AB">
            <w:pPr>
              <w:rPr>
                <w:b/>
                <w:sz w:val="18"/>
                <w:szCs w:val="18"/>
              </w:rPr>
            </w:pPr>
            <w:r w:rsidRPr="00BE5E0B">
              <w:rPr>
                <w:b/>
                <w:sz w:val="18"/>
                <w:szCs w:val="18"/>
              </w:rPr>
              <w:t>Part</w:t>
            </w:r>
          </w:p>
        </w:tc>
        <w:tc>
          <w:tcPr>
            <w:tcW w:w="5670" w:type="dxa"/>
            <w:shd w:val="clear" w:color="auto" w:fill="D9D9D9" w:themeFill="background1" w:themeFillShade="D9"/>
          </w:tcPr>
          <w:p w14:paraId="2523C8BF" w14:textId="755CF836" w:rsidR="004310AB" w:rsidRDefault="004310AB" w:rsidP="004310AB">
            <w:pPr>
              <w:rPr>
                <w:sz w:val="18"/>
                <w:szCs w:val="18"/>
              </w:rPr>
            </w:pPr>
            <w:r>
              <w:rPr>
                <w:sz w:val="18"/>
                <w:szCs w:val="18"/>
              </w:rPr>
              <w:t>~$170 + tax + shipping</w:t>
            </w:r>
          </w:p>
        </w:tc>
        <w:tc>
          <w:tcPr>
            <w:tcW w:w="5670" w:type="dxa"/>
            <w:shd w:val="clear" w:color="auto" w:fill="D9D9D9" w:themeFill="background1" w:themeFillShade="D9"/>
          </w:tcPr>
          <w:p w14:paraId="684B9230" w14:textId="3BB4175A" w:rsidR="004310AB" w:rsidRPr="007011D8" w:rsidRDefault="004310AB" w:rsidP="004310AB">
            <w:pPr>
              <w:rPr>
                <w:sz w:val="18"/>
                <w:szCs w:val="18"/>
              </w:rPr>
            </w:pPr>
            <w:r>
              <w:rPr>
                <w:sz w:val="18"/>
                <w:szCs w:val="18"/>
              </w:rPr>
              <w:t>~$110 + tax + shipping</w:t>
            </w:r>
          </w:p>
        </w:tc>
      </w:tr>
      <w:tr w:rsidR="004310AB" w:rsidRPr="000164A1" w14:paraId="59D01AA9" w14:textId="77777777" w:rsidTr="004310AB">
        <w:tc>
          <w:tcPr>
            <w:tcW w:w="2425" w:type="dxa"/>
            <w:shd w:val="clear" w:color="auto" w:fill="D9D9D9" w:themeFill="background1" w:themeFillShade="D9"/>
          </w:tcPr>
          <w:p w14:paraId="4DBDEF83" w14:textId="099B1C2C" w:rsidR="004310AB" w:rsidRPr="000164A1" w:rsidRDefault="004310AB" w:rsidP="004310AB">
            <w:pPr>
              <w:rPr>
                <w:sz w:val="18"/>
                <w:szCs w:val="18"/>
              </w:rPr>
            </w:pPr>
            <w:r w:rsidRPr="000164A1">
              <w:rPr>
                <w:sz w:val="18"/>
                <w:szCs w:val="18"/>
              </w:rPr>
              <w:t>Wood case</w:t>
            </w:r>
          </w:p>
        </w:tc>
        <w:tc>
          <w:tcPr>
            <w:tcW w:w="5670" w:type="dxa"/>
          </w:tcPr>
          <w:p w14:paraId="7ED42D8A" w14:textId="600ABDF0" w:rsidR="004310AB" w:rsidRDefault="00440E7F" w:rsidP="004310AB">
            <w:hyperlink r:id="rId30" w:history="1">
              <w:r w:rsidR="004310AB" w:rsidRPr="004310AB">
                <w:rPr>
                  <w:rStyle w:val="Hyperlink"/>
                  <w:sz w:val="18"/>
                  <w:szCs w:val="18"/>
                </w:rPr>
                <w:t>DQMusicBox maple veneer case</w:t>
              </w:r>
            </w:hyperlink>
            <w:r w:rsidR="004310AB">
              <w:rPr>
                <w:sz w:val="18"/>
                <w:szCs w:val="18"/>
              </w:rPr>
              <w:t>. Takes ~15</w:t>
            </w:r>
            <w:r w:rsidR="004310AB" w:rsidRPr="000164A1">
              <w:rPr>
                <w:sz w:val="18"/>
                <w:szCs w:val="18"/>
              </w:rPr>
              <w:t xml:space="preserve"> minutes</w:t>
            </w:r>
            <w:r w:rsidR="004310AB">
              <w:rPr>
                <w:sz w:val="18"/>
                <w:szCs w:val="18"/>
              </w:rPr>
              <w:t xml:space="preserve"> to order</w:t>
            </w:r>
            <w:r w:rsidR="004310AB" w:rsidRPr="000164A1">
              <w:rPr>
                <w:sz w:val="18"/>
                <w:szCs w:val="18"/>
              </w:rPr>
              <w:t xml:space="preserve">. Case pieces arrive in ~2 weeks. </w:t>
            </w:r>
            <w:r w:rsidR="004310AB">
              <w:t>C</w:t>
            </w:r>
            <w:r w:rsidR="004310AB" w:rsidRPr="000164A1">
              <w:rPr>
                <w:sz w:val="18"/>
                <w:szCs w:val="18"/>
              </w:rPr>
              <w:t>hoose “Add to Personal Factory”. If prompted, choose Prem</w:t>
            </w:r>
            <w:r w:rsidR="004310AB">
              <w:rPr>
                <w:sz w:val="18"/>
                <w:szCs w:val="18"/>
              </w:rPr>
              <w:t xml:space="preserve">ium Veneer MDF – Maple, </w:t>
            </w:r>
            <w:r w:rsidR="004310AB" w:rsidRPr="000164A1">
              <w:rPr>
                <w:sz w:val="18"/>
                <w:szCs w:val="18"/>
              </w:rPr>
              <w:t>24’x12’.</w:t>
            </w:r>
            <w:r w:rsidR="004310AB">
              <w:rPr>
                <w:sz w:val="18"/>
                <w:szCs w:val="18"/>
              </w:rPr>
              <w:t xml:space="preserve"> Ships</w:t>
            </w:r>
            <w:r w:rsidR="00041FD8">
              <w:rPr>
                <w:sz w:val="18"/>
                <w:szCs w:val="18"/>
              </w:rPr>
              <w:t xml:space="preserve"> to US</w:t>
            </w:r>
            <w:r w:rsidR="004310AB">
              <w:rPr>
                <w:sz w:val="18"/>
                <w:szCs w:val="18"/>
              </w:rPr>
              <w:t xml:space="preserve"> and NZ.</w:t>
            </w:r>
          </w:p>
        </w:tc>
        <w:tc>
          <w:tcPr>
            <w:tcW w:w="5670" w:type="dxa"/>
          </w:tcPr>
          <w:p w14:paraId="0A9A56E6" w14:textId="09EC1AA1" w:rsidR="004310AB" w:rsidRPr="000164A1" w:rsidRDefault="00440E7F" w:rsidP="004310AB">
            <w:pPr>
              <w:rPr>
                <w:sz w:val="18"/>
                <w:szCs w:val="18"/>
              </w:rPr>
            </w:pPr>
            <w:hyperlink r:id="rId31" w:history="1">
              <w:r w:rsidR="004310AB">
                <w:rPr>
                  <w:rStyle w:val="Hyperlink"/>
                  <w:sz w:val="18"/>
                  <w:szCs w:val="18"/>
                </w:rPr>
                <w:t>DQMusicBox birch venee</w:t>
              </w:r>
              <w:r w:rsidR="004310AB">
                <w:rPr>
                  <w:rStyle w:val="Hyperlink"/>
                  <w:sz w:val="18"/>
                  <w:szCs w:val="18"/>
                </w:rPr>
                <w:t>r</w:t>
              </w:r>
              <w:r w:rsidR="004310AB">
                <w:rPr>
                  <w:rStyle w:val="Hyperlink"/>
                  <w:sz w:val="18"/>
                  <w:szCs w:val="18"/>
                </w:rPr>
                <w:t xml:space="preserve"> case</w:t>
              </w:r>
            </w:hyperlink>
            <w:r w:rsidR="004310AB">
              <w:rPr>
                <w:sz w:val="18"/>
                <w:szCs w:val="18"/>
              </w:rPr>
              <w:t>. Takes ~15</w:t>
            </w:r>
            <w:r w:rsidR="004310AB" w:rsidRPr="000164A1">
              <w:rPr>
                <w:sz w:val="18"/>
                <w:szCs w:val="18"/>
              </w:rPr>
              <w:t xml:space="preserve"> minutes</w:t>
            </w:r>
            <w:r w:rsidR="004310AB">
              <w:rPr>
                <w:sz w:val="18"/>
                <w:szCs w:val="18"/>
              </w:rPr>
              <w:t xml:space="preserve"> to order</w:t>
            </w:r>
            <w:r w:rsidR="004310AB" w:rsidRPr="000164A1">
              <w:rPr>
                <w:sz w:val="18"/>
                <w:szCs w:val="18"/>
              </w:rPr>
              <w:t xml:space="preserve">. Case pieces arrive in ~2 weeks. </w:t>
            </w:r>
            <w:r w:rsidR="004310AB">
              <w:rPr>
                <w:sz w:val="18"/>
                <w:szCs w:val="18"/>
              </w:rPr>
              <w:t>C</w:t>
            </w:r>
            <w:r w:rsidR="004310AB" w:rsidRPr="000164A1">
              <w:rPr>
                <w:sz w:val="18"/>
                <w:szCs w:val="18"/>
              </w:rPr>
              <w:t>hoose “Add to Personal Factory”. If prompted, choose</w:t>
            </w:r>
            <w:r w:rsidR="004310AB">
              <w:rPr>
                <w:sz w:val="18"/>
                <w:szCs w:val="18"/>
              </w:rPr>
              <w:t>:</w:t>
            </w:r>
            <w:r w:rsidR="004310AB" w:rsidRPr="000164A1">
              <w:rPr>
                <w:sz w:val="18"/>
                <w:szCs w:val="18"/>
              </w:rPr>
              <w:t xml:space="preserve"> </w:t>
            </w:r>
            <w:r w:rsidR="004310AB">
              <w:rPr>
                <w:sz w:val="18"/>
                <w:szCs w:val="18"/>
              </w:rPr>
              <w:t>Veneer Core - Birch, 0.204</w:t>
            </w:r>
            <w:r w:rsidR="004310AB" w:rsidRPr="00B50042">
              <w:rPr>
                <w:sz w:val="18"/>
                <w:szCs w:val="18"/>
              </w:rPr>
              <w:t xml:space="preserve"> inches</w:t>
            </w:r>
            <w:r w:rsidR="004310AB">
              <w:rPr>
                <w:sz w:val="18"/>
                <w:szCs w:val="18"/>
              </w:rPr>
              <w:t xml:space="preserve"> thick, P2 size</w:t>
            </w:r>
            <w:r w:rsidR="004310AB" w:rsidRPr="000164A1">
              <w:rPr>
                <w:sz w:val="18"/>
                <w:szCs w:val="18"/>
              </w:rPr>
              <w:t>.</w:t>
            </w:r>
            <w:r w:rsidR="004310AB">
              <w:rPr>
                <w:sz w:val="18"/>
                <w:szCs w:val="18"/>
              </w:rPr>
              <w:t xml:space="preserve"> Ships</w:t>
            </w:r>
            <w:r w:rsidR="00041FD8">
              <w:rPr>
                <w:sz w:val="18"/>
                <w:szCs w:val="18"/>
              </w:rPr>
              <w:t xml:space="preserve"> to US </w:t>
            </w:r>
            <w:r w:rsidR="004310AB">
              <w:rPr>
                <w:sz w:val="18"/>
                <w:szCs w:val="18"/>
              </w:rPr>
              <w:t>and NZ.</w:t>
            </w:r>
          </w:p>
        </w:tc>
      </w:tr>
      <w:tr w:rsidR="004310AB" w14:paraId="17A1FD5B" w14:textId="77777777" w:rsidTr="004310AB">
        <w:tc>
          <w:tcPr>
            <w:tcW w:w="2425" w:type="dxa"/>
            <w:shd w:val="clear" w:color="auto" w:fill="D9D9D9" w:themeFill="background1" w:themeFillShade="D9"/>
          </w:tcPr>
          <w:p w14:paraId="36A63F9F" w14:textId="310D042A" w:rsidR="004310AB" w:rsidRPr="007011D8" w:rsidRDefault="004310AB" w:rsidP="004310AB">
            <w:pPr>
              <w:rPr>
                <w:sz w:val="18"/>
                <w:szCs w:val="18"/>
              </w:rPr>
            </w:pPr>
            <w:r w:rsidRPr="007011D8">
              <w:rPr>
                <w:sz w:val="18"/>
                <w:szCs w:val="18"/>
              </w:rPr>
              <w:t>Raspberry Pi</w:t>
            </w:r>
          </w:p>
        </w:tc>
        <w:tc>
          <w:tcPr>
            <w:tcW w:w="5670" w:type="dxa"/>
          </w:tcPr>
          <w:p w14:paraId="0A0544B8" w14:textId="647E9B39" w:rsidR="004310AB" w:rsidRDefault="00440E7F" w:rsidP="004310AB">
            <w:hyperlink r:id="rId32" w:history="1">
              <w:r w:rsidR="004310AB" w:rsidRPr="007011D8">
                <w:rPr>
                  <w:rStyle w:val="Hyperlink"/>
                  <w:sz w:val="18"/>
                  <w:szCs w:val="18"/>
                </w:rPr>
                <w:t>Pi 2 Model B (1GB) Basic Starter Kit</w:t>
              </w:r>
            </w:hyperlink>
          </w:p>
        </w:tc>
        <w:tc>
          <w:tcPr>
            <w:tcW w:w="5670" w:type="dxa"/>
          </w:tcPr>
          <w:p w14:paraId="22E38451" w14:textId="38A44BA8" w:rsidR="004310AB" w:rsidRPr="007011D8" w:rsidRDefault="00440E7F" w:rsidP="004310AB">
            <w:pPr>
              <w:rPr>
                <w:sz w:val="18"/>
                <w:szCs w:val="18"/>
              </w:rPr>
            </w:pPr>
            <w:hyperlink r:id="rId33" w:history="1">
              <w:r w:rsidR="004310AB" w:rsidRPr="000164A1">
                <w:rPr>
                  <w:rStyle w:val="Hyperlink"/>
                  <w:sz w:val="18"/>
                  <w:szCs w:val="18"/>
                </w:rPr>
                <w:t>Raspberry Pi Model A+</w:t>
              </w:r>
            </w:hyperlink>
          </w:p>
        </w:tc>
      </w:tr>
      <w:tr w:rsidR="004310AB" w14:paraId="31316E6F" w14:textId="77777777" w:rsidTr="004310AB">
        <w:tc>
          <w:tcPr>
            <w:tcW w:w="2425" w:type="dxa"/>
            <w:shd w:val="clear" w:color="auto" w:fill="D9D9D9" w:themeFill="background1" w:themeFillShade="D9"/>
          </w:tcPr>
          <w:p w14:paraId="3C8159E9" w14:textId="5BEE3FF6" w:rsidR="004310AB" w:rsidRPr="007011D8" w:rsidRDefault="004310AB" w:rsidP="004310AB">
            <w:pPr>
              <w:rPr>
                <w:sz w:val="18"/>
                <w:szCs w:val="18"/>
              </w:rPr>
            </w:pPr>
            <w:r>
              <w:rPr>
                <w:sz w:val="18"/>
                <w:szCs w:val="18"/>
              </w:rPr>
              <w:t>Plastic case</w:t>
            </w:r>
          </w:p>
        </w:tc>
        <w:tc>
          <w:tcPr>
            <w:tcW w:w="5670" w:type="dxa"/>
          </w:tcPr>
          <w:p w14:paraId="157881E6" w14:textId="6815CD18" w:rsidR="004310AB" w:rsidRDefault="004310AB" w:rsidP="004310AB">
            <w:r>
              <w:rPr>
                <w:sz w:val="18"/>
                <w:szCs w:val="18"/>
              </w:rPr>
              <w:t>Included in kit above</w:t>
            </w:r>
          </w:p>
        </w:tc>
        <w:tc>
          <w:tcPr>
            <w:tcW w:w="5670" w:type="dxa"/>
          </w:tcPr>
          <w:p w14:paraId="49630EEB" w14:textId="5D2A3961" w:rsidR="004310AB" w:rsidRPr="007011D8" w:rsidRDefault="00440E7F" w:rsidP="004310AB">
            <w:pPr>
              <w:rPr>
                <w:sz w:val="18"/>
                <w:szCs w:val="18"/>
              </w:rPr>
            </w:pPr>
            <w:hyperlink r:id="rId34" w:history="1">
              <w:r w:rsidR="004310AB" w:rsidRPr="008D0AA3">
                <w:rPr>
                  <w:rStyle w:val="Hyperlink"/>
                  <w:sz w:val="18"/>
                  <w:szCs w:val="18"/>
                </w:rPr>
                <w:t>Acrylic case</w:t>
              </w:r>
            </w:hyperlink>
          </w:p>
        </w:tc>
      </w:tr>
      <w:tr w:rsidR="004310AB" w14:paraId="27CFF0EB" w14:textId="77777777" w:rsidTr="004310AB">
        <w:tc>
          <w:tcPr>
            <w:tcW w:w="2425" w:type="dxa"/>
            <w:shd w:val="clear" w:color="auto" w:fill="D9D9D9" w:themeFill="background1" w:themeFillShade="D9"/>
          </w:tcPr>
          <w:p w14:paraId="506661E7" w14:textId="36EC4461" w:rsidR="004310AB" w:rsidRPr="007011D8" w:rsidRDefault="004310AB" w:rsidP="004310AB">
            <w:pPr>
              <w:rPr>
                <w:sz w:val="18"/>
                <w:szCs w:val="18"/>
              </w:rPr>
            </w:pPr>
            <w:r>
              <w:rPr>
                <w:sz w:val="18"/>
                <w:szCs w:val="18"/>
              </w:rPr>
              <w:t>Power supply</w:t>
            </w:r>
          </w:p>
        </w:tc>
        <w:tc>
          <w:tcPr>
            <w:tcW w:w="5670" w:type="dxa"/>
          </w:tcPr>
          <w:p w14:paraId="5C374693" w14:textId="276A076F" w:rsidR="004310AB" w:rsidRDefault="004310AB" w:rsidP="004310AB">
            <w:r>
              <w:rPr>
                <w:sz w:val="18"/>
                <w:szCs w:val="18"/>
              </w:rPr>
              <w:t>Included in kit above</w:t>
            </w:r>
          </w:p>
        </w:tc>
        <w:tc>
          <w:tcPr>
            <w:tcW w:w="5670" w:type="dxa"/>
          </w:tcPr>
          <w:p w14:paraId="02C6C2FF" w14:textId="4AF7980C" w:rsidR="004310AB" w:rsidRPr="007011D8" w:rsidRDefault="00440E7F" w:rsidP="004310AB">
            <w:pPr>
              <w:rPr>
                <w:sz w:val="18"/>
                <w:szCs w:val="18"/>
              </w:rPr>
            </w:pPr>
            <w:hyperlink r:id="rId35" w:history="1">
              <w:r w:rsidR="004310AB">
                <w:rPr>
                  <w:rStyle w:val="Hyperlink"/>
                  <w:sz w:val="18"/>
                  <w:szCs w:val="18"/>
                </w:rPr>
                <w:t>2amp</w:t>
              </w:r>
              <w:r w:rsidR="004310AB" w:rsidRPr="008D0AA3">
                <w:rPr>
                  <w:rStyle w:val="Hyperlink"/>
                  <w:sz w:val="18"/>
                  <w:szCs w:val="18"/>
                </w:rPr>
                <w:t xml:space="preserve"> power supply</w:t>
              </w:r>
            </w:hyperlink>
          </w:p>
        </w:tc>
      </w:tr>
      <w:tr w:rsidR="004310AB" w14:paraId="00D63610" w14:textId="77777777" w:rsidTr="004310AB">
        <w:tc>
          <w:tcPr>
            <w:tcW w:w="2425" w:type="dxa"/>
            <w:shd w:val="clear" w:color="auto" w:fill="D9D9D9" w:themeFill="background1" w:themeFillShade="D9"/>
          </w:tcPr>
          <w:p w14:paraId="6F5A3F7C" w14:textId="0B501355" w:rsidR="004310AB" w:rsidRPr="007011D8" w:rsidRDefault="004310AB" w:rsidP="004310AB">
            <w:pPr>
              <w:rPr>
                <w:sz w:val="18"/>
                <w:szCs w:val="18"/>
              </w:rPr>
            </w:pPr>
            <w:r>
              <w:rPr>
                <w:sz w:val="18"/>
                <w:szCs w:val="18"/>
              </w:rPr>
              <w:t>Rotary encoder KY-040 (3)</w:t>
            </w:r>
          </w:p>
        </w:tc>
        <w:tc>
          <w:tcPr>
            <w:tcW w:w="5670" w:type="dxa"/>
          </w:tcPr>
          <w:p w14:paraId="66BC660F" w14:textId="29ABEE83" w:rsidR="004310AB" w:rsidRDefault="00440E7F" w:rsidP="004310AB">
            <w:hyperlink r:id="rId36" w:history="1">
              <w:r w:rsidR="004310AB" w:rsidRPr="007011D8">
                <w:rPr>
                  <w:rStyle w:val="Hyperlink"/>
                  <w:sz w:val="18"/>
                  <w:szCs w:val="18"/>
                </w:rPr>
                <w:t>KY-040</w:t>
              </w:r>
            </w:hyperlink>
            <w:r w:rsidR="004310AB">
              <w:rPr>
                <w:sz w:val="18"/>
                <w:szCs w:val="18"/>
              </w:rPr>
              <w:t xml:space="preserve"> (3). Order 3 in case one is defective.</w:t>
            </w:r>
          </w:p>
        </w:tc>
        <w:tc>
          <w:tcPr>
            <w:tcW w:w="5670" w:type="dxa"/>
          </w:tcPr>
          <w:p w14:paraId="74426943" w14:textId="2AA1D583" w:rsidR="004310AB" w:rsidRPr="007011D8" w:rsidRDefault="00440E7F" w:rsidP="004310AB">
            <w:pPr>
              <w:rPr>
                <w:sz w:val="18"/>
                <w:szCs w:val="18"/>
              </w:rPr>
            </w:pPr>
            <w:hyperlink r:id="rId37" w:history="1">
              <w:r w:rsidR="004310AB" w:rsidRPr="007011D8">
                <w:rPr>
                  <w:rStyle w:val="Hyperlink"/>
                  <w:sz w:val="18"/>
                  <w:szCs w:val="18"/>
                </w:rPr>
                <w:t>KY-040</w:t>
              </w:r>
            </w:hyperlink>
            <w:r w:rsidR="004310AB">
              <w:rPr>
                <w:sz w:val="18"/>
                <w:szCs w:val="18"/>
              </w:rPr>
              <w:t xml:space="preserve"> (3). Order 3 in case one is defective.</w:t>
            </w:r>
          </w:p>
        </w:tc>
      </w:tr>
      <w:tr w:rsidR="004310AB" w14:paraId="68EEF4F1" w14:textId="77777777" w:rsidTr="004310AB">
        <w:tc>
          <w:tcPr>
            <w:tcW w:w="2425" w:type="dxa"/>
            <w:shd w:val="clear" w:color="auto" w:fill="D9D9D9" w:themeFill="background1" w:themeFillShade="D9"/>
          </w:tcPr>
          <w:p w14:paraId="34E4B33F" w14:textId="450F8C2C" w:rsidR="004310AB" w:rsidRPr="007011D8" w:rsidRDefault="004310AB" w:rsidP="004310AB">
            <w:pPr>
              <w:rPr>
                <w:sz w:val="18"/>
                <w:szCs w:val="18"/>
              </w:rPr>
            </w:pPr>
            <w:r>
              <w:rPr>
                <w:sz w:val="18"/>
                <w:szCs w:val="18"/>
              </w:rPr>
              <w:t>USB audio adapter</w:t>
            </w:r>
          </w:p>
        </w:tc>
        <w:tc>
          <w:tcPr>
            <w:tcW w:w="5670" w:type="dxa"/>
          </w:tcPr>
          <w:p w14:paraId="5FEE2EE2" w14:textId="43E9F27A" w:rsidR="004310AB" w:rsidRDefault="00440E7F" w:rsidP="004310AB">
            <w:hyperlink r:id="rId38" w:history="1">
              <w:r w:rsidR="004310AB" w:rsidRPr="00BA3E1A">
                <w:rPr>
                  <w:rStyle w:val="Hyperlink"/>
                  <w:sz w:val="18"/>
                  <w:szCs w:val="18"/>
                </w:rPr>
                <w:t>Pluggable</w:t>
              </w:r>
            </w:hyperlink>
          </w:p>
        </w:tc>
        <w:tc>
          <w:tcPr>
            <w:tcW w:w="5670" w:type="dxa"/>
          </w:tcPr>
          <w:p w14:paraId="44BD360A" w14:textId="4385E496" w:rsidR="004310AB" w:rsidRPr="007011D8" w:rsidRDefault="00440E7F" w:rsidP="004310AB">
            <w:pPr>
              <w:rPr>
                <w:sz w:val="18"/>
                <w:szCs w:val="18"/>
              </w:rPr>
            </w:pPr>
            <w:hyperlink r:id="rId39" w:history="1">
              <w:r w:rsidR="004310AB" w:rsidRPr="00BA3E1A">
                <w:rPr>
                  <w:rStyle w:val="Hyperlink"/>
                  <w:sz w:val="18"/>
                  <w:szCs w:val="18"/>
                </w:rPr>
                <w:t>Pluggable</w:t>
              </w:r>
            </w:hyperlink>
          </w:p>
        </w:tc>
      </w:tr>
      <w:tr w:rsidR="004310AB" w14:paraId="62E99BA8" w14:textId="77777777" w:rsidTr="004310AB">
        <w:tc>
          <w:tcPr>
            <w:tcW w:w="2425" w:type="dxa"/>
            <w:shd w:val="clear" w:color="auto" w:fill="D9D9D9" w:themeFill="background1" w:themeFillShade="D9"/>
          </w:tcPr>
          <w:p w14:paraId="32379F83" w14:textId="50004C86" w:rsidR="004310AB" w:rsidRPr="007011D8" w:rsidRDefault="004310AB" w:rsidP="004310AB">
            <w:pPr>
              <w:rPr>
                <w:sz w:val="18"/>
                <w:szCs w:val="18"/>
              </w:rPr>
            </w:pPr>
            <w:r>
              <w:rPr>
                <w:sz w:val="18"/>
                <w:szCs w:val="18"/>
              </w:rPr>
              <w:t>Indicator LED</w:t>
            </w:r>
          </w:p>
        </w:tc>
        <w:tc>
          <w:tcPr>
            <w:tcW w:w="5670" w:type="dxa"/>
          </w:tcPr>
          <w:p w14:paraId="7DAC45B6" w14:textId="010818D4" w:rsidR="004310AB" w:rsidRDefault="00440E7F" w:rsidP="004310AB">
            <w:hyperlink r:id="rId40" w:history="1">
              <w:r w:rsidR="004310AB" w:rsidRPr="004A4DEE">
                <w:rPr>
                  <w:rStyle w:val="Hyperlink"/>
                  <w:sz w:val="18"/>
                  <w:szCs w:val="18"/>
                </w:rPr>
                <w:t>StarTech BEZELWRKIT</w:t>
              </w:r>
            </w:hyperlink>
          </w:p>
        </w:tc>
        <w:tc>
          <w:tcPr>
            <w:tcW w:w="5670" w:type="dxa"/>
          </w:tcPr>
          <w:p w14:paraId="1AEF415B" w14:textId="317897BB" w:rsidR="004310AB" w:rsidRPr="007011D8" w:rsidRDefault="00440E7F" w:rsidP="004310AB">
            <w:pPr>
              <w:rPr>
                <w:sz w:val="18"/>
                <w:szCs w:val="18"/>
              </w:rPr>
            </w:pPr>
            <w:hyperlink r:id="rId41" w:history="1">
              <w:r w:rsidR="004310AB" w:rsidRPr="004A4DEE">
                <w:rPr>
                  <w:rStyle w:val="Hyperlink"/>
                  <w:sz w:val="18"/>
                  <w:szCs w:val="18"/>
                </w:rPr>
                <w:t>StarTech BEZELWRKIT</w:t>
              </w:r>
            </w:hyperlink>
          </w:p>
        </w:tc>
      </w:tr>
      <w:tr w:rsidR="004310AB" w14:paraId="7792D9B7" w14:textId="77777777" w:rsidTr="004310AB">
        <w:tc>
          <w:tcPr>
            <w:tcW w:w="2425" w:type="dxa"/>
            <w:shd w:val="clear" w:color="auto" w:fill="D9D9D9" w:themeFill="background1" w:themeFillShade="D9"/>
          </w:tcPr>
          <w:p w14:paraId="370557E5" w14:textId="6DFBBB2F" w:rsidR="004310AB" w:rsidRPr="007011D8" w:rsidRDefault="004310AB" w:rsidP="004310AB">
            <w:pPr>
              <w:rPr>
                <w:sz w:val="18"/>
                <w:szCs w:val="18"/>
              </w:rPr>
            </w:pPr>
            <w:r>
              <w:rPr>
                <w:sz w:val="18"/>
                <w:szCs w:val="18"/>
              </w:rPr>
              <w:t>8GB micro-SD card</w:t>
            </w:r>
          </w:p>
        </w:tc>
        <w:tc>
          <w:tcPr>
            <w:tcW w:w="5670" w:type="dxa"/>
          </w:tcPr>
          <w:p w14:paraId="6D99531D" w14:textId="2EAD1CB6" w:rsidR="004310AB" w:rsidRDefault="00440E7F" w:rsidP="004310AB">
            <w:hyperlink r:id="rId42" w:history="1">
              <w:r w:rsidR="004310AB" w:rsidRPr="004A4DEE">
                <w:rPr>
                  <w:rStyle w:val="Hyperlink"/>
                  <w:sz w:val="18"/>
                  <w:szCs w:val="18"/>
                </w:rPr>
                <w:t>Kingston</w:t>
              </w:r>
            </w:hyperlink>
          </w:p>
        </w:tc>
        <w:tc>
          <w:tcPr>
            <w:tcW w:w="5670" w:type="dxa"/>
          </w:tcPr>
          <w:p w14:paraId="6309BA31" w14:textId="43862128" w:rsidR="004310AB" w:rsidRPr="007011D8" w:rsidRDefault="00440E7F" w:rsidP="004310AB">
            <w:pPr>
              <w:rPr>
                <w:sz w:val="18"/>
                <w:szCs w:val="18"/>
              </w:rPr>
            </w:pPr>
            <w:hyperlink r:id="rId43" w:history="1">
              <w:r w:rsidR="004310AB" w:rsidRPr="004A4DEE">
                <w:rPr>
                  <w:rStyle w:val="Hyperlink"/>
                  <w:sz w:val="18"/>
                  <w:szCs w:val="18"/>
                </w:rPr>
                <w:t>Kingston</w:t>
              </w:r>
            </w:hyperlink>
          </w:p>
        </w:tc>
      </w:tr>
      <w:tr w:rsidR="004310AB" w14:paraId="6E08544E" w14:textId="77777777" w:rsidTr="004310AB">
        <w:tc>
          <w:tcPr>
            <w:tcW w:w="2425" w:type="dxa"/>
            <w:shd w:val="clear" w:color="auto" w:fill="D9D9D9" w:themeFill="background1" w:themeFillShade="D9"/>
          </w:tcPr>
          <w:p w14:paraId="6B52E42D" w14:textId="5C3C6E48" w:rsidR="004310AB" w:rsidRDefault="004310AB" w:rsidP="004310AB">
            <w:pPr>
              <w:rPr>
                <w:sz w:val="18"/>
                <w:szCs w:val="18"/>
              </w:rPr>
            </w:pPr>
            <w:r>
              <w:rPr>
                <w:sz w:val="18"/>
                <w:szCs w:val="18"/>
              </w:rPr>
              <w:t>Male-female jumper wires</w:t>
            </w:r>
          </w:p>
        </w:tc>
        <w:tc>
          <w:tcPr>
            <w:tcW w:w="5670" w:type="dxa"/>
          </w:tcPr>
          <w:p w14:paraId="79E85AF8" w14:textId="42334597" w:rsidR="004310AB" w:rsidRDefault="00440E7F" w:rsidP="004310AB">
            <w:hyperlink r:id="rId44" w:history="1">
              <w:r w:rsidR="004310AB" w:rsidRPr="004A4DEE">
                <w:rPr>
                  <w:rStyle w:val="Hyperlink"/>
                  <w:sz w:val="18"/>
                  <w:szCs w:val="18"/>
                </w:rPr>
                <w:t>Veewon jumper wires</w:t>
              </w:r>
            </w:hyperlink>
          </w:p>
        </w:tc>
        <w:tc>
          <w:tcPr>
            <w:tcW w:w="5670" w:type="dxa"/>
          </w:tcPr>
          <w:p w14:paraId="66087E9E" w14:textId="49831997" w:rsidR="004310AB" w:rsidRDefault="00440E7F" w:rsidP="004310AB">
            <w:pPr>
              <w:rPr>
                <w:sz w:val="18"/>
                <w:szCs w:val="18"/>
              </w:rPr>
            </w:pPr>
            <w:hyperlink r:id="rId45" w:history="1">
              <w:r w:rsidR="004310AB" w:rsidRPr="004A4DEE">
                <w:rPr>
                  <w:rStyle w:val="Hyperlink"/>
                  <w:sz w:val="18"/>
                  <w:szCs w:val="18"/>
                </w:rPr>
                <w:t>Veewon jumper wires</w:t>
              </w:r>
            </w:hyperlink>
          </w:p>
        </w:tc>
      </w:tr>
      <w:tr w:rsidR="004310AB" w14:paraId="16003E6E" w14:textId="77777777" w:rsidTr="004310AB">
        <w:tc>
          <w:tcPr>
            <w:tcW w:w="2425" w:type="dxa"/>
            <w:shd w:val="clear" w:color="auto" w:fill="D9D9D9" w:themeFill="background1" w:themeFillShade="D9"/>
          </w:tcPr>
          <w:p w14:paraId="22B2128F" w14:textId="63D34257" w:rsidR="004310AB" w:rsidRDefault="004310AB" w:rsidP="004310AB">
            <w:pPr>
              <w:rPr>
                <w:sz w:val="18"/>
                <w:szCs w:val="18"/>
              </w:rPr>
            </w:pPr>
            <w:r>
              <w:rPr>
                <w:sz w:val="18"/>
                <w:szCs w:val="18"/>
              </w:rPr>
              <w:t>Short headphone cable</w:t>
            </w:r>
          </w:p>
        </w:tc>
        <w:tc>
          <w:tcPr>
            <w:tcW w:w="5670" w:type="dxa"/>
          </w:tcPr>
          <w:p w14:paraId="7EA94CC0" w14:textId="44017E2C" w:rsidR="004310AB" w:rsidRDefault="00440E7F" w:rsidP="004310AB">
            <w:pPr>
              <w:rPr>
                <w:sz w:val="18"/>
                <w:szCs w:val="18"/>
              </w:rPr>
            </w:pPr>
            <w:hyperlink r:id="rId46" w:history="1">
              <w:r w:rsidR="004310AB" w:rsidRPr="004A4DEE">
                <w:rPr>
                  <w:rStyle w:val="Hyperlink"/>
                  <w:sz w:val="18"/>
                  <w:szCs w:val="18"/>
                </w:rPr>
                <w:t>StarTech 1ft</w:t>
              </w:r>
            </w:hyperlink>
          </w:p>
        </w:tc>
        <w:tc>
          <w:tcPr>
            <w:tcW w:w="5670" w:type="dxa"/>
          </w:tcPr>
          <w:p w14:paraId="247EC3B4" w14:textId="5C7BC90B" w:rsidR="004310AB" w:rsidRDefault="004310AB" w:rsidP="004310AB">
            <w:pPr>
              <w:rPr>
                <w:sz w:val="18"/>
                <w:szCs w:val="18"/>
              </w:rPr>
            </w:pPr>
            <w:r>
              <w:rPr>
                <w:sz w:val="18"/>
                <w:szCs w:val="18"/>
              </w:rPr>
              <w:t>N/A</w:t>
            </w:r>
          </w:p>
        </w:tc>
      </w:tr>
      <w:tr w:rsidR="004310AB" w14:paraId="33C6679A" w14:textId="77777777" w:rsidTr="004310AB">
        <w:tc>
          <w:tcPr>
            <w:tcW w:w="2425" w:type="dxa"/>
            <w:shd w:val="clear" w:color="auto" w:fill="D9D9D9" w:themeFill="background1" w:themeFillShade="D9"/>
          </w:tcPr>
          <w:p w14:paraId="0F3C5F9D" w14:textId="0E5C7D61" w:rsidR="004310AB" w:rsidRDefault="004310AB" w:rsidP="004310AB">
            <w:pPr>
              <w:rPr>
                <w:sz w:val="18"/>
                <w:szCs w:val="18"/>
              </w:rPr>
            </w:pPr>
            <w:r>
              <w:rPr>
                <w:sz w:val="18"/>
                <w:szCs w:val="18"/>
              </w:rPr>
              <w:t>Panel mount headphone jack</w:t>
            </w:r>
          </w:p>
        </w:tc>
        <w:tc>
          <w:tcPr>
            <w:tcW w:w="5670" w:type="dxa"/>
          </w:tcPr>
          <w:p w14:paraId="541C392E" w14:textId="085224B8" w:rsidR="004310AB" w:rsidRDefault="00440E7F" w:rsidP="004310AB">
            <w:pPr>
              <w:rPr>
                <w:sz w:val="18"/>
                <w:szCs w:val="18"/>
              </w:rPr>
            </w:pPr>
            <w:hyperlink r:id="rId47" w:history="1">
              <w:r w:rsidR="004310AB" w:rsidRPr="004A4DEE">
                <w:rPr>
                  <w:rStyle w:val="Hyperlink"/>
                  <w:sz w:val="18"/>
                  <w:szCs w:val="18"/>
                </w:rPr>
                <w:t>Thru panel mount jack</w:t>
              </w:r>
            </w:hyperlink>
          </w:p>
        </w:tc>
        <w:tc>
          <w:tcPr>
            <w:tcW w:w="5670" w:type="dxa"/>
          </w:tcPr>
          <w:p w14:paraId="1A2CC981" w14:textId="4A1C2777" w:rsidR="004310AB" w:rsidRDefault="004310AB" w:rsidP="004310AB">
            <w:pPr>
              <w:rPr>
                <w:sz w:val="18"/>
                <w:szCs w:val="18"/>
              </w:rPr>
            </w:pPr>
            <w:r>
              <w:rPr>
                <w:sz w:val="18"/>
                <w:szCs w:val="18"/>
              </w:rPr>
              <w:t>N/A</w:t>
            </w:r>
          </w:p>
        </w:tc>
      </w:tr>
      <w:tr w:rsidR="004310AB" w14:paraId="7DB53F81" w14:textId="77777777" w:rsidTr="004310AB">
        <w:tc>
          <w:tcPr>
            <w:tcW w:w="2425" w:type="dxa"/>
            <w:shd w:val="clear" w:color="auto" w:fill="D9D9D9" w:themeFill="background1" w:themeFillShade="D9"/>
          </w:tcPr>
          <w:p w14:paraId="210D5369" w14:textId="5821FAE7" w:rsidR="004310AB" w:rsidRDefault="004310AB" w:rsidP="004310AB">
            <w:pPr>
              <w:rPr>
                <w:sz w:val="18"/>
                <w:szCs w:val="18"/>
              </w:rPr>
            </w:pPr>
            <w:r>
              <w:rPr>
                <w:sz w:val="18"/>
                <w:szCs w:val="18"/>
              </w:rPr>
              <w:t>Sticky back Velcro</w:t>
            </w:r>
          </w:p>
        </w:tc>
        <w:tc>
          <w:tcPr>
            <w:tcW w:w="5670" w:type="dxa"/>
          </w:tcPr>
          <w:p w14:paraId="34D5EE50" w14:textId="52576C4D" w:rsidR="004310AB" w:rsidRDefault="00440E7F" w:rsidP="004310AB">
            <w:hyperlink r:id="rId48" w:history="1">
              <w:r w:rsidR="004310AB" w:rsidRPr="004A4DEE">
                <w:rPr>
                  <w:rStyle w:val="Hyperlink"/>
                  <w:sz w:val="18"/>
                  <w:szCs w:val="18"/>
                </w:rPr>
                <w:t>3 1/2" x 3/4" Strips, 4 Sets</w:t>
              </w:r>
            </w:hyperlink>
          </w:p>
        </w:tc>
        <w:tc>
          <w:tcPr>
            <w:tcW w:w="5670" w:type="dxa"/>
          </w:tcPr>
          <w:p w14:paraId="1745AC5A" w14:textId="53CBFF6D" w:rsidR="004310AB" w:rsidRDefault="00440E7F" w:rsidP="004310AB">
            <w:pPr>
              <w:rPr>
                <w:sz w:val="18"/>
                <w:szCs w:val="18"/>
              </w:rPr>
            </w:pPr>
            <w:hyperlink r:id="rId49" w:history="1">
              <w:r w:rsidR="004310AB" w:rsidRPr="004A4DEE">
                <w:rPr>
                  <w:rStyle w:val="Hyperlink"/>
                  <w:sz w:val="18"/>
                  <w:szCs w:val="18"/>
                </w:rPr>
                <w:t>3 1/2" x 3/4" Strips, 4 Sets</w:t>
              </w:r>
            </w:hyperlink>
          </w:p>
        </w:tc>
      </w:tr>
      <w:tr w:rsidR="004310AB" w14:paraId="582DFF7C" w14:textId="77777777" w:rsidTr="004310AB">
        <w:tc>
          <w:tcPr>
            <w:tcW w:w="2425" w:type="dxa"/>
            <w:shd w:val="clear" w:color="auto" w:fill="D9D9D9" w:themeFill="background1" w:themeFillShade="D9"/>
          </w:tcPr>
          <w:p w14:paraId="7C816AB1" w14:textId="7DF165C2" w:rsidR="004310AB" w:rsidRDefault="004310AB" w:rsidP="004310AB">
            <w:pPr>
              <w:rPr>
                <w:sz w:val="18"/>
                <w:szCs w:val="18"/>
              </w:rPr>
            </w:pPr>
            <w:r>
              <w:rPr>
                <w:sz w:val="18"/>
                <w:szCs w:val="18"/>
              </w:rPr>
              <w:t>Wood glue</w:t>
            </w:r>
          </w:p>
        </w:tc>
        <w:tc>
          <w:tcPr>
            <w:tcW w:w="5670" w:type="dxa"/>
          </w:tcPr>
          <w:p w14:paraId="47129D70" w14:textId="7EE2AE6B" w:rsidR="004310AB" w:rsidRDefault="00440E7F" w:rsidP="004310AB">
            <w:hyperlink r:id="rId50" w:history="1">
              <w:r w:rsidR="004310AB" w:rsidRPr="004A4DEE">
                <w:rPr>
                  <w:rStyle w:val="Hyperlink"/>
                  <w:sz w:val="18"/>
                  <w:szCs w:val="18"/>
                </w:rPr>
                <w:t>Elmer’s</w:t>
              </w:r>
            </w:hyperlink>
          </w:p>
        </w:tc>
        <w:tc>
          <w:tcPr>
            <w:tcW w:w="5670" w:type="dxa"/>
          </w:tcPr>
          <w:p w14:paraId="0BE70D87" w14:textId="6D087031" w:rsidR="004310AB" w:rsidRDefault="00440E7F" w:rsidP="004310AB">
            <w:pPr>
              <w:rPr>
                <w:sz w:val="18"/>
                <w:szCs w:val="18"/>
              </w:rPr>
            </w:pPr>
            <w:hyperlink r:id="rId51" w:history="1">
              <w:r w:rsidR="004310AB" w:rsidRPr="004A4DEE">
                <w:rPr>
                  <w:rStyle w:val="Hyperlink"/>
                  <w:sz w:val="18"/>
                  <w:szCs w:val="18"/>
                </w:rPr>
                <w:t>Elmer’s</w:t>
              </w:r>
            </w:hyperlink>
          </w:p>
        </w:tc>
      </w:tr>
      <w:tr w:rsidR="004310AB" w:rsidRPr="007545C5" w14:paraId="6FFB5A3C" w14:textId="77777777" w:rsidTr="004310AB">
        <w:tc>
          <w:tcPr>
            <w:tcW w:w="2425" w:type="dxa"/>
            <w:shd w:val="clear" w:color="auto" w:fill="D9D9D9" w:themeFill="background1" w:themeFillShade="D9"/>
          </w:tcPr>
          <w:p w14:paraId="6E6F6C2B" w14:textId="6ED6F34A" w:rsidR="004310AB" w:rsidRPr="007545C5" w:rsidRDefault="004310AB" w:rsidP="004310AB">
            <w:pPr>
              <w:rPr>
                <w:sz w:val="18"/>
                <w:szCs w:val="18"/>
              </w:rPr>
            </w:pPr>
            <w:r w:rsidRPr="007545C5">
              <w:rPr>
                <w:sz w:val="18"/>
                <w:szCs w:val="18"/>
              </w:rPr>
              <w:t>Head</w:t>
            </w:r>
            <w:r>
              <w:rPr>
                <w:sz w:val="18"/>
                <w:szCs w:val="18"/>
              </w:rPr>
              <w:t xml:space="preserve">phones </w:t>
            </w:r>
            <w:r w:rsidRPr="007545C5">
              <w:rPr>
                <w:sz w:val="18"/>
                <w:szCs w:val="18"/>
              </w:rPr>
              <w:t>(or use your existing headphones)</w:t>
            </w:r>
          </w:p>
        </w:tc>
        <w:tc>
          <w:tcPr>
            <w:tcW w:w="5670" w:type="dxa"/>
          </w:tcPr>
          <w:p w14:paraId="2C8F783A" w14:textId="1E7A7A88" w:rsidR="004310AB" w:rsidRDefault="00440E7F" w:rsidP="004310AB">
            <w:hyperlink r:id="rId52" w:history="1">
              <w:r w:rsidR="004310AB" w:rsidRPr="007545C5">
                <w:rPr>
                  <w:rStyle w:val="Hyperlink"/>
                  <w:sz w:val="18"/>
                  <w:szCs w:val="18"/>
                </w:rPr>
                <w:t>Sennheiser HD 202 II</w:t>
              </w:r>
            </w:hyperlink>
            <w:r w:rsidR="004310AB">
              <w:rPr>
                <w:rStyle w:val="Hyperlink"/>
                <w:sz w:val="18"/>
                <w:szCs w:val="18"/>
              </w:rPr>
              <w:t xml:space="preserve">. </w:t>
            </w:r>
            <w:r w:rsidR="004310AB" w:rsidRPr="007545C5">
              <w:rPr>
                <w:sz w:val="18"/>
                <w:szCs w:val="18"/>
              </w:rPr>
              <w:t>My son the musician reports that the</w:t>
            </w:r>
            <w:r w:rsidR="004310AB">
              <w:rPr>
                <w:sz w:val="18"/>
                <w:szCs w:val="18"/>
              </w:rPr>
              <w:t xml:space="preserve">se </w:t>
            </w:r>
            <w:r w:rsidR="004310AB" w:rsidRPr="007545C5">
              <w:rPr>
                <w:sz w:val="18"/>
                <w:szCs w:val="18"/>
              </w:rPr>
              <w:t>headphones are an excellent</w:t>
            </w:r>
            <w:r w:rsidR="004310AB">
              <w:rPr>
                <w:sz w:val="18"/>
                <w:szCs w:val="18"/>
              </w:rPr>
              <w:t xml:space="preserve"> </w:t>
            </w:r>
            <w:r w:rsidR="004310AB" w:rsidRPr="007545C5">
              <w:rPr>
                <w:sz w:val="18"/>
                <w:szCs w:val="18"/>
              </w:rPr>
              <w:t>value at $22.</w:t>
            </w:r>
            <w:r w:rsidR="004310AB">
              <w:rPr>
                <w:sz w:val="18"/>
                <w:szCs w:val="18"/>
              </w:rPr>
              <w:t xml:space="preserve"> Or upgrade the headphones (see next column). Or upgrade to </w:t>
            </w:r>
            <w:hyperlink r:id="rId53" w:history="1">
              <w:r w:rsidR="004310AB" w:rsidRPr="007545C5">
                <w:rPr>
                  <w:rStyle w:val="Hyperlink"/>
                  <w:sz w:val="18"/>
                  <w:szCs w:val="18"/>
                </w:rPr>
                <w:t>Sony MDR7506</w:t>
              </w:r>
            </w:hyperlink>
            <w:r w:rsidR="004310AB">
              <w:rPr>
                <w:rStyle w:val="Hyperlink"/>
                <w:sz w:val="18"/>
                <w:szCs w:val="18"/>
              </w:rPr>
              <w:t xml:space="preserve">. </w:t>
            </w:r>
            <w:r w:rsidR="004310AB" w:rsidRPr="007545C5">
              <w:rPr>
                <w:sz w:val="18"/>
                <w:szCs w:val="18"/>
              </w:rPr>
              <w:t>My father reports that with the</w:t>
            </w:r>
            <w:r w:rsidR="004310AB">
              <w:rPr>
                <w:sz w:val="18"/>
                <w:szCs w:val="18"/>
              </w:rPr>
              <w:t>se</w:t>
            </w:r>
            <w:r w:rsidR="004310AB" w:rsidRPr="007545C5">
              <w:rPr>
                <w:sz w:val="18"/>
                <w:szCs w:val="18"/>
              </w:rPr>
              <w:t xml:space="preserve"> headphones (~$80), he hears things in the music that he has never heard before.</w:t>
            </w:r>
          </w:p>
        </w:tc>
        <w:tc>
          <w:tcPr>
            <w:tcW w:w="5670" w:type="dxa"/>
          </w:tcPr>
          <w:p w14:paraId="4395A129" w14:textId="0CF140AC" w:rsidR="004310AB" w:rsidRPr="007545C5" w:rsidRDefault="00440E7F" w:rsidP="004310AB">
            <w:pPr>
              <w:rPr>
                <w:sz w:val="18"/>
                <w:szCs w:val="18"/>
              </w:rPr>
            </w:pPr>
            <w:hyperlink r:id="rId54" w:history="1">
              <w:r w:rsidR="004310AB" w:rsidRPr="00EF213C">
                <w:rPr>
                  <w:rStyle w:val="Hyperlink"/>
                  <w:sz w:val="18"/>
                  <w:szCs w:val="18"/>
                </w:rPr>
                <w:t>Panasonic RP-HT21</w:t>
              </w:r>
            </w:hyperlink>
            <w:r w:rsidR="004310AB">
              <w:rPr>
                <w:rStyle w:val="Hyperlink"/>
                <w:sz w:val="18"/>
                <w:szCs w:val="18"/>
              </w:rPr>
              <w:t xml:space="preserve"> ($5)</w:t>
            </w:r>
            <w:r w:rsidR="004310AB">
              <w:t>.</w:t>
            </w:r>
            <w:r w:rsidR="004310AB" w:rsidRPr="00EF213C">
              <w:t xml:space="preserve"> </w:t>
            </w:r>
            <w:r w:rsidR="004310AB">
              <w:rPr>
                <w:sz w:val="18"/>
                <w:szCs w:val="18"/>
              </w:rPr>
              <w:t xml:space="preserve">These are basic but surprisingly good headphones. Or upgrade to </w:t>
            </w:r>
            <w:hyperlink r:id="rId55" w:history="1">
              <w:r w:rsidR="004310AB" w:rsidRPr="00D45760">
                <w:rPr>
                  <w:rStyle w:val="Hyperlink"/>
                  <w:sz w:val="18"/>
                  <w:szCs w:val="18"/>
                </w:rPr>
                <w:t>AmazonBasics On-Ear</w:t>
              </w:r>
            </w:hyperlink>
            <w:r w:rsidR="004310AB">
              <w:rPr>
                <w:sz w:val="18"/>
                <w:szCs w:val="18"/>
              </w:rPr>
              <w:t xml:space="preserve"> ($15).</w:t>
            </w:r>
          </w:p>
        </w:tc>
      </w:tr>
    </w:tbl>
    <w:p w14:paraId="300D2B5F" w14:textId="0D9B9F1F" w:rsidR="00041FD8" w:rsidRDefault="00041FD8"/>
    <w:p w14:paraId="703CBB04" w14:textId="77777777" w:rsidR="00041FD8" w:rsidRDefault="00041FD8">
      <w:r>
        <w:br w:type="page"/>
      </w:r>
    </w:p>
    <w:p w14:paraId="283BD7F7" w14:textId="49237498" w:rsidR="00041FD8" w:rsidRDefault="00041FD8">
      <w:r>
        <w:lastRenderedPageBreak/>
        <w:t>Some additional options:</w:t>
      </w:r>
    </w:p>
    <w:p w14:paraId="1A9116E2" w14:textId="630EFF94" w:rsidR="00B23A17" w:rsidRPr="00B23A17" w:rsidRDefault="00041FD8" w:rsidP="00B23A17">
      <w:pPr>
        <w:pStyle w:val="ListParagraph"/>
        <w:numPr>
          <w:ilvl w:val="0"/>
          <w:numId w:val="20"/>
        </w:numPr>
      </w:pPr>
      <w:r w:rsidRPr="00041FD8">
        <w:rPr>
          <w:b/>
        </w:rPr>
        <w:t>Go fast.</w:t>
      </w:r>
      <w:r>
        <w:t xml:space="preserve"> </w:t>
      </w:r>
      <w:r w:rsidR="00201994">
        <w:t>If you need to build a DQMusicBox quickly, the two parts that will likely take the most time to arrive are the wood case and the KY-040 rotary encoders. You can pay wood case maker (Ponoko) more to make and deliver quickly. The KY-040 rotary encoders ship from Hong Kong and take ~3 weeks to arrive in the US. For faster service to the US, try a US-based seller on eBay, but make sure that you get the KY-040 with mounting/screw threads.</w:t>
      </w:r>
      <w:r w:rsidR="00B23A17">
        <w:br/>
      </w:r>
    </w:p>
    <w:p w14:paraId="41C65626" w14:textId="661FC081" w:rsidR="00041FD8" w:rsidRDefault="00041FD8" w:rsidP="00041FD8">
      <w:pPr>
        <w:pStyle w:val="ListParagraph"/>
        <w:numPr>
          <w:ilvl w:val="0"/>
          <w:numId w:val="20"/>
        </w:numPr>
      </w:pPr>
      <w:r>
        <w:rPr>
          <w:b/>
        </w:rPr>
        <w:t xml:space="preserve">Add stain and/or clear coat. </w:t>
      </w:r>
      <w:r>
        <w:t xml:space="preserve">The maple case doesn’t really need staining or clear coating – that is one reason why I chose this particular wood. But I brushed on a bit of </w:t>
      </w:r>
      <w:hyperlink r:id="rId56" w:history="1">
        <w:r w:rsidRPr="00041FD8">
          <w:rPr>
            <w:rStyle w:val="Hyperlink"/>
          </w:rPr>
          <w:t>linseed oil</w:t>
        </w:r>
      </w:hyperlink>
      <w:r>
        <w:t xml:space="preserve"> and that did improve the look a bit. The birch case </w:t>
      </w:r>
      <w:r w:rsidR="00B23A17">
        <w:t>is thirsty so a protective coating is useful; I used linseed oil. If you have a friend that does woodworking, talk with them, you only need a tiny amount of something that they probably already have.</w:t>
      </w:r>
      <w:r w:rsidR="00B23A17">
        <w:br/>
      </w:r>
    </w:p>
    <w:p w14:paraId="516FAE20" w14:textId="75E059A6" w:rsidR="00B23A17" w:rsidRDefault="00B23A17" w:rsidP="00041FD8">
      <w:pPr>
        <w:pStyle w:val="ListParagraph"/>
        <w:numPr>
          <w:ilvl w:val="0"/>
          <w:numId w:val="20"/>
        </w:numPr>
      </w:pPr>
      <w:r>
        <w:rPr>
          <w:b/>
        </w:rPr>
        <w:t>Go custom.</w:t>
      </w:r>
      <w:r>
        <w:t xml:space="preserve"> You don’t have to order the case from Ponoko. The design files are in </w:t>
      </w:r>
      <w:hyperlink r:id="rId57" w:history="1">
        <w:r w:rsidRPr="00B23A17">
          <w:rPr>
            <w:rStyle w:val="Hyperlink"/>
          </w:rPr>
          <w:t>Github</w:t>
        </w:r>
      </w:hyperlink>
      <w:r>
        <w:t>. You are welcome to customize these design files and get the case laser cut at your local maker space.</w:t>
      </w:r>
    </w:p>
    <w:p w14:paraId="2A871AC7" w14:textId="19BA0785" w:rsidR="00BB0294" w:rsidRDefault="00BB0294" w:rsidP="00964233">
      <w:pPr>
        <w:pStyle w:val="Heading1"/>
      </w:pPr>
      <w:r>
        <w:t xml:space="preserve">Assemble the personalized </w:t>
      </w:r>
      <w:r w:rsidR="001E62EF">
        <w:t>collection</w:t>
      </w:r>
      <w:r>
        <w:t xml:space="preserve"> of music</w:t>
      </w:r>
    </w:p>
    <w:p w14:paraId="7CE19496" w14:textId="1899DB14" w:rsidR="003A23B8" w:rsidRDefault="00BB0294" w:rsidP="00E80174">
      <w:pPr>
        <w:spacing w:after="0"/>
      </w:pPr>
      <w:r>
        <w:t xml:space="preserve">This is the most important step. </w:t>
      </w:r>
      <w:r w:rsidR="00373EEF">
        <w:t>The</w:t>
      </w:r>
      <w:r>
        <w:t xml:space="preserve"> personalized (familiar) music</w:t>
      </w:r>
      <w:r w:rsidR="00373EEF">
        <w:t xml:space="preserve"> is the fundamental magic</w:t>
      </w:r>
      <w:r>
        <w:t>.</w:t>
      </w:r>
      <w:r w:rsidR="00FC7997">
        <w:t xml:space="preserve"> You don’t need much music, perhaps 6-10 albums. But only familiar favorites. One of the few benefits of dementia is that you don’t remember what you just listened to and thus don’t get tired of your favorite album</w:t>
      </w:r>
      <w:r w:rsidR="00373EEF">
        <w:t>s</w:t>
      </w:r>
      <w:r w:rsidR="00FC7997">
        <w:t>.</w:t>
      </w:r>
      <w:r>
        <w:t xml:space="preserve"> My Mom mailed me my Dad’s favorite CDs. In some cases, I purchased better recordings of the same songs for him e.g. upgraded him from a generic recording of Beethoven’s 9</w:t>
      </w:r>
      <w:r w:rsidRPr="00CC59C6">
        <w:rPr>
          <w:vertAlign w:val="superscript"/>
        </w:rPr>
        <w:t>th</w:t>
      </w:r>
      <w:r>
        <w:t>, to the 1977 Berlin Philharmonic recording. Organize the music into folders, one folder per album. MP3, FLAC, and AAC/MP4/iTunes files are supported. It will take 2-3 weeks for the electronic parts above to arrive, so you have time to do this well.</w:t>
      </w:r>
      <w:r w:rsidR="001E62EF">
        <w:t xml:space="preserve"> In the end, you should a set of folders that looks something like this:</w:t>
      </w:r>
    </w:p>
    <w:p w14:paraId="370C98D9" w14:textId="78C9037C" w:rsidR="001E62EF" w:rsidRDefault="003A23B8" w:rsidP="00E80174">
      <w:pPr>
        <w:spacing w:after="0"/>
      </w:pPr>
      <w:r>
        <w:rPr>
          <w:noProof/>
        </w:rPr>
        <w:drawing>
          <wp:inline distT="0" distB="0" distL="0" distR="0" wp14:anchorId="5297AE59" wp14:editId="146C4981">
            <wp:extent cx="3228975" cy="2029428"/>
            <wp:effectExtent l="19050" t="19050" r="9525" b="285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3273505" cy="2057415"/>
                    </a:xfrm>
                    <a:prstGeom prst="rect">
                      <a:avLst/>
                    </a:prstGeom>
                    <a:ln>
                      <a:solidFill>
                        <a:schemeClr val="bg1">
                          <a:lumMod val="75000"/>
                        </a:schemeClr>
                      </a:solidFill>
                    </a:ln>
                  </pic:spPr>
                </pic:pic>
              </a:graphicData>
            </a:graphic>
          </wp:inline>
        </w:drawing>
      </w:r>
    </w:p>
    <w:p w14:paraId="7C7F7FD0" w14:textId="77777777" w:rsidR="003F241A" w:rsidRDefault="003F241A" w:rsidP="00E80174">
      <w:pPr>
        <w:spacing w:after="0"/>
      </w:pPr>
    </w:p>
    <w:p w14:paraId="2961C60A" w14:textId="77777777" w:rsidR="00166151" w:rsidRDefault="00166151">
      <w:pPr>
        <w:rPr>
          <w:rFonts w:asciiTheme="majorHAnsi" w:eastAsiaTheme="majorEastAsia" w:hAnsiTheme="majorHAnsi" w:cstheme="majorBidi"/>
          <w:b/>
          <w:color w:val="2E74B5" w:themeColor="accent1" w:themeShade="BF"/>
          <w:sz w:val="28"/>
          <w:szCs w:val="32"/>
        </w:rPr>
      </w:pPr>
      <w:r>
        <w:br w:type="page"/>
      </w:r>
    </w:p>
    <w:p w14:paraId="60D03507" w14:textId="194C90F5" w:rsidR="003F241A" w:rsidRDefault="003F241A" w:rsidP="003F241A">
      <w:pPr>
        <w:pStyle w:val="Heading1"/>
      </w:pPr>
      <w:r>
        <w:lastRenderedPageBreak/>
        <w:t>Prepare the micro-SD card</w:t>
      </w:r>
    </w:p>
    <w:p w14:paraId="6DC35BDD" w14:textId="77777777" w:rsidR="003F241A" w:rsidRDefault="003F241A" w:rsidP="003F241A">
      <w:r>
        <w:t>I prepared a disk image for you. Your job is to download this disk image and then write it to a micro-SD card. The instructions below assume that you are using a Windows computer with an SD card reader/writer. The steps:</w:t>
      </w:r>
    </w:p>
    <w:p w14:paraId="5DA97132" w14:textId="23B5C512" w:rsidR="00166151" w:rsidRDefault="00166151" w:rsidP="003F241A">
      <w:pPr>
        <w:pStyle w:val="ListParagraph"/>
        <w:numPr>
          <w:ilvl w:val="0"/>
          <w:numId w:val="17"/>
        </w:numPr>
      </w:pPr>
      <w:r>
        <w:t xml:space="preserve">Download the </w:t>
      </w:r>
      <w:hyperlink r:id="rId59" w:history="1">
        <w:r>
          <w:rPr>
            <w:rStyle w:val="Hyperlink"/>
          </w:rPr>
          <w:t>DQMusicBox disk image</w:t>
        </w:r>
      </w:hyperlink>
      <w:r>
        <w:t>. This is a 2.5GB file, so it will take a while to download.</w:t>
      </w:r>
      <w:r>
        <w:br/>
      </w:r>
      <w:r>
        <w:rPr>
          <w:noProof/>
        </w:rPr>
        <w:drawing>
          <wp:inline distT="0" distB="0" distL="0" distR="0" wp14:anchorId="0F5602B5" wp14:editId="4CD7BD2D">
            <wp:extent cx="4352925" cy="2263135"/>
            <wp:effectExtent l="19050" t="19050" r="9525" b="234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4371970" cy="2273037"/>
                    </a:xfrm>
                    <a:prstGeom prst="rect">
                      <a:avLst/>
                    </a:prstGeom>
                    <a:ln>
                      <a:solidFill>
                        <a:schemeClr val="bg1">
                          <a:lumMod val="75000"/>
                        </a:schemeClr>
                      </a:solidFill>
                    </a:ln>
                  </pic:spPr>
                </pic:pic>
              </a:graphicData>
            </a:graphic>
          </wp:inline>
        </w:drawing>
      </w:r>
    </w:p>
    <w:p w14:paraId="6EAA9F88" w14:textId="2E44ECC2" w:rsidR="00166151" w:rsidRDefault="00166151" w:rsidP="00166151">
      <w:pPr>
        <w:pStyle w:val="ListParagraph"/>
        <w:numPr>
          <w:ilvl w:val="0"/>
          <w:numId w:val="17"/>
        </w:numPr>
      </w:pPr>
      <w:r>
        <w:t xml:space="preserve">Unzip </w:t>
      </w:r>
      <w:r w:rsidRPr="00166151">
        <w:t>dqmusicbox_2015_11_19</w:t>
      </w:r>
      <w:r>
        <w:t xml:space="preserve">.zip. This will extract </w:t>
      </w:r>
      <w:r w:rsidRPr="00166151">
        <w:t>dqmusicbox_2015_11_19</w:t>
      </w:r>
      <w:r>
        <w:t>.img – use this .img file below.</w:t>
      </w:r>
    </w:p>
    <w:p w14:paraId="17460886" w14:textId="22B70EBB" w:rsidR="003F241A" w:rsidRDefault="003F241A" w:rsidP="00166151">
      <w:pPr>
        <w:pStyle w:val="ListParagraph"/>
        <w:numPr>
          <w:ilvl w:val="0"/>
          <w:numId w:val="17"/>
        </w:numPr>
      </w:pPr>
      <w:r>
        <w:t xml:space="preserve">Install </w:t>
      </w:r>
      <w:hyperlink r:id="rId61" w:history="1">
        <w:r w:rsidRPr="003F241A">
          <w:rPr>
            <w:rStyle w:val="Hyperlink"/>
          </w:rPr>
          <w:t>Win32 Disk Imager</w:t>
        </w:r>
      </w:hyperlink>
      <w:r>
        <w:t xml:space="preserve"> on your Windows computer.</w:t>
      </w:r>
    </w:p>
    <w:p w14:paraId="66054C5E" w14:textId="4B8C757C" w:rsidR="003F241A" w:rsidRDefault="003F241A" w:rsidP="003F241A">
      <w:pPr>
        <w:pStyle w:val="ListParagraph"/>
        <w:numPr>
          <w:ilvl w:val="0"/>
          <w:numId w:val="17"/>
        </w:numPr>
      </w:pPr>
      <w:r>
        <w:t>Put the micro-SD card into the SD card adapter i.e. put the tiny card into the larger card.</w:t>
      </w:r>
    </w:p>
    <w:p w14:paraId="1549CEBA" w14:textId="6E3D8D25" w:rsidR="003F241A" w:rsidRDefault="003F241A" w:rsidP="003F241A">
      <w:pPr>
        <w:pStyle w:val="ListParagraph"/>
        <w:numPr>
          <w:ilvl w:val="0"/>
          <w:numId w:val="17"/>
        </w:numPr>
      </w:pPr>
      <w:r>
        <w:t>Put the SD card adapter into the SD reader/writer in your computer.</w:t>
      </w:r>
    </w:p>
    <w:p w14:paraId="4B6699EE" w14:textId="00CB29B5" w:rsidR="001E62EF" w:rsidRDefault="001E62EF" w:rsidP="001E62EF">
      <w:pPr>
        <w:pStyle w:val="ListParagraph"/>
        <w:numPr>
          <w:ilvl w:val="0"/>
          <w:numId w:val="17"/>
        </w:numPr>
      </w:pPr>
      <w:r>
        <w:t>Start the Win32 Disk Imager program, instruct it to write the image file to the SD card:</w:t>
      </w:r>
      <w:r>
        <w:br/>
      </w:r>
      <w:r w:rsidR="00166151">
        <w:rPr>
          <w:noProof/>
        </w:rPr>
        <w:drawing>
          <wp:inline distT="0" distB="0" distL="0" distR="0" wp14:anchorId="0D0BAE91" wp14:editId="732A7CD8">
            <wp:extent cx="3445932" cy="17526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3451600" cy="1755483"/>
                    </a:xfrm>
                    <a:prstGeom prst="rect">
                      <a:avLst/>
                    </a:prstGeom>
                  </pic:spPr>
                </pic:pic>
              </a:graphicData>
            </a:graphic>
          </wp:inline>
        </w:drawing>
      </w:r>
    </w:p>
    <w:p w14:paraId="1087790D" w14:textId="7EF968E9" w:rsidR="001E62EF" w:rsidRDefault="001E62EF" w:rsidP="001E62EF">
      <w:pPr>
        <w:pStyle w:val="ListParagraph"/>
        <w:numPr>
          <w:ilvl w:val="0"/>
          <w:numId w:val="17"/>
        </w:numPr>
      </w:pPr>
      <w:r>
        <w:t>Wait for the write to complete. This would be a good time to make a sandwich.</w:t>
      </w:r>
    </w:p>
    <w:p w14:paraId="72DD344F" w14:textId="77777777" w:rsidR="00166151" w:rsidRDefault="00166151">
      <w:pPr>
        <w:rPr>
          <w:rFonts w:asciiTheme="majorHAnsi" w:eastAsiaTheme="majorEastAsia" w:hAnsiTheme="majorHAnsi" w:cstheme="majorBidi"/>
          <w:b/>
          <w:color w:val="2E74B5" w:themeColor="accent1" w:themeShade="BF"/>
          <w:sz w:val="28"/>
          <w:szCs w:val="32"/>
        </w:rPr>
      </w:pPr>
      <w:r>
        <w:br w:type="page"/>
      </w:r>
    </w:p>
    <w:p w14:paraId="66FBA8EC" w14:textId="12E19351" w:rsidR="001E62EF" w:rsidRDefault="001E62EF" w:rsidP="001E62EF">
      <w:pPr>
        <w:pStyle w:val="Heading1"/>
      </w:pPr>
      <w:r>
        <w:lastRenderedPageBreak/>
        <w:t>Copy the personalized collection of music to the micro-SD card</w:t>
      </w:r>
    </w:p>
    <w:p w14:paraId="1328C246" w14:textId="3065F982" w:rsidR="001E62EF" w:rsidRDefault="001E62EF" w:rsidP="001E62EF">
      <w:r>
        <w:t>Your computer should now see the micro-SD card as a drive named ‘boot’:</w:t>
      </w:r>
    </w:p>
    <w:p w14:paraId="631ED1DD" w14:textId="39D3769D" w:rsidR="001E62EF" w:rsidRDefault="001E62EF" w:rsidP="001E62EF">
      <w:r>
        <w:rPr>
          <w:noProof/>
        </w:rPr>
        <w:drawing>
          <wp:inline distT="0" distB="0" distL="0" distR="0" wp14:anchorId="007A36A3" wp14:editId="3E0ADF13">
            <wp:extent cx="5164531" cy="2094882"/>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5189087" cy="2104843"/>
                    </a:xfrm>
                    <a:prstGeom prst="rect">
                      <a:avLst/>
                    </a:prstGeom>
                  </pic:spPr>
                </pic:pic>
              </a:graphicData>
            </a:graphic>
          </wp:inline>
        </w:drawing>
      </w:r>
    </w:p>
    <w:p w14:paraId="421CB36B" w14:textId="47180A7B" w:rsidR="001E62EF" w:rsidRDefault="003A23B8" w:rsidP="001E62EF">
      <w:r>
        <w:t>Copy the personalized collection of music to the micro-SD card. That is, copy the folders that you created above into the /dqmusicbox/music folder on your micro-SD card. The result should be something like this:</w:t>
      </w:r>
    </w:p>
    <w:p w14:paraId="00D00337" w14:textId="766112D4" w:rsidR="003A23B8" w:rsidRDefault="003A23B8" w:rsidP="001E62EF">
      <w:r>
        <w:rPr>
          <w:noProof/>
        </w:rPr>
        <w:drawing>
          <wp:inline distT="0" distB="0" distL="0" distR="0" wp14:anchorId="1218BBB7" wp14:editId="4C03B212">
            <wp:extent cx="3994099" cy="2348861"/>
            <wp:effectExtent l="0" t="0" r="698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4025714" cy="2367453"/>
                    </a:xfrm>
                    <a:prstGeom prst="rect">
                      <a:avLst/>
                    </a:prstGeom>
                  </pic:spPr>
                </pic:pic>
              </a:graphicData>
            </a:graphic>
          </wp:inline>
        </w:drawing>
      </w:r>
    </w:p>
    <w:p w14:paraId="2E6C51C0" w14:textId="5BFACDC9" w:rsidR="003A23B8" w:rsidRPr="001E62EF" w:rsidRDefault="003A23B8" w:rsidP="001E62EF">
      <w:r>
        <w:t>If you see a subfolder named ‘0Ross</w:t>
      </w:r>
      <w:r w:rsidRPr="003A598A">
        <w:t>TestTracks</w:t>
      </w:r>
      <w:r>
        <w:t>’, feel free to delete it now.</w:t>
      </w:r>
    </w:p>
    <w:p w14:paraId="23339360" w14:textId="7AA82AF0" w:rsidR="003F241A" w:rsidRDefault="003F241A" w:rsidP="003F241A">
      <w:r>
        <w:br w:type="page"/>
      </w:r>
    </w:p>
    <w:p w14:paraId="5D9DEEBD" w14:textId="17473E74" w:rsidR="00C0731D" w:rsidRDefault="00C0731D" w:rsidP="00E80174">
      <w:pPr>
        <w:pStyle w:val="Heading1"/>
      </w:pPr>
      <w:r>
        <w:lastRenderedPageBreak/>
        <w:t>Put it all together</w:t>
      </w:r>
    </w:p>
    <w:p w14:paraId="6C438238" w14:textId="1D382150" w:rsidR="00C0731D" w:rsidRDefault="00D45760" w:rsidP="00C0731D">
      <w:r>
        <w:t>What you should end up with</w:t>
      </w:r>
      <w:r w:rsidR="004310AB">
        <w:t xml:space="preserve"> (with top removed):</w:t>
      </w:r>
    </w:p>
    <w:p w14:paraId="6FB4EF55" w14:textId="6444DC2F" w:rsidR="00C0731D" w:rsidRDefault="00440E7F" w:rsidP="00C0731D">
      <w:r>
        <w:rPr>
          <w:rFonts w:asciiTheme="majorHAnsi" w:hAnsiTheme="majorHAnsi"/>
          <w:b/>
          <w:noProof/>
          <w:color w:val="5B9BD5" w:themeColor="accent1"/>
          <w:sz w:val="24"/>
          <w:szCs w:val="24"/>
        </w:rPr>
        <w:drawing>
          <wp:inline distT="0" distB="0" distL="0" distR="0" wp14:anchorId="40BFE239" wp14:editId="444ED798">
            <wp:extent cx="6314504" cy="35528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maple5-5.jp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6381585" cy="3590568"/>
                    </a:xfrm>
                    <a:prstGeom prst="rect">
                      <a:avLst/>
                    </a:prstGeom>
                  </pic:spPr>
                </pic:pic>
              </a:graphicData>
            </a:graphic>
          </wp:inline>
        </w:drawing>
      </w:r>
      <w:r w:rsidR="00C0731D">
        <w:br/>
      </w:r>
    </w:p>
    <w:p w14:paraId="6EBE2A0F" w14:textId="1A128197" w:rsidR="00C0731D" w:rsidRDefault="00C0731D" w:rsidP="00C0731D">
      <w:r>
        <w:t>I don’t think you need all the steps listed out. But here are a few tips for putting it all together:</w:t>
      </w:r>
    </w:p>
    <w:p w14:paraId="5415C33D" w14:textId="05C75415" w:rsidR="00C0731D" w:rsidRDefault="00C0731D" w:rsidP="00857D50">
      <w:pPr>
        <w:pStyle w:val="ListParagraph"/>
        <w:numPr>
          <w:ilvl w:val="0"/>
          <w:numId w:val="8"/>
        </w:numPr>
      </w:pPr>
      <w:r>
        <w:t>Glue the bo</w:t>
      </w:r>
      <w:r w:rsidR="000C34FE">
        <w:t>ttom and sides of the wood case.</w:t>
      </w:r>
      <w:r>
        <w:t xml:space="preserve"> Put the t</w:t>
      </w:r>
      <w:r w:rsidR="000C34FE">
        <w:t>op on, but don’t glue it</w:t>
      </w:r>
      <w:r>
        <w:t>.</w:t>
      </w:r>
      <w:r w:rsidR="000C34FE">
        <w:t xml:space="preserve"> </w:t>
      </w:r>
      <w:r>
        <w:t>Use painter’</w:t>
      </w:r>
      <w:r w:rsidR="000C34FE">
        <w:t xml:space="preserve">s tape or other </w:t>
      </w:r>
      <w:r>
        <w:t>to hold the box together while the glue dries.</w:t>
      </w:r>
    </w:p>
    <w:p w14:paraId="225A85AF" w14:textId="28FF0B80" w:rsidR="000C34FE" w:rsidRDefault="000C34FE" w:rsidP="00857D50">
      <w:pPr>
        <w:pStyle w:val="ListParagraph"/>
        <w:numPr>
          <w:ilvl w:val="0"/>
          <w:numId w:val="8"/>
        </w:numPr>
      </w:pPr>
      <w:r>
        <w:t>If using a Raspberry Pi Model A+, assemble the plastic case.</w:t>
      </w:r>
    </w:p>
    <w:p w14:paraId="61EFE8DA" w14:textId="5B68F4AE" w:rsidR="00C0731D" w:rsidRDefault="00C0731D" w:rsidP="00C0731D">
      <w:pPr>
        <w:pStyle w:val="ListParagraph"/>
        <w:numPr>
          <w:ilvl w:val="0"/>
          <w:numId w:val="8"/>
        </w:numPr>
      </w:pPr>
      <w:r>
        <w:t>Put the Raspberry</w:t>
      </w:r>
      <w:r w:rsidR="00B23A17">
        <w:t xml:space="preserve"> Pi into the plastic case; insert the USB audio adapter.</w:t>
      </w:r>
    </w:p>
    <w:p w14:paraId="3ADC2C71" w14:textId="4E794E47" w:rsidR="00B23A17" w:rsidRDefault="000C34FE" w:rsidP="00B23A17">
      <w:pPr>
        <w:pStyle w:val="ListParagraph"/>
        <w:numPr>
          <w:ilvl w:val="0"/>
          <w:numId w:val="8"/>
        </w:numPr>
      </w:pPr>
      <w:r>
        <w:t>Use V</w:t>
      </w:r>
      <w:r w:rsidR="00C0731D">
        <w:t>elcro to hold the Raspberry Pi plastic case in place.</w:t>
      </w:r>
    </w:p>
    <w:p w14:paraId="0C23886A" w14:textId="7B8C9300" w:rsidR="00C0731D" w:rsidRDefault="00C0731D" w:rsidP="00C0731D">
      <w:pPr>
        <w:pStyle w:val="ListParagraph"/>
        <w:numPr>
          <w:ilvl w:val="0"/>
          <w:numId w:val="8"/>
        </w:numPr>
      </w:pPr>
      <w:r>
        <w:t>Mount the rotary encoders in the tw</w:t>
      </w:r>
      <w:bookmarkStart w:id="0" w:name="_GoBack"/>
      <w:bookmarkEnd w:id="0"/>
      <w:r>
        <w:t>o medium-sized holes in front panel.</w:t>
      </w:r>
    </w:p>
    <w:p w14:paraId="4BA592FD" w14:textId="79F1ECB5" w:rsidR="00C0731D" w:rsidRDefault="00BE5E0B" w:rsidP="00C0731D">
      <w:pPr>
        <w:pStyle w:val="ListParagraph"/>
        <w:numPr>
          <w:ilvl w:val="0"/>
          <w:numId w:val="8"/>
        </w:numPr>
      </w:pPr>
      <w:r>
        <w:t xml:space="preserve">Find the blue LED labeled HDD. </w:t>
      </w:r>
      <w:r w:rsidR="00C0731D">
        <w:t>Push the LED through the small hole in the front panel.</w:t>
      </w:r>
    </w:p>
    <w:p w14:paraId="43BA2A80" w14:textId="21A43196" w:rsidR="00C0731D" w:rsidRDefault="00445BAA" w:rsidP="00C0731D">
      <w:pPr>
        <w:pStyle w:val="ListParagraph"/>
        <w:numPr>
          <w:ilvl w:val="0"/>
          <w:numId w:val="8"/>
        </w:numPr>
      </w:pPr>
      <w:r>
        <w:t>If you are using the maple case, m</w:t>
      </w:r>
      <w:r w:rsidR="00C0731D">
        <w:t>ount the headphone jack connector in th</w:t>
      </w:r>
      <w:r>
        <w:t>e large hold in the front panel.</w:t>
      </w:r>
    </w:p>
    <w:p w14:paraId="7581646D" w14:textId="16DDE6ED" w:rsidR="00B23A17" w:rsidRDefault="00B23A17" w:rsidP="00C0731D">
      <w:pPr>
        <w:pStyle w:val="ListParagraph"/>
        <w:numPr>
          <w:ilvl w:val="0"/>
          <w:numId w:val="8"/>
        </w:numPr>
      </w:pPr>
      <w:r>
        <w:t>If you are using the birch case, the place the Pi &amp; USB audio adapter such that the side of the wood case keeps the headphone cable in place.</w:t>
      </w:r>
    </w:p>
    <w:p w14:paraId="0DD941BF" w14:textId="360C1581" w:rsidR="00BB0294" w:rsidRDefault="00B23A17" w:rsidP="00BB0294">
      <w:pPr>
        <w:pStyle w:val="ListParagraph"/>
        <w:numPr>
          <w:ilvl w:val="0"/>
          <w:numId w:val="8"/>
        </w:numPr>
      </w:pPr>
      <w:r>
        <w:t>Now add the wires:</w:t>
      </w:r>
    </w:p>
    <w:p w14:paraId="33DBDFFB" w14:textId="77777777" w:rsidR="00440E7F" w:rsidRDefault="00440E7F" w:rsidP="00E8092E">
      <w:pPr>
        <w:jc w:val="center"/>
      </w:pPr>
      <w:r>
        <w:object w:dxaOrig="11730" w:dyaOrig="6796" w14:anchorId="5B84C4D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18.75pt;height:357.75pt" o:ole="">
            <v:imagedata r:id="rId65" o:title=""/>
          </v:shape>
          <o:OLEObject Type="Embed" ProgID="Visio.Drawing.11" ShapeID="_x0000_i1025" DrawAspect="Content" ObjectID="_1510076746" r:id="rId66"/>
        </w:object>
      </w:r>
    </w:p>
    <w:p w14:paraId="65E1EEE5" w14:textId="77777777" w:rsidR="00440E7F" w:rsidRDefault="00440E7F">
      <w:r>
        <w:br w:type="page"/>
      </w:r>
    </w:p>
    <w:p w14:paraId="4D83F047" w14:textId="152C771A" w:rsidR="00964233" w:rsidRDefault="00964233" w:rsidP="00E8092E">
      <w:pPr>
        <w:jc w:val="center"/>
      </w:pPr>
    </w:p>
    <w:p w14:paraId="3B428EE9" w14:textId="77777777" w:rsidR="001B71B6" w:rsidRDefault="001B71B6" w:rsidP="001B71B6">
      <w:pPr>
        <w:pStyle w:val="Heading1"/>
      </w:pPr>
      <w:r>
        <w:t>Test cases</w:t>
      </w:r>
    </w:p>
    <w:p w14:paraId="037160A2" w14:textId="12283F20" w:rsidR="001B71B6" w:rsidRDefault="003A23B8" w:rsidP="001B71B6">
      <w:r>
        <w:t xml:space="preserve">Now that you have assembled everything, </w:t>
      </w:r>
      <w:r w:rsidR="001B71B6">
        <w:t>it is time to test.</w:t>
      </w:r>
    </w:p>
    <w:tbl>
      <w:tblPr>
        <w:tblStyle w:val="TableGrid"/>
        <w:tblW w:w="0" w:type="auto"/>
        <w:tblLook w:val="04A0" w:firstRow="1" w:lastRow="0" w:firstColumn="1" w:lastColumn="0" w:noHBand="0" w:noVBand="1"/>
      </w:tblPr>
      <w:tblGrid>
        <w:gridCol w:w="2425"/>
        <w:gridCol w:w="10525"/>
      </w:tblGrid>
      <w:tr w:rsidR="001B71B6" w14:paraId="68BA90A6" w14:textId="77777777" w:rsidTr="001E62EF">
        <w:tc>
          <w:tcPr>
            <w:tcW w:w="2425" w:type="dxa"/>
            <w:shd w:val="clear" w:color="auto" w:fill="D9D9D9" w:themeFill="background1" w:themeFillShade="D9"/>
          </w:tcPr>
          <w:p w14:paraId="2F94CE1E" w14:textId="77777777" w:rsidR="001B71B6" w:rsidRPr="00E23A16" w:rsidRDefault="001B71B6" w:rsidP="001E62EF">
            <w:pPr>
              <w:rPr>
                <w:b/>
              </w:rPr>
            </w:pPr>
            <w:r>
              <w:rPr>
                <w:b/>
              </w:rPr>
              <w:t>N</w:t>
            </w:r>
            <w:r w:rsidRPr="00E23A16">
              <w:rPr>
                <w:b/>
              </w:rPr>
              <w:t>ame</w:t>
            </w:r>
          </w:p>
        </w:tc>
        <w:tc>
          <w:tcPr>
            <w:tcW w:w="10525" w:type="dxa"/>
            <w:shd w:val="clear" w:color="auto" w:fill="D9D9D9" w:themeFill="background1" w:themeFillShade="D9"/>
          </w:tcPr>
          <w:p w14:paraId="7AB40F44" w14:textId="77777777" w:rsidR="001B71B6" w:rsidRPr="00E23A16" w:rsidRDefault="001B71B6" w:rsidP="001E62EF">
            <w:pPr>
              <w:rPr>
                <w:b/>
              </w:rPr>
            </w:pPr>
            <w:r>
              <w:rPr>
                <w:b/>
              </w:rPr>
              <w:t>Description &amp; Expectation</w:t>
            </w:r>
          </w:p>
        </w:tc>
      </w:tr>
      <w:tr w:rsidR="001B71B6" w14:paraId="3707FECD" w14:textId="77777777" w:rsidTr="001E62EF">
        <w:tc>
          <w:tcPr>
            <w:tcW w:w="2425" w:type="dxa"/>
          </w:tcPr>
          <w:p w14:paraId="584C0E57" w14:textId="77777777" w:rsidR="001B71B6" w:rsidRDefault="001B71B6" w:rsidP="001E62EF">
            <w:r>
              <w:t>Light 1min after power on</w:t>
            </w:r>
          </w:p>
        </w:tc>
        <w:tc>
          <w:tcPr>
            <w:tcW w:w="10525" w:type="dxa"/>
          </w:tcPr>
          <w:p w14:paraId="78CEF7DE" w14:textId="77777777" w:rsidR="001B71B6" w:rsidRDefault="001B71B6" w:rsidP="001E62EF">
            <w:r>
              <w:t>The indicator light turns on when DQMusicBox is ready to play music, which is generally about 1 minute after power on.</w:t>
            </w:r>
          </w:p>
        </w:tc>
      </w:tr>
      <w:tr w:rsidR="001B71B6" w14:paraId="01FF91EA" w14:textId="77777777" w:rsidTr="001E62EF">
        <w:tc>
          <w:tcPr>
            <w:tcW w:w="2425" w:type="dxa"/>
          </w:tcPr>
          <w:p w14:paraId="48C6E1C1" w14:textId="77777777" w:rsidR="001B71B6" w:rsidRDefault="001B71B6" w:rsidP="001E62EF">
            <w:r>
              <w:t>Start song</w:t>
            </w:r>
          </w:p>
        </w:tc>
        <w:tc>
          <w:tcPr>
            <w:tcW w:w="10525" w:type="dxa"/>
          </w:tcPr>
          <w:p w14:paraId="10CF7671" w14:textId="77777777" w:rsidR="001B71B6" w:rsidRDefault="001B71B6" w:rsidP="001E62EF">
            <w:r>
              <w:t>Turning either of the knobs will start music playing.</w:t>
            </w:r>
          </w:p>
        </w:tc>
      </w:tr>
      <w:tr w:rsidR="001B71B6" w14:paraId="5728C02D" w14:textId="77777777" w:rsidTr="001E62EF">
        <w:tc>
          <w:tcPr>
            <w:tcW w:w="2425" w:type="dxa"/>
          </w:tcPr>
          <w:p w14:paraId="448D6EB6" w14:textId="77777777" w:rsidR="001B71B6" w:rsidRDefault="001B71B6" w:rsidP="001E62EF">
            <w:r>
              <w:t>Change song</w:t>
            </w:r>
          </w:p>
        </w:tc>
        <w:tc>
          <w:tcPr>
            <w:tcW w:w="10525" w:type="dxa"/>
          </w:tcPr>
          <w:p w14:paraId="103833D2" w14:textId="6149BFC1" w:rsidR="001B71B6" w:rsidRDefault="001B71B6" w:rsidP="001E62EF">
            <w:r>
              <w:t>Turn the songs knob.  If you go forward and backward through the song list as expected, then all is well.</w:t>
            </w:r>
          </w:p>
        </w:tc>
      </w:tr>
      <w:tr w:rsidR="001B71B6" w14:paraId="560A2CB6" w14:textId="77777777" w:rsidTr="001E62EF">
        <w:tc>
          <w:tcPr>
            <w:tcW w:w="2425" w:type="dxa"/>
          </w:tcPr>
          <w:p w14:paraId="516163BA" w14:textId="77777777" w:rsidR="001B71B6" w:rsidRDefault="001B71B6" w:rsidP="001E62EF">
            <w:r>
              <w:t>Change volume</w:t>
            </w:r>
          </w:p>
        </w:tc>
        <w:tc>
          <w:tcPr>
            <w:tcW w:w="10525" w:type="dxa"/>
          </w:tcPr>
          <w:p w14:paraId="6571B3C3" w14:textId="08470C57" w:rsidR="001B71B6" w:rsidRDefault="001B71B6" w:rsidP="001E62EF">
            <w:r>
              <w:t>Turn the volume knob. If the volume goes up and down as expected, then all is well.</w:t>
            </w:r>
          </w:p>
        </w:tc>
      </w:tr>
      <w:tr w:rsidR="001B71B6" w14:paraId="00913F81" w14:textId="77777777" w:rsidTr="001E62EF">
        <w:tc>
          <w:tcPr>
            <w:tcW w:w="2425" w:type="dxa"/>
          </w:tcPr>
          <w:p w14:paraId="5F621908" w14:textId="77777777" w:rsidR="001B71B6" w:rsidRDefault="001B71B6" w:rsidP="001E62EF">
            <w:r>
              <w:t>Pause</w:t>
            </w:r>
          </w:p>
        </w:tc>
        <w:tc>
          <w:tcPr>
            <w:tcW w:w="10525" w:type="dxa"/>
          </w:tcPr>
          <w:p w14:paraId="51673CB8" w14:textId="77777777" w:rsidR="001B71B6" w:rsidRDefault="001B71B6" w:rsidP="001E62EF">
            <w:r>
              <w:t>Tap the volume knob. Tap the songs knob. Both should work.</w:t>
            </w:r>
          </w:p>
        </w:tc>
      </w:tr>
      <w:tr w:rsidR="001B71B6" w14:paraId="65A99CEF" w14:textId="77777777" w:rsidTr="001E62EF">
        <w:tc>
          <w:tcPr>
            <w:tcW w:w="2425" w:type="dxa"/>
          </w:tcPr>
          <w:p w14:paraId="5F3DF77A" w14:textId="77777777" w:rsidR="001B71B6" w:rsidRDefault="001B71B6" w:rsidP="001E62EF">
            <w:r>
              <w:t>Shut down</w:t>
            </w:r>
          </w:p>
        </w:tc>
        <w:tc>
          <w:tcPr>
            <w:tcW w:w="10525" w:type="dxa"/>
          </w:tcPr>
          <w:p w14:paraId="674BE553" w14:textId="77777777" w:rsidR="001B71B6" w:rsidRDefault="001B71B6" w:rsidP="001E62EF">
            <w:r>
              <w:t>Long hold (15-30 seconds) on the volume knob.</w:t>
            </w:r>
          </w:p>
        </w:tc>
      </w:tr>
      <w:tr w:rsidR="001B71B6" w14:paraId="57F6FE6A" w14:textId="77777777" w:rsidTr="001E62EF">
        <w:tc>
          <w:tcPr>
            <w:tcW w:w="2425" w:type="dxa"/>
          </w:tcPr>
          <w:p w14:paraId="36F6595D" w14:textId="77777777" w:rsidR="001B71B6" w:rsidRDefault="001B71B6" w:rsidP="001E62EF">
            <w:r>
              <w:t>Reboot</w:t>
            </w:r>
          </w:p>
        </w:tc>
        <w:tc>
          <w:tcPr>
            <w:tcW w:w="10525" w:type="dxa"/>
          </w:tcPr>
          <w:p w14:paraId="23CF04C7" w14:textId="77777777" w:rsidR="001B71B6" w:rsidRDefault="001B71B6" w:rsidP="001E62EF">
            <w:r>
              <w:t>Long hold (15-30 seconds) on the songs knob.</w:t>
            </w:r>
          </w:p>
        </w:tc>
      </w:tr>
    </w:tbl>
    <w:p w14:paraId="659256DF" w14:textId="77777777" w:rsidR="001B71B6" w:rsidRDefault="001B71B6" w:rsidP="001B71B6"/>
    <w:p w14:paraId="52DA1CE1" w14:textId="1492B6D6" w:rsidR="001B71B6" w:rsidRDefault="001B71B6" w:rsidP="001B71B6">
      <w:pPr>
        <w:pStyle w:val="Heading1"/>
      </w:pPr>
      <w:r>
        <w:t>If you have an network connected DQMusicBox</w:t>
      </w:r>
    </w:p>
    <w:p w14:paraId="2B5F9339" w14:textId="0042E3B5" w:rsidR="001B71B6" w:rsidRDefault="001B71B6" w:rsidP="001B71B6">
      <w:r>
        <w:t>If you have a network connected DQMusicBox (</w:t>
      </w:r>
      <w:r w:rsidR="00445BAA">
        <w:t xml:space="preserve">maple case containing Raspberry Pi 2, </w:t>
      </w:r>
      <w:r>
        <w:t>with Ethernet cable attached), then you can administer and troubleshoot over the network. It helps if you are a nerd.</w:t>
      </w:r>
    </w:p>
    <w:tbl>
      <w:tblPr>
        <w:tblStyle w:val="TableGrid"/>
        <w:tblW w:w="0" w:type="auto"/>
        <w:tblLook w:val="04A0" w:firstRow="1" w:lastRow="0" w:firstColumn="1" w:lastColumn="0" w:noHBand="0" w:noVBand="1"/>
      </w:tblPr>
      <w:tblGrid>
        <w:gridCol w:w="2425"/>
        <w:gridCol w:w="10525"/>
      </w:tblGrid>
      <w:tr w:rsidR="001B71B6" w14:paraId="11CCF669" w14:textId="77777777" w:rsidTr="001E62EF">
        <w:tc>
          <w:tcPr>
            <w:tcW w:w="2425" w:type="dxa"/>
            <w:shd w:val="clear" w:color="auto" w:fill="D9D9D9" w:themeFill="background1" w:themeFillShade="D9"/>
          </w:tcPr>
          <w:p w14:paraId="0C9FACFB" w14:textId="77777777" w:rsidR="001B71B6" w:rsidRPr="00E23A16" w:rsidRDefault="001B71B6" w:rsidP="001E62EF">
            <w:pPr>
              <w:rPr>
                <w:b/>
              </w:rPr>
            </w:pPr>
            <w:r>
              <w:rPr>
                <w:b/>
              </w:rPr>
              <w:t>N</w:t>
            </w:r>
            <w:r w:rsidRPr="00E23A16">
              <w:rPr>
                <w:b/>
              </w:rPr>
              <w:t>ame</w:t>
            </w:r>
          </w:p>
        </w:tc>
        <w:tc>
          <w:tcPr>
            <w:tcW w:w="10525" w:type="dxa"/>
            <w:shd w:val="clear" w:color="auto" w:fill="D9D9D9" w:themeFill="background1" w:themeFillShade="D9"/>
          </w:tcPr>
          <w:p w14:paraId="64BBC04B" w14:textId="77777777" w:rsidR="001B71B6" w:rsidRPr="00E23A16" w:rsidRDefault="001B71B6" w:rsidP="001E62EF">
            <w:pPr>
              <w:rPr>
                <w:b/>
              </w:rPr>
            </w:pPr>
            <w:r>
              <w:rPr>
                <w:b/>
              </w:rPr>
              <w:t>Description &amp; Expectation</w:t>
            </w:r>
          </w:p>
        </w:tc>
      </w:tr>
      <w:tr w:rsidR="001B71B6" w14:paraId="6A7B6A92" w14:textId="77777777" w:rsidTr="001E62EF">
        <w:tc>
          <w:tcPr>
            <w:tcW w:w="2425" w:type="dxa"/>
          </w:tcPr>
          <w:p w14:paraId="6AD2B6C1" w14:textId="77777777" w:rsidR="001B71B6" w:rsidRDefault="001B71B6" w:rsidP="001E62EF">
            <w:r>
              <w:t>SSH</w:t>
            </w:r>
          </w:p>
        </w:tc>
        <w:tc>
          <w:tcPr>
            <w:tcW w:w="10525" w:type="dxa"/>
          </w:tcPr>
          <w:p w14:paraId="30B9FF14" w14:textId="12BAD7F3" w:rsidR="001B71B6" w:rsidRDefault="001B71B6" w:rsidP="001B71B6">
            <w:r>
              <w:t xml:space="preserve">You can get command line access via </w:t>
            </w:r>
            <w:hyperlink r:id="rId67" w:history="1">
              <w:r w:rsidRPr="007A154A">
                <w:rPr>
                  <w:rStyle w:val="Hyperlink"/>
                </w:rPr>
                <w:t>PuTTY</w:t>
              </w:r>
            </w:hyperlink>
            <w:r>
              <w:t xml:space="preserve"> to dqmb.</w:t>
            </w:r>
          </w:p>
        </w:tc>
      </w:tr>
      <w:tr w:rsidR="001B71B6" w14:paraId="00D7A097" w14:textId="77777777" w:rsidTr="001E62EF">
        <w:tc>
          <w:tcPr>
            <w:tcW w:w="2425" w:type="dxa"/>
          </w:tcPr>
          <w:p w14:paraId="318DC7CE" w14:textId="6B386B1D" w:rsidR="001B71B6" w:rsidRDefault="001B71B6" w:rsidP="001E62EF">
            <w:r>
              <w:t>View log files</w:t>
            </w:r>
          </w:p>
        </w:tc>
        <w:tc>
          <w:tcPr>
            <w:tcW w:w="10525" w:type="dxa"/>
          </w:tcPr>
          <w:p w14:paraId="2736EABA" w14:textId="534BEC59" w:rsidR="001B71B6" w:rsidRDefault="001B71B6" w:rsidP="001B71B6">
            <w:r>
              <w:t xml:space="preserve">If connected via SSH, you can view the verbose log file at </w:t>
            </w:r>
            <w:r w:rsidRPr="00F65F12">
              <w:rPr>
                <w:rStyle w:val="codeChar"/>
              </w:rPr>
              <w:t>tail –f /var/log/dqmusicbox.log</w:t>
            </w:r>
          </w:p>
        </w:tc>
      </w:tr>
      <w:tr w:rsidR="001B71B6" w14:paraId="6E0B70AD" w14:textId="77777777" w:rsidTr="001E62EF">
        <w:tc>
          <w:tcPr>
            <w:tcW w:w="2425" w:type="dxa"/>
          </w:tcPr>
          <w:p w14:paraId="1BB447BF" w14:textId="77777777" w:rsidR="001B71B6" w:rsidRDefault="001B71B6" w:rsidP="001E62EF">
            <w:r>
              <w:t>SFTP</w:t>
            </w:r>
          </w:p>
        </w:tc>
        <w:tc>
          <w:tcPr>
            <w:tcW w:w="10525" w:type="dxa"/>
          </w:tcPr>
          <w:p w14:paraId="6E3122A8" w14:textId="31A181B8" w:rsidR="001B71B6" w:rsidRDefault="001B71B6" w:rsidP="001B71B6">
            <w:r>
              <w:t xml:space="preserve">You can transfer files, including music, via </w:t>
            </w:r>
            <w:hyperlink r:id="rId68" w:history="1">
              <w:r w:rsidRPr="007A154A">
                <w:rPr>
                  <w:rStyle w:val="Hyperlink"/>
                </w:rPr>
                <w:t>WinSCP</w:t>
              </w:r>
            </w:hyperlink>
            <w:r>
              <w:t xml:space="preserve"> or similar to dqmb. </w:t>
            </w:r>
          </w:p>
        </w:tc>
      </w:tr>
    </w:tbl>
    <w:p w14:paraId="47EEA18C" w14:textId="77777777" w:rsidR="001B71B6" w:rsidRDefault="001B71B6" w:rsidP="001B71B6"/>
    <w:p w14:paraId="5910E4A3" w14:textId="18C0E069" w:rsidR="001B71B6" w:rsidRDefault="003A23B8" w:rsidP="003A23B8">
      <w:pPr>
        <w:pStyle w:val="Heading1"/>
      </w:pPr>
      <w:r>
        <w:t>Congratulations</w:t>
      </w:r>
    </w:p>
    <w:p w14:paraId="2211E10B" w14:textId="1FC4AF29" w:rsidR="001B71B6" w:rsidRPr="00A40031" w:rsidRDefault="003A23B8">
      <w:r>
        <w:t>Congratulations! You should have a fully functional DQMusi</w:t>
      </w:r>
      <w:r w:rsidR="00A40031">
        <w:t>cBox. The end.</w:t>
      </w:r>
    </w:p>
    <w:sectPr w:rsidR="001B71B6" w:rsidRPr="00A40031" w:rsidSect="00976DF7">
      <w:footerReference w:type="default" r:id="rId69"/>
      <w:pgSz w:w="15840" w:h="12240" w:orient="landscape"/>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0F33A2" w14:textId="77777777" w:rsidR="00C606C7" w:rsidRDefault="00C606C7" w:rsidP="00C57700">
      <w:pPr>
        <w:spacing w:after="0" w:line="240" w:lineRule="auto"/>
      </w:pPr>
      <w:r>
        <w:separator/>
      </w:r>
    </w:p>
  </w:endnote>
  <w:endnote w:type="continuationSeparator" w:id="0">
    <w:p w14:paraId="63FCB755" w14:textId="77777777" w:rsidR="00C606C7" w:rsidRDefault="00C606C7" w:rsidP="00C577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0347136"/>
      <w:docPartObj>
        <w:docPartGallery w:val="Page Numbers (Bottom of Page)"/>
        <w:docPartUnique/>
      </w:docPartObj>
    </w:sdtPr>
    <w:sdtEndPr>
      <w:rPr>
        <w:noProof/>
      </w:rPr>
    </w:sdtEndPr>
    <w:sdtContent>
      <w:p w14:paraId="40036AAD" w14:textId="174C5CB7" w:rsidR="001E62EF" w:rsidRDefault="001E62EF" w:rsidP="00C57700">
        <w:pPr>
          <w:pStyle w:val="Footer"/>
          <w:jc w:val="center"/>
        </w:pPr>
        <w:r>
          <w:fldChar w:fldCharType="begin"/>
        </w:r>
        <w:r>
          <w:instrText xml:space="preserve"> PAGE   \* MERGEFORMAT </w:instrText>
        </w:r>
        <w:r>
          <w:fldChar w:fldCharType="separate"/>
        </w:r>
        <w:r w:rsidR="00440E7F">
          <w:rPr>
            <w:noProof/>
          </w:rPr>
          <w:t>2</w:t>
        </w:r>
        <w:r>
          <w:rPr>
            <w:noProof/>
          </w:rPr>
          <w:fldChar w:fldCharType="end"/>
        </w:r>
      </w:p>
    </w:sdtContent>
  </w:sdt>
  <w:p w14:paraId="59AE8126" w14:textId="77777777" w:rsidR="001E62EF" w:rsidRDefault="001E62E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469DEF" w14:textId="77777777" w:rsidR="00C606C7" w:rsidRDefault="00C606C7" w:rsidP="00C57700">
      <w:pPr>
        <w:spacing w:after="0" w:line="240" w:lineRule="auto"/>
      </w:pPr>
      <w:r>
        <w:separator/>
      </w:r>
    </w:p>
  </w:footnote>
  <w:footnote w:type="continuationSeparator" w:id="0">
    <w:p w14:paraId="036E0BDB" w14:textId="77777777" w:rsidR="00C606C7" w:rsidRDefault="00C606C7" w:rsidP="00C5770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61772C"/>
    <w:multiLevelType w:val="hybridMultilevel"/>
    <w:tmpl w:val="4A643378"/>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 w15:restartNumberingAfterBreak="0">
    <w:nsid w:val="11EC4260"/>
    <w:multiLevelType w:val="hybridMultilevel"/>
    <w:tmpl w:val="30E64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DC778D"/>
    <w:multiLevelType w:val="hybridMultilevel"/>
    <w:tmpl w:val="73005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B02BC8"/>
    <w:multiLevelType w:val="hybridMultilevel"/>
    <w:tmpl w:val="CAF22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8F72A9"/>
    <w:multiLevelType w:val="multilevel"/>
    <w:tmpl w:val="C5CA508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7ED3CD5"/>
    <w:multiLevelType w:val="hybridMultilevel"/>
    <w:tmpl w:val="039AA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191F24"/>
    <w:multiLevelType w:val="multilevel"/>
    <w:tmpl w:val="40F4538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3A3B1738"/>
    <w:multiLevelType w:val="hybridMultilevel"/>
    <w:tmpl w:val="FB14C6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935ADB"/>
    <w:multiLevelType w:val="hybridMultilevel"/>
    <w:tmpl w:val="CB62F9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927F27"/>
    <w:multiLevelType w:val="hybridMultilevel"/>
    <w:tmpl w:val="4BBE26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467EC4"/>
    <w:multiLevelType w:val="hybridMultilevel"/>
    <w:tmpl w:val="F81A99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A414CF"/>
    <w:multiLevelType w:val="hybridMultilevel"/>
    <w:tmpl w:val="FC6A0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6D3441"/>
    <w:multiLevelType w:val="hybridMultilevel"/>
    <w:tmpl w:val="A4F02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86710B8"/>
    <w:multiLevelType w:val="hybridMultilevel"/>
    <w:tmpl w:val="50D2DA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05E1EA8"/>
    <w:multiLevelType w:val="hybridMultilevel"/>
    <w:tmpl w:val="7CCC1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44E2F03"/>
    <w:multiLevelType w:val="hybridMultilevel"/>
    <w:tmpl w:val="A4EED4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8B3467E"/>
    <w:multiLevelType w:val="hybridMultilevel"/>
    <w:tmpl w:val="723E39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BC9223A"/>
    <w:multiLevelType w:val="hybridMultilevel"/>
    <w:tmpl w:val="6D1AD9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D8F1AFD"/>
    <w:multiLevelType w:val="hybridMultilevel"/>
    <w:tmpl w:val="0E6A7C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E3B787A"/>
    <w:multiLevelType w:val="multilevel"/>
    <w:tmpl w:val="5F06C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6"/>
  </w:num>
  <w:num w:numId="3">
    <w:abstractNumId w:val="3"/>
  </w:num>
  <w:num w:numId="4">
    <w:abstractNumId w:val="14"/>
  </w:num>
  <w:num w:numId="5">
    <w:abstractNumId w:val="11"/>
  </w:num>
  <w:num w:numId="6">
    <w:abstractNumId w:val="5"/>
  </w:num>
  <w:num w:numId="7">
    <w:abstractNumId w:val="10"/>
  </w:num>
  <w:num w:numId="8">
    <w:abstractNumId w:val="17"/>
  </w:num>
  <w:num w:numId="9">
    <w:abstractNumId w:val="7"/>
  </w:num>
  <w:num w:numId="10">
    <w:abstractNumId w:val="19"/>
  </w:num>
  <w:num w:numId="11">
    <w:abstractNumId w:val="13"/>
  </w:num>
  <w:num w:numId="12">
    <w:abstractNumId w:val="18"/>
  </w:num>
  <w:num w:numId="13">
    <w:abstractNumId w:val="16"/>
  </w:num>
  <w:num w:numId="14">
    <w:abstractNumId w:val="12"/>
  </w:num>
  <w:num w:numId="15">
    <w:abstractNumId w:val="1"/>
  </w:num>
  <w:num w:numId="16">
    <w:abstractNumId w:val="0"/>
  </w:num>
  <w:num w:numId="17">
    <w:abstractNumId w:val="15"/>
  </w:num>
  <w:num w:numId="18">
    <w:abstractNumId w:val="9"/>
  </w:num>
  <w:num w:numId="19">
    <w:abstractNumId w:val="8"/>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E93"/>
    <w:rsid w:val="00000241"/>
    <w:rsid w:val="000164A1"/>
    <w:rsid w:val="00020781"/>
    <w:rsid w:val="00024038"/>
    <w:rsid w:val="0003491D"/>
    <w:rsid w:val="00037844"/>
    <w:rsid w:val="000408E0"/>
    <w:rsid w:val="00041FD8"/>
    <w:rsid w:val="0005150F"/>
    <w:rsid w:val="000522C9"/>
    <w:rsid w:val="00056F95"/>
    <w:rsid w:val="000651DE"/>
    <w:rsid w:val="00072DD7"/>
    <w:rsid w:val="00083245"/>
    <w:rsid w:val="0008553D"/>
    <w:rsid w:val="000858AA"/>
    <w:rsid w:val="00091B81"/>
    <w:rsid w:val="00095A65"/>
    <w:rsid w:val="00096BFA"/>
    <w:rsid w:val="000976B4"/>
    <w:rsid w:val="000A36A8"/>
    <w:rsid w:val="000B38BE"/>
    <w:rsid w:val="000C32F6"/>
    <w:rsid w:val="000C34FE"/>
    <w:rsid w:val="000C6164"/>
    <w:rsid w:val="000D3D76"/>
    <w:rsid w:val="000D710A"/>
    <w:rsid w:val="000F4771"/>
    <w:rsid w:val="00101C6F"/>
    <w:rsid w:val="001113FD"/>
    <w:rsid w:val="00116757"/>
    <w:rsid w:val="00116D2C"/>
    <w:rsid w:val="00121135"/>
    <w:rsid w:val="00126333"/>
    <w:rsid w:val="00135A45"/>
    <w:rsid w:val="00136D12"/>
    <w:rsid w:val="00144881"/>
    <w:rsid w:val="00144E30"/>
    <w:rsid w:val="001642EC"/>
    <w:rsid w:val="00166151"/>
    <w:rsid w:val="00167B7E"/>
    <w:rsid w:val="00186B21"/>
    <w:rsid w:val="00190FA3"/>
    <w:rsid w:val="001972DC"/>
    <w:rsid w:val="001B0478"/>
    <w:rsid w:val="001B0DE7"/>
    <w:rsid w:val="001B2EEC"/>
    <w:rsid w:val="001B463A"/>
    <w:rsid w:val="001B5544"/>
    <w:rsid w:val="001B55FA"/>
    <w:rsid w:val="001B6530"/>
    <w:rsid w:val="001B71B6"/>
    <w:rsid w:val="001C7F17"/>
    <w:rsid w:val="001D3A63"/>
    <w:rsid w:val="001D79DD"/>
    <w:rsid w:val="001E124F"/>
    <w:rsid w:val="001E287A"/>
    <w:rsid w:val="001E62EF"/>
    <w:rsid w:val="00201994"/>
    <w:rsid w:val="002040C4"/>
    <w:rsid w:val="002108FC"/>
    <w:rsid w:val="00223D41"/>
    <w:rsid w:val="00227C49"/>
    <w:rsid w:val="002324E2"/>
    <w:rsid w:val="00234BB4"/>
    <w:rsid w:val="002507BB"/>
    <w:rsid w:val="00252926"/>
    <w:rsid w:val="002649D7"/>
    <w:rsid w:val="00265B05"/>
    <w:rsid w:val="00266D9F"/>
    <w:rsid w:val="00271DAB"/>
    <w:rsid w:val="00272588"/>
    <w:rsid w:val="0028082B"/>
    <w:rsid w:val="00285941"/>
    <w:rsid w:val="0029094A"/>
    <w:rsid w:val="00291C64"/>
    <w:rsid w:val="002A706A"/>
    <w:rsid w:val="002B1996"/>
    <w:rsid w:val="002C2F46"/>
    <w:rsid w:val="002D0749"/>
    <w:rsid w:val="002D4EA7"/>
    <w:rsid w:val="002E1589"/>
    <w:rsid w:val="002E1C33"/>
    <w:rsid w:val="002F7148"/>
    <w:rsid w:val="00301E93"/>
    <w:rsid w:val="00303FDF"/>
    <w:rsid w:val="003050D9"/>
    <w:rsid w:val="00307DCE"/>
    <w:rsid w:val="003127D7"/>
    <w:rsid w:val="00322B14"/>
    <w:rsid w:val="00324694"/>
    <w:rsid w:val="0033103C"/>
    <w:rsid w:val="003401B5"/>
    <w:rsid w:val="00342229"/>
    <w:rsid w:val="0036055D"/>
    <w:rsid w:val="0037067C"/>
    <w:rsid w:val="00373EEF"/>
    <w:rsid w:val="0037580D"/>
    <w:rsid w:val="00375BC0"/>
    <w:rsid w:val="00380555"/>
    <w:rsid w:val="003858ED"/>
    <w:rsid w:val="003872CC"/>
    <w:rsid w:val="003A23B8"/>
    <w:rsid w:val="003A4E49"/>
    <w:rsid w:val="003A598A"/>
    <w:rsid w:val="003B0165"/>
    <w:rsid w:val="003B2DE0"/>
    <w:rsid w:val="003B7CC8"/>
    <w:rsid w:val="003C4168"/>
    <w:rsid w:val="003C5125"/>
    <w:rsid w:val="003C611B"/>
    <w:rsid w:val="003C736B"/>
    <w:rsid w:val="003E32EB"/>
    <w:rsid w:val="003E7D45"/>
    <w:rsid w:val="003F241A"/>
    <w:rsid w:val="003F59FE"/>
    <w:rsid w:val="003F772E"/>
    <w:rsid w:val="00400FEF"/>
    <w:rsid w:val="004039CF"/>
    <w:rsid w:val="00405A72"/>
    <w:rsid w:val="004074C1"/>
    <w:rsid w:val="00414D99"/>
    <w:rsid w:val="004162D2"/>
    <w:rsid w:val="00420A8A"/>
    <w:rsid w:val="004212E6"/>
    <w:rsid w:val="004310AB"/>
    <w:rsid w:val="00440E7F"/>
    <w:rsid w:val="00443973"/>
    <w:rsid w:val="0044531B"/>
    <w:rsid w:val="00445BAA"/>
    <w:rsid w:val="00453B5A"/>
    <w:rsid w:val="00454105"/>
    <w:rsid w:val="004549E7"/>
    <w:rsid w:val="00455202"/>
    <w:rsid w:val="00470538"/>
    <w:rsid w:val="00476708"/>
    <w:rsid w:val="004819CD"/>
    <w:rsid w:val="0048201E"/>
    <w:rsid w:val="004903DD"/>
    <w:rsid w:val="00490993"/>
    <w:rsid w:val="004A3DD3"/>
    <w:rsid w:val="004A4DEE"/>
    <w:rsid w:val="004A6F53"/>
    <w:rsid w:val="004B28D7"/>
    <w:rsid w:val="004B509A"/>
    <w:rsid w:val="004B6FD7"/>
    <w:rsid w:val="004C4522"/>
    <w:rsid w:val="004D51E3"/>
    <w:rsid w:val="00507DF2"/>
    <w:rsid w:val="005143F9"/>
    <w:rsid w:val="0051534F"/>
    <w:rsid w:val="005261A4"/>
    <w:rsid w:val="00530B9B"/>
    <w:rsid w:val="00561AF6"/>
    <w:rsid w:val="005620FC"/>
    <w:rsid w:val="00566E3E"/>
    <w:rsid w:val="005711E2"/>
    <w:rsid w:val="00582940"/>
    <w:rsid w:val="005929D0"/>
    <w:rsid w:val="00594078"/>
    <w:rsid w:val="00596E2E"/>
    <w:rsid w:val="005A12A7"/>
    <w:rsid w:val="005A2002"/>
    <w:rsid w:val="005A24B8"/>
    <w:rsid w:val="005A25D3"/>
    <w:rsid w:val="005A7AF8"/>
    <w:rsid w:val="005C3886"/>
    <w:rsid w:val="005C5DF7"/>
    <w:rsid w:val="005D2881"/>
    <w:rsid w:val="005D5F13"/>
    <w:rsid w:val="005D6D90"/>
    <w:rsid w:val="005E53FB"/>
    <w:rsid w:val="005F2D38"/>
    <w:rsid w:val="005F4462"/>
    <w:rsid w:val="005F6833"/>
    <w:rsid w:val="0061060E"/>
    <w:rsid w:val="00612173"/>
    <w:rsid w:val="00615EBC"/>
    <w:rsid w:val="00631E19"/>
    <w:rsid w:val="0063628F"/>
    <w:rsid w:val="00636818"/>
    <w:rsid w:val="00650918"/>
    <w:rsid w:val="00654CD5"/>
    <w:rsid w:val="006569A2"/>
    <w:rsid w:val="00674EEC"/>
    <w:rsid w:val="00683427"/>
    <w:rsid w:val="0068590B"/>
    <w:rsid w:val="00687535"/>
    <w:rsid w:val="006937D8"/>
    <w:rsid w:val="006977B7"/>
    <w:rsid w:val="006A3EF4"/>
    <w:rsid w:val="006B0AC3"/>
    <w:rsid w:val="006B3D2D"/>
    <w:rsid w:val="006C658E"/>
    <w:rsid w:val="006C7C23"/>
    <w:rsid w:val="006D6ED0"/>
    <w:rsid w:val="006F4912"/>
    <w:rsid w:val="007011D8"/>
    <w:rsid w:val="007044DA"/>
    <w:rsid w:val="007214B5"/>
    <w:rsid w:val="0072582D"/>
    <w:rsid w:val="00740A10"/>
    <w:rsid w:val="007510CB"/>
    <w:rsid w:val="0075375B"/>
    <w:rsid w:val="007545C5"/>
    <w:rsid w:val="007557CA"/>
    <w:rsid w:val="007564EC"/>
    <w:rsid w:val="00772059"/>
    <w:rsid w:val="007943C8"/>
    <w:rsid w:val="007965BD"/>
    <w:rsid w:val="007A4067"/>
    <w:rsid w:val="007A6390"/>
    <w:rsid w:val="007B057E"/>
    <w:rsid w:val="007B3898"/>
    <w:rsid w:val="007C17C8"/>
    <w:rsid w:val="007C61FC"/>
    <w:rsid w:val="007D4CD4"/>
    <w:rsid w:val="007D7497"/>
    <w:rsid w:val="007E1BC4"/>
    <w:rsid w:val="007F1B8E"/>
    <w:rsid w:val="007F4E0B"/>
    <w:rsid w:val="00800AA3"/>
    <w:rsid w:val="00802EBA"/>
    <w:rsid w:val="00821BE2"/>
    <w:rsid w:val="00822AF0"/>
    <w:rsid w:val="00827946"/>
    <w:rsid w:val="00827F30"/>
    <w:rsid w:val="0084308F"/>
    <w:rsid w:val="0084480F"/>
    <w:rsid w:val="00846E9C"/>
    <w:rsid w:val="008475B4"/>
    <w:rsid w:val="008539E8"/>
    <w:rsid w:val="00853C93"/>
    <w:rsid w:val="008833A5"/>
    <w:rsid w:val="00885A49"/>
    <w:rsid w:val="00890EE5"/>
    <w:rsid w:val="00893233"/>
    <w:rsid w:val="008937E6"/>
    <w:rsid w:val="008972BC"/>
    <w:rsid w:val="008B056A"/>
    <w:rsid w:val="008B71B7"/>
    <w:rsid w:val="008B7456"/>
    <w:rsid w:val="008C3306"/>
    <w:rsid w:val="008D0AA3"/>
    <w:rsid w:val="008D33E6"/>
    <w:rsid w:val="008D6B08"/>
    <w:rsid w:val="008E0D84"/>
    <w:rsid w:val="008E300F"/>
    <w:rsid w:val="008E326F"/>
    <w:rsid w:val="008E33C3"/>
    <w:rsid w:val="008E57F8"/>
    <w:rsid w:val="008F4011"/>
    <w:rsid w:val="008F7192"/>
    <w:rsid w:val="008F79AB"/>
    <w:rsid w:val="00907B57"/>
    <w:rsid w:val="0091314F"/>
    <w:rsid w:val="00915B1F"/>
    <w:rsid w:val="009235BD"/>
    <w:rsid w:val="00925A3F"/>
    <w:rsid w:val="00927881"/>
    <w:rsid w:val="00927BF4"/>
    <w:rsid w:val="00933AAE"/>
    <w:rsid w:val="009364D3"/>
    <w:rsid w:val="00937D53"/>
    <w:rsid w:val="00950E38"/>
    <w:rsid w:val="00952E16"/>
    <w:rsid w:val="0095419A"/>
    <w:rsid w:val="00956F20"/>
    <w:rsid w:val="00964233"/>
    <w:rsid w:val="00973CE3"/>
    <w:rsid w:val="00976DF7"/>
    <w:rsid w:val="00981010"/>
    <w:rsid w:val="00994885"/>
    <w:rsid w:val="009A4A6D"/>
    <w:rsid w:val="009B5D5D"/>
    <w:rsid w:val="009C5723"/>
    <w:rsid w:val="009E4AA9"/>
    <w:rsid w:val="00A01730"/>
    <w:rsid w:val="00A075D5"/>
    <w:rsid w:val="00A1189E"/>
    <w:rsid w:val="00A26367"/>
    <w:rsid w:val="00A27850"/>
    <w:rsid w:val="00A40031"/>
    <w:rsid w:val="00A43F24"/>
    <w:rsid w:val="00A442A3"/>
    <w:rsid w:val="00A4485D"/>
    <w:rsid w:val="00A52932"/>
    <w:rsid w:val="00A5637E"/>
    <w:rsid w:val="00A80985"/>
    <w:rsid w:val="00A92ECB"/>
    <w:rsid w:val="00AA44D7"/>
    <w:rsid w:val="00AA5F8E"/>
    <w:rsid w:val="00AB4822"/>
    <w:rsid w:val="00AC1AF9"/>
    <w:rsid w:val="00AC5E9C"/>
    <w:rsid w:val="00AD235B"/>
    <w:rsid w:val="00AD2827"/>
    <w:rsid w:val="00AD714D"/>
    <w:rsid w:val="00AE1159"/>
    <w:rsid w:val="00AE220B"/>
    <w:rsid w:val="00AE6C41"/>
    <w:rsid w:val="00AF36CE"/>
    <w:rsid w:val="00AF385A"/>
    <w:rsid w:val="00AF6FAA"/>
    <w:rsid w:val="00B010EA"/>
    <w:rsid w:val="00B0714E"/>
    <w:rsid w:val="00B23A17"/>
    <w:rsid w:val="00B26056"/>
    <w:rsid w:val="00B305C1"/>
    <w:rsid w:val="00B331CB"/>
    <w:rsid w:val="00B355B8"/>
    <w:rsid w:val="00B45963"/>
    <w:rsid w:val="00B46A2C"/>
    <w:rsid w:val="00B46D6B"/>
    <w:rsid w:val="00B50042"/>
    <w:rsid w:val="00B63722"/>
    <w:rsid w:val="00B96449"/>
    <w:rsid w:val="00B97885"/>
    <w:rsid w:val="00BA10FC"/>
    <w:rsid w:val="00BA3E1A"/>
    <w:rsid w:val="00BB0294"/>
    <w:rsid w:val="00BC0267"/>
    <w:rsid w:val="00BC337D"/>
    <w:rsid w:val="00BC58EA"/>
    <w:rsid w:val="00BE070A"/>
    <w:rsid w:val="00BE126E"/>
    <w:rsid w:val="00BE5E0B"/>
    <w:rsid w:val="00BF6E0B"/>
    <w:rsid w:val="00C06F56"/>
    <w:rsid w:val="00C0731D"/>
    <w:rsid w:val="00C1353F"/>
    <w:rsid w:val="00C30CCF"/>
    <w:rsid w:val="00C40FA6"/>
    <w:rsid w:val="00C462F3"/>
    <w:rsid w:val="00C56CD8"/>
    <w:rsid w:val="00C57700"/>
    <w:rsid w:val="00C606C7"/>
    <w:rsid w:val="00C645C1"/>
    <w:rsid w:val="00C67F71"/>
    <w:rsid w:val="00C708F6"/>
    <w:rsid w:val="00C74259"/>
    <w:rsid w:val="00C74893"/>
    <w:rsid w:val="00C76866"/>
    <w:rsid w:val="00C87721"/>
    <w:rsid w:val="00C9029B"/>
    <w:rsid w:val="00C9282A"/>
    <w:rsid w:val="00C95227"/>
    <w:rsid w:val="00CA4DDF"/>
    <w:rsid w:val="00CB6A1A"/>
    <w:rsid w:val="00CC14A6"/>
    <w:rsid w:val="00CC2543"/>
    <w:rsid w:val="00CC59C6"/>
    <w:rsid w:val="00CD167E"/>
    <w:rsid w:val="00CD206C"/>
    <w:rsid w:val="00CD5963"/>
    <w:rsid w:val="00CE0DBA"/>
    <w:rsid w:val="00CE1BB0"/>
    <w:rsid w:val="00CF66E8"/>
    <w:rsid w:val="00D06C30"/>
    <w:rsid w:val="00D16729"/>
    <w:rsid w:val="00D237F6"/>
    <w:rsid w:val="00D30333"/>
    <w:rsid w:val="00D30789"/>
    <w:rsid w:val="00D35FBB"/>
    <w:rsid w:val="00D45760"/>
    <w:rsid w:val="00D47057"/>
    <w:rsid w:val="00D52579"/>
    <w:rsid w:val="00D63FF7"/>
    <w:rsid w:val="00D644BF"/>
    <w:rsid w:val="00D744A4"/>
    <w:rsid w:val="00D81EED"/>
    <w:rsid w:val="00D91AED"/>
    <w:rsid w:val="00D9586F"/>
    <w:rsid w:val="00DA1018"/>
    <w:rsid w:val="00DA14D6"/>
    <w:rsid w:val="00DA2419"/>
    <w:rsid w:val="00DA4BB3"/>
    <w:rsid w:val="00DA63A4"/>
    <w:rsid w:val="00DB0246"/>
    <w:rsid w:val="00DB7DB4"/>
    <w:rsid w:val="00DE1E5E"/>
    <w:rsid w:val="00DE260E"/>
    <w:rsid w:val="00DE527D"/>
    <w:rsid w:val="00DF2177"/>
    <w:rsid w:val="00DF3C37"/>
    <w:rsid w:val="00DF6384"/>
    <w:rsid w:val="00E11A93"/>
    <w:rsid w:val="00E1749B"/>
    <w:rsid w:val="00E232AA"/>
    <w:rsid w:val="00E23A16"/>
    <w:rsid w:val="00E245F9"/>
    <w:rsid w:val="00E24C31"/>
    <w:rsid w:val="00E34403"/>
    <w:rsid w:val="00E36487"/>
    <w:rsid w:val="00E52AC6"/>
    <w:rsid w:val="00E64E19"/>
    <w:rsid w:val="00E80174"/>
    <w:rsid w:val="00E8092E"/>
    <w:rsid w:val="00E83854"/>
    <w:rsid w:val="00E94EC0"/>
    <w:rsid w:val="00EC2F79"/>
    <w:rsid w:val="00EE0B17"/>
    <w:rsid w:val="00EE5CDB"/>
    <w:rsid w:val="00EE61E0"/>
    <w:rsid w:val="00EF213C"/>
    <w:rsid w:val="00F005C7"/>
    <w:rsid w:val="00F03D51"/>
    <w:rsid w:val="00F05073"/>
    <w:rsid w:val="00F06062"/>
    <w:rsid w:val="00F248F9"/>
    <w:rsid w:val="00F31E4B"/>
    <w:rsid w:val="00F33D8E"/>
    <w:rsid w:val="00F35400"/>
    <w:rsid w:val="00F50386"/>
    <w:rsid w:val="00F70ADA"/>
    <w:rsid w:val="00F73EFD"/>
    <w:rsid w:val="00F767CC"/>
    <w:rsid w:val="00F83AEC"/>
    <w:rsid w:val="00F96B7E"/>
    <w:rsid w:val="00FA3459"/>
    <w:rsid w:val="00FA624C"/>
    <w:rsid w:val="00FB2691"/>
    <w:rsid w:val="00FC7997"/>
    <w:rsid w:val="00FC7CA8"/>
    <w:rsid w:val="00FD2B89"/>
    <w:rsid w:val="00FE2F4E"/>
    <w:rsid w:val="00FE5616"/>
    <w:rsid w:val="00FE61B2"/>
    <w:rsid w:val="00FF5938"/>
    <w:rsid w:val="00FF7B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DAA7A84"/>
  <w15:chartTrackingRefBased/>
  <w15:docId w15:val="{F4BD8263-EBB4-4928-809B-CE0001E6D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6DF7"/>
    <w:rPr>
      <w:sz w:val="20"/>
    </w:rPr>
  </w:style>
  <w:style w:type="paragraph" w:styleId="Heading1">
    <w:name w:val="heading 1"/>
    <w:basedOn w:val="Normal"/>
    <w:next w:val="Normal"/>
    <w:link w:val="Heading1Char"/>
    <w:uiPriority w:val="9"/>
    <w:qFormat/>
    <w:rsid w:val="006A3EF4"/>
    <w:pPr>
      <w:keepNext/>
      <w:keepLines/>
      <w:numPr>
        <w:numId w:val="2"/>
      </w:numPr>
      <w:spacing w:before="120" w:after="0"/>
      <w:outlineLvl w:val="0"/>
    </w:pPr>
    <w:rPr>
      <w:rFonts w:asciiTheme="majorHAnsi" w:eastAsiaTheme="majorEastAsia" w:hAnsiTheme="majorHAnsi" w:cstheme="majorBidi"/>
      <w:b/>
      <w:color w:val="2E74B5" w:themeColor="accent1" w:themeShade="BF"/>
      <w:sz w:val="28"/>
      <w:szCs w:val="32"/>
    </w:rPr>
  </w:style>
  <w:style w:type="paragraph" w:styleId="Heading2">
    <w:name w:val="heading 2"/>
    <w:basedOn w:val="Normal"/>
    <w:next w:val="Normal"/>
    <w:link w:val="Heading2Char"/>
    <w:uiPriority w:val="9"/>
    <w:unhideWhenUsed/>
    <w:qFormat/>
    <w:rsid w:val="006A3EF4"/>
    <w:pPr>
      <w:keepNext/>
      <w:keepLines/>
      <w:numPr>
        <w:ilvl w:val="1"/>
        <w:numId w:val="2"/>
      </w:numPr>
      <w:spacing w:after="0"/>
      <w:outlineLvl w:val="1"/>
    </w:pPr>
    <w:rPr>
      <w:rFonts w:asciiTheme="majorHAnsi" w:eastAsiaTheme="majorEastAsia" w:hAnsiTheme="majorHAnsi" w:cstheme="majorBidi"/>
      <w:b/>
      <w:color w:val="2E74B5" w:themeColor="accent1" w:themeShade="BF"/>
      <w:sz w:val="24"/>
      <w:szCs w:val="26"/>
    </w:rPr>
  </w:style>
  <w:style w:type="paragraph" w:styleId="Heading3">
    <w:name w:val="heading 3"/>
    <w:basedOn w:val="Normal"/>
    <w:next w:val="Normal"/>
    <w:link w:val="Heading3Char"/>
    <w:uiPriority w:val="9"/>
    <w:semiHidden/>
    <w:unhideWhenUsed/>
    <w:qFormat/>
    <w:rsid w:val="008475B4"/>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475B4"/>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475B4"/>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475B4"/>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475B4"/>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475B4"/>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475B4"/>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038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038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A3EF4"/>
    <w:rPr>
      <w:rFonts w:asciiTheme="majorHAnsi" w:eastAsiaTheme="majorEastAsia" w:hAnsiTheme="majorHAnsi" w:cstheme="majorBidi"/>
      <w:b/>
      <w:color w:val="2E74B5" w:themeColor="accent1" w:themeShade="BF"/>
      <w:sz w:val="28"/>
      <w:szCs w:val="32"/>
    </w:rPr>
  </w:style>
  <w:style w:type="character" w:customStyle="1" w:styleId="Heading2Char">
    <w:name w:val="Heading 2 Char"/>
    <w:basedOn w:val="DefaultParagraphFont"/>
    <w:link w:val="Heading2"/>
    <w:uiPriority w:val="9"/>
    <w:rsid w:val="006A3EF4"/>
    <w:rPr>
      <w:rFonts w:asciiTheme="majorHAnsi" w:eastAsiaTheme="majorEastAsia" w:hAnsiTheme="majorHAnsi" w:cstheme="majorBidi"/>
      <w:b/>
      <w:color w:val="2E74B5" w:themeColor="accent1" w:themeShade="BF"/>
      <w:sz w:val="24"/>
      <w:szCs w:val="26"/>
    </w:rPr>
  </w:style>
  <w:style w:type="character" w:customStyle="1" w:styleId="Heading3Char">
    <w:name w:val="Heading 3 Char"/>
    <w:basedOn w:val="DefaultParagraphFont"/>
    <w:link w:val="Heading3"/>
    <w:uiPriority w:val="9"/>
    <w:semiHidden/>
    <w:rsid w:val="008475B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8475B4"/>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475B4"/>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8475B4"/>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475B4"/>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8475B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475B4"/>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8475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72059"/>
    <w:pPr>
      <w:ind w:left="720"/>
      <w:contextualSpacing/>
    </w:pPr>
  </w:style>
  <w:style w:type="character" w:styleId="Hyperlink">
    <w:name w:val="Hyperlink"/>
    <w:basedOn w:val="DefaultParagraphFont"/>
    <w:uiPriority w:val="99"/>
    <w:unhideWhenUsed/>
    <w:rsid w:val="00772059"/>
    <w:rPr>
      <w:color w:val="0563C1" w:themeColor="hyperlink"/>
      <w:u w:val="single"/>
    </w:rPr>
  </w:style>
  <w:style w:type="paragraph" w:customStyle="1" w:styleId="code">
    <w:name w:val="code"/>
    <w:basedOn w:val="Normal"/>
    <w:link w:val="codeChar"/>
    <w:qFormat/>
    <w:rsid w:val="00976DF7"/>
    <w:rPr>
      <w:rFonts w:ascii="Courier New" w:hAnsi="Courier New" w:cs="Courier New"/>
      <w:color w:val="70AD47" w:themeColor="accent6"/>
      <w:sz w:val="18"/>
    </w:rPr>
  </w:style>
  <w:style w:type="character" w:customStyle="1" w:styleId="codeChar">
    <w:name w:val="code Char"/>
    <w:basedOn w:val="DefaultParagraphFont"/>
    <w:link w:val="code"/>
    <w:rsid w:val="00976DF7"/>
    <w:rPr>
      <w:rFonts w:ascii="Courier New" w:hAnsi="Courier New" w:cs="Courier New"/>
      <w:color w:val="70AD47" w:themeColor="accent6"/>
      <w:sz w:val="18"/>
    </w:rPr>
  </w:style>
  <w:style w:type="character" w:styleId="FollowedHyperlink">
    <w:name w:val="FollowedHyperlink"/>
    <w:basedOn w:val="DefaultParagraphFont"/>
    <w:uiPriority w:val="99"/>
    <w:semiHidden/>
    <w:unhideWhenUsed/>
    <w:rsid w:val="003F59FE"/>
    <w:rPr>
      <w:color w:val="954F72" w:themeColor="followedHyperlink"/>
      <w:u w:val="single"/>
    </w:rPr>
  </w:style>
  <w:style w:type="paragraph" w:styleId="NormalWeb">
    <w:name w:val="Normal (Web)"/>
    <w:basedOn w:val="Normal"/>
    <w:uiPriority w:val="99"/>
    <w:semiHidden/>
    <w:unhideWhenUsed/>
    <w:rsid w:val="000522C9"/>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577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7700"/>
  </w:style>
  <w:style w:type="paragraph" w:styleId="Footer">
    <w:name w:val="footer"/>
    <w:basedOn w:val="Normal"/>
    <w:link w:val="FooterChar"/>
    <w:uiPriority w:val="99"/>
    <w:unhideWhenUsed/>
    <w:rsid w:val="00C577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7700"/>
  </w:style>
  <w:style w:type="paragraph" w:styleId="BalloonText">
    <w:name w:val="Balloon Text"/>
    <w:basedOn w:val="Normal"/>
    <w:link w:val="BalloonTextChar"/>
    <w:uiPriority w:val="99"/>
    <w:semiHidden/>
    <w:unhideWhenUsed/>
    <w:rsid w:val="00976DF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6DF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7519820">
      <w:bodyDiv w:val="1"/>
      <w:marLeft w:val="0"/>
      <w:marRight w:val="0"/>
      <w:marTop w:val="0"/>
      <w:marBottom w:val="0"/>
      <w:divBdr>
        <w:top w:val="none" w:sz="0" w:space="0" w:color="auto"/>
        <w:left w:val="none" w:sz="0" w:space="0" w:color="auto"/>
        <w:bottom w:val="none" w:sz="0" w:space="0" w:color="auto"/>
        <w:right w:val="none" w:sz="0" w:space="0" w:color="auto"/>
      </w:divBdr>
    </w:div>
    <w:div w:id="1511335265">
      <w:bodyDiv w:val="1"/>
      <w:marLeft w:val="0"/>
      <w:marRight w:val="0"/>
      <w:marTop w:val="0"/>
      <w:marBottom w:val="0"/>
      <w:divBdr>
        <w:top w:val="none" w:sz="0" w:space="0" w:color="auto"/>
        <w:left w:val="none" w:sz="0" w:space="0" w:color="auto"/>
        <w:bottom w:val="none" w:sz="0" w:space="0" w:color="auto"/>
        <w:right w:val="none" w:sz="0" w:space="0" w:color="auto"/>
      </w:divBdr>
    </w:div>
    <w:div w:id="1639609206">
      <w:bodyDiv w:val="1"/>
      <w:marLeft w:val="0"/>
      <w:marRight w:val="0"/>
      <w:marTop w:val="0"/>
      <w:marBottom w:val="0"/>
      <w:divBdr>
        <w:top w:val="none" w:sz="0" w:space="0" w:color="auto"/>
        <w:left w:val="none" w:sz="0" w:space="0" w:color="auto"/>
        <w:bottom w:val="none" w:sz="0" w:space="0" w:color="auto"/>
        <w:right w:val="none" w:sz="0" w:space="0" w:color="auto"/>
      </w:divBdr>
    </w:div>
    <w:div w:id="1840655128">
      <w:bodyDiv w:val="1"/>
      <w:marLeft w:val="0"/>
      <w:marRight w:val="0"/>
      <w:marTop w:val="0"/>
      <w:marBottom w:val="0"/>
      <w:divBdr>
        <w:top w:val="none" w:sz="0" w:space="0" w:color="auto"/>
        <w:left w:val="none" w:sz="0" w:space="0" w:color="auto"/>
        <w:bottom w:val="none" w:sz="0" w:space="0" w:color="auto"/>
        <w:right w:val="none" w:sz="0" w:space="0" w:color="auto"/>
      </w:divBdr>
    </w:div>
    <w:div w:id="2047950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phillips.com/" TargetMode="External"/><Relationship Id="rId18" Type="http://schemas.openxmlformats.org/officeDocument/2006/relationships/image" Target="media/image3.png"/><Relationship Id="rId26" Type="http://schemas.openxmlformats.org/officeDocument/2006/relationships/image" Target="media/image11.jpeg"/><Relationship Id="rId39" Type="http://schemas.openxmlformats.org/officeDocument/2006/relationships/hyperlink" Target="http://www.amazon.com/gp/product/B00NMXY2MO?psc=1&amp;redirect=true&amp;ref_=oh_aui_detailpage_o00_s00" TargetMode="External"/><Relationship Id="rId21" Type="http://schemas.openxmlformats.org/officeDocument/2006/relationships/image" Target="media/image6.jpeg"/><Relationship Id="rId34" Type="http://schemas.openxmlformats.org/officeDocument/2006/relationships/hyperlink" Target="http://www.amazon.com/Raspberry-Pi-Acrylic-Case-Emerald/dp/B00PQ86H94/ref=sr_1_15?ie=UTF8&amp;qid=1445830840&amp;sr=8-15&amp;keywords=raspberry+pi+model+A%2B" TargetMode="External"/><Relationship Id="rId42" Type="http://schemas.openxmlformats.org/officeDocument/2006/relationships/hyperlink" Target="http://www.amazon.com/gp/product/B00200K1TS?psc=1&amp;redirect=true&amp;ref_=oh_aui_detailpage_o05_s00" TargetMode="External"/><Relationship Id="rId47" Type="http://schemas.openxmlformats.org/officeDocument/2006/relationships/hyperlink" Target="http://www.amazon.com/gp/product/B004JX64FE?psc=1&amp;redirect=true&amp;ref_=oh_aui_detailpage_o03_s00" TargetMode="External"/><Relationship Id="rId50" Type="http://schemas.openxmlformats.org/officeDocument/2006/relationships/hyperlink" Target="http://www.amazon.com/Elmers-E7010-Carpenters-Wood-Ounces/dp/B0045PTHH8/ref=sr_1_2?ie=UTF8&amp;qid=1435530734&amp;sr=8-2&amp;keywords=wood+glue" TargetMode="External"/><Relationship Id="rId55" Type="http://schemas.openxmlformats.org/officeDocument/2006/relationships/hyperlink" Target="http://www.amazon.com/gp/product/B00NBEWB4U?psc=1&amp;redirect=true&amp;ref_=oh_aui_detailpage_o02_s00" TargetMode="External"/><Relationship Id="rId63" Type="http://schemas.openxmlformats.org/officeDocument/2006/relationships/image" Target="media/image18.png"/><Relationship Id="rId68" Type="http://schemas.openxmlformats.org/officeDocument/2006/relationships/hyperlink" Target="https://winscp.net/eng/download.php" TargetMode="External"/><Relationship Id="rId7" Type="http://schemas.openxmlformats.org/officeDocument/2006/relationships/endnotes" Target="endnotes.xml"/><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ted.com/speakers/graham_hill" TargetMode="External"/><Relationship Id="rId29" Type="http://schemas.openxmlformats.org/officeDocument/2006/relationships/image" Target="media/image14.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log.seattletechnicalbooks.com/" TargetMode="External"/><Relationship Id="rId24" Type="http://schemas.openxmlformats.org/officeDocument/2006/relationships/image" Target="media/image9.jpeg"/><Relationship Id="rId32" Type="http://schemas.openxmlformats.org/officeDocument/2006/relationships/hyperlink" Target="http://www.amazon.com/gp/product/B00TFV5QTA?psc=1&amp;redirect=true&amp;ref_=oh_aui_detailpage_o03_s00" TargetMode="External"/><Relationship Id="rId37" Type="http://schemas.openxmlformats.org/officeDocument/2006/relationships/hyperlink" Target="http://www.amazon.com/gp/product/B00HSX9ZB2?psc=1&amp;redirect=true&amp;ref_=oh_aui_search_detailpage" TargetMode="External"/><Relationship Id="rId40" Type="http://schemas.openxmlformats.org/officeDocument/2006/relationships/hyperlink" Target="http://www.amazon.com/gp/product/B00213KDQK?psc=1&amp;redirect=true&amp;ref_=oh_aui_detailpage_o07_s00" TargetMode="External"/><Relationship Id="rId45" Type="http://schemas.openxmlformats.org/officeDocument/2006/relationships/hyperlink" Target="http://www.amazon.com/Phantom-YoYo-Dupont-Cable-Female/dp/B00KOL5BCC/ref=sr_1_2?ie=UTF8&amp;qid=1448088205&amp;sr=8-2&amp;keywords=jumper+wires+10cm" TargetMode="External"/><Relationship Id="rId53" Type="http://schemas.openxmlformats.org/officeDocument/2006/relationships/hyperlink" Target="http://www.amazon.com/gp/product/B000AJIF4E?psc=1&amp;redirect=true&amp;ref_=oh_aui_search_detailpage" TargetMode="External"/><Relationship Id="rId58" Type="http://schemas.openxmlformats.org/officeDocument/2006/relationships/image" Target="media/image15.png"/><Relationship Id="rId66" Type="http://schemas.openxmlformats.org/officeDocument/2006/relationships/oleObject" Target="embeddings/Microsoft_Visio_2003-2010_Drawing1.vsd"/><Relationship Id="rId5" Type="http://schemas.openxmlformats.org/officeDocument/2006/relationships/webSettings" Target="webSettings.xml"/><Relationship Id="rId15" Type="http://schemas.openxmlformats.org/officeDocument/2006/relationships/hyperlink" Target="http://www.stephenrusk.com/" TargetMode="External"/><Relationship Id="rId23" Type="http://schemas.openxmlformats.org/officeDocument/2006/relationships/image" Target="media/image8.jpeg"/><Relationship Id="rId28" Type="http://schemas.openxmlformats.org/officeDocument/2006/relationships/image" Target="media/image13.jpeg"/><Relationship Id="rId36" Type="http://schemas.openxmlformats.org/officeDocument/2006/relationships/hyperlink" Target="http://www.amazon.com/gp/product/B00HSX9ZB2?psc=1&amp;redirect=true&amp;ref_=oh_aui_search_detailpage" TargetMode="External"/><Relationship Id="rId49" Type="http://schemas.openxmlformats.org/officeDocument/2006/relationships/hyperlink" Target="http://www.amazon.com/gp/product/B000TGSPV6?psc=1&amp;redirect=true&amp;ref_=oh_aui_search_detailpage" TargetMode="External"/><Relationship Id="rId57" Type="http://schemas.openxmlformats.org/officeDocument/2006/relationships/hyperlink" Target="https://github.com/rosswesleyporter/dqmusicbox" TargetMode="External"/><Relationship Id="rId61" Type="http://schemas.openxmlformats.org/officeDocument/2006/relationships/hyperlink" Target="http://sourceforge.net/projects/win32diskimager/" TargetMode="External"/><Relationship Id="rId10" Type="http://schemas.openxmlformats.org/officeDocument/2006/relationships/image" Target="media/image2.jpeg"/><Relationship Id="rId19" Type="http://schemas.openxmlformats.org/officeDocument/2006/relationships/image" Target="media/image4.png"/><Relationship Id="rId31" Type="http://schemas.openxmlformats.org/officeDocument/2006/relationships/hyperlink" Target="http://www.ponoko.com/design-your-own/products/dqmusicbox-case-value-birch-12976" TargetMode="External"/><Relationship Id="rId44" Type="http://schemas.openxmlformats.org/officeDocument/2006/relationships/hyperlink" Target="http://www.amazon.com/Phantom-YoYo-Dupont-Cable-Female/dp/B00KOL5BCC/ref=sr_1_2?ie=UTF8&amp;qid=1448088205&amp;sr=8-2&amp;keywords=jumper+wires+10cm" TargetMode="External"/><Relationship Id="rId52" Type="http://schemas.openxmlformats.org/officeDocument/2006/relationships/hyperlink" Target="http://www.amazon.com/gp/product/B003LPTAYI?psc=1&amp;redirect=true&amp;ref_=oh_aui_search_detailpage" TargetMode="External"/><Relationship Id="rId60" Type="http://schemas.openxmlformats.org/officeDocument/2006/relationships/image" Target="media/image16.png"/><Relationship Id="rId65" Type="http://schemas.openxmlformats.org/officeDocument/2006/relationships/image" Target="media/image20.emf"/><Relationship Id="rId4" Type="http://schemas.openxmlformats.org/officeDocument/2006/relationships/settings" Target="settings.xml"/><Relationship Id="rId9" Type="http://schemas.openxmlformats.org/officeDocument/2006/relationships/hyperlink" Target="http://www.aliveinside.us/" TargetMode="External"/><Relationship Id="rId14" Type="http://schemas.openxmlformats.org/officeDocument/2006/relationships/hyperlink" Target="http://www.bobrathbone.com/" TargetMode="External"/><Relationship Id="rId22" Type="http://schemas.openxmlformats.org/officeDocument/2006/relationships/image" Target="media/image7.jpeg"/><Relationship Id="rId27" Type="http://schemas.openxmlformats.org/officeDocument/2006/relationships/image" Target="media/image12.jpeg"/><Relationship Id="rId30" Type="http://schemas.openxmlformats.org/officeDocument/2006/relationships/hyperlink" Target="http://www.ponoko.com/design-your-own/products/dqmusicbox-case-maple-12981" TargetMode="External"/><Relationship Id="rId35" Type="http://schemas.openxmlformats.org/officeDocument/2006/relationships/hyperlink" Target="http://www.amazon.com/NorthPada-Supply-Charger-2000mA-Raspberry/dp/B00OY7HR1U/ref=pd_sim_147_4?ie=UTF8&amp;dpID=41FH0W0vNpL&amp;dpSrc=sims&amp;preST=_AC_UL160_SR153%2C160_&amp;refRID=16F88Z8F821HHRNJT2S3" TargetMode="External"/><Relationship Id="rId43" Type="http://schemas.openxmlformats.org/officeDocument/2006/relationships/hyperlink" Target="http://www.amazon.com/gp/product/B00200K1TS?psc=1&amp;redirect=true&amp;ref_=oh_aui_detailpage_o05_s00" TargetMode="External"/><Relationship Id="rId48" Type="http://schemas.openxmlformats.org/officeDocument/2006/relationships/hyperlink" Target="http://www.amazon.com/gp/product/B000TGSPV6?psc=1&amp;redirect=true&amp;ref_=oh_aui_search_detailpage" TargetMode="External"/><Relationship Id="rId56" Type="http://schemas.openxmlformats.org/officeDocument/2006/relationships/hyperlink" Target="http://www.amazon.com/Tried-True-Wood-Finish-Danish/dp/B003DL6VQA/ref=sr_1_3?ie=UTF8&amp;qid=1448501512&amp;sr=8-3&amp;keywords=danish+oil" TargetMode="External"/><Relationship Id="rId64" Type="http://schemas.openxmlformats.org/officeDocument/2006/relationships/image" Target="media/image19.png"/><Relationship Id="rId69" Type="http://schemas.openxmlformats.org/officeDocument/2006/relationships/footer" Target="footer1.xml"/><Relationship Id="rId8" Type="http://schemas.openxmlformats.org/officeDocument/2006/relationships/image" Target="media/image1.jpeg"/><Relationship Id="rId51" Type="http://schemas.openxmlformats.org/officeDocument/2006/relationships/hyperlink" Target="http://www.amazon.com/Elmers-E7010-Carpenters-Wood-Ounces/dp/B0045PTHH8/ref=sr_1_2?ie=UTF8&amp;qid=1435530734&amp;sr=8-2&amp;keywords=wood+glue" TargetMode="External"/><Relationship Id="rId3" Type="http://schemas.openxmlformats.org/officeDocument/2006/relationships/styles" Target="styles.xml"/><Relationship Id="rId12" Type="http://schemas.openxmlformats.org/officeDocument/2006/relationships/hyperlink" Target="http://www.metrixcreatespace.com/" TargetMode="External"/><Relationship Id="rId17" Type="http://schemas.openxmlformats.org/officeDocument/2006/relationships/hyperlink" Target="https://www.ponoko.com/" TargetMode="External"/><Relationship Id="rId25" Type="http://schemas.openxmlformats.org/officeDocument/2006/relationships/image" Target="media/image10.jpeg"/><Relationship Id="rId33" Type="http://schemas.openxmlformats.org/officeDocument/2006/relationships/hyperlink" Target="http://www.amazon.com/Raspberry-Pi-Model-A-256MB/dp/B00PEX05TO/ref=sr_1_1?ie=UTF8&amp;qid=1445830840&amp;sr=8-1&amp;keywords=raspberry+pi+model+A%2B" TargetMode="External"/><Relationship Id="rId38" Type="http://schemas.openxmlformats.org/officeDocument/2006/relationships/hyperlink" Target="http://www.amazon.com/gp/product/B00NMXY2MO?psc=1&amp;redirect=true&amp;ref_=oh_aui_detailpage_o00_s00" TargetMode="External"/><Relationship Id="rId46" Type="http://schemas.openxmlformats.org/officeDocument/2006/relationships/hyperlink" Target="http://www.amazon.com/gp/product/B004G7U40Y?psc=1&amp;redirect=true&amp;ref_=oh_aui_detailpage_o03_s00" TargetMode="External"/><Relationship Id="rId59" Type="http://schemas.openxmlformats.org/officeDocument/2006/relationships/hyperlink" Target="https://onedrive.live.com/?authkey=%21ACDtkVOa_yd6dfI&amp;cid=607157B747FA4BBF&amp;group=0&amp;id=607157B747FA4BBF%2199193&amp;parId=607157B747FA4BBF%2196855&amp;action=locate" TargetMode="External"/><Relationship Id="rId67" Type="http://schemas.openxmlformats.org/officeDocument/2006/relationships/hyperlink" Target="http://www.chiark.greenend.org.uk/~sgtatham/putty/download.html" TargetMode="External"/><Relationship Id="rId20" Type="http://schemas.openxmlformats.org/officeDocument/2006/relationships/image" Target="media/image5.jpeg"/><Relationship Id="rId41" Type="http://schemas.openxmlformats.org/officeDocument/2006/relationships/hyperlink" Target="http://www.amazon.com/gp/product/B00213KDQK?psc=1&amp;redirect=true&amp;ref_=oh_aui_detailpage_o07_s00" TargetMode="External"/><Relationship Id="rId54" Type="http://schemas.openxmlformats.org/officeDocument/2006/relationships/hyperlink" Target="http://www.amazon.com/gp/product/B00004T8R2?psc=1&amp;redirect=true&amp;ref_=ox_sc_act_title_2&amp;smid=ATVPDKIKX0DER" TargetMode="External"/><Relationship Id="rId62" Type="http://schemas.openxmlformats.org/officeDocument/2006/relationships/image" Target="media/image17.png"/><Relationship Id="rId7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906979-92E8-4463-BCF8-FD33BE17E7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4025</TotalTime>
  <Pages>10</Pages>
  <Words>2409</Words>
  <Characters>13734</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Porter</dc:creator>
  <cp:keywords/>
  <dc:description/>
  <cp:lastModifiedBy>Ross Porter</cp:lastModifiedBy>
  <cp:revision>110</cp:revision>
  <cp:lastPrinted>2015-08-02T17:51:00Z</cp:lastPrinted>
  <dcterms:created xsi:type="dcterms:W3CDTF">2015-06-14T04:56:00Z</dcterms:created>
  <dcterms:modified xsi:type="dcterms:W3CDTF">2015-11-27T04:59:00Z</dcterms:modified>
</cp:coreProperties>
</file>