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2CFB234E" w:rsidR="00DE1E5E" w:rsidRPr="00F83AEC" w:rsidRDefault="004E4C70" w:rsidP="006A3EF4">
      <w:pPr>
        <w:ind w:left="5040" w:firstLine="720"/>
        <w:rPr>
          <w:sz w:val="16"/>
          <w:szCs w:val="16"/>
        </w:rPr>
      </w:pPr>
      <w:r>
        <w:rPr>
          <w:sz w:val="16"/>
          <w:szCs w:val="16"/>
        </w:rPr>
        <w:t>30</w:t>
      </w:r>
      <w:r w:rsidR="003C736B" w:rsidRPr="00F83AEC">
        <w:rPr>
          <w:sz w:val="16"/>
          <w:szCs w:val="16"/>
        </w:rPr>
        <w:t xml:space="preserve"> </w:t>
      </w:r>
      <w:r w:rsidR="008937E6" w:rsidRPr="00F83AEC">
        <w:rPr>
          <w:sz w:val="16"/>
          <w:szCs w:val="16"/>
        </w:rPr>
        <w:t>August</w:t>
      </w:r>
      <w:r w:rsidR="00DE1E5E" w:rsidRPr="00F83AEC">
        <w:rPr>
          <w:sz w:val="16"/>
          <w:szCs w:val="16"/>
        </w:rPr>
        <w:t xml:space="preserve"> 2015</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085BF7">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085BF7">
            <w:pPr>
              <w:rPr>
                <w:b/>
              </w:rPr>
            </w:pPr>
            <w:r w:rsidRPr="00E23A16">
              <w:rPr>
                <w:b/>
              </w:rPr>
              <w:t>Description &amp; implementation</w:t>
            </w:r>
          </w:p>
        </w:tc>
      </w:tr>
      <w:tr w:rsidR="008937E6" w14:paraId="5EAA8EC5" w14:textId="77777777" w:rsidTr="00085BF7">
        <w:tc>
          <w:tcPr>
            <w:tcW w:w="2695" w:type="dxa"/>
          </w:tcPr>
          <w:p w14:paraId="2CD20C3B" w14:textId="7C86C383" w:rsidR="008937E6" w:rsidRDefault="008937E6" w:rsidP="00085BF7">
            <w:r>
              <w:t>Pause</w:t>
            </w:r>
          </w:p>
        </w:tc>
        <w:tc>
          <w:tcPr>
            <w:tcW w:w="10255" w:type="dxa"/>
          </w:tcPr>
          <w:p w14:paraId="112BF6DF" w14:textId="0251C710" w:rsidR="008937E6" w:rsidRDefault="008937E6" w:rsidP="00085BF7">
            <w:r>
              <w:t>Tap the volume knob.</w:t>
            </w:r>
            <w:r w:rsidR="00C74259">
              <w:t xml:space="preserve"> Note that this also happens automatically – music pauses if there are no knob events in one hour.</w:t>
            </w:r>
          </w:p>
        </w:tc>
      </w:tr>
      <w:tr w:rsidR="008937E6" w14:paraId="61861114" w14:textId="77777777" w:rsidTr="00085BF7">
        <w:tc>
          <w:tcPr>
            <w:tcW w:w="2695" w:type="dxa"/>
          </w:tcPr>
          <w:p w14:paraId="770E31C9" w14:textId="721DD2CB" w:rsidR="008937E6" w:rsidRDefault="008937E6" w:rsidP="00085BF7">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085BF7">
        <w:tc>
          <w:tcPr>
            <w:tcW w:w="2695" w:type="dxa"/>
          </w:tcPr>
          <w:p w14:paraId="42F65682" w14:textId="78357417" w:rsidR="00DF6384" w:rsidRDefault="00DF6384" w:rsidP="00085BF7">
            <w:r>
              <w:t>Reboot</w:t>
            </w:r>
          </w:p>
        </w:tc>
        <w:tc>
          <w:tcPr>
            <w:tcW w:w="10255" w:type="dxa"/>
          </w:tcPr>
          <w:p w14:paraId="7F619948" w14:textId="659EB76D" w:rsidR="00DF6384" w:rsidRDefault="00DF6384" w:rsidP="00085BF7">
            <w:r>
              <w:t>Long hold (15-30 seconds) on the songs knob.</w:t>
            </w:r>
          </w:p>
        </w:tc>
      </w:tr>
      <w:tr w:rsidR="00C74893" w14:paraId="45222F0E" w14:textId="77777777" w:rsidTr="00085BF7">
        <w:tc>
          <w:tcPr>
            <w:tcW w:w="2695" w:type="dxa"/>
          </w:tcPr>
          <w:p w14:paraId="5BC3965C" w14:textId="4B73FB23" w:rsidR="00C74893" w:rsidRDefault="00C74893" w:rsidP="00085BF7">
            <w:r>
              <w:t>Troubleshoot</w:t>
            </w:r>
          </w:p>
        </w:tc>
        <w:tc>
          <w:tcPr>
            <w:tcW w:w="10255" w:type="dxa"/>
          </w:tcPr>
          <w:p w14:paraId="796C2707" w14:textId="7AA36F0D" w:rsidR="00C74893" w:rsidRDefault="007A154A" w:rsidP="00085BF7">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085BF7">
        <w:tc>
          <w:tcPr>
            <w:tcW w:w="2695" w:type="dxa"/>
          </w:tcPr>
          <w:p w14:paraId="16E00C88" w14:textId="6F113504" w:rsidR="00E23A16" w:rsidRDefault="00E23A16" w:rsidP="00085BF7">
            <w:r>
              <w:t>Add/remove music</w:t>
            </w:r>
          </w:p>
        </w:tc>
        <w:tc>
          <w:tcPr>
            <w:tcW w:w="10255" w:type="dxa"/>
          </w:tcPr>
          <w:p w14:paraId="2C4D778D" w14:textId="44C21B12" w:rsidR="00E23A16" w:rsidRDefault="00420A8A" w:rsidP="00085BF7">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085BF7">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6E5E6F74" w14:textId="7CB6AA05" w:rsidR="000522C9" w:rsidRDefault="000522C9" w:rsidP="000522C9">
      <w:pPr>
        <w:pStyle w:val="ListParagraph"/>
        <w:numPr>
          <w:ilvl w:val="0"/>
          <w:numId w:val="7"/>
        </w:numPr>
      </w:pPr>
      <w:r>
        <w:t xml:space="preserve">From </w:t>
      </w:r>
      <w:hyperlink r:id="rId18" w:history="1">
        <w:r w:rsidRPr="000522C9">
          <w:rPr>
            <w:rStyle w:val="Hyperlink"/>
          </w:rPr>
          <w:t>Adafruit</w:t>
        </w:r>
      </w:hyperlink>
    </w:p>
    <w:p w14:paraId="1C56AF95" w14:textId="5DE6DCD7" w:rsidR="00CC2543" w:rsidRDefault="00CC2543" w:rsidP="00CC2543">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5983C3F4" w14:textId="449AA9BD" w:rsidR="00CC2543" w:rsidRDefault="000522C9" w:rsidP="00CC2543">
      <w:pPr>
        <w:pStyle w:val="ListParagraph"/>
        <w:numPr>
          <w:ilvl w:val="1"/>
          <w:numId w:val="7"/>
        </w:numPr>
      </w:pPr>
      <w:r>
        <w:t xml:space="preserve">2 </w:t>
      </w:r>
      <w:hyperlink r:id="rId21" w:history="1">
        <w:r w:rsidRPr="000522C9">
          <w:rPr>
            <w:rStyle w:val="Hyperlink"/>
          </w:rPr>
          <w:t>rotary encoders</w:t>
        </w:r>
      </w:hyperlink>
      <w:r w:rsidR="00CC2543">
        <w:rPr>
          <w:rStyle w:val="Hyperlink"/>
        </w:rPr>
        <w:t xml:space="preserve"> </w:t>
      </w:r>
      <w:r w:rsidR="00CC2543">
        <w:t>(order more if you are not comfortable soldering)</w:t>
      </w:r>
    </w:p>
    <w:p w14:paraId="22DF053B" w14:textId="2C48ED31" w:rsidR="000522C9" w:rsidRDefault="000522C9" w:rsidP="000522C9">
      <w:pPr>
        <w:pStyle w:val="ListParagraph"/>
        <w:numPr>
          <w:ilvl w:val="1"/>
          <w:numId w:val="7"/>
        </w:numPr>
      </w:pPr>
      <w:r>
        <w:t xml:space="preserve">1 </w:t>
      </w:r>
      <w:hyperlink r:id="rId22" w:history="1">
        <w:r w:rsidRPr="000522C9">
          <w:rPr>
            <w:rStyle w:val="Hyperlink"/>
          </w:rPr>
          <w:t>indicator LED</w:t>
        </w:r>
      </w:hyperlink>
      <w:r>
        <w:t xml:space="preserve"> (comes in a pack of 25)</w:t>
      </w:r>
    </w:p>
    <w:p w14:paraId="37D427F4" w14:textId="4FB4C107" w:rsidR="000522C9" w:rsidRDefault="000522C9" w:rsidP="000522C9">
      <w:pPr>
        <w:pStyle w:val="ListParagraph"/>
        <w:numPr>
          <w:ilvl w:val="1"/>
          <w:numId w:val="7"/>
        </w:numPr>
      </w:pPr>
      <w:r>
        <w:t xml:space="preserve">1 </w:t>
      </w:r>
      <w:hyperlink r:id="rId23" w:history="1">
        <w:r w:rsidRPr="000522C9">
          <w:rPr>
            <w:rStyle w:val="Hyperlink"/>
          </w:rPr>
          <w:t>USB audio adapter</w:t>
        </w:r>
      </w:hyperlink>
    </w:p>
    <w:p w14:paraId="3127BA20" w14:textId="6304587A" w:rsidR="000522C9" w:rsidRDefault="000522C9" w:rsidP="000522C9">
      <w:pPr>
        <w:pStyle w:val="ListParagraph"/>
        <w:numPr>
          <w:ilvl w:val="0"/>
          <w:numId w:val="7"/>
        </w:numPr>
      </w:pPr>
      <w:r>
        <w:t>From Amazon</w:t>
      </w:r>
    </w:p>
    <w:p w14:paraId="6E95F628" w14:textId="4F86F233" w:rsidR="004A3DD3" w:rsidRDefault="004A3DD3" w:rsidP="000522C9">
      <w:pPr>
        <w:pStyle w:val="ListParagraph"/>
        <w:numPr>
          <w:ilvl w:val="1"/>
          <w:numId w:val="7"/>
        </w:numPr>
      </w:pPr>
      <w:r>
        <w:t xml:space="preserve">1 </w:t>
      </w:r>
      <w:hyperlink r:id="rId24"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25"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26" w:history="1">
        <w:r w:rsidRPr="0063628F">
          <w:rPr>
            <w:rStyle w:val="Hyperlink"/>
          </w:rPr>
          <w:t>case mount LED holder</w:t>
        </w:r>
      </w:hyperlink>
    </w:p>
    <w:p w14:paraId="3F95D5A7" w14:textId="5AD57EA7" w:rsidR="0063628F" w:rsidRDefault="00DF6384" w:rsidP="000522C9">
      <w:pPr>
        <w:pStyle w:val="ListParagraph"/>
        <w:numPr>
          <w:ilvl w:val="1"/>
          <w:numId w:val="7"/>
        </w:numPr>
      </w:pPr>
      <w:r>
        <w:t>1 10</w:t>
      </w:r>
      <w:r w:rsidR="0063628F">
        <w:t xml:space="preserve">K Ohm resistor. If you don’t have, here is a </w:t>
      </w:r>
      <w:hyperlink r:id="rId27" w:history="1">
        <w:r w:rsidR="0063628F" w:rsidRPr="0063628F">
          <w:rPr>
            <w:rStyle w:val="Hyperlink"/>
          </w:rPr>
          <w:t>kit of resistors</w:t>
        </w:r>
      </w:hyperlink>
      <w:r w:rsidR="0063628F">
        <w:t>.</w:t>
      </w:r>
    </w:p>
    <w:p w14:paraId="27DDD6C7" w14:textId="660E9C01" w:rsidR="00CC2543" w:rsidRDefault="0063628F" w:rsidP="00CC2543">
      <w:pPr>
        <w:pStyle w:val="ListParagraph"/>
        <w:numPr>
          <w:ilvl w:val="1"/>
          <w:numId w:val="7"/>
        </w:numPr>
      </w:pPr>
      <w:r>
        <w:t>1 set of</w:t>
      </w:r>
      <w:r w:rsidR="00CC2543">
        <w:t xml:space="preserve"> 80</w:t>
      </w:r>
      <w:r>
        <w:t xml:space="preserve"> </w:t>
      </w:r>
      <w:hyperlink r:id="rId28" w:history="1">
        <w:r w:rsidRPr="0063628F">
          <w:rPr>
            <w:rStyle w:val="Hyperlink"/>
          </w:rPr>
          <w:t>male-female jumper wires</w:t>
        </w:r>
      </w:hyperlink>
      <w:r w:rsidR="00CC2543">
        <w:rPr>
          <w:rStyle w:val="Hyperlink"/>
        </w:rPr>
        <w:t xml:space="preserve"> </w:t>
      </w:r>
      <w:r w:rsidR="00CC2543">
        <w:t>(you don’t need 80, but you’ll get the desired set of colors)</w:t>
      </w:r>
    </w:p>
    <w:p w14:paraId="224F9F31" w14:textId="048563EB" w:rsidR="0063628F" w:rsidRDefault="0063628F" w:rsidP="000522C9">
      <w:pPr>
        <w:pStyle w:val="ListParagraph"/>
        <w:numPr>
          <w:ilvl w:val="1"/>
          <w:numId w:val="7"/>
        </w:numPr>
      </w:pPr>
      <w:r>
        <w:t xml:space="preserve">1 </w:t>
      </w:r>
      <w:hyperlink r:id="rId29"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0"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1"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2" w:history="1">
        <w:r w:rsidRPr="00925A3F">
          <w:rPr>
            <w:rStyle w:val="Hyperlink"/>
          </w:rPr>
          <w:t>panel mount headphone jack</w:t>
        </w:r>
      </w:hyperlink>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3" w:history="1">
        <w:r w:rsidRPr="00925A3F">
          <w:rPr>
            <w:rStyle w:val="Hyperlink"/>
          </w:rPr>
          <w:t>good headphones</w:t>
        </w:r>
      </w:hyperlink>
    </w:p>
    <w:p w14:paraId="727B1A8A" w14:textId="40C7BEDF" w:rsidR="00190FA3" w:rsidRDefault="00190FA3" w:rsidP="00925A3F">
      <w:pPr>
        <w:pStyle w:val="ListParagraph"/>
        <w:numPr>
          <w:ilvl w:val="1"/>
          <w:numId w:val="7"/>
        </w:numPr>
      </w:pPr>
      <w:r>
        <w:t xml:space="preserve">1 bottle of </w:t>
      </w:r>
      <w:hyperlink r:id="rId34" w:history="1">
        <w:r w:rsidRPr="00190FA3">
          <w:rPr>
            <w:rStyle w:val="Hyperlink"/>
          </w:rPr>
          <w:t>wood glue</w:t>
        </w:r>
      </w:hyperlink>
    </w:p>
    <w:p w14:paraId="15A6CBF5" w14:textId="30D76428" w:rsidR="00190FA3" w:rsidRDefault="00190FA3" w:rsidP="00925A3F">
      <w:pPr>
        <w:pStyle w:val="ListParagraph"/>
        <w:numPr>
          <w:ilvl w:val="1"/>
          <w:numId w:val="7"/>
        </w:numPr>
      </w:pPr>
      <w:r>
        <w:t xml:space="preserve">1 roll of </w:t>
      </w:r>
      <w:hyperlink r:id="rId35" w:history="1">
        <w:r w:rsidRPr="00190FA3">
          <w:rPr>
            <w:rStyle w:val="Hyperlink"/>
          </w:rPr>
          <w:t>painter’s tape</w:t>
        </w:r>
      </w:hyperlink>
    </w:p>
    <w:p w14:paraId="0E215C1C" w14:textId="7ECAAAE0" w:rsidR="00095A65" w:rsidRDefault="00095A65" w:rsidP="00925A3F">
      <w:pPr>
        <w:pStyle w:val="ListParagraph"/>
        <w:numPr>
          <w:ilvl w:val="1"/>
          <w:numId w:val="7"/>
        </w:numPr>
      </w:pPr>
      <w:r>
        <w:t xml:space="preserve">1 spray can of </w:t>
      </w:r>
      <w:hyperlink r:id="rId36"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Pr="00B010EA" w:rsidRDefault="00DF6384" w:rsidP="00DF6384">
      <w:pPr>
        <w:pStyle w:val="ListParagraph"/>
        <w:numPr>
          <w:ilvl w:val="1"/>
          <w:numId w:val="7"/>
        </w:numPr>
      </w:pPr>
      <w:r>
        <w:t>Soldering iron &amp; solder</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16B66D04" w:rsidR="00F50386" w:rsidRDefault="00F50386" w:rsidP="00F50386">
      <w:pPr>
        <w:pStyle w:val="Heading1"/>
      </w:pPr>
      <w:r>
        <w:lastRenderedPageBreak/>
        <w:t>Create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A93949">
        <w:trPr>
          <w:gridAfter w:val="1"/>
          <w:wAfter w:w="9175" w:type="dxa"/>
        </w:trPr>
        <w:tc>
          <w:tcPr>
            <w:tcW w:w="4495" w:type="dxa"/>
            <w:shd w:val="clear" w:color="auto" w:fill="D9D9D9" w:themeFill="background1" w:themeFillShade="D9"/>
          </w:tcPr>
          <w:p w14:paraId="3F1F737A" w14:textId="2508CBC9" w:rsidR="00CD206C" w:rsidRPr="00CD206C" w:rsidRDefault="00CD206C" w:rsidP="0063628F">
            <w:pPr>
              <w:rPr>
                <w:b/>
              </w:rPr>
            </w:pPr>
            <w:r w:rsidRPr="00CD206C">
              <w:rPr>
                <w:b/>
              </w:rPr>
              <w:t>Option 1 – easy, mail order maker space (Ponoko)</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37"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6936EEC0" w:rsidR="00CD206C" w:rsidRPr="00CD206C" w:rsidRDefault="00CD206C" w:rsidP="002D6216">
            <w:pPr>
              <w:rPr>
                <w:b/>
              </w:rPr>
            </w:pPr>
            <w:r>
              <w:rPr>
                <w:b/>
              </w:rPr>
              <w:t>Option 2 – fun, your local maker space</w:t>
            </w:r>
          </w:p>
        </w:tc>
      </w:tr>
      <w:tr w:rsidR="00CD206C" w14:paraId="3E913E01" w14:textId="77777777" w:rsidTr="002D6216">
        <w:tc>
          <w:tcPr>
            <w:tcW w:w="13670" w:type="dxa"/>
            <w:gridSpan w:val="2"/>
          </w:tcPr>
          <w:p w14:paraId="216171C7" w14:textId="2F337379" w:rsidR="00CD206C" w:rsidRDefault="00CD206C" w:rsidP="002D6216">
            <w:r>
              <w:t xml:space="preserve">Many cities have a maker space. I went to </w:t>
            </w:r>
            <w:hyperlink r:id="rId38"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39"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0" w:history="1">
              <w:r w:rsidRPr="000540BD">
                <w:rPr>
                  <w:rStyle w:val="Hyperlink"/>
                </w:rPr>
                <w:t>http://www.makercase.com/</w:t>
              </w:r>
            </w:hyperlink>
            <w:r>
              <w:t>, and then paste in elements from my plan.</w:t>
            </w:r>
          </w:p>
          <w:p w14:paraId="2DD89631" w14:textId="77777777" w:rsidR="00CD206C" w:rsidRDefault="00CD206C" w:rsidP="002D6216"/>
          <w:p w14:paraId="325694A5" w14:textId="5D6A77CA" w:rsidR="00CD206C" w:rsidRDefault="00CD206C" w:rsidP="002D6216">
            <w:r>
              <w:t xml:space="preserve">To find a local maker space, hit Google or see this directory: </w:t>
            </w:r>
            <w:hyperlink r:id="rId41"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16.5pt" o:ole="">
            <v:imagedata r:id="rId43" o:title=""/>
          </v:shape>
          <o:OLEObject Type="Embed" ProgID="Visio.Drawing.11" ShapeID="_x0000_i1025" DrawAspect="Content" ObjectID="_1502473374" r:id="rId44"/>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7777777" w:rsidR="008475B4" w:rsidRDefault="008475B4" w:rsidP="008475B4">
      <w:r>
        <w:t xml:space="preserve">There are many guides </w:t>
      </w:r>
      <w:r w:rsidR="007A6390">
        <w:t>for the following, so they are not repeated here:</w:t>
      </w:r>
    </w:p>
    <w:p w14:paraId="6DAA7A8C" w14:textId="77777777" w:rsidR="007A6390" w:rsidRDefault="007A6390" w:rsidP="007A6390">
      <w:pPr>
        <w:pStyle w:val="ListParagraph"/>
        <w:numPr>
          <w:ilvl w:val="0"/>
          <w:numId w:val="5"/>
        </w:numPr>
      </w:pPr>
      <w:r>
        <w:t>Install Raspbian</w:t>
      </w:r>
    </w:p>
    <w:p w14:paraId="2A1291A0" w14:textId="763FCAFC" w:rsidR="005A24B8" w:rsidRDefault="005A24B8" w:rsidP="007A6390">
      <w:pPr>
        <w:pStyle w:val="ListParagraph"/>
        <w:numPr>
          <w:ilvl w:val="0"/>
          <w:numId w:val="5"/>
        </w:numPr>
      </w:pPr>
      <w:r>
        <w:t>Enable ssh</w:t>
      </w:r>
    </w:p>
    <w:p w14:paraId="26821D2D" w14:textId="63DDECF2" w:rsidR="00612173" w:rsidRDefault="007A6390" w:rsidP="00612173">
      <w:pPr>
        <w:pStyle w:val="ListParagraph"/>
        <w:numPr>
          <w:ilvl w:val="0"/>
          <w:numId w:val="5"/>
        </w:numPr>
      </w:pPr>
      <w:r>
        <w:t>Configure wi-fi</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5A24B8"/>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5A24B8"/>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Default="00D81EED" w:rsidP="00CC59C6">
            <w:pPr>
              <w:pStyle w:val="code"/>
            </w:pPr>
            <w:r>
              <w:t xml:space="preserve">sudo nano </w:t>
            </w:r>
            <w:r w:rsidRPr="006B0AC3">
              <w:t>~/.config/lxpanel/LXDE-pi/panels/</w:t>
            </w:r>
            <w:r>
              <w:t>panel</w:t>
            </w:r>
          </w:p>
          <w:p w14:paraId="1164F29A" w14:textId="3BDAD2A4" w:rsidR="00D81EED" w:rsidRPr="00C74259" w:rsidRDefault="00D81EED" w:rsidP="004B509A">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2EA59BA1" w14:textId="6420BE8C" w:rsidR="00DA14D6" w:rsidRDefault="00C74259" w:rsidP="00C74259">
      <w:r>
        <w:t xml:space="preserve">Reboot. Then verify with </w:t>
      </w:r>
      <w:r w:rsidRPr="00AD714D">
        <w:rPr>
          <w:rStyle w:val="codeChar"/>
        </w:rPr>
        <w:t>aplay –l</w:t>
      </w:r>
      <w:r>
        <w:t xml:space="preserve"> that the USB audio device is the only device shown. For more information above changes: </w:t>
      </w:r>
      <w:hyperlink r:id="rId45" w:history="1">
        <w:r w:rsidRPr="00915B1F">
          <w:rPr>
            <w:rStyle w:val="Hyperlink"/>
          </w:rPr>
          <w:t>disable the built-in sound device</w:t>
        </w:r>
      </w:hyperlink>
      <w:r>
        <w:t xml:space="preserve">, </w:t>
      </w:r>
      <w:hyperlink r:id="rId46" w:history="1">
        <w:r w:rsidRPr="00915B1F">
          <w:rPr>
            <w:rStyle w:val="Hyperlink"/>
          </w:rPr>
          <w:t>remove default override of USB audio</w:t>
        </w:r>
      </w:hyperlink>
      <w:r>
        <w:t xml:space="preserve">, </w:t>
      </w:r>
      <w:hyperlink r:id="rId47" w:history="1">
        <w:r w:rsidRPr="00AF385A">
          <w:rPr>
            <w:rStyle w:val="Hyperlink"/>
          </w:rPr>
          <w:t>panel</w:t>
        </w:r>
      </w:hyperlink>
    </w:p>
    <w:p w14:paraId="6DAA7A96" w14:textId="0026E41A" w:rsidR="00FF5938" w:rsidRDefault="00FF5938" w:rsidP="00FF5938">
      <w:pPr>
        <w:pStyle w:val="Heading2"/>
      </w:pPr>
      <w:r>
        <w:t>Install VLC (music player)</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3D252579" w14:textId="23500938" w:rsidR="003A4E49" w:rsidRDefault="003A4E49" w:rsidP="003A4E49">
            <w:pPr>
              <w:pStyle w:val="code"/>
            </w:pPr>
            <w:r w:rsidRPr="00B45963">
              <w:t>sudo apt-get install vlc</w:t>
            </w:r>
          </w:p>
        </w:tc>
      </w:tr>
    </w:tbl>
    <w:p w14:paraId="34CB8E82" w14:textId="77777777" w:rsidR="003A4E49" w:rsidRPr="003A4E49" w:rsidRDefault="003A4E49" w:rsidP="003A4E49"/>
    <w:p w14:paraId="6DAA7A98" w14:textId="6EA6348C" w:rsidR="00DE1E5E" w:rsidRDefault="00A1189E" w:rsidP="00AD2827">
      <w:pPr>
        <w:pStyle w:val="Heading2"/>
      </w:pPr>
      <w:r>
        <w:t>Install/clone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t xml:space="preserve">git clone </w:t>
            </w:r>
            <w:hyperlink r:id="rId48" w:history="1">
              <w:r w:rsidRPr="00A1189E">
                <w:rPr>
                  <w:rStyle w:val="Hyperlink"/>
                  <w:color w:val="70AD47" w:themeColor="accent6"/>
                  <w:u w:val="none"/>
                </w:rPr>
                <w:t>https://github.com/rosswesleyporter/dqmusicbox/</w:t>
              </w:r>
            </w:hyperlink>
          </w:p>
        </w:tc>
      </w:tr>
    </w:tbl>
    <w:p w14:paraId="7A990FF3" w14:textId="77777777" w:rsidR="00612173" w:rsidRDefault="00612173" w:rsidP="00612173"/>
    <w:p w14:paraId="6DAA7A9A" w14:textId="49A731B1" w:rsidR="00DB0246" w:rsidRDefault="00612173" w:rsidP="00DB0246">
      <w:pPr>
        <w:pStyle w:val="Heading2"/>
      </w:pPr>
      <w:r>
        <w:t xml:space="preserve">Add </w:t>
      </w:r>
      <w:r w:rsidR="00CC59C6">
        <w:t xml:space="preserve">personalized </w:t>
      </w:r>
      <w:r>
        <w:t>music</w:t>
      </w:r>
    </w:p>
    <w:p w14:paraId="6AB17794" w14:textId="7EBF6FF8" w:rsidR="00612173" w:rsidRDefault="00CC59C6" w:rsidP="007965BD">
      <w:pPr>
        <w:spacing w:after="0"/>
      </w:pPr>
      <w:r>
        <w:t>This is the most important step. Without personalized (familiar) music, the whole system is less valuable. My Mom mailed me my Dad’s favorite CDs. In some cases, I purchased better recordings of the same songs for him e.g. upgraded him from a generic recording of Beethoven’s 9</w:t>
      </w:r>
      <w:r w:rsidRPr="00CC59C6">
        <w:rPr>
          <w:vertAlign w:val="superscript"/>
        </w:rPr>
        <w:t>th</w:t>
      </w:r>
      <w:r>
        <w:t xml:space="preserve">, to the 1977 Berlin Philharmonic recording. </w:t>
      </w:r>
      <w:r w:rsidR="00EF49BD">
        <w:t xml:space="preserve"> </w:t>
      </w:r>
      <w:r w:rsidR="00DB0246">
        <w:t xml:space="preserve">Place </w:t>
      </w:r>
      <w:r w:rsidR="005A7AF8">
        <w:t xml:space="preserve">your music </w:t>
      </w:r>
      <w:r w:rsidR="00DB0246">
        <w:t>in the mu</w:t>
      </w:r>
      <w:r w:rsidR="001642EC">
        <w:t>sic folder</w:t>
      </w:r>
      <w:r w:rsidR="00DB0246">
        <w:t xml:space="preserve">. </w:t>
      </w:r>
      <w:r w:rsidR="00AF385A">
        <w:t>Subfolders are preferred</w:t>
      </w:r>
      <w:r w:rsidR="00DB0246">
        <w:t xml:space="preserve"> </w:t>
      </w:r>
      <w:r w:rsidR="00AF385A">
        <w:t>i.e.</w:t>
      </w:r>
      <w:r w:rsidR="00DB0246">
        <w:t xml:space="preserve"> one subfolder per album</w:t>
      </w:r>
      <w:r w:rsidR="00EF49BD">
        <w:t xml:space="preserve"> as you see below</w:t>
      </w:r>
      <w:r w:rsidR="00DB0246">
        <w:t>.</w:t>
      </w:r>
      <w:r w:rsidR="00AF385A">
        <w:t xml:space="preserve"> I have not tested the code with any other subfolder structure.</w:t>
      </w:r>
      <w:r w:rsidR="00DB0246">
        <w:t xml:space="preserve"> </w:t>
      </w:r>
      <w:r w:rsidR="00EF49BD">
        <w:t xml:space="preserve">DQMusicBox plays the music in alphabetical order by folder name (note the use of numbers in folders names below to make the ordering obvious). </w:t>
      </w:r>
      <w:r w:rsidR="001642EC">
        <w:t xml:space="preserve">MP3, FLAC, and AAC/MP4/iTunes </w:t>
      </w:r>
      <w:r w:rsidR="00AF385A">
        <w:t xml:space="preserve">files </w:t>
      </w:r>
      <w:r w:rsidR="00DB0246">
        <w:t>are supported.</w:t>
      </w:r>
      <w:r>
        <w:t xml:space="preserve"> </w:t>
      </w:r>
      <w:r w:rsidR="00EF49BD">
        <w:t xml:space="preserve">I used </w:t>
      </w:r>
      <w:hyperlink r:id="rId49"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88859" cy="1847216"/>
                    </a:xfrm>
                    <a:prstGeom prst="rect">
                      <a:avLst/>
                    </a:prstGeom>
                  </pic:spPr>
                </pic:pic>
              </a:graphicData>
            </a:graphic>
          </wp:inline>
        </w:drawing>
      </w:r>
    </w:p>
    <w:p w14:paraId="657B4BD6" w14:textId="77777777" w:rsidR="007965BD" w:rsidRDefault="007965BD" w:rsidP="00DB0246"/>
    <w:p w14:paraId="6DAA7A9E" w14:textId="07EE497B" w:rsidR="00AD2827" w:rsidRDefault="00AD714D" w:rsidP="00AD2827">
      <w:pPr>
        <w:pStyle w:val="Heading2"/>
      </w:pPr>
      <w:r>
        <w:t>Install Python bindings for VLC</w:t>
      </w:r>
    </w:p>
    <w:p w14:paraId="5507DDE6" w14:textId="169DABB5" w:rsidR="00A1189E" w:rsidRDefault="00AD235B" w:rsidP="007965BD">
      <w:pPr>
        <w:spacing w:after="0"/>
      </w:pPr>
      <w:r>
        <w:t>Download vlc.py from</w:t>
      </w:r>
      <w:r w:rsidR="007D7497">
        <w:t xml:space="preserve"> </w:t>
      </w:r>
      <w:hyperlink r:id="rId51" w:history="1">
        <w:r w:rsidR="007D7497" w:rsidRPr="00035F51">
          <w:rPr>
            <w:rStyle w:val="Hyperlink"/>
          </w:rPr>
          <w:t>https://wiki.videolan.org/Python_bindings</w:t>
        </w:r>
      </w:hyperlink>
      <w:r w:rsidR="00AF385A">
        <w:t xml:space="preserve">, place in the </w:t>
      </w:r>
      <w:r w:rsidR="003A4E49">
        <w:t>bin</w:t>
      </w:r>
      <w:r>
        <w:t xml:space="preserve"> folder.</w:t>
      </w:r>
    </w:p>
    <w:p w14:paraId="683FC084" w14:textId="77777777" w:rsidR="007965BD" w:rsidRPr="007965BD" w:rsidRDefault="007965BD"/>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044F19E5" w14:textId="785145B0" w:rsidR="00A1189E" w:rsidRDefault="00A1189E" w:rsidP="00A1189E">
            <w:pPr>
              <w:pStyle w:val="code"/>
            </w:pPr>
            <w:r>
              <w:t>sudo cp bin/dqmusicbox.sh /etc/init.d</w:t>
            </w:r>
          </w:p>
          <w:p w14:paraId="69A123DB" w14:textId="60EB5AF6" w:rsidR="00A1189E" w:rsidRDefault="00A1189E" w:rsidP="00A1189E">
            <w:pPr>
              <w:pStyle w:val="code"/>
            </w:pPr>
            <w:r>
              <w:rPr>
                <w:rStyle w:val="codeChar"/>
              </w:rPr>
              <w:t>chmod 755 /etc/init.d/dqmusi</w:t>
            </w:r>
            <w:r w:rsidRPr="003F59FE">
              <w:rPr>
                <w:rStyle w:val="codeChar"/>
              </w:rPr>
              <w:t>cbox.</w:t>
            </w:r>
            <w:r>
              <w:rPr>
                <w:rStyle w:val="codeChar"/>
              </w:rPr>
              <w:t>sh</w:t>
            </w:r>
          </w:p>
          <w:p w14:paraId="25CA3618" w14:textId="639B3E27" w:rsidR="00A1189E" w:rsidRPr="00A1189E" w:rsidRDefault="00A1189E" w:rsidP="00A1189E">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6DAA7AA6" w14:textId="053C3163" w:rsidR="00A5637E" w:rsidRDefault="00A5637E" w:rsidP="007965BD">
      <w:pPr>
        <w:spacing w:after="0"/>
      </w:pPr>
      <w:r>
        <w:t xml:space="preserve">For more information, see </w:t>
      </w:r>
      <w:r w:rsidRPr="00A5637E">
        <w:t>Stephen Christopher Phillips</w:t>
      </w:r>
      <w:r>
        <w:t xml:space="preserve">’ </w:t>
      </w:r>
      <w:hyperlink r:id="rId52" w:history="1">
        <w:r w:rsidRPr="00A5637E">
          <w:rPr>
            <w:rStyle w:val="Hyperlink"/>
          </w:rPr>
          <w:t>terrific page</w:t>
        </w:r>
      </w:hyperlink>
      <w:r>
        <w:t>.</w:t>
      </w:r>
    </w:p>
    <w:p w14:paraId="58A3212A" w14:textId="77777777" w:rsidR="007965BD" w:rsidRDefault="007965BD" w:rsidP="00A5637E"/>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5B21CBE3" w14:textId="77777777" w:rsidR="007965BD" w:rsidRDefault="007965BD" w:rsidP="007965BD"/>
    <w:p w14:paraId="68E183D2" w14:textId="77777777" w:rsidR="007965BD" w:rsidRDefault="007965BD" w:rsidP="007965BD">
      <w:pPr>
        <w:rPr>
          <w:rFonts w:asciiTheme="majorHAnsi" w:eastAsiaTheme="majorEastAsia" w:hAnsiTheme="majorHAnsi" w:cstheme="majorBidi"/>
          <w:color w:val="2E74B5" w:themeColor="accent1" w:themeShade="BF"/>
          <w:sz w:val="32"/>
          <w:szCs w:val="32"/>
        </w:rPr>
      </w:pPr>
      <w:r>
        <w:br w:type="page"/>
      </w:r>
    </w:p>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4E4C70" w:rsidP="00420A8A">
      <w:pPr>
        <w:pStyle w:val="ListParagraph"/>
        <w:numPr>
          <w:ilvl w:val="1"/>
          <w:numId w:val="8"/>
        </w:numPr>
      </w:pPr>
      <w:hyperlink r:id="rId53"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4"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5"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C9472C">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C9472C">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C9472C">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C9472C">
            <w:r>
              <w:t>Start song</w:t>
            </w:r>
          </w:p>
        </w:tc>
        <w:tc>
          <w:tcPr>
            <w:tcW w:w="10525" w:type="dxa"/>
          </w:tcPr>
          <w:p w14:paraId="1AFA76CF" w14:textId="77777777" w:rsidR="00695255" w:rsidRDefault="00695255" w:rsidP="00C9472C">
            <w:r>
              <w:t>Turning either of the knobs will start music playing.</w:t>
            </w:r>
          </w:p>
        </w:tc>
      </w:tr>
      <w:tr w:rsidR="00695255" w14:paraId="79E4A602" w14:textId="77777777" w:rsidTr="00695255">
        <w:tc>
          <w:tcPr>
            <w:tcW w:w="2425" w:type="dxa"/>
          </w:tcPr>
          <w:p w14:paraId="1A0EB1A9" w14:textId="77777777" w:rsidR="00695255" w:rsidRDefault="00695255" w:rsidP="00C9472C">
            <w:r>
              <w:t>Change song</w:t>
            </w:r>
          </w:p>
        </w:tc>
        <w:tc>
          <w:tcPr>
            <w:tcW w:w="10525" w:type="dxa"/>
          </w:tcPr>
          <w:p w14:paraId="40C25286" w14:textId="77777777" w:rsidR="00695255" w:rsidRDefault="00695255" w:rsidP="00C9472C">
            <w:r>
              <w:t xml:space="preserve">Turn the songs knob. </w:t>
            </w:r>
          </w:p>
        </w:tc>
      </w:tr>
      <w:tr w:rsidR="00695255" w14:paraId="0ACD3BFD" w14:textId="77777777" w:rsidTr="00695255">
        <w:tc>
          <w:tcPr>
            <w:tcW w:w="2425" w:type="dxa"/>
          </w:tcPr>
          <w:p w14:paraId="53C197EE" w14:textId="77777777" w:rsidR="00695255" w:rsidRDefault="00695255" w:rsidP="00C9472C">
            <w:r>
              <w:t>Change volume</w:t>
            </w:r>
          </w:p>
        </w:tc>
        <w:tc>
          <w:tcPr>
            <w:tcW w:w="10525" w:type="dxa"/>
          </w:tcPr>
          <w:p w14:paraId="44EE7361" w14:textId="77777777" w:rsidR="00695255" w:rsidRDefault="00695255" w:rsidP="00C9472C">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56"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57" w:history="1">
              <w:r w:rsidRPr="007A154A">
                <w:rPr>
                  <w:rStyle w:val="Hyperlink"/>
                </w:rPr>
                <w:t>WinSCP</w:t>
              </w:r>
            </w:hyperlink>
            <w:r>
              <w:t xml:space="preserve"> or similar should work. </w:t>
            </w:r>
          </w:p>
        </w:tc>
      </w:tr>
    </w:tbl>
    <w:p w14:paraId="69A31517" w14:textId="25464436" w:rsidR="00695255" w:rsidRDefault="00695255" w:rsidP="00976DF7"/>
    <w:sectPr w:rsidR="00695255" w:rsidSect="00976DF7">
      <w:footerReference w:type="default" r:id="rId5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C57700" w:rsidRDefault="00C57700" w:rsidP="00C57700">
      <w:pPr>
        <w:spacing w:after="0" w:line="240" w:lineRule="auto"/>
      </w:pPr>
      <w:r>
        <w:separator/>
      </w:r>
    </w:p>
  </w:endnote>
  <w:endnote w:type="continuationSeparator" w:id="0">
    <w:p w14:paraId="248A5B8F" w14:textId="77777777" w:rsidR="00C57700" w:rsidRDefault="00C57700"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C57700" w:rsidRDefault="00C57700" w:rsidP="00C57700">
        <w:pPr>
          <w:pStyle w:val="Footer"/>
          <w:jc w:val="center"/>
        </w:pPr>
        <w:r>
          <w:fldChar w:fldCharType="begin"/>
        </w:r>
        <w:r>
          <w:instrText xml:space="preserve"> PAGE   \* MERGEFORMAT </w:instrText>
        </w:r>
        <w:r>
          <w:fldChar w:fldCharType="separate"/>
        </w:r>
        <w:r w:rsidR="004E4C70">
          <w:rPr>
            <w:noProof/>
          </w:rPr>
          <w:t>1</w:t>
        </w:r>
        <w:r>
          <w:rPr>
            <w:noProof/>
          </w:rPr>
          <w:fldChar w:fldCharType="end"/>
        </w:r>
      </w:p>
    </w:sdtContent>
  </w:sdt>
  <w:p w14:paraId="59AE8126" w14:textId="77777777" w:rsidR="00C57700" w:rsidRDefault="00C5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C57700" w:rsidRDefault="00C57700" w:rsidP="00C57700">
      <w:pPr>
        <w:spacing w:after="0" w:line="240" w:lineRule="auto"/>
      </w:pPr>
      <w:r>
        <w:separator/>
      </w:r>
    </w:p>
  </w:footnote>
  <w:footnote w:type="continuationSeparator" w:id="0">
    <w:p w14:paraId="18BECD08" w14:textId="77777777" w:rsidR="00C57700" w:rsidRDefault="00C57700"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5"/>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7B57"/>
    <w:rsid w:val="0091314F"/>
    <w:rsid w:val="00915B1F"/>
    <w:rsid w:val="009235BD"/>
    <w:rsid w:val="00925A3F"/>
    <w:rsid w:val="00927881"/>
    <w:rsid w:val="00927BF4"/>
    <w:rsid w:val="00933AAE"/>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80985"/>
    <w:rsid w:val="00A92ECB"/>
    <w:rsid w:val="00A93949"/>
    <w:rsid w:val="00AA44D7"/>
    <w:rsid w:val="00AA5F8E"/>
    <w:rsid w:val="00AB4822"/>
    <w:rsid w:val="00AC1AF9"/>
    <w:rsid w:val="00AC5E9C"/>
    <w:rsid w:val="00AD235B"/>
    <w:rsid w:val="00AD2827"/>
    <w:rsid w:val="00AD714D"/>
    <w:rsid w:val="00AE1159"/>
    <w:rsid w:val="00AE6C41"/>
    <w:rsid w:val="00AF36CE"/>
    <w:rsid w:val="00AF385A"/>
    <w:rsid w:val="00AF7347"/>
    <w:rsid w:val="00B010EA"/>
    <w:rsid w:val="00B0714E"/>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2543"/>
    <w:rsid w:val="00CC59C6"/>
    <w:rsid w:val="00CD206C"/>
    <w:rsid w:val="00CE0DBA"/>
    <w:rsid w:val="00CE1BB0"/>
    <w:rsid w:val="00CF66E8"/>
    <w:rsid w:val="00D06C30"/>
    <w:rsid w:val="00D16729"/>
    <w:rsid w:val="00D237F6"/>
    <w:rsid w:val="00D30333"/>
    <w:rsid w:val="00D30789"/>
    <w:rsid w:val="00D35FBB"/>
    <w:rsid w:val="00D47057"/>
    <w:rsid w:val="00D63FF7"/>
    <w:rsid w:val="00D744A4"/>
    <w:rsid w:val="00D81EED"/>
    <w:rsid w:val="00DA14D6"/>
    <w:rsid w:val="00DA2419"/>
    <w:rsid w:val="00DA63A4"/>
    <w:rsid w:val="00DB0246"/>
    <w:rsid w:val="00DB7DB4"/>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amazon.com/gp/product/B00KHSK4KQ?psc=1&amp;redirect=true&amp;ref_=oh_aui_detailpage_o01_s00" TargetMode="External"/><Relationship Id="rId39" Type="http://schemas.openxmlformats.org/officeDocument/2006/relationships/hyperlink" Target="https://inkscape.org/en/" TargetMode="External"/><Relationship Id="rId21" Type="http://schemas.openxmlformats.org/officeDocument/2006/relationships/hyperlink" Target="https://www.adafruit.com/products/377" TargetMode="External"/><Relationship Id="rId34" Type="http://schemas.openxmlformats.org/officeDocument/2006/relationships/hyperlink" Target="http://www.amazon.com/Elmers-E7010-Carpenters-Wood-Ounces/dp/B0045PTHH8/ref=sr_1_2?ie=UTF8&amp;qid=1435530734&amp;sr=8-2&amp;keywords=wood+glue" TargetMode="External"/><Relationship Id="rId42" Type="http://schemas.openxmlformats.org/officeDocument/2006/relationships/image" Target="media/image3.png"/><Relationship Id="rId47" Type="http://schemas.openxmlformats.org/officeDocument/2006/relationships/hyperlink" Target="https://www.raspberrypi.org/another-raspbian-desktop-user-interface-update/" TargetMode="External"/><Relationship Id="rId50" Type="http://schemas.openxmlformats.org/officeDocument/2006/relationships/image" Target="media/image5.png"/><Relationship Id="rId55"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amazon.com/gp/product/B003MTTJOY?psc=1&amp;redirect=true&amp;ref_=oh_aui_detailpage_o00_s00" TargetMode="External"/><Relationship Id="rId33" Type="http://schemas.openxmlformats.org/officeDocument/2006/relationships/hyperlink" Target="http://www.amazon.com/gp/product/B000AJIF4E?psc=1&amp;redirect=true&amp;ref_=oh_aui_search_detailpage" TargetMode="External"/><Relationship Id="rId38" Type="http://schemas.openxmlformats.org/officeDocument/2006/relationships/hyperlink" Target="http://www.metrixcreatespace.com/" TargetMode="External"/><Relationship Id="rId46" Type="http://schemas.openxmlformats.org/officeDocument/2006/relationships/hyperlink" Target="http://plugable.com/2014/11/06/how-to-switch-to-usb-audio-on-raspberry-pi"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1" Type="http://schemas.openxmlformats.org/officeDocument/2006/relationships/hyperlink" Target="http://spaces.makerspace.com/makerspace-directory" TargetMode="External"/><Relationship Id="rId54" Type="http://schemas.openxmlformats.org/officeDocument/2006/relationships/hyperlink" Target="http://www.thingiverse.com/thing:6854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amazon.com/SanDisk-Memory-Adapter-SDSDQUAN-016G-G4A-Version/dp/B00M55C0LK/ref=pd_sim_147_2?ie=UTF8&amp;refRID=1SD4V81T5GP8DXWR41NQ" TargetMode="External"/><Relationship Id="rId32" Type="http://schemas.openxmlformats.org/officeDocument/2006/relationships/hyperlink" Target="http://www.amazon.com/gp/product/B00FSM9RFE?psc=1&amp;redirect=true&amp;ref_=oh_aui_detailpage_o01_s00" TargetMode="External"/><Relationship Id="rId37" Type="http://schemas.openxmlformats.org/officeDocument/2006/relationships/hyperlink" Target="http://www.ponoko.com/design-your-own/products/dqmusicbox-case-12685" TargetMode="External"/><Relationship Id="rId40" Type="http://schemas.openxmlformats.org/officeDocument/2006/relationships/hyperlink" Target="http://www.makercase.com/" TargetMode="External"/><Relationship Id="rId45" Type="http://schemas.openxmlformats.org/officeDocument/2006/relationships/hyperlink" Target="https://www.raspberrypi.org/forums/viewtopic.php?f=66&amp;t=18573" TargetMode="External"/><Relationship Id="rId53" Type="http://schemas.openxmlformats.org/officeDocument/2006/relationships/hyperlink" Target="http://www.mouser.com/Search/ProductDetail.aspx?R=450-4763virtualkey56100000virtualkey450-4763"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s://www.adafruit.com/products/1475" TargetMode="External"/><Relationship Id="rId28" Type="http://schemas.openxmlformats.org/officeDocument/2006/relationships/hyperlink" Target="http://www.amazon.com/gp/product/B00VTSMLRC?psc=1&amp;redirect=true&amp;ref_=oh_aui_detailpage_o03_s01" TargetMode="External"/><Relationship Id="rId36" Type="http://schemas.openxmlformats.org/officeDocument/2006/relationships/hyperlink" Target="http://www.amazon.com/Rust-Oleum-249087-Painters-Purpose-12-Ounce/dp/B002BWORZE/ref=sr_1_2?ie=UTF8&amp;qid=1438536998&amp;sr=8-2&amp;keywords=249087" TargetMode="External"/><Relationship Id="rId49" Type="http://schemas.openxmlformats.org/officeDocument/2006/relationships/hyperlink" Target="https://winscp.net/eng/download.php" TargetMode="External"/><Relationship Id="rId57" Type="http://schemas.openxmlformats.org/officeDocument/2006/relationships/hyperlink" Target="https://winscp.net/eng/download.php"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dp/B00006IC2L/ref=psdc_1069324_t3_B002VKVD8A" TargetMode="External"/><Relationship Id="rId44" Type="http://schemas.openxmlformats.org/officeDocument/2006/relationships/oleObject" Target="embeddings/Microsoft_Visio_2003-2010_Drawing1.vsd"/><Relationship Id="rId52" Type="http://schemas.openxmlformats.org/officeDocument/2006/relationships/hyperlink" Target="http://blog.scphillips.com/posts/2013/07/getting-a-python-script-to-run-in-the-background-as-a-service-on-boot/"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780" TargetMode="External"/><Relationship Id="rId27" Type="http://schemas.openxmlformats.org/officeDocument/2006/relationships/hyperlink" Target="http://www.amazon.com/gp/product/B00IWXEUIU?psc=1&amp;redirect=true&amp;ref_=oh_aui_detailpage_o02_s00" TargetMode="External"/><Relationship Id="rId30" Type="http://schemas.openxmlformats.org/officeDocument/2006/relationships/hyperlink" Target="http://www.amazon.com/gp/product/B00LM0U8I6?psc=1&amp;redirect=true&amp;ref_=oh_aui_detailpage_o02_s00" TargetMode="External"/><Relationship Id="rId35" Type="http://schemas.openxmlformats.org/officeDocument/2006/relationships/hyperlink" Target="http://www.amazon.com/3M-Painters-Multi-Use-94-Inch-60-Yard/dp/B00004Z4CP/ref=sr_1_1?ie=UTF8&amp;qid=1435530842&amp;sr=8-1&amp;keywords=painter%27s+tape" TargetMode="External"/><Relationship Id="rId43" Type="http://schemas.openxmlformats.org/officeDocument/2006/relationships/image" Target="media/image4.emf"/><Relationship Id="rId48" Type="http://schemas.openxmlformats.org/officeDocument/2006/relationships/hyperlink" Target="https://github.com/rosswesleyporter/dqmusicbox/" TargetMode="External"/><Relationship Id="rId56" Type="http://schemas.openxmlformats.org/officeDocument/2006/relationships/hyperlink" Target="http://www.chiark.greenend.org.uk/~sgtatham/putty/download.html" TargetMode="External"/><Relationship Id="rId8" Type="http://schemas.openxmlformats.org/officeDocument/2006/relationships/image" Target="media/image2.jpeg"/><Relationship Id="rId51" Type="http://schemas.openxmlformats.org/officeDocument/2006/relationships/hyperlink" Target="https://wiki.videolan.org/Python_binding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9</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60</cp:revision>
  <cp:lastPrinted>2015-08-02T17:51:00Z</cp:lastPrinted>
  <dcterms:created xsi:type="dcterms:W3CDTF">2015-06-14T04:56:00Z</dcterms:created>
  <dcterms:modified xsi:type="dcterms:W3CDTF">2015-08-31T03:56:00Z</dcterms:modified>
</cp:coreProperties>
</file>