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auto"/>
        <w:tblLook w:firstRow="1" w:lastRow="0" w:firstColumn="1" w:lastColumn="0" w:noHBand="0" w:noVBand="1"/>
      </w:tblPr>
      <w:tblGrid>
        <w:gridCol w:w="3085"/>
        <w:gridCol w:w="6237"/>
      </w:tblGrid>
      <w:tr w:rsidR="006E54AA" w:rsidRPr="00283045" w:rsidTr="00283045">
        <w:tc>
          <w:tcPr>
            <w:tcW w:w="154.25pt" w:type="dxa"/>
          </w:tcPr>
          <w:p w:rsidR="006E54AA" w:rsidRPr="00283045" w:rsidRDefault="006E54AA" w:rsidP="00283045">
            <w:pPr>
              <w:ind w:end="3.70pt"/>
              <w:jc w:val="center"/>
              <w:rPr>
                <w:b/>
                <w:sz w:val="26"/>
              </w:rPr>
            </w:pPr>
            <w:bookmarkStart w:id="0" w:name="chuong_phuluc3_name"/>
            <w:r w:rsidRPr="00283045">
              <w:rPr>
                <w:b/>
                <w:sz w:val="26"/>
              </w:rPr>
              <w:t>UỶ BAN NHÂN DÂN</w:t>
            </w:r>
          </w:p>
          <w:p w:rsidR="006E54AA" w:rsidRPr="00283045" w:rsidRDefault="006E54AA" w:rsidP="00283045">
            <w:pPr>
              <w:ind w:end="3.70pt"/>
              <w:jc w:val="center"/>
              <w:rPr>
                <w:b/>
                <w:sz w:val="26"/>
              </w:rPr>
            </w:pPr>
            <w:r w:rsidRPr="00283045">
              <w:rPr>
                <w:b/>
                <w:sz w:val="26"/>
              </w:rPr>
              <w:t>TỈNH VĨNH PHÚC</w:t>
            </w:r>
          </w:p>
          <w:p w:rsidR="00FD2918" w:rsidRPr="00283045" w:rsidRDefault="003C430A" w:rsidP="00283045">
            <w:pPr>
              <w:ind w:end="3.70pt"/>
              <w:jc w:val="center"/>
              <w:rPr>
                <w:b/>
                <w:sz w:val="26"/>
              </w:rPr>
            </w:pPr>
            <w:r w:rsidRPr="00283045">
              <w:rPr>
                <w:b/>
                <w:noProof/>
                <w:sz w:val="26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8255</wp:posOffset>
                  </wp:positionV>
                  <wp:extent cx="721995" cy="0"/>
                  <wp:effectExtent l="11430" t="13970" r="9525" b="5080"/>
                  <wp:wrapNone/>
                  <wp:docPr id="3" name="Line 8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CnPr>
                          <a:cxnSpLocks noChangeShapeType="1"/>
                        </wp:cNvCnPr>
                        <wp:spPr bwMode="auto">
                          <a:xfrm>
                            <a:off x="0" y="0"/>
                            <a:ext cx="7219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:spPr>
                        <wp:bodyPr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  <w:tc>
          <w:tcPr>
            <w:tcW w:w="311.85pt" w:type="dxa"/>
          </w:tcPr>
          <w:p w:rsidR="00FD2918" w:rsidRPr="00283045" w:rsidRDefault="00FD2918" w:rsidP="00283045">
            <w:pPr>
              <w:ind w:start="-5.40pt" w:end="-5.40pt"/>
              <w:jc w:val="center"/>
              <w:rPr>
                <w:b/>
                <w:sz w:val="26"/>
              </w:rPr>
            </w:pPr>
            <w:r w:rsidRPr="00283045">
              <w:rPr>
                <w:b/>
                <w:sz w:val="26"/>
              </w:rPr>
              <w:t>CỘNG HÒA XÃ HỘI CHỦ NGHĨA VIỆT NAM</w:t>
            </w:r>
          </w:p>
          <w:p w:rsidR="006E54AA" w:rsidRPr="00283045" w:rsidRDefault="003C430A" w:rsidP="00283045">
            <w:pPr>
              <w:ind w:start="-5.40pt" w:end="-5.40pt"/>
              <w:jc w:val="center"/>
              <w:rPr>
                <w:b/>
                <w:sz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790575</wp:posOffset>
                  </wp:positionH>
                  <wp:positionV relativeFrom="paragraph">
                    <wp:posOffset>207645</wp:posOffset>
                  </wp:positionV>
                  <wp:extent cx="2255520" cy="0"/>
                  <wp:effectExtent l="11430" t="13970" r="9525" b="5080"/>
                  <wp:wrapNone/>
                  <wp:docPr id="2" name="Line 6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CnPr>
                          <a:cxnSpLocks noChangeShapeType="1"/>
                        </wp:cNvCnPr>
                        <wp:spPr bwMode="auto">
                          <a:xfrm>
                            <a:off x="0" y="0"/>
                            <a:ext cx="2255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:spPr>
                        <wp:bodyPr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FD2918" w:rsidRPr="00283045">
              <w:rPr>
                <w:b/>
              </w:rPr>
              <w:t>Độc lập - Tự do - Hạnh phúc</w:t>
            </w:r>
          </w:p>
        </w:tc>
      </w:tr>
      <w:tr w:rsidR="00FD2918" w:rsidRPr="00283045" w:rsidTr="00283045">
        <w:tc>
          <w:tcPr>
            <w:tcW w:w="154.25pt" w:type="dxa"/>
          </w:tcPr>
          <w:p w:rsidR="00FD2918" w:rsidRPr="00283045" w:rsidRDefault="00FD2918" w:rsidP="00283045">
            <w:pPr>
              <w:ind w:end="3.70pt"/>
              <w:jc w:val="center"/>
              <w:rPr>
                <w:b/>
                <w:sz w:val="26"/>
              </w:rPr>
            </w:pPr>
            <w:r w:rsidRPr="00283045">
              <w:rPr>
                <w:sz w:val="26"/>
                <w:szCs w:val="26"/>
              </w:rPr>
              <w:t>Số:           /QĐ-UBND</w:t>
            </w:r>
          </w:p>
        </w:tc>
        <w:tc>
          <w:tcPr>
            <w:tcW w:w="311.85pt" w:type="dxa"/>
          </w:tcPr>
          <w:p w:rsidR="00FD2918" w:rsidRPr="00283045" w:rsidRDefault="00FD2918" w:rsidP="0023000E">
            <w:pPr>
              <w:ind w:start="-5.40pt" w:end="-5.40pt"/>
              <w:jc w:val="center"/>
              <w:rPr>
                <w:b/>
                <w:sz w:val="26"/>
              </w:rPr>
            </w:pPr>
            <w:r w:rsidRPr="00283045">
              <w:rPr>
                <w:i/>
                <w:sz w:val="26"/>
                <w:szCs w:val="26"/>
              </w:rPr>
              <w:t xml:space="preserve">Vĩnh Phúc, ngày     </w:t>
            </w:r>
            <w:r w:rsidR="00CA2E56" w:rsidRPr="00283045">
              <w:rPr>
                <w:i/>
                <w:sz w:val="26"/>
                <w:szCs w:val="26"/>
              </w:rPr>
              <w:t xml:space="preserve">  </w:t>
            </w:r>
            <w:r w:rsidRPr="00283045">
              <w:rPr>
                <w:i/>
                <w:sz w:val="26"/>
                <w:szCs w:val="26"/>
              </w:rPr>
              <w:t>tháng       năm 202</w:t>
            </w:r>
            <w:r w:rsidR="0023000E">
              <w:rPr>
                <w:i/>
                <w:sz w:val="26"/>
                <w:szCs w:val="26"/>
              </w:rPr>
              <w:t>3</w:t>
            </w:r>
          </w:p>
        </w:tc>
      </w:tr>
    </w:tbl>
    <w:p w:rsidR="00187EE6" w:rsidRPr="00277062" w:rsidRDefault="00187EE6" w:rsidP="006E54AA">
      <w:pPr>
        <w:ind w:end="3.70pt"/>
        <w:rPr>
          <w:b/>
          <w:sz w:val="24"/>
        </w:rPr>
      </w:pPr>
    </w:p>
    <w:p w:rsidR="00187EE6" w:rsidRDefault="00187EE6" w:rsidP="00187EE6">
      <w:pPr>
        <w:ind w:end="3.70pt"/>
        <w:jc w:val="center"/>
        <w:rPr>
          <w:b/>
        </w:rPr>
      </w:pPr>
      <w:r>
        <w:rPr>
          <w:b/>
        </w:rPr>
        <w:t>QUYẾT ĐỊNH</w:t>
      </w:r>
    </w:p>
    <w:p w:rsidR="00187EE6" w:rsidRDefault="003C430A" w:rsidP="00DE6773">
      <w:pPr>
        <w:spacing w:after="14pt" w:afterAutospacing="1"/>
        <w:jc w:val="center"/>
      </w:pPr>
      <w:r>
        <w:rPr>
          <w:b/>
          <w:bCs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250825</wp:posOffset>
            </wp:positionV>
            <wp:extent cx="2243455" cy="0"/>
            <wp:effectExtent l="13970" t="9525" r="9525" b="9525"/>
            <wp:wrapNone/>
            <wp:docPr id="1" name="Line 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243455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87EE6">
        <w:rPr>
          <w:b/>
          <w:bCs/>
        </w:rPr>
        <w:t>V</w:t>
      </w:r>
      <w:r w:rsidR="00187EE6">
        <w:rPr>
          <w:b/>
          <w:bCs/>
          <w:lang w:val="vi-VN"/>
        </w:rPr>
        <w:t>ề việc giao nhiệm vụ xác minh nội dung khiếu nại</w:t>
      </w:r>
    </w:p>
    <w:p w:rsidR="00DE6773" w:rsidRPr="003E4428" w:rsidRDefault="00DE6773" w:rsidP="00DE6773">
      <w:pPr>
        <w:spacing w:line="13.80pt" w:lineRule="auto"/>
        <w:jc w:val="center"/>
        <w:rPr>
          <w:b/>
          <w:bCs/>
          <w:sz w:val="14"/>
        </w:rPr>
      </w:pPr>
    </w:p>
    <w:p w:rsidR="00187EE6" w:rsidRPr="006D4305" w:rsidRDefault="00187EE6" w:rsidP="00DE6773">
      <w:pPr>
        <w:spacing w:after="6pt" w:line="13.80pt" w:lineRule="auto"/>
        <w:jc w:val="center"/>
        <w:rPr>
          <w:b/>
          <w:bCs/>
        </w:rPr>
      </w:pPr>
      <w:r w:rsidRPr="006D4305">
        <w:rPr>
          <w:b/>
          <w:bCs/>
        </w:rPr>
        <w:t xml:space="preserve">CHỦ TỊCH UỶ BAN NHÂN DÂN TỈNH </w:t>
      </w:r>
      <w:r>
        <w:rPr>
          <w:b/>
          <w:bCs/>
        </w:rPr>
        <w:t>VĨNH PHÚC</w:t>
      </w:r>
    </w:p>
    <w:p w:rsidR="00187EE6" w:rsidRPr="006E54AA" w:rsidRDefault="00187EE6" w:rsidP="00F84CB1">
      <w:pPr>
        <w:spacing w:line="17pt" w:lineRule="atLeast"/>
        <w:ind w:firstLine="36pt"/>
        <w:jc w:val="both"/>
        <w:rPr>
          <w:i/>
        </w:rPr>
      </w:pPr>
      <w:r w:rsidRPr="006E54AA">
        <w:rPr>
          <w:i/>
        </w:rPr>
        <w:t>Căn cứ Luật Tổ chức chính quyền địa phương năm 2015;</w:t>
      </w:r>
      <w:r w:rsidR="00105BF5" w:rsidRPr="00105BF5">
        <w:rPr>
          <w:i/>
        </w:rPr>
        <w:t xml:space="preserve"> </w:t>
      </w:r>
      <w:r w:rsidR="00105BF5">
        <w:rPr>
          <w:i/>
        </w:rPr>
        <w:t>Luật sửa đổi, bổ sung một số điều của Luật Tổ chức Chính phủ và Luật Tổ chức chính quyền địa phương ngày 22/11/2019;</w:t>
      </w:r>
    </w:p>
    <w:p w:rsidR="00043A3D" w:rsidRPr="006E54AA" w:rsidRDefault="00187EE6" w:rsidP="00F84CB1">
      <w:pPr>
        <w:spacing w:line="17pt" w:lineRule="atLeast"/>
        <w:ind w:firstLine="36pt"/>
        <w:jc w:val="both"/>
        <w:rPr>
          <w:i/>
          <w:spacing w:val="-6"/>
        </w:rPr>
      </w:pPr>
      <w:r w:rsidRPr="006E54AA">
        <w:rPr>
          <w:i/>
          <w:spacing w:val="-6"/>
        </w:rPr>
        <w:t>Căn cứ Luật Khiếu nại năm 2011</w:t>
      </w:r>
      <w:r w:rsidR="00043A3D" w:rsidRPr="006E54AA">
        <w:rPr>
          <w:i/>
          <w:spacing w:val="-6"/>
        </w:rPr>
        <w:t>;</w:t>
      </w:r>
    </w:p>
    <w:p w:rsidR="00187EE6" w:rsidRPr="006E54AA" w:rsidRDefault="00187EE6" w:rsidP="00F84CB1">
      <w:pPr>
        <w:spacing w:line="17pt" w:lineRule="atLeast"/>
        <w:ind w:firstLine="36pt"/>
        <w:jc w:val="both"/>
        <w:rPr>
          <w:i/>
        </w:rPr>
      </w:pPr>
      <w:r w:rsidRPr="006E54AA">
        <w:rPr>
          <w:i/>
          <w:lang w:val="vi-VN"/>
        </w:rPr>
        <w:t xml:space="preserve">Căn cứ </w:t>
      </w:r>
      <w:r w:rsidR="00D838BA" w:rsidRPr="00D838BA">
        <w:rPr>
          <w:i/>
          <w:lang w:val="vi-VN"/>
        </w:rPr>
        <w:t>Ngh</w:t>
      </w:r>
      <w:r w:rsidR="00D838BA" w:rsidRPr="00D838BA">
        <w:rPr>
          <w:i/>
        </w:rPr>
        <w:t xml:space="preserve">ị </w:t>
      </w:r>
      <w:r w:rsidR="00D838BA" w:rsidRPr="00D838BA">
        <w:rPr>
          <w:i/>
          <w:lang w:val="vi-VN"/>
        </w:rPr>
        <w:t xml:space="preserve">định số </w:t>
      </w:r>
      <w:r w:rsidR="00D838BA" w:rsidRPr="00D838BA">
        <w:rPr>
          <w:i/>
        </w:rPr>
        <w:t>124</w:t>
      </w:r>
      <w:r w:rsidR="00D838BA" w:rsidRPr="00D838BA">
        <w:rPr>
          <w:i/>
          <w:lang w:val="vi-VN"/>
        </w:rPr>
        <w:t>/202</w:t>
      </w:r>
      <w:r w:rsidR="00D838BA" w:rsidRPr="00D838BA">
        <w:rPr>
          <w:i/>
        </w:rPr>
        <w:t>0</w:t>
      </w:r>
      <w:r w:rsidR="00D838BA" w:rsidRPr="00D838BA">
        <w:rPr>
          <w:i/>
          <w:lang w:val="vi-VN"/>
        </w:rPr>
        <w:t xml:space="preserve">/NĐ-CP ngày </w:t>
      </w:r>
      <w:r w:rsidR="00D838BA" w:rsidRPr="00D838BA">
        <w:rPr>
          <w:i/>
        </w:rPr>
        <w:t>19</w:t>
      </w:r>
      <w:r w:rsidR="00D838BA" w:rsidRPr="00D838BA">
        <w:rPr>
          <w:i/>
          <w:lang w:val="vi-VN"/>
        </w:rPr>
        <w:t xml:space="preserve"> tháng 10 năm 20</w:t>
      </w:r>
      <w:r w:rsidR="00D838BA" w:rsidRPr="00D838BA">
        <w:rPr>
          <w:i/>
        </w:rPr>
        <w:t>20</w:t>
      </w:r>
      <w:r w:rsidR="00D838BA" w:rsidRPr="00D838BA">
        <w:rPr>
          <w:i/>
          <w:lang w:val="vi-VN"/>
        </w:rPr>
        <w:t xml:space="preserve"> của Chính phủ quy định chi tiết một số điều </w:t>
      </w:r>
      <w:r w:rsidR="00D838BA" w:rsidRPr="00D838BA">
        <w:rPr>
          <w:i/>
        </w:rPr>
        <w:t xml:space="preserve">và biện pháp thi hành </w:t>
      </w:r>
      <w:r w:rsidR="00D838BA" w:rsidRPr="00D838BA">
        <w:rPr>
          <w:i/>
          <w:lang w:val="vi-VN"/>
        </w:rPr>
        <w:t>của Luật Khiếu nại</w:t>
      </w:r>
      <w:r w:rsidRPr="006E54AA">
        <w:rPr>
          <w:i/>
          <w:lang w:val="vi-VN"/>
        </w:rPr>
        <w:t>;</w:t>
      </w:r>
    </w:p>
    <w:p w:rsidR="00187EE6" w:rsidRDefault="00187EE6" w:rsidP="00F84CB1">
      <w:pPr>
        <w:spacing w:line="17pt" w:lineRule="atLeast"/>
        <w:jc w:val="both"/>
      </w:pPr>
      <w:r w:rsidRPr="006E54AA">
        <w:rPr>
          <w:i/>
        </w:rPr>
        <w:tab/>
        <w:t xml:space="preserve">Xét đề nghị của Chánh </w:t>
      </w:r>
      <w:r w:rsidR="00017709" w:rsidRPr="006E54AA">
        <w:rPr>
          <w:i/>
        </w:rPr>
        <w:t>Văn phòng UBND tỉnh</w:t>
      </w:r>
      <w:r w:rsidR="00CA2E56">
        <w:rPr>
          <w:i/>
        </w:rPr>
        <w:t>.</w:t>
      </w:r>
    </w:p>
    <w:bookmarkEnd w:id="0"/>
    <w:p w:rsidR="00A66DCD" w:rsidRDefault="00A66DCD" w:rsidP="00F84CB1">
      <w:pPr>
        <w:spacing w:before="6pt" w:after="6pt" w:line="17pt" w:lineRule="atLeast"/>
        <w:jc w:val="center"/>
      </w:pPr>
      <w:r>
        <w:rPr>
          <w:b/>
          <w:bCs/>
          <w:lang w:val="vi-VN"/>
        </w:rPr>
        <w:t>QUYẾT ĐỊNH:</w:t>
      </w:r>
    </w:p>
    <w:p w:rsidR="00485C62" w:rsidRDefault="00A66DCD" w:rsidP="00485C62">
      <w:pPr>
        <w:spacing w:line="17pt" w:lineRule="atLeast"/>
        <w:ind w:firstLine="36pt"/>
        <w:jc w:val="both"/>
      </w:pPr>
      <w:r>
        <w:rPr>
          <w:b/>
          <w:bCs/>
          <w:lang w:val="vi-VN"/>
        </w:rPr>
        <w:t>Điều 1.</w:t>
      </w:r>
    </w:p>
    <w:p w:rsidR="00A66DCD" w:rsidRPr="00E619C6" w:rsidRDefault="00A66DCD" w:rsidP="00485C62">
      <w:pPr>
        <w:spacing w:line="17pt" w:lineRule="atLeast"/>
        <w:jc w:val="both"/>
        <w:rPr>
          <w:i/>
        </w:rPr>
      </w:pPr>
    </w:p>
    <w:p w:rsidR="00485C62" w:rsidRDefault="00A66DCD" w:rsidP="00485C62">
      <w:pPr>
        <w:spacing w:line="17pt" w:lineRule="atLeast"/>
        <w:ind w:firstLine="36pt"/>
        <w:jc w:val="both"/>
        <w:rPr>
          <w:lang w:val="vi-VN"/>
        </w:rPr>
      </w:pPr>
      <w:r>
        <w:rPr>
          <w:b/>
          <w:bCs/>
          <w:lang w:val="vi-VN"/>
        </w:rPr>
        <w:t>Điều 2.</w:t>
      </w:r>
    </w:p>
    <w:p w:rsidR="00A66DCD" w:rsidRDefault="00A66DCD" w:rsidP="00F84CB1">
      <w:pPr>
        <w:spacing w:after="6pt" w:line="17pt" w:lineRule="atLeast"/>
        <w:ind w:firstLine="36pt"/>
        <w:jc w:val="both"/>
      </w:pPr>
      <w:r>
        <w:rPr>
          <w:lang w:val="vi-VN"/>
        </w:rPr>
        <w:t>./.</w:t>
      </w:r>
    </w:p>
    <w:tbl>
      <w:tblPr>
        <w:tblW w:w="475.10pt" w:type="dxa"/>
        <w:tblInd w:w="-1.70pt" w:type="dxa"/>
        <w:tblLayout w:type="fixed"/>
        <w:tblLook w:firstRow="0" w:lastRow="0" w:firstColumn="0" w:lastColumn="0" w:noHBand="0" w:noVBand="0"/>
      </w:tblPr>
      <w:tblGrid>
        <w:gridCol w:w="6142"/>
        <w:gridCol w:w="3360"/>
      </w:tblGrid>
      <w:tr w:rsidR="00DE6773" w:rsidRPr="00816D1F">
        <w:tblPrEx>
          <w:tblCellMar>
            <w:top w:w="0pt" w:type="dxa"/>
            <w:bottom w:w="0pt" w:type="dxa"/>
          </w:tblCellMar>
        </w:tblPrEx>
        <w:trPr>
          <w:trHeight w:val="2736"/>
        </w:trPr>
        <w:tc>
          <w:tcPr>
            <w:tcW w:w="307.10pt" w:type="dxa"/>
          </w:tcPr>
          <w:p w:rsidR="00DE6773" w:rsidRPr="00816D1F" w:rsidRDefault="00DE6773" w:rsidP="002F209F">
            <w:pPr>
              <w:jc w:val="both"/>
              <w:rPr>
                <w:b/>
                <w:bCs/>
                <w:i/>
                <w:lang w:val="pt-BR"/>
              </w:rPr>
            </w:pPr>
            <w:r w:rsidRPr="00816D1F">
              <w:rPr>
                <w:lang w:val="pt-BR"/>
              </w:rPr>
              <w:t xml:space="preserve">  </w:t>
            </w:r>
            <w:r w:rsidRPr="00816D1F">
              <w:rPr>
                <w:b/>
                <w:bCs/>
                <w:i/>
                <w:sz w:val="26"/>
                <w:lang w:val="pt-BR"/>
              </w:rPr>
              <w:t>Nơi nhận:</w:t>
            </w:r>
          </w:p>
          <w:p w:rsidR="00DE6773" w:rsidRPr="00BC1A86" w:rsidRDefault="00DE6773" w:rsidP="002F209F">
            <w:pPr>
              <w:jc w:val="both"/>
              <w:rPr>
                <w:sz w:val="22"/>
                <w:szCs w:val="22"/>
                <w:lang w:val="pt-BR"/>
              </w:rPr>
            </w:pPr>
            <w:r w:rsidRPr="00BC1A86">
              <w:rPr>
                <w:sz w:val="22"/>
                <w:szCs w:val="22"/>
                <w:lang w:val="pt-BR"/>
              </w:rPr>
              <w:t xml:space="preserve">- Như Điều </w:t>
            </w:r>
            <w:r>
              <w:rPr>
                <w:sz w:val="22"/>
                <w:szCs w:val="22"/>
                <w:lang w:val="pt-BR"/>
              </w:rPr>
              <w:t>2</w:t>
            </w:r>
            <w:r w:rsidRPr="00BC1A86">
              <w:rPr>
                <w:sz w:val="22"/>
                <w:szCs w:val="22"/>
                <w:lang w:val="pt-BR"/>
              </w:rPr>
              <w:t xml:space="preserve"> </w:t>
            </w:r>
            <w:r w:rsidRPr="00DE6773">
              <w:rPr>
                <w:i/>
                <w:sz w:val="22"/>
                <w:szCs w:val="22"/>
                <w:lang w:val="pt-BR"/>
              </w:rPr>
              <w:t>(T/h)</w:t>
            </w:r>
            <w:r w:rsidRPr="00BC1A86">
              <w:rPr>
                <w:sz w:val="22"/>
                <w:szCs w:val="22"/>
                <w:lang w:val="pt-BR"/>
              </w:rPr>
              <w:t>;</w:t>
            </w:r>
          </w:p>
          <w:p w:rsidR="00DE6773" w:rsidRDefault="00DE6773" w:rsidP="002F209F">
            <w:pPr>
              <w:jc w:val="both"/>
              <w:rPr>
                <w:sz w:val="22"/>
                <w:szCs w:val="22"/>
              </w:rPr>
            </w:pPr>
            <w:r w:rsidRPr="00BC1A86">
              <w:rPr>
                <w:sz w:val="22"/>
                <w:szCs w:val="22"/>
              </w:rPr>
              <w:t>- C</w:t>
            </w:r>
            <w:r>
              <w:rPr>
                <w:sz w:val="22"/>
                <w:szCs w:val="22"/>
              </w:rPr>
              <w:t>hủ tịch</w:t>
            </w:r>
            <w:r w:rsidRPr="00BC1A86">
              <w:rPr>
                <w:sz w:val="22"/>
                <w:szCs w:val="22"/>
              </w:rPr>
              <w:t xml:space="preserve"> và các PCT;</w:t>
            </w:r>
          </w:p>
          <w:p w:rsidR="00DE6773" w:rsidRDefault="00DE6773" w:rsidP="002F209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CVP và các PCVP;</w:t>
            </w:r>
          </w:p>
          <w:p w:rsidR="000D617C" w:rsidRDefault="00F84CB1" w:rsidP="003F16D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3F16DA">
              <w:rPr>
                <w:sz w:val="22"/>
                <w:szCs w:val="22"/>
              </w:rPr>
              <w:t>Ban Nội chính Tỉnh ủy</w:t>
            </w:r>
            <w:r w:rsidR="000D617C">
              <w:rPr>
                <w:sz w:val="22"/>
                <w:szCs w:val="22"/>
              </w:rPr>
              <w:t>;</w:t>
            </w:r>
          </w:p>
          <w:p w:rsidR="00E1285D" w:rsidRPr="00BC1A86" w:rsidRDefault="00E1285D" w:rsidP="003F16D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UBND </w:t>
            </w:r>
            <w:r w:rsidR="0023000E">
              <w:rPr>
                <w:sz w:val="22"/>
                <w:szCs w:val="22"/>
              </w:rPr>
              <w:t>phường Liên Bảo</w:t>
            </w:r>
            <w:r>
              <w:rPr>
                <w:sz w:val="22"/>
                <w:szCs w:val="22"/>
              </w:rPr>
              <w:t>;</w:t>
            </w:r>
          </w:p>
          <w:p w:rsidR="00DE6773" w:rsidRPr="00BC1A86" w:rsidRDefault="00DE6773" w:rsidP="002F209F">
            <w:pPr>
              <w:jc w:val="both"/>
              <w:rPr>
                <w:sz w:val="22"/>
                <w:szCs w:val="22"/>
              </w:rPr>
            </w:pPr>
            <w:r w:rsidRPr="00BC1A86">
              <w:rPr>
                <w:sz w:val="22"/>
                <w:szCs w:val="22"/>
              </w:rPr>
              <w:t xml:space="preserve">- Lưu: VT, </w:t>
            </w:r>
            <w:r w:rsidR="00ED3D0B">
              <w:rPr>
                <w:sz w:val="22"/>
                <w:szCs w:val="22"/>
              </w:rPr>
              <w:t>TD</w:t>
            </w:r>
            <w:r w:rsidR="00105BF5">
              <w:rPr>
                <w:sz w:val="22"/>
                <w:szCs w:val="22"/>
              </w:rPr>
              <w:t>6</w:t>
            </w:r>
            <w:r w:rsidRPr="00BC1A86">
              <w:rPr>
                <w:sz w:val="22"/>
                <w:szCs w:val="22"/>
              </w:rPr>
              <w:t>.</w:t>
            </w:r>
          </w:p>
          <w:p w:rsidR="00DE6773" w:rsidRPr="00816D1F" w:rsidRDefault="00DE6773" w:rsidP="00ED3D0B">
            <w:pPr>
              <w:jc w:val="both"/>
              <w:rPr>
                <w:sz w:val="18"/>
                <w:szCs w:val="18"/>
              </w:rPr>
            </w:pPr>
            <w:r w:rsidRPr="00BC1A86">
              <w:rPr>
                <w:sz w:val="16"/>
                <w:szCs w:val="18"/>
              </w:rPr>
              <w:t xml:space="preserve">       </w:t>
            </w:r>
            <w:r w:rsidRPr="00BC1A86">
              <w:rPr>
                <w:sz w:val="22"/>
                <w:szCs w:val="18"/>
              </w:rPr>
              <w:t>(</w:t>
            </w:r>
            <w:r w:rsidR="00105BF5">
              <w:rPr>
                <w:sz w:val="22"/>
                <w:szCs w:val="18"/>
              </w:rPr>
              <w:t>N</w:t>
            </w:r>
            <w:r w:rsidR="00ED3D0B">
              <w:rPr>
                <w:sz w:val="22"/>
                <w:szCs w:val="18"/>
              </w:rPr>
              <w:t>T</w:t>
            </w:r>
            <w:r w:rsidR="00105BF5">
              <w:rPr>
                <w:sz w:val="22"/>
                <w:szCs w:val="18"/>
              </w:rPr>
              <w:t>TH</w:t>
            </w:r>
            <w:r w:rsidRPr="00BC1A86">
              <w:rPr>
                <w:sz w:val="22"/>
                <w:szCs w:val="18"/>
              </w:rPr>
              <w:t xml:space="preserve">-   </w:t>
            </w:r>
            <w:r>
              <w:rPr>
                <w:sz w:val="22"/>
                <w:szCs w:val="18"/>
              </w:rPr>
              <w:t xml:space="preserve"> </w:t>
            </w:r>
            <w:r w:rsidRPr="00BC1A86">
              <w:rPr>
                <w:sz w:val="22"/>
                <w:szCs w:val="18"/>
              </w:rPr>
              <w:t xml:space="preserve">   </w:t>
            </w:r>
            <w:r w:rsidR="00015206">
              <w:rPr>
                <w:sz w:val="22"/>
                <w:szCs w:val="18"/>
              </w:rPr>
              <w:t xml:space="preserve"> </w:t>
            </w:r>
            <w:r w:rsidRPr="00BC1A86">
              <w:rPr>
                <w:sz w:val="22"/>
                <w:szCs w:val="18"/>
              </w:rPr>
              <w:t xml:space="preserve"> b)</w:t>
            </w:r>
          </w:p>
        </w:tc>
        <w:tc>
          <w:tcPr>
            <w:tcW w:w="168pt" w:type="dxa"/>
          </w:tcPr>
          <w:p w:rsidR="00DE6773" w:rsidRPr="00816D1F" w:rsidRDefault="00DE6773" w:rsidP="002F209F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KT. </w:t>
            </w:r>
            <w:r w:rsidRPr="00816D1F">
              <w:rPr>
                <w:b/>
                <w:bCs/>
                <w:sz w:val="26"/>
                <w:szCs w:val="26"/>
              </w:rPr>
              <w:t>CHỦ TỊCH</w:t>
            </w:r>
          </w:p>
          <w:p w:rsidR="00DE6773" w:rsidRPr="00816D1F" w:rsidRDefault="00DE6773" w:rsidP="002F209F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PHÓ CHỦ TỊCH</w:t>
            </w:r>
          </w:p>
          <w:p w:rsidR="00DE6773" w:rsidRPr="00816D1F" w:rsidRDefault="00DE6773" w:rsidP="002F209F">
            <w:pPr>
              <w:jc w:val="center"/>
              <w:rPr>
                <w:b/>
                <w:bCs/>
              </w:rPr>
            </w:pPr>
          </w:p>
          <w:p w:rsidR="00DE6773" w:rsidRDefault="00DE6773" w:rsidP="002F209F">
            <w:pPr>
              <w:jc w:val="center"/>
              <w:rPr>
                <w:b/>
                <w:bCs/>
              </w:rPr>
            </w:pPr>
          </w:p>
          <w:p w:rsidR="00F84CB1" w:rsidRPr="00816D1F" w:rsidRDefault="00F84CB1" w:rsidP="002F209F">
            <w:pPr>
              <w:jc w:val="center"/>
              <w:rPr>
                <w:b/>
                <w:bCs/>
              </w:rPr>
            </w:pPr>
          </w:p>
          <w:p w:rsidR="00DE6773" w:rsidRPr="00ED3D0B" w:rsidRDefault="00DE6773" w:rsidP="002F209F">
            <w:pPr>
              <w:jc w:val="center"/>
              <w:rPr>
                <w:b/>
                <w:bCs/>
              </w:rPr>
            </w:pPr>
          </w:p>
          <w:p w:rsidR="00DE6773" w:rsidRPr="00816D1F" w:rsidRDefault="00DE6773" w:rsidP="002F209F">
            <w:pPr>
              <w:jc w:val="center"/>
              <w:rPr>
                <w:b/>
                <w:bCs/>
              </w:rPr>
            </w:pPr>
          </w:p>
          <w:p w:rsidR="00DE6773" w:rsidRPr="00816D1F" w:rsidRDefault="00DE6773" w:rsidP="00415A41">
            <w:pPr>
              <w:rPr>
                <w:b/>
                <w:bCs/>
              </w:rPr>
            </w:pPr>
          </w:p>
          <w:p w:rsidR="00DE6773" w:rsidRPr="00816D1F" w:rsidRDefault="00DE6773" w:rsidP="002F209F">
            <w:pPr>
              <w:jc w:val="center"/>
              <w:rPr>
                <w:b/>
                <w:bCs/>
              </w:rPr>
            </w:pPr>
          </w:p>
        </w:tc>
      </w:tr>
    </w:tbl>
    <w:p w:rsidR="00DE6773" w:rsidRDefault="00DE6773" w:rsidP="00DE6773">
      <w:pPr>
        <w:spacing w:before="6pt" w:after="14pt" w:afterAutospacing="1"/>
        <w:ind w:firstLine="36pt"/>
        <w:jc w:val="both"/>
      </w:pPr>
    </w:p>
    <w:sectPr w:rsidR="00DE6773" w:rsidSect="00F84CB1">
      <w:pgSz w:w="595.35pt" w:h="842pt" w:code="9"/>
      <w:pgMar w:top="42.55pt" w:right="56.70pt" w:bottom="0pt" w:left="70.90pt" w:header="36pt" w:footer="36pt" w:gutter="0pt"/>
      <w:cols w:space="36pt"/>
      <w:docGrid w:linePitch="381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rawingGridHorizontalSpacing w:val="7pt"/>
  <w:drawingGridVerticalSpacing w:val="19.05pt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CD"/>
    <w:rsid w:val="00013821"/>
    <w:rsid w:val="00015206"/>
    <w:rsid w:val="00017709"/>
    <w:rsid w:val="00033B86"/>
    <w:rsid w:val="00043A3D"/>
    <w:rsid w:val="000D617C"/>
    <w:rsid w:val="00105BF5"/>
    <w:rsid w:val="0010789C"/>
    <w:rsid w:val="00157FA7"/>
    <w:rsid w:val="00187EE6"/>
    <w:rsid w:val="0023000E"/>
    <w:rsid w:val="00240814"/>
    <w:rsid w:val="00277062"/>
    <w:rsid w:val="00283045"/>
    <w:rsid w:val="002F209F"/>
    <w:rsid w:val="00360588"/>
    <w:rsid w:val="00361064"/>
    <w:rsid w:val="003647CA"/>
    <w:rsid w:val="003B5B8C"/>
    <w:rsid w:val="003C430A"/>
    <w:rsid w:val="003E4428"/>
    <w:rsid w:val="003F16DA"/>
    <w:rsid w:val="00415A41"/>
    <w:rsid w:val="00485C62"/>
    <w:rsid w:val="0059326A"/>
    <w:rsid w:val="006E54AA"/>
    <w:rsid w:val="007A1DFD"/>
    <w:rsid w:val="0084577C"/>
    <w:rsid w:val="008A2BC5"/>
    <w:rsid w:val="009858ED"/>
    <w:rsid w:val="009903E1"/>
    <w:rsid w:val="00A66DCD"/>
    <w:rsid w:val="00B40B97"/>
    <w:rsid w:val="00B7047C"/>
    <w:rsid w:val="00C2224F"/>
    <w:rsid w:val="00C33A38"/>
    <w:rsid w:val="00C8698F"/>
    <w:rsid w:val="00CA2E56"/>
    <w:rsid w:val="00D77595"/>
    <w:rsid w:val="00D838BA"/>
    <w:rsid w:val="00DE6773"/>
    <w:rsid w:val="00E1285D"/>
    <w:rsid w:val="00E3554B"/>
    <w:rsid w:val="00E619C6"/>
    <w:rsid w:val="00EA2438"/>
    <w:rsid w:val="00ED3D0B"/>
    <w:rsid w:val="00F84CB1"/>
    <w:rsid w:val="00FD2918"/>
    <w:rsid w:val="00FE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25810C4"/>
  <w15:chartTrackingRefBased/>
  <w15:docId w15:val="{92EC0146-3C45-4E85-8824-0B1FC5A5CFC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EE6"/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87EE6"/>
    <w:tblPr>
      <w:tblInd w:w="0pt" w:type="nil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autoRedefine/>
    <w:rsid w:val="00187EE6"/>
    <w:pPr>
      <w:tabs>
        <w:tab w:val="start" w:pos="57.60pt"/>
      </w:tabs>
      <w:spacing w:before="6pt" w:after="6pt" w:line="15.60pt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364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………</vt:lpstr>
    </vt:vector>
  </TitlesOfParts>
  <Company>&lt;egyptian hak&gt;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</dc:title>
  <dc:subject/>
  <dc:creator>TSTD</dc:creator>
  <cp:keywords/>
  <cp:lastModifiedBy>Admin</cp:lastModifiedBy>
  <cp:revision>3</cp:revision>
  <cp:lastPrinted>2023-01-11T02:17:00Z</cp:lastPrinted>
  <dcterms:created xsi:type="dcterms:W3CDTF">2023-06-30T10:54:00Z</dcterms:created>
  <dcterms:modified xsi:type="dcterms:W3CDTF">2023-06-30T16:57:00Z</dcterms:modified>
</cp:coreProperties>
</file>