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E26EC" w14:textId="38A9987B" w:rsidR="000F6C74" w:rsidRPr="00A82ABD" w:rsidRDefault="00571587" w:rsidP="00431265">
      <w:pPr>
        <w:pStyle w:val="TOCHeading"/>
        <w:jc w:val="center"/>
        <w:rPr>
          <w:rFonts w:asciiTheme="minorHAnsi" w:eastAsia="Times New Roman" w:hAnsiTheme="minorHAnsi" w:cstheme="minorHAnsi"/>
          <w:bCs w:val="0"/>
          <w:color w:val="000000" w:themeColor="text1"/>
          <w:spacing w:val="-10"/>
          <w:kern w:val="20"/>
          <w:sz w:val="60"/>
          <w:szCs w:val="60"/>
        </w:rPr>
      </w:pPr>
      <w:r w:rsidRPr="00571587">
        <w:rPr>
          <w:rFonts w:ascii="Arial" w:eastAsia="Times New Roman" w:hAnsi="Arial" w:cs="Arial"/>
          <w:b w:val="0"/>
          <w:bCs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sidR="00431265">
        <w:rPr>
          <w:rFonts w:ascii="Arial" w:eastAsia="Times New Roman" w:hAnsi="Arial" w:cs="Arial"/>
          <w:b w:val="0"/>
          <w:color w:val="FFFFFF"/>
          <w:spacing w:val="-10"/>
          <w:kern w:val="20"/>
          <w:szCs w:val="20"/>
        </w:rPr>
        <w:br/>
      </w:r>
      <w:r w:rsidR="00431265">
        <w:rPr>
          <w:rFonts w:ascii="Arial" w:eastAsia="Times New Roman" w:hAnsi="Arial" w:cs="Arial"/>
          <w:b w:val="0"/>
          <w:color w:val="FFFFFF"/>
          <w:spacing w:val="-10"/>
          <w:kern w:val="20"/>
          <w:szCs w:val="20"/>
        </w:rPr>
        <w:br/>
      </w:r>
      <w:r w:rsidR="00431265">
        <w:rPr>
          <w:rFonts w:ascii="Arial" w:eastAsia="Times New Roman" w:hAnsi="Arial" w:cs="Arial"/>
          <w:b w:val="0"/>
          <w:color w:val="FFFFFF"/>
          <w:spacing w:val="-10"/>
          <w:kern w:val="20"/>
          <w:szCs w:val="20"/>
        </w:rPr>
        <w:br/>
      </w:r>
      <w:r w:rsidR="00431265">
        <w:rPr>
          <w:rFonts w:ascii="Arial" w:eastAsia="Times New Roman" w:hAnsi="Arial" w:cs="Arial"/>
          <w:b w:val="0"/>
          <w:color w:val="FFFFFF"/>
          <w:spacing w:val="-10"/>
          <w:kern w:val="20"/>
          <w:szCs w:val="20"/>
        </w:rPr>
        <w:br/>
      </w:r>
      <w:r w:rsidR="00431265">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sidRPr="00A82ABD">
        <w:rPr>
          <w:rFonts w:asciiTheme="minorHAnsi" w:eastAsia="Times New Roman" w:hAnsiTheme="minorHAnsi" w:cstheme="minorHAnsi"/>
          <w:b w:val="0"/>
          <w:color w:val="FFFFFF"/>
          <w:spacing w:val="-10"/>
          <w:kern w:val="20"/>
          <w:szCs w:val="20"/>
        </w:rPr>
        <w:br/>
      </w:r>
      <w:r w:rsidR="00A82ABD" w:rsidRPr="002250C4">
        <w:rPr>
          <w:rFonts w:asciiTheme="minorHAnsi" w:eastAsia="Times New Roman" w:hAnsiTheme="minorHAnsi" w:cstheme="minorHAnsi"/>
          <w:bCs w:val="0"/>
          <w:color w:val="000000" w:themeColor="text1"/>
          <w:spacing w:val="-10"/>
          <w:kern w:val="20"/>
          <w:sz w:val="72"/>
          <w:szCs w:val="72"/>
        </w:rPr>
        <w:t>Báo cáo doanh thu bệnh viện</w:t>
      </w:r>
      <w:r w:rsidR="00A82ABD">
        <w:rPr>
          <w:rFonts w:asciiTheme="minorHAnsi" w:eastAsia="Times New Roman" w:hAnsiTheme="minorHAnsi" w:cstheme="minorHAnsi"/>
          <w:bCs w:val="0"/>
          <w:color w:val="000000" w:themeColor="text1"/>
          <w:spacing w:val="-10"/>
          <w:kern w:val="20"/>
          <w:sz w:val="60"/>
          <w:szCs w:val="60"/>
        </w:rPr>
        <w:br/>
      </w:r>
      <w:r w:rsidR="00A82ABD" w:rsidRPr="00431265">
        <w:rPr>
          <w:rFonts w:asciiTheme="minorHAnsi" w:eastAsia="Times New Roman" w:hAnsiTheme="minorHAnsi" w:cstheme="minorHAnsi"/>
          <w:bCs w:val="0"/>
          <w:color w:val="000000" w:themeColor="text1"/>
          <w:spacing w:val="-10"/>
          <w:kern w:val="20"/>
          <w:sz w:val="32"/>
          <w:szCs w:val="21"/>
        </w:rPr>
        <w:t xml:space="preserve">Giai đoạn tháng 1/2024 </w:t>
      </w:r>
      <w:r w:rsidR="00431265" w:rsidRPr="00431265">
        <w:rPr>
          <w:rFonts w:asciiTheme="minorHAnsi" w:eastAsia="Times New Roman" w:hAnsiTheme="minorHAnsi" w:cstheme="minorHAnsi"/>
          <w:bCs w:val="0"/>
          <w:color w:val="000000" w:themeColor="text1"/>
          <w:spacing w:val="-10"/>
          <w:kern w:val="20"/>
          <w:sz w:val="32"/>
          <w:szCs w:val="21"/>
        </w:rPr>
        <w:t xml:space="preserve">- </w:t>
      </w:r>
      <w:r w:rsidR="00A82ABD" w:rsidRPr="00431265">
        <w:rPr>
          <w:rFonts w:asciiTheme="minorHAnsi" w:eastAsia="Times New Roman" w:hAnsiTheme="minorHAnsi" w:cstheme="minorHAnsi"/>
          <w:bCs w:val="0"/>
          <w:color w:val="000000" w:themeColor="text1"/>
          <w:spacing w:val="-10"/>
          <w:kern w:val="20"/>
          <w:sz w:val="32"/>
          <w:szCs w:val="21"/>
        </w:rPr>
        <w:t>5/2025</w:t>
      </w:r>
      <w:r w:rsidR="00431265">
        <w:rPr>
          <w:rFonts w:asciiTheme="minorHAnsi" w:eastAsia="Times New Roman" w:hAnsiTheme="minorHAnsi" w:cstheme="minorHAnsi"/>
          <w:bCs w:val="0"/>
          <w:color w:val="000000" w:themeColor="text1"/>
          <w:spacing w:val="-10"/>
          <w:kern w:val="20"/>
          <w:sz w:val="32"/>
          <w:szCs w:val="21"/>
        </w:rPr>
        <w:br/>
      </w:r>
      <w:r w:rsidR="00A82ABD">
        <w:rPr>
          <w:rFonts w:asciiTheme="minorHAnsi" w:eastAsia="Times New Roman" w:hAnsiTheme="minorHAnsi" w:cstheme="minorHAnsi"/>
          <w:b w:val="0"/>
          <w:color w:val="000000" w:themeColor="text1"/>
          <w:spacing w:val="-10"/>
          <w:kern w:val="20"/>
          <w:szCs w:val="20"/>
        </w:rPr>
        <w:br/>
      </w:r>
      <w:r w:rsidR="00431265" w:rsidRPr="00431265">
        <w:rPr>
          <w:rFonts w:asciiTheme="minorHAnsi" w:eastAsia="Times New Roman" w:hAnsiTheme="minorHAnsi" w:cstheme="minorHAnsi"/>
          <w:b w:val="0"/>
          <w:i/>
          <w:iCs/>
          <w:color w:val="000000" w:themeColor="text1"/>
          <w:spacing w:val="-10"/>
          <w:kern w:val="20"/>
          <w:sz w:val="24"/>
          <w:szCs w:val="18"/>
        </w:rPr>
        <w:t>Anh Vĩ Phạm</w:t>
      </w:r>
      <w:r w:rsidRPr="00A82ABD">
        <w:rPr>
          <w:rFonts w:asciiTheme="minorHAnsi" w:eastAsia="Times New Roman" w:hAnsiTheme="minorHAnsi" w:cstheme="minorHAnsi"/>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Pr>
          <w:rFonts w:ascii="Arial" w:eastAsia="Times New Roman" w:hAnsi="Arial" w:cs="Arial"/>
          <w:b w:val="0"/>
          <w:color w:val="FFFFFF"/>
          <w:spacing w:val="-10"/>
          <w:kern w:val="20"/>
          <w:szCs w:val="20"/>
        </w:rPr>
        <w:br/>
      </w:r>
      <w:r w:rsidR="00431265">
        <w:rPr>
          <w:rFonts w:ascii="Arial" w:eastAsia="Times New Roman" w:hAnsi="Arial" w:cs="Arial"/>
          <w:b w:val="0"/>
          <w:color w:val="FFFFFF"/>
          <w:spacing w:val="-10"/>
          <w:kern w:val="20"/>
          <w:szCs w:val="20"/>
        </w:rPr>
        <w:br/>
      </w:r>
      <w:r w:rsidR="000F6C74">
        <w:rPr>
          <w:rFonts w:ascii="Arial" w:eastAsia="Times New Roman" w:hAnsi="Arial" w:cs="Arial"/>
          <w:b w:val="0"/>
          <w:color w:val="FFFFFF"/>
          <w:spacing w:val="-10"/>
          <w:kern w:val="20"/>
          <w:szCs w:val="20"/>
        </w:rPr>
        <w:br/>
      </w:r>
      <w:r w:rsidR="000F6C74">
        <w:rPr>
          <w:rFonts w:ascii="Arial" w:eastAsia="Times New Roman" w:hAnsi="Arial" w:cs="Arial"/>
          <w:b w:val="0"/>
          <w:color w:val="FFFFFF"/>
          <w:spacing w:val="-10"/>
          <w:kern w:val="20"/>
          <w:szCs w:val="20"/>
        </w:rPr>
        <w:br/>
      </w:r>
      <w:r w:rsidR="000F6C74">
        <w:rPr>
          <w:rFonts w:ascii="Arial" w:eastAsia="Times New Roman" w:hAnsi="Arial" w:cs="Arial"/>
          <w:b w:val="0"/>
          <w:color w:val="FFFFFF"/>
          <w:spacing w:val="-10"/>
          <w:kern w:val="20"/>
          <w:szCs w:val="20"/>
        </w:rPr>
        <w:br/>
      </w:r>
      <w:r w:rsidR="000F6C74">
        <w:rPr>
          <w:rFonts w:ascii="Arial" w:eastAsia="Times New Roman" w:hAnsi="Arial" w:cs="Arial"/>
          <w:b w:val="0"/>
          <w:color w:val="FFFFFF"/>
          <w:spacing w:val="-10"/>
          <w:kern w:val="20"/>
          <w:szCs w:val="20"/>
        </w:rPr>
        <w:br/>
      </w:r>
      <w:r w:rsidR="000F6C74">
        <w:rPr>
          <w:rFonts w:ascii="Arial" w:eastAsia="Times New Roman" w:hAnsi="Arial" w:cs="Arial"/>
          <w:b w:val="0"/>
          <w:color w:val="FFFFFF"/>
          <w:spacing w:val="-10"/>
          <w:kern w:val="20"/>
          <w:szCs w:val="20"/>
        </w:rPr>
        <w:br/>
      </w:r>
      <w:r w:rsidR="000F6C74">
        <w:rPr>
          <w:rFonts w:ascii="Arial" w:eastAsia="Times New Roman" w:hAnsi="Arial" w:cs="Arial"/>
          <w:b w:val="0"/>
          <w:color w:val="FFFFFF"/>
          <w:spacing w:val="-10"/>
          <w:kern w:val="20"/>
          <w:szCs w:val="20"/>
        </w:rPr>
        <w:br/>
      </w:r>
      <w:r w:rsidR="000F6C74">
        <w:rPr>
          <w:rFonts w:ascii="Arial" w:eastAsia="Times New Roman" w:hAnsi="Arial" w:cs="Arial"/>
          <w:b w:val="0"/>
          <w:color w:val="FFFFFF"/>
          <w:spacing w:val="-10"/>
          <w:kern w:val="20"/>
          <w:szCs w:val="20"/>
        </w:rPr>
        <w:br/>
      </w:r>
    </w:p>
    <w:sdt>
      <w:sdtPr>
        <w:id w:val="300968199"/>
        <w:docPartObj>
          <w:docPartGallery w:val="Table of Contents"/>
          <w:docPartUnique/>
        </w:docPartObj>
      </w:sdtPr>
      <w:sdtEndPr>
        <w:rPr>
          <w:rFonts w:asciiTheme="minorHAnsi" w:eastAsiaTheme="minorHAnsi" w:hAnsiTheme="minorHAnsi" w:cstheme="minorBidi"/>
          <w:noProof/>
          <w:color w:val="auto"/>
          <w:sz w:val="24"/>
          <w:szCs w:val="24"/>
          <w:lang w:val="en-AU"/>
        </w:rPr>
      </w:sdtEndPr>
      <w:sdtContent>
        <w:p w14:paraId="68CF1E9E" w14:textId="01937024" w:rsidR="000F6C74" w:rsidRPr="00B02481" w:rsidRDefault="00C706F1" w:rsidP="000F6C74">
          <w:pPr>
            <w:pStyle w:val="TOCHeading"/>
            <w:jc w:val="center"/>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Nội dung</w:t>
          </w:r>
        </w:p>
        <w:p w14:paraId="6CD68344" w14:textId="7CA507CE" w:rsidR="000F6C74" w:rsidRPr="00EE1F94" w:rsidRDefault="000F6C74" w:rsidP="000F6C74">
          <w:pPr>
            <w:pStyle w:val="TOC1"/>
            <w:tabs>
              <w:tab w:val="right" w:leader="dot" w:pos="10744"/>
            </w:tabs>
            <w:rPr>
              <w:rFonts w:eastAsiaTheme="minorEastAsia" w:cstheme="minorBidi"/>
              <w:b w:val="0"/>
              <w:bCs w:val="0"/>
              <w:noProof/>
              <w:kern w:val="2"/>
              <w:sz w:val="22"/>
              <w:szCs w:val="22"/>
              <w:lang w:val="en-US"/>
              <w14:ligatures w14:val="standardContextual"/>
            </w:rPr>
          </w:pPr>
          <w:r w:rsidRPr="00EE1F94">
            <w:rPr>
              <w:b w:val="0"/>
              <w:bCs w:val="0"/>
              <w:sz w:val="22"/>
              <w:szCs w:val="22"/>
            </w:rPr>
            <w:fldChar w:fldCharType="begin"/>
          </w:r>
          <w:r w:rsidRPr="00EE1F94">
            <w:rPr>
              <w:sz w:val="22"/>
              <w:szCs w:val="22"/>
            </w:rPr>
            <w:instrText xml:space="preserve"> TOC \o "1-3" \h \z \u </w:instrText>
          </w:r>
          <w:r w:rsidRPr="00EE1F94">
            <w:rPr>
              <w:b w:val="0"/>
              <w:bCs w:val="0"/>
              <w:sz w:val="22"/>
              <w:szCs w:val="22"/>
            </w:rPr>
            <w:fldChar w:fldCharType="separate"/>
          </w:r>
          <w:hyperlink w:anchor="_Toc185323237" w:history="1">
            <w:r w:rsidRPr="00EE1F94">
              <w:rPr>
                <w:rStyle w:val="Hyperlink"/>
                <w:rFonts w:ascii="Arial" w:hAnsi="Arial" w:cs="Arial"/>
                <w:noProof/>
                <w:sz w:val="22"/>
                <w:szCs w:val="22"/>
              </w:rPr>
              <w:t>Tóm lược nội</w:t>
            </w:r>
            <w:r w:rsidRPr="00EE1F94">
              <w:rPr>
                <w:rStyle w:val="Hyperlink"/>
                <w:rFonts w:ascii="Arial" w:hAnsi="Arial" w:cs="Arial"/>
                <w:noProof/>
                <w:sz w:val="22"/>
                <w:szCs w:val="22"/>
              </w:rPr>
              <w:t xml:space="preserve"> </w:t>
            </w:r>
            <w:r w:rsidRPr="00EE1F94">
              <w:rPr>
                <w:rStyle w:val="Hyperlink"/>
                <w:rFonts w:ascii="Arial" w:hAnsi="Arial" w:cs="Arial"/>
                <w:noProof/>
                <w:sz w:val="22"/>
                <w:szCs w:val="22"/>
              </w:rPr>
              <w:t>dung</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_Toc185323237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3</w:t>
            </w:r>
            <w:r w:rsidRPr="00EE1F94">
              <w:rPr>
                <w:noProof/>
                <w:webHidden/>
                <w:sz w:val="22"/>
                <w:szCs w:val="22"/>
              </w:rPr>
              <w:fldChar w:fldCharType="end"/>
            </w:r>
          </w:hyperlink>
        </w:p>
        <w:p w14:paraId="7C76A8CF" w14:textId="687CE2E6"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38" w:history="1">
            <w:r w:rsidRPr="00EE1F94">
              <w:rPr>
                <w:rStyle w:val="Hyperlink"/>
                <w:noProof/>
                <w:sz w:val="22"/>
                <w:szCs w:val="22"/>
              </w:rPr>
              <w:t>1.</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rPr>
              <w:t>Mục tiêu báo cáo</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_Toc185323238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3</w:t>
            </w:r>
            <w:r w:rsidRPr="00EE1F94">
              <w:rPr>
                <w:noProof/>
                <w:webHidden/>
                <w:sz w:val="22"/>
                <w:szCs w:val="22"/>
              </w:rPr>
              <w:fldChar w:fldCharType="end"/>
            </w:r>
          </w:hyperlink>
        </w:p>
        <w:p w14:paraId="6F36F69F" w14:textId="5C92EF5A"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39" w:history="1">
            <w:r w:rsidRPr="00EE1F94">
              <w:rPr>
                <w:rStyle w:val="Hyperlink"/>
                <w:noProof/>
                <w:sz w:val="22"/>
                <w:szCs w:val="22"/>
              </w:rPr>
              <w:t>2.</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rPr>
              <w:t>Vấn đề và giải pháp đề xuất</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_Toc185323239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3</w:t>
            </w:r>
            <w:r w:rsidRPr="00EE1F94">
              <w:rPr>
                <w:noProof/>
                <w:webHidden/>
                <w:sz w:val="22"/>
                <w:szCs w:val="22"/>
              </w:rPr>
              <w:fldChar w:fldCharType="end"/>
            </w:r>
          </w:hyperlink>
        </w:p>
        <w:p w14:paraId="2AA0217B" w14:textId="5B0FF2DB"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0" w:history="1">
            <w:r w:rsidRPr="00EE1F94">
              <w:rPr>
                <w:rStyle w:val="Hyperlink"/>
                <w:noProof/>
                <w:sz w:val="22"/>
                <w:szCs w:val="22"/>
              </w:rPr>
              <w:t>a.</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rPr>
              <w:t>Xu Hướng Doanh Thu Không Ổn Định</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_Toc185323240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3</w:t>
            </w:r>
            <w:r w:rsidRPr="00EE1F94">
              <w:rPr>
                <w:noProof/>
                <w:webHidden/>
                <w:sz w:val="22"/>
                <w:szCs w:val="22"/>
              </w:rPr>
              <w:fldChar w:fldCharType="end"/>
            </w:r>
          </w:hyperlink>
        </w:p>
        <w:p w14:paraId="5C313EED" w14:textId="19CAA79C"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1" w:history="1">
            <w:r w:rsidRPr="00EE1F94">
              <w:rPr>
                <w:rStyle w:val="Hyperlink"/>
                <w:noProof/>
                <w:sz w:val="22"/>
                <w:szCs w:val="22"/>
              </w:rPr>
              <w:t>b.</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rPr>
              <w:t>Phụ Thuộc Quá Mức Vào Treatment Cost</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_Toc185323241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3</w:t>
            </w:r>
            <w:r w:rsidRPr="00EE1F94">
              <w:rPr>
                <w:noProof/>
                <w:webHidden/>
                <w:sz w:val="22"/>
                <w:szCs w:val="22"/>
              </w:rPr>
              <w:fldChar w:fldCharType="end"/>
            </w:r>
          </w:hyperlink>
        </w:p>
        <w:p w14:paraId="684802BB" w14:textId="4C90184F"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2" w:history="1">
            <w:r w:rsidRPr="00EE1F94">
              <w:rPr>
                <w:rStyle w:val="Hyperlink"/>
                <w:noProof/>
                <w:sz w:val="22"/>
                <w:szCs w:val="22"/>
              </w:rPr>
              <w:t>c.</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rPr>
              <w:t>Doanh thu tạo ra từ Room Cost thấp</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_Toc185323242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3</w:t>
            </w:r>
            <w:r w:rsidRPr="00EE1F94">
              <w:rPr>
                <w:noProof/>
                <w:webHidden/>
                <w:sz w:val="22"/>
                <w:szCs w:val="22"/>
              </w:rPr>
              <w:fldChar w:fldCharType="end"/>
            </w:r>
          </w:hyperlink>
        </w:p>
        <w:p w14:paraId="2D9DAAB5" w14:textId="02007FBC" w:rsidR="000F6C74" w:rsidRPr="00EE1F94" w:rsidRDefault="000F6C74" w:rsidP="000F6C74">
          <w:pPr>
            <w:pStyle w:val="TOC1"/>
            <w:tabs>
              <w:tab w:val="right" w:leader="dot" w:pos="10744"/>
            </w:tabs>
            <w:rPr>
              <w:rFonts w:eastAsiaTheme="minorEastAsia" w:cstheme="minorBidi"/>
              <w:b w:val="0"/>
              <w:bCs w:val="0"/>
              <w:noProof/>
              <w:kern w:val="2"/>
              <w:sz w:val="22"/>
              <w:szCs w:val="22"/>
              <w:lang w:val="en-US"/>
              <w14:ligatures w14:val="standardContextual"/>
            </w:rPr>
          </w:pPr>
          <w:hyperlink w:anchor="_Toc185323243" w:history="1">
            <w:r w:rsidRPr="00EE1F94">
              <w:rPr>
                <w:rStyle w:val="Hyperlink"/>
                <w:noProof/>
                <w:sz w:val="22"/>
                <w:szCs w:val="22"/>
              </w:rPr>
              <w:t>Dashboard doanh thu</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_Toc185323243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4</w:t>
            </w:r>
            <w:r w:rsidRPr="00EE1F94">
              <w:rPr>
                <w:noProof/>
                <w:webHidden/>
                <w:sz w:val="22"/>
                <w:szCs w:val="22"/>
              </w:rPr>
              <w:fldChar w:fldCharType="end"/>
            </w:r>
          </w:hyperlink>
        </w:p>
        <w:p w14:paraId="14AAB560" w14:textId="3A7820C9" w:rsidR="000F6C74" w:rsidRPr="00EE1F94" w:rsidRDefault="000F6C74" w:rsidP="000F6C74">
          <w:pPr>
            <w:pStyle w:val="TOC1"/>
            <w:tabs>
              <w:tab w:val="right" w:leader="dot" w:pos="10744"/>
            </w:tabs>
            <w:rPr>
              <w:rFonts w:eastAsiaTheme="minorEastAsia" w:cstheme="minorBidi"/>
              <w:b w:val="0"/>
              <w:bCs w:val="0"/>
              <w:noProof/>
              <w:kern w:val="2"/>
              <w:sz w:val="22"/>
              <w:szCs w:val="22"/>
              <w:lang w:val="en-US"/>
              <w14:ligatures w14:val="standardContextual"/>
            </w:rPr>
          </w:pPr>
          <w:hyperlink w:anchor="_Toc185323244" w:history="1">
            <w:r w:rsidRPr="00EE1F94">
              <w:rPr>
                <w:rStyle w:val="Hyperlink"/>
                <w:noProof/>
                <w:sz w:val="22"/>
                <w:szCs w:val="22"/>
              </w:rPr>
              <w:t>Báo cáo tình hình Doanh thu</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_Toc185323244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4</w:t>
            </w:r>
            <w:r w:rsidRPr="00EE1F94">
              <w:rPr>
                <w:noProof/>
                <w:webHidden/>
                <w:sz w:val="22"/>
                <w:szCs w:val="22"/>
              </w:rPr>
              <w:fldChar w:fldCharType="end"/>
            </w:r>
          </w:hyperlink>
        </w:p>
        <w:p w14:paraId="73FCF29F" w14:textId="53C7335E"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5" w:history="1">
            <w:r w:rsidRPr="00EE1F94">
              <w:rPr>
                <w:rStyle w:val="Hyperlink"/>
                <w:noProof/>
                <w:sz w:val="22"/>
                <w:szCs w:val="22"/>
                <w:lang w:val="en-US"/>
              </w:rPr>
              <w:t>1.</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lang w:val="en-US"/>
              </w:rPr>
              <w:t>Tổng quan về các chỉ số hiệu suất</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_Toc185323245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4</w:t>
            </w:r>
            <w:r w:rsidRPr="00EE1F94">
              <w:rPr>
                <w:noProof/>
                <w:webHidden/>
                <w:sz w:val="22"/>
                <w:szCs w:val="22"/>
              </w:rPr>
              <w:fldChar w:fldCharType="end"/>
            </w:r>
          </w:hyperlink>
        </w:p>
        <w:p w14:paraId="49F4BA4B" w14:textId="59808E33"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6" w:history="1">
            <w:r w:rsidRPr="00EE1F94">
              <w:rPr>
                <w:rStyle w:val="Hyperlink"/>
                <w:noProof/>
                <w:sz w:val="22"/>
                <w:szCs w:val="22"/>
                <w:lang w:val="en-US"/>
              </w:rPr>
              <w:t>2.</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lang w:val="en-US"/>
              </w:rPr>
              <w:t>Tổng quan về doanh thu</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_Toc185323246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5</w:t>
            </w:r>
            <w:r w:rsidRPr="00EE1F94">
              <w:rPr>
                <w:noProof/>
                <w:webHidden/>
                <w:sz w:val="22"/>
                <w:szCs w:val="22"/>
              </w:rPr>
              <w:fldChar w:fldCharType="end"/>
            </w:r>
          </w:hyperlink>
        </w:p>
        <w:p w14:paraId="4C9BA4BD" w14:textId="2019C863"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7" w:history="1">
            <w:r w:rsidRPr="00EE1F94">
              <w:rPr>
                <w:rStyle w:val="Hyperlink"/>
                <w:noProof/>
                <w:sz w:val="22"/>
                <w:szCs w:val="22"/>
                <w:lang w:val="en-US"/>
              </w:rPr>
              <w:t>a.</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lang w:val="en-US"/>
              </w:rPr>
              <w:t>Treatment Cost</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_Toc185323247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6</w:t>
            </w:r>
            <w:r w:rsidRPr="00EE1F94">
              <w:rPr>
                <w:noProof/>
                <w:webHidden/>
                <w:sz w:val="22"/>
                <w:szCs w:val="22"/>
              </w:rPr>
              <w:fldChar w:fldCharType="end"/>
            </w:r>
          </w:hyperlink>
        </w:p>
        <w:p w14:paraId="0A0BCA2B" w14:textId="028AE900"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8" w:history="1">
            <w:r w:rsidRPr="00EE1F94">
              <w:rPr>
                <w:rStyle w:val="Hyperlink"/>
                <w:noProof/>
                <w:sz w:val="22"/>
                <w:szCs w:val="22"/>
                <w:lang w:val="en-US"/>
              </w:rPr>
              <w:t>b.</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lang w:val="en-US"/>
              </w:rPr>
              <w:t>Room Cost</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_Toc185323248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7</w:t>
            </w:r>
            <w:r w:rsidRPr="00EE1F94">
              <w:rPr>
                <w:noProof/>
                <w:webHidden/>
                <w:sz w:val="22"/>
                <w:szCs w:val="22"/>
              </w:rPr>
              <w:fldChar w:fldCharType="end"/>
            </w:r>
          </w:hyperlink>
        </w:p>
        <w:p w14:paraId="01578F7E" w14:textId="32677465"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49" w:history="1">
            <w:r w:rsidRPr="00EE1F94">
              <w:rPr>
                <w:rStyle w:val="Hyperlink"/>
                <w:noProof/>
                <w:sz w:val="22"/>
                <w:szCs w:val="22"/>
                <w:lang w:val="en-US"/>
              </w:rPr>
              <w:t>c.</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lang w:val="en-US"/>
              </w:rPr>
              <w:t>Insurance Coverage</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_Toc185323249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9</w:t>
            </w:r>
            <w:r w:rsidRPr="00EE1F94">
              <w:rPr>
                <w:noProof/>
                <w:webHidden/>
                <w:sz w:val="22"/>
                <w:szCs w:val="22"/>
              </w:rPr>
              <w:fldChar w:fldCharType="end"/>
            </w:r>
          </w:hyperlink>
        </w:p>
        <w:p w14:paraId="17288D46" w14:textId="1C806859" w:rsidR="000F6C74" w:rsidRPr="00EE1F94" w:rsidRDefault="000F6C74" w:rsidP="000F6C74">
          <w:pPr>
            <w:pStyle w:val="TOC2"/>
            <w:tabs>
              <w:tab w:val="left" w:pos="660"/>
              <w:tab w:val="right" w:leader="dot" w:pos="10744"/>
            </w:tabs>
            <w:rPr>
              <w:rFonts w:eastAsiaTheme="minorEastAsia" w:cstheme="minorBidi"/>
              <w:i w:val="0"/>
              <w:iCs w:val="0"/>
              <w:noProof/>
              <w:kern w:val="2"/>
              <w:sz w:val="22"/>
              <w:szCs w:val="22"/>
              <w:lang w:val="en-US"/>
              <w14:ligatures w14:val="standardContextual"/>
            </w:rPr>
          </w:pPr>
          <w:hyperlink w:anchor="_Toc185323250" w:history="1">
            <w:r w:rsidRPr="00EE1F94">
              <w:rPr>
                <w:rStyle w:val="Hyperlink"/>
                <w:noProof/>
                <w:sz w:val="22"/>
                <w:szCs w:val="22"/>
                <w:lang w:val="en-US"/>
              </w:rPr>
              <w:t>3.</w:t>
            </w:r>
            <w:r w:rsidRPr="00EE1F94">
              <w:rPr>
                <w:rFonts w:eastAsiaTheme="minorEastAsia" w:cstheme="minorBidi"/>
                <w:i w:val="0"/>
                <w:iCs w:val="0"/>
                <w:noProof/>
                <w:kern w:val="2"/>
                <w:sz w:val="22"/>
                <w:szCs w:val="22"/>
                <w:lang w:val="en-US"/>
                <w14:ligatures w14:val="standardContextual"/>
              </w:rPr>
              <w:tab/>
            </w:r>
            <w:r w:rsidRPr="00EE1F94">
              <w:rPr>
                <w:rStyle w:val="Hyperlink"/>
                <w:noProof/>
                <w:sz w:val="22"/>
                <w:szCs w:val="22"/>
                <w:lang w:val="en-US"/>
              </w:rPr>
              <w:t>Doanh thu theo các Departments</w:t>
            </w:r>
            <w:r w:rsidRPr="00EE1F94">
              <w:rPr>
                <w:noProof/>
                <w:webHidden/>
                <w:sz w:val="22"/>
                <w:szCs w:val="22"/>
              </w:rPr>
              <w:tab/>
            </w:r>
            <w:r w:rsidRPr="00EE1F94">
              <w:rPr>
                <w:noProof/>
                <w:webHidden/>
                <w:sz w:val="22"/>
                <w:szCs w:val="22"/>
              </w:rPr>
              <w:fldChar w:fldCharType="begin"/>
            </w:r>
            <w:r w:rsidRPr="00EE1F94">
              <w:rPr>
                <w:noProof/>
                <w:webHidden/>
                <w:sz w:val="22"/>
                <w:szCs w:val="22"/>
              </w:rPr>
              <w:instrText xml:space="preserve"> PAGEREF _Toc185323250 \h </w:instrText>
            </w:r>
            <w:r w:rsidRPr="00EE1F94">
              <w:rPr>
                <w:noProof/>
                <w:webHidden/>
                <w:sz w:val="22"/>
                <w:szCs w:val="22"/>
              </w:rPr>
            </w:r>
            <w:r w:rsidRPr="00EE1F94">
              <w:rPr>
                <w:noProof/>
                <w:webHidden/>
                <w:sz w:val="22"/>
                <w:szCs w:val="22"/>
              </w:rPr>
              <w:fldChar w:fldCharType="separate"/>
            </w:r>
            <w:r w:rsidR="000D0C5D" w:rsidRPr="00EE1F94">
              <w:rPr>
                <w:noProof/>
                <w:webHidden/>
                <w:sz w:val="22"/>
                <w:szCs w:val="22"/>
              </w:rPr>
              <w:t>9</w:t>
            </w:r>
            <w:r w:rsidRPr="00EE1F94">
              <w:rPr>
                <w:noProof/>
                <w:webHidden/>
                <w:sz w:val="22"/>
                <w:szCs w:val="22"/>
              </w:rPr>
              <w:fldChar w:fldCharType="end"/>
            </w:r>
          </w:hyperlink>
        </w:p>
        <w:p w14:paraId="09C06843" w14:textId="77777777" w:rsidR="000F6C74" w:rsidRPr="00A1594F" w:rsidRDefault="000F6C74" w:rsidP="000F6C74">
          <w:pPr>
            <w:jc w:val="center"/>
            <w:rPr>
              <w:sz w:val="24"/>
              <w:szCs w:val="24"/>
            </w:rPr>
          </w:pPr>
          <w:r w:rsidRPr="00EE1F94">
            <w:rPr>
              <w:b/>
              <w:bCs/>
              <w:noProof/>
            </w:rPr>
            <w:fldChar w:fldCharType="end"/>
          </w:r>
        </w:p>
      </w:sdtContent>
    </w:sdt>
    <w:p w14:paraId="19381789" w14:textId="2CDC431B" w:rsidR="00571587" w:rsidRDefault="000F6C74">
      <w:pPr>
        <w:spacing w:after="160" w:line="259" w:lineRule="auto"/>
        <w:rPr>
          <w:rFonts w:ascii="Arial" w:eastAsia="Times New Roman" w:hAnsi="Arial" w:cs="Arial"/>
          <w:b/>
          <w:color w:val="FFFFFF"/>
          <w:spacing w:val="-10"/>
          <w:kern w:val="20"/>
          <w:sz w:val="28"/>
          <w:szCs w:val="20"/>
          <w:lang w:val="en-US"/>
        </w:rPr>
      </w:pP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sidR="00C757F7">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Pr>
          <w:rFonts w:ascii="Arial" w:eastAsia="Times New Roman" w:hAnsi="Arial" w:cs="Arial"/>
          <w:b/>
          <w:color w:val="FFFFFF"/>
          <w:spacing w:val="-10"/>
          <w:kern w:val="20"/>
          <w:sz w:val="28"/>
          <w:szCs w:val="20"/>
          <w:lang w:val="en-US"/>
        </w:rPr>
        <w:br/>
      </w:r>
      <w:r w:rsidR="00571587">
        <w:rPr>
          <w:rFonts w:ascii="Arial" w:eastAsia="Times New Roman" w:hAnsi="Arial" w:cs="Arial"/>
          <w:b/>
          <w:color w:val="FFFFFF"/>
          <w:spacing w:val="-10"/>
          <w:kern w:val="20"/>
          <w:sz w:val="28"/>
          <w:szCs w:val="20"/>
          <w:lang w:val="en-US"/>
        </w:rPr>
        <w:br/>
      </w:r>
    </w:p>
    <w:p w14:paraId="21E34E78" w14:textId="470FBB35" w:rsidR="008960E2" w:rsidRPr="005301FE" w:rsidRDefault="00571587" w:rsidP="008960E2">
      <w:pPr>
        <w:pStyle w:val="Heading1"/>
        <w:pBdr>
          <w:top w:val="single" w:sz="48" w:space="0" w:color="FFFFFF"/>
        </w:pBdr>
        <w:ind w:left="0"/>
        <w:rPr>
          <w:rFonts w:ascii="Arial" w:hAnsi="Arial" w:cs="Arial"/>
          <w:b/>
        </w:rPr>
      </w:pPr>
      <w:bookmarkStart w:id="0" w:name="_Toc185317087"/>
      <w:bookmarkStart w:id="1" w:name="_Toc185323237"/>
      <w:r>
        <w:rPr>
          <w:rFonts w:ascii="Arial" w:hAnsi="Arial" w:cs="Arial"/>
          <w:b/>
        </w:rPr>
        <w:lastRenderedPageBreak/>
        <w:t xml:space="preserve">Tóm lược </w:t>
      </w:r>
      <w:bookmarkEnd w:id="0"/>
      <w:r w:rsidR="00B02481">
        <w:rPr>
          <w:rFonts w:ascii="Arial" w:hAnsi="Arial" w:cs="Arial"/>
          <w:b/>
        </w:rPr>
        <w:t>nội dung</w:t>
      </w:r>
      <w:bookmarkEnd w:id="1"/>
    </w:p>
    <w:p w14:paraId="65DA89BC" w14:textId="0F1524B3" w:rsidR="00127921" w:rsidRPr="00127921" w:rsidRDefault="00571587" w:rsidP="00CD2BBF">
      <w:pPr>
        <w:pStyle w:val="Heading2"/>
        <w:numPr>
          <w:ilvl w:val="0"/>
          <w:numId w:val="34"/>
        </w:numPr>
        <w:spacing w:after="0"/>
      </w:pPr>
      <w:bookmarkStart w:id="2" w:name="_Toc185317088"/>
      <w:bookmarkStart w:id="3" w:name="_Toc185323238"/>
      <w:r>
        <w:t>Mục tiêu</w:t>
      </w:r>
      <w:r w:rsidR="00B20B87">
        <w:t xml:space="preserve"> báo cáo</w:t>
      </w:r>
      <w:bookmarkEnd w:id="2"/>
      <w:bookmarkEnd w:id="3"/>
      <w:r w:rsidR="00E83ADF">
        <w:rPr>
          <w:b w:val="0"/>
          <w:bCs w:val="0"/>
        </w:rPr>
        <w:t xml:space="preserve"> </w:t>
      </w:r>
    </w:p>
    <w:p w14:paraId="21A28F00" w14:textId="66C417E4" w:rsidR="00CD2BBF" w:rsidRPr="004F6AD1" w:rsidRDefault="00127921" w:rsidP="0089440D">
      <w:pPr>
        <w:ind w:firstLine="720"/>
      </w:pPr>
      <w:r>
        <w:t>B</w:t>
      </w:r>
      <w:r w:rsidR="00E83ADF" w:rsidRPr="00127921">
        <w:t>áo cáo và phân tích các yếu tố tác động đến doanh thu từ tháng 1/2024 đến tháng 5/2025.</w:t>
      </w:r>
    </w:p>
    <w:p w14:paraId="4C16C350" w14:textId="0DCE1DC2" w:rsidR="006564CD" w:rsidRDefault="00571587" w:rsidP="000D0C5D">
      <w:pPr>
        <w:pStyle w:val="Heading2"/>
        <w:numPr>
          <w:ilvl w:val="0"/>
          <w:numId w:val="34"/>
        </w:numPr>
        <w:spacing w:after="0"/>
      </w:pPr>
      <w:bookmarkStart w:id="4" w:name="_Toc185317089"/>
      <w:bookmarkStart w:id="5" w:name="_Toc185323239"/>
      <w:r>
        <w:t>Vấn đề</w:t>
      </w:r>
      <w:r w:rsidR="00E83ADF">
        <w:t xml:space="preserve"> và giải pháp đề xuất</w:t>
      </w:r>
      <w:bookmarkEnd w:id="4"/>
      <w:bookmarkEnd w:id="5"/>
    </w:p>
    <w:p w14:paraId="473DD2EB" w14:textId="0366C337" w:rsidR="004F503D" w:rsidRDefault="002166DF" w:rsidP="004F503D">
      <w:pPr>
        <w:pStyle w:val="Heading2"/>
        <w:numPr>
          <w:ilvl w:val="0"/>
          <w:numId w:val="58"/>
        </w:numPr>
        <w:spacing w:after="0"/>
      </w:pPr>
      <w:bookmarkStart w:id="6" w:name="_Toc185317091"/>
      <w:bookmarkStart w:id="7" w:name="_Toc185317092"/>
      <w:bookmarkStart w:id="8" w:name="_Toc185323240"/>
      <w:r w:rsidRPr="00CD2BBF">
        <w:t>Xu hư</w:t>
      </w:r>
      <w:r w:rsidR="004F503D" w:rsidRPr="00CD2BBF">
        <w:t>ớ</w:t>
      </w:r>
      <w:r w:rsidRPr="00CD2BBF">
        <w:t>ng doanh thu không ổn đ</w:t>
      </w:r>
      <w:r w:rsidR="004F503D" w:rsidRPr="00CD2BBF">
        <w:t>ịnh</w:t>
      </w:r>
      <w:bookmarkEnd w:id="7"/>
      <w:bookmarkEnd w:id="8"/>
    </w:p>
    <w:p w14:paraId="29D16EC5" w14:textId="77777777" w:rsidR="004F503D" w:rsidRDefault="004F503D" w:rsidP="004F503D">
      <w:pPr>
        <w:spacing w:after="0"/>
        <w:ind w:left="720"/>
        <w:rPr>
          <w:lang w:eastAsia="en-AU"/>
        </w:rPr>
      </w:pPr>
      <w:r w:rsidRPr="00CD2BBF">
        <w:rPr>
          <w:b/>
          <w:bCs/>
          <w:lang w:eastAsia="en-AU"/>
        </w:rPr>
        <w:t>Vấn Đề:</w:t>
      </w:r>
      <w:r w:rsidRPr="00CD2BBF">
        <w:rPr>
          <w:lang w:eastAsia="en-AU"/>
        </w:rPr>
        <w:t xml:space="preserve"> Doanh thu dao động mạnh với mức giảm sâu vào tháng 11/2024 ($0.03M) và tăng đột biến vào tháng 1/2025 ($0.65M), cho thấy sự bất ổn trong hoạt động hoặc do ảnh hưởng của yếu tố thời vụ.</w:t>
      </w:r>
    </w:p>
    <w:p w14:paraId="62933688" w14:textId="77777777" w:rsidR="004F503D" w:rsidRDefault="004F503D" w:rsidP="004F503D">
      <w:pPr>
        <w:spacing w:after="0"/>
        <w:ind w:left="720"/>
        <w:rPr>
          <w:lang w:eastAsia="en-AU"/>
        </w:rPr>
      </w:pPr>
      <w:r>
        <w:rPr>
          <w:b/>
          <w:bCs/>
          <w:lang w:eastAsia="en-AU"/>
        </w:rPr>
        <w:t>Giải pháp:</w:t>
      </w:r>
      <w:r>
        <w:rPr>
          <w:lang w:eastAsia="en-AU"/>
        </w:rPr>
        <w:t xml:space="preserve"> </w:t>
      </w:r>
    </w:p>
    <w:p w14:paraId="449FFDBC" w14:textId="77777777" w:rsidR="004F503D" w:rsidRDefault="004F503D" w:rsidP="004F503D">
      <w:pPr>
        <w:pStyle w:val="ListParagraph"/>
        <w:numPr>
          <w:ilvl w:val="0"/>
          <w:numId w:val="60"/>
        </w:numPr>
        <w:rPr>
          <w:lang w:eastAsia="en-AU"/>
        </w:rPr>
      </w:pPr>
      <w:r w:rsidRPr="00CD2BBF">
        <w:rPr>
          <w:lang w:eastAsia="en-AU"/>
        </w:rPr>
        <w:t>Phân tích nguyên nhân gây ra biến động doanh thu để ổn định hoạt động (ví dụ: thiếu hụt nhân sự, thiết bị gặp sự cố).</w:t>
      </w:r>
    </w:p>
    <w:p w14:paraId="4B16DD8A" w14:textId="7C02AC4B" w:rsidR="004F503D" w:rsidRDefault="004F503D" w:rsidP="004F503D">
      <w:pPr>
        <w:pStyle w:val="ListParagraph"/>
        <w:numPr>
          <w:ilvl w:val="0"/>
          <w:numId w:val="60"/>
        </w:numPr>
        <w:rPr>
          <w:lang w:eastAsia="en-AU"/>
        </w:rPr>
      </w:pPr>
      <w:r w:rsidRPr="00CD2BBF">
        <w:rPr>
          <w:lang w:eastAsia="en-AU"/>
        </w:rPr>
        <w:t>Theo dõi</w:t>
      </w:r>
      <w:r w:rsidR="00A11A14">
        <w:rPr>
          <w:lang w:eastAsia="en-AU"/>
        </w:rPr>
        <w:t xml:space="preserve"> và dự đoán</w:t>
      </w:r>
      <w:r w:rsidRPr="00CD2BBF">
        <w:rPr>
          <w:lang w:eastAsia="en-AU"/>
        </w:rPr>
        <w:t xml:space="preserve"> xu hướng doanh thu và giải quyết kịp thời các vấn đề để đảm bảo hiệu suất ổn định.</w:t>
      </w:r>
    </w:p>
    <w:p w14:paraId="340DDF65" w14:textId="3CB664CF" w:rsidR="00CD2BBF" w:rsidRDefault="00CD2BBF" w:rsidP="00CD2BBF">
      <w:pPr>
        <w:pStyle w:val="Heading2"/>
        <w:numPr>
          <w:ilvl w:val="0"/>
          <w:numId w:val="58"/>
        </w:numPr>
        <w:spacing w:after="0"/>
      </w:pPr>
      <w:bookmarkStart w:id="9" w:name="_Toc185323241"/>
      <w:r w:rsidRPr="00CD2BBF">
        <w:t>Phụ</w:t>
      </w:r>
      <w:r w:rsidR="002166DF" w:rsidRPr="00CD2BBF">
        <w:t xml:space="preserve"> thu</w:t>
      </w:r>
      <w:r w:rsidRPr="00CD2BBF">
        <w:t>ộ</w:t>
      </w:r>
      <w:r w:rsidR="002166DF" w:rsidRPr="00CD2BBF">
        <w:t>c quá m</w:t>
      </w:r>
      <w:r w:rsidRPr="00CD2BBF">
        <w:t>ứ</w:t>
      </w:r>
      <w:r w:rsidR="002166DF" w:rsidRPr="00CD2BBF">
        <w:t>c vào treatment cost</w:t>
      </w:r>
      <w:bookmarkEnd w:id="6"/>
      <w:bookmarkEnd w:id="9"/>
    </w:p>
    <w:p w14:paraId="038252D2" w14:textId="6CC31CEC" w:rsidR="00CD2BBF" w:rsidRDefault="00CD2BBF" w:rsidP="00CD2BBF">
      <w:pPr>
        <w:spacing w:after="0"/>
        <w:ind w:left="720"/>
        <w:rPr>
          <w:lang w:eastAsia="en-AU"/>
        </w:rPr>
      </w:pPr>
      <w:r w:rsidRPr="00CD2BBF">
        <w:rPr>
          <w:b/>
          <w:bCs/>
          <w:lang w:eastAsia="en-AU"/>
        </w:rPr>
        <w:t>Vấn Đề:</w:t>
      </w:r>
      <w:r w:rsidRPr="00CD2BBF">
        <w:rPr>
          <w:lang w:eastAsia="en-AU"/>
        </w:rPr>
        <w:t xml:space="preserve"> Treatment Cost chiếm 78.38% doanh thu, với X-Ray và </w:t>
      </w:r>
      <w:r w:rsidRPr="00CD2BBF">
        <w:rPr>
          <w:lang w:eastAsia="en-AU"/>
        </w:rPr>
        <w:t>CT scan</w:t>
      </w:r>
      <w:r w:rsidRPr="00CD2BBF">
        <w:rPr>
          <w:lang w:eastAsia="en-AU"/>
        </w:rPr>
        <w:t xml:space="preserve"> chiếm tỷ trọng lớn. Điều này làm gia tăng rủi ro nếu nhu cầu thay đổi hoặc thiết bị bị quá tải.</w:t>
      </w:r>
    </w:p>
    <w:p w14:paraId="6BFEC027" w14:textId="0C32F86E" w:rsidR="00CD2BBF" w:rsidRDefault="00CD2BBF" w:rsidP="00CD2BBF">
      <w:pPr>
        <w:spacing w:after="0"/>
        <w:ind w:left="720"/>
        <w:rPr>
          <w:lang w:eastAsia="en-AU"/>
        </w:rPr>
      </w:pPr>
      <w:r>
        <w:rPr>
          <w:b/>
          <w:bCs/>
          <w:lang w:eastAsia="en-AU"/>
        </w:rPr>
        <w:t>Giải pháp:</w:t>
      </w:r>
      <w:r>
        <w:rPr>
          <w:lang w:eastAsia="en-AU"/>
        </w:rPr>
        <w:t xml:space="preserve"> </w:t>
      </w:r>
    </w:p>
    <w:p w14:paraId="327B40C2" w14:textId="13A33DC4" w:rsidR="00CD2BBF" w:rsidRDefault="00CD2BBF" w:rsidP="00CD2BBF">
      <w:pPr>
        <w:pStyle w:val="ListParagraph"/>
        <w:numPr>
          <w:ilvl w:val="0"/>
          <w:numId w:val="60"/>
        </w:numPr>
        <w:rPr>
          <w:lang w:eastAsia="en-AU"/>
        </w:rPr>
      </w:pPr>
      <w:r>
        <w:rPr>
          <w:lang w:eastAsia="en-AU"/>
        </w:rPr>
        <w:t>Q</w:t>
      </w:r>
      <w:r w:rsidRPr="00CD2BBF">
        <w:rPr>
          <w:lang w:eastAsia="en-AU"/>
        </w:rPr>
        <w:t>uản lý nguồn lực</w:t>
      </w:r>
      <w:r>
        <w:rPr>
          <w:lang w:eastAsia="en-AU"/>
        </w:rPr>
        <w:t xml:space="preserve"> và p</w:t>
      </w:r>
      <w:r w:rsidRPr="00CD2BBF">
        <w:rPr>
          <w:lang w:eastAsia="en-AU"/>
        </w:rPr>
        <w:t>hân tích xu hướng mùa vụ để dự báo và đáp ứng nhu cầu của bệnh nhân một cách hiệu quả</w:t>
      </w:r>
      <w:r>
        <w:rPr>
          <w:lang w:eastAsia="en-AU"/>
        </w:rPr>
        <w:t>, nhất là</w:t>
      </w:r>
      <w:r w:rsidRPr="00CD2BBF">
        <w:t xml:space="preserve"> </w:t>
      </w:r>
      <w:r w:rsidRPr="00CD2BBF">
        <w:rPr>
          <w:lang w:eastAsia="en-AU"/>
        </w:rPr>
        <w:t xml:space="preserve">cho các dịch vụ X-Ray và </w:t>
      </w:r>
      <w:r w:rsidRPr="00CD2BBF">
        <w:rPr>
          <w:lang w:eastAsia="en-AU"/>
        </w:rPr>
        <w:t>CT scan</w:t>
      </w:r>
      <w:r w:rsidRPr="00CD2BBF">
        <w:rPr>
          <w:lang w:eastAsia="en-AU"/>
        </w:rPr>
        <w:t>, đặc biệt vào các giai đoạn cao điểm như tháng 1/2025.</w:t>
      </w:r>
    </w:p>
    <w:p w14:paraId="780AAF05" w14:textId="75C21193" w:rsidR="00CD2BBF" w:rsidRDefault="00CD2BBF" w:rsidP="00CD2BBF">
      <w:pPr>
        <w:pStyle w:val="ListParagraph"/>
        <w:numPr>
          <w:ilvl w:val="0"/>
          <w:numId w:val="60"/>
        </w:numPr>
        <w:rPr>
          <w:lang w:eastAsia="en-AU"/>
        </w:rPr>
      </w:pPr>
      <w:r w:rsidRPr="00CD2BBF">
        <w:rPr>
          <w:lang w:eastAsia="en-AU"/>
        </w:rPr>
        <w:t>Đa dạng hóa nguồn thu bằng cách đẩy mạnh các dịch vụ khác như MRI Scan hoặc Ultrasound thông qua các gói dịch vụ trọn gói và chương trình quảng bá.</w:t>
      </w:r>
    </w:p>
    <w:p w14:paraId="662964CB" w14:textId="77777777" w:rsidR="004F503D" w:rsidRPr="00654393" w:rsidRDefault="004F503D" w:rsidP="004F503D">
      <w:pPr>
        <w:pStyle w:val="Heading2"/>
        <w:numPr>
          <w:ilvl w:val="0"/>
          <w:numId w:val="58"/>
        </w:numPr>
        <w:spacing w:after="0"/>
        <w:rPr>
          <w:sz w:val="28"/>
          <w:szCs w:val="28"/>
        </w:rPr>
      </w:pPr>
      <w:bookmarkStart w:id="10" w:name="_Toc185317090"/>
      <w:bookmarkStart w:id="11" w:name="_Toc185323242"/>
      <w:r w:rsidRPr="00654393">
        <w:t>Doanh thu tạo ra từ Room Cost thấp</w:t>
      </w:r>
      <w:bookmarkEnd w:id="10"/>
      <w:bookmarkEnd w:id="11"/>
    </w:p>
    <w:p w14:paraId="5D0CB71B" w14:textId="77777777" w:rsidR="004F503D" w:rsidRPr="00127921" w:rsidRDefault="004F503D" w:rsidP="004F503D">
      <w:pPr>
        <w:pStyle w:val="ListParagraph"/>
        <w:spacing w:after="0"/>
        <w:rPr>
          <w:lang w:val="en-US"/>
        </w:rPr>
      </w:pPr>
      <w:r w:rsidRPr="00127921">
        <w:rPr>
          <w:b/>
          <w:bCs/>
        </w:rPr>
        <w:t>Vấn đề:</w:t>
      </w:r>
      <w:r>
        <w:t xml:space="preserve"> </w:t>
      </w:r>
      <w:r w:rsidRPr="00654393">
        <w:t>Room Cost đóng góp tỷ lệ thấp nhất vào doanh thu tổng thể (5.35%) do thời gian lưu trú ngắn (trung bình 2.5 ngày) và sự giảm sút đáng kể trong mức độ hài lòng của bệnh nhân (từ 9 xuống 5-6 điểm)</w:t>
      </w:r>
      <w:r>
        <w:t xml:space="preserve">. </w:t>
      </w:r>
      <w:r w:rsidRPr="00127921">
        <w:rPr>
          <w:lang w:val="en-US"/>
        </w:rPr>
        <w:t>Sự không hài lòng này có tương quan với thời gian lưu trú kéo dài và chất lượng dịch vụ y tế, đặc biệt là áp lực lớn từ các y bác sĩ.</w:t>
      </w:r>
    </w:p>
    <w:p w14:paraId="4BD96E36" w14:textId="77777777" w:rsidR="004F503D" w:rsidRPr="00654393" w:rsidRDefault="004F503D" w:rsidP="004F503D">
      <w:pPr>
        <w:spacing w:after="0"/>
        <w:ind w:left="720"/>
        <w:rPr>
          <w:b/>
          <w:bCs/>
        </w:rPr>
      </w:pPr>
      <w:r w:rsidRPr="00654393">
        <w:rPr>
          <w:b/>
          <w:bCs/>
        </w:rPr>
        <w:t>Giải pháp:</w:t>
      </w:r>
    </w:p>
    <w:p w14:paraId="6F65DA91" w14:textId="77777777" w:rsidR="004F503D" w:rsidRDefault="004F503D" w:rsidP="004F503D">
      <w:pPr>
        <w:pStyle w:val="ListParagraph"/>
        <w:numPr>
          <w:ilvl w:val="0"/>
          <w:numId w:val="59"/>
        </w:numPr>
      </w:pPr>
      <w:r w:rsidRPr="00654393">
        <w:t>Nâng cao chất lượng dịch vụ trong quá trình lưu trú bằng cách cân bằng khối lượng công việc và cải thiện chăm sóc y tế</w:t>
      </w:r>
      <w:r>
        <w:t xml:space="preserve"> của các y bác sĩ</w:t>
      </w:r>
      <w:r w:rsidRPr="00654393">
        <w:t>.</w:t>
      </w:r>
    </w:p>
    <w:p w14:paraId="0AB412EA" w14:textId="6F01ADDD" w:rsidR="004F503D" w:rsidRDefault="004F503D" w:rsidP="004F503D">
      <w:pPr>
        <w:pStyle w:val="ListParagraph"/>
        <w:numPr>
          <w:ilvl w:val="0"/>
          <w:numId w:val="59"/>
        </w:numPr>
      </w:pPr>
      <w:r w:rsidRPr="00654393">
        <w:t>Đào tạo và hỗ trợ các bác sĩ có điểm hài lòng thấp như bác sĩ Olu Abisola, đồng thời nhân rộng các thực hành tốt của bác sĩ đạt kết quả cao như Dr. Sade Kikiola.</w:t>
      </w:r>
    </w:p>
    <w:p w14:paraId="46B5C50D" w14:textId="327C3A37" w:rsidR="00CD2BBF" w:rsidRDefault="00CD2BBF" w:rsidP="00CD2BBF"/>
    <w:p w14:paraId="2CBDBB57" w14:textId="01E6CD2A" w:rsidR="00127921" w:rsidRPr="00654393" w:rsidRDefault="00835D01" w:rsidP="00127921">
      <w:pPr>
        <w:pStyle w:val="ListParagraph"/>
        <w:numPr>
          <w:ilvl w:val="0"/>
          <w:numId w:val="56"/>
        </w:numPr>
        <w:rPr>
          <w:lang w:eastAsia="en-AU"/>
        </w:rPr>
      </w:pPr>
      <w:r w:rsidRPr="00654393">
        <w:rPr>
          <w:rFonts w:ascii="Arial" w:hAnsi="Arial" w:cs="Arial"/>
          <w:sz w:val="20"/>
          <w:szCs w:val="20"/>
        </w:rPr>
        <w:br w:type="page"/>
      </w:r>
    </w:p>
    <w:p w14:paraId="39B29F16" w14:textId="6103E668" w:rsidR="00835D01" w:rsidRDefault="00616AEE" w:rsidP="004932D5">
      <w:pPr>
        <w:pStyle w:val="Heading1"/>
      </w:pPr>
      <w:bookmarkStart w:id="12" w:name="_Toc185317093"/>
      <w:bookmarkStart w:id="13" w:name="_Toc185323243"/>
      <w:r>
        <w:lastRenderedPageBreak/>
        <w:t>Dashboard doanh thu</w:t>
      </w:r>
      <w:bookmarkEnd w:id="12"/>
      <w:bookmarkEnd w:id="13"/>
    </w:p>
    <w:p w14:paraId="3F5C82BB" w14:textId="2307E1B0" w:rsidR="004932D5" w:rsidRDefault="00711CFA" w:rsidP="004932D5">
      <w:pPr>
        <w:pStyle w:val="BodyText"/>
        <w:rPr>
          <w:lang w:val="en-US"/>
        </w:rPr>
      </w:pPr>
      <w:r w:rsidRPr="00711CFA">
        <w:rPr>
          <w:lang w:val="en-US"/>
        </w:rPr>
        <w:drawing>
          <wp:inline distT="0" distB="0" distL="0" distR="0" wp14:anchorId="0069D4D7" wp14:editId="4594F2A4">
            <wp:extent cx="6828790" cy="3839210"/>
            <wp:effectExtent l="0" t="0" r="3810" b="0"/>
            <wp:docPr id="602392381"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2381" name="Picture 1" descr="A close-up of a chart&#10;&#10;Description automatically generated"/>
                    <pic:cNvPicPr/>
                  </pic:nvPicPr>
                  <pic:blipFill>
                    <a:blip r:embed="rId8"/>
                    <a:stretch>
                      <a:fillRect/>
                    </a:stretch>
                  </pic:blipFill>
                  <pic:spPr>
                    <a:xfrm>
                      <a:off x="0" y="0"/>
                      <a:ext cx="6828790" cy="3839210"/>
                    </a:xfrm>
                    <a:prstGeom prst="rect">
                      <a:avLst/>
                    </a:prstGeom>
                  </pic:spPr>
                </pic:pic>
              </a:graphicData>
            </a:graphic>
          </wp:inline>
        </w:drawing>
      </w:r>
    </w:p>
    <w:p w14:paraId="11C872E3" w14:textId="77777777" w:rsidR="004932D5" w:rsidRDefault="004932D5" w:rsidP="004932D5">
      <w:pPr>
        <w:pStyle w:val="BodyText"/>
        <w:rPr>
          <w:lang w:val="en-US"/>
        </w:rPr>
      </w:pPr>
    </w:p>
    <w:p w14:paraId="250FCFBD" w14:textId="77777777" w:rsidR="00A1594F" w:rsidRDefault="00A1594F" w:rsidP="004932D5">
      <w:pPr>
        <w:pStyle w:val="BodyText"/>
        <w:rPr>
          <w:lang w:val="en-US"/>
        </w:rPr>
      </w:pPr>
    </w:p>
    <w:p w14:paraId="11BCC97F" w14:textId="078FB13A" w:rsidR="004932D5" w:rsidRDefault="004932D5" w:rsidP="004932D5">
      <w:pPr>
        <w:pStyle w:val="Heading1"/>
      </w:pPr>
      <w:bookmarkStart w:id="14" w:name="_Toc185230343"/>
      <w:bookmarkStart w:id="15" w:name="_Toc185317094"/>
      <w:bookmarkStart w:id="16" w:name="_Toc185323244"/>
      <w:r>
        <w:t>Báo cáo tình hình Doanh thu</w:t>
      </w:r>
      <w:bookmarkEnd w:id="14"/>
      <w:bookmarkEnd w:id="15"/>
      <w:bookmarkEnd w:id="16"/>
    </w:p>
    <w:p w14:paraId="33B6D41A" w14:textId="17D1FF55" w:rsidR="004932D5" w:rsidRDefault="004932D5" w:rsidP="004932D5">
      <w:pPr>
        <w:pStyle w:val="Heading2"/>
        <w:numPr>
          <w:ilvl w:val="0"/>
          <w:numId w:val="37"/>
        </w:numPr>
        <w:rPr>
          <w:lang w:val="en-US"/>
        </w:rPr>
      </w:pPr>
      <w:bookmarkStart w:id="17" w:name="_Toc185230344"/>
      <w:bookmarkStart w:id="18" w:name="_Toc185317095"/>
      <w:bookmarkStart w:id="19" w:name="_Toc185323245"/>
      <w:r>
        <w:rPr>
          <w:lang w:val="en-US"/>
        </w:rPr>
        <w:t>Tổng quan về các chỉ số hiệu suất</w:t>
      </w:r>
      <w:bookmarkEnd w:id="17"/>
      <w:bookmarkEnd w:id="18"/>
      <w:bookmarkEnd w:id="19"/>
    </w:p>
    <w:p w14:paraId="3BD990AA" w14:textId="2D423DA6" w:rsidR="004932D5" w:rsidRDefault="004932D5" w:rsidP="00E07BF6">
      <w:pPr>
        <w:ind w:left="480"/>
        <w:rPr>
          <w:lang w:val="en-US" w:eastAsia="en-AU"/>
        </w:rPr>
      </w:pPr>
      <w:r>
        <w:rPr>
          <w:lang w:val="en-US" w:eastAsia="en-AU"/>
        </w:rPr>
        <w:t xml:space="preserve">Trong giai đoạn từ tháng </w:t>
      </w:r>
      <w:r w:rsidRPr="00E07BF6">
        <w:rPr>
          <w:b/>
          <w:bCs/>
          <w:lang w:val="en-US" w:eastAsia="en-AU"/>
        </w:rPr>
        <w:t>1/2024</w:t>
      </w:r>
      <w:r>
        <w:rPr>
          <w:lang w:val="en-US" w:eastAsia="en-AU"/>
        </w:rPr>
        <w:t xml:space="preserve"> đến tháng </w:t>
      </w:r>
      <w:r w:rsidRPr="00E07BF6">
        <w:rPr>
          <w:b/>
          <w:bCs/>
          <w:lang w:val="en-US" w:eastAsia="en-AU"/>
        </w:rPr>
        <w:t>5/2025</w:t>
      </w:r>
      <w:r>
        <w:rPr>
          <w:lang w:val="en-US" w:eastAsia="en-AU"/>
        </w:rPr>
        <w:t>, hiệu suất của bệnh viện được ghi nhận như sau:</w:t>
      </w:r>
    </w:p>
    <w:p w14:paraId="5617FF43" w14:textId="0CB9917B" w:rsidR="00E07BF6" w:rsidRPr="00E07BF6" w:rsidRDefault="00E07BF6" w:rsidP="00537DC4">
      <w:pPr>
        <w:pStyle w:val="ListParagraph"/>
        <w:numPr>
          <w:ilvl w:val="1"/>
          <w:numId w:val="28"/>
        </w:numPr>
        <w:spacing w:line="360" w:lineRule="auto"/>
        <w:rPr>
          <w:lang w:val="en-US" w:eastAsia="en-AU"/>
        </w:rPr>
      </w:pPr>
      <w:r w:rsidRPr="00E07BF6">
        <w:rPr>
          <w:b/>
          <w:bCs/>
          <w:lang w:val="en-US" w:eastAsia="en-AU"/>
        </w:rPr>
        <w:t>Total Visits</w:t>
      </w:r>
      <w:r w:rsidRPr="00E07BF6">
        <w:rPr>
          <w:lang w:val="en-US" w:eastAsia="en-AU"/>
        </w:rPr>
        <w:t xml:space="preserve">: Bệnh viện đã ghi nhận </w:t>
      </w:r>
      <w:r w:rsidRPr="00E07BF6">
        <w:rPr>
          <w:b/>
          <w:bCs/>
          <w:lang w:val="en-US" w:eastAsia="en-AU"/>
        </w:rPr>
        <w:t>5000</w:t>
      </w:r>
      <w:r w:rsidRPr="00E07BF6">
        <w:rPr>
          <w:lang w:val="en-US" w:eastAsia="en-AU"/>
        </w:rPr>
        <w:t xml:space="preserve"> lượt khám trong khoảng thời gian được chỉ định.</w:t>
      </w:r>
    </w:p>
    <w:p w14:paraId="71A8932A" w14:textId="7A5A8E0C" w:rsidR="00E07BF6" w:rsidRPr="00E07BF6" w:rsidRDefault="00E07BF6" w:rsidP="00537DC4">
      <w:pPr>
        <w:pStyle w:val="ListParagraph"/>
        <w:numPr>
          <w:ilvl w:val="1"/>
          <w:numId w:val="28"/>
        </w:numPr>
        <w:spacing w:line="360" w:lineRule="auto"/>
        <w:rPr>
          <w:lang w:val="en-US" w:eastAsia="en-AU"/>
        </w:rPr>
      </w:pPr>
      <w:r w:rsidRPr="00E07BF6">
        <w:rPr>
          <w:b/>
          <w:bCs/>
          <w:lang w:val="en-US" w:eastAsia="en-AU"/>
        </w:rPr>
        <w:t xml:space="preserve">Tổng </w:t>
      </w:r>
      <w:r w:rsidRPr="00E07BF6">
        <w:rPr>
          <w:b/>
          <w:bCs/>
          <w:lang w:val="en-US" w:eastAsia="en-AU"/>
        </w:rPr>
        <w:t>Revenue</w:t>
      </w:r>
      <w:r w:rsidRPr="00E07BF6">
        <w:rPr>
          <w:lang w:val="en-US" w:eastAsia="en-AU"/>
        </w:rPr>
        <w:t xml:space="preserve">: Bệnh viện đã tạo ra tổng doanh thu </w:t>
      </w:r>
      <w:r w:rsidR="00711CFA">
        <w:rPr>
          <w:b/>
          <w:bCs/>
          <w:lang w:val="en-US" w:eastAsia="en-AU"/>
        </w:rPr>
        <w:t>3.36</w:t>
      </w:r>
      <w:r w:rsidRPr="00E07BF6">
        <w:rPr>
          <w:b/>
          <w:bCs/>
          <w:lang w:val="en-US" w:eastAsia="en-AU"/>
        </w:rPr>
        <w:t xml:space="preserve"> triệu USD</w:t>
      </w:r>
      <w:r w:rsidRPr="00E07BF6">
        <w:rPr>
          <w:lang w:val="en-US" w:eastAsia="en-AU"/>
        </w:rPr>
        <w:t>.</w:t>
      </w:r>
    </w:p>
    <w:p w14:paraId="7FA26B55" w14:textId="4BCD6716" w:rsidR="004932D5" w:rsidRPr="00E07BF6" w:rsidRDefault="00E07BF6" w:rsidP="00537DC4">
      <w:pPr>
        <w:pStyle w:val="ListParagraph"/>
        <w:numPr>
          <w:ilvl w:val="1"/>
          <w:numId w:val="28"/>
        </w:numPr>
        <w:spacing w:line="360" w:lineRule="auto"/>
        <w:rPr>
          <w:lang w:val="en-US" w:eastAsia="en-AU"/>
        </w:rPr>
      </w:pPr>
      <w:r w:rsidRPr="00E07BF6">
        <w:rPr>
          <w:b/>
          <w:bCs/>
          <w:lang w:val="en-US" w:eastAsia="en-AU"/>
        </w:rPr>
        <w:t>Revenue Per Visit</w:t>
      </w:r>
      <w:r w:rsidRPr="00E07BF6">
        <w:rPr>
          <w:lang w:val="en-US" w:eastAsia="en-AU"/>
        </w:rPr>
        <w:t xml:space="preserve">: Trung bình, doanh thu mỗi lượt khám đạt </w:t>
      </w:r>
      <w:r w:rsidR="00711CFA">
        <w:rPr>
          <w:b/>
          <w:bCs/>
          <w:lang w:val="en-US" w:eastAsia="en-AU"/>
        </w:rPr>
        <w:t>671</w:t>
      </w:r>
      <w:r w:rsidRPr="00E07BF6">
        <w:rPr>
          <w:b/>
          <w:bCs/>
          <w:lang w:val="en-US" w:eastAsia="en-AU"/>
        </w:rPr>
        <w:t xml:space="preserve"> USD</w:t>
      </w:r>
      <w:r w:rsidRPr="00E07BF6">
        <w:rPr>
          <w:lang w:val="en-US" w:eastAsia="en-AU"/>
        </w:rPr>
        <w:t>.</w:t>
      </w:r>
    </w:p>
    <w:p w14:paraId="2FC4D60D" w14:textId="77777777" w:rsidR="00E07BF6" w:rsidRDefault="00E07BF6" w:rsidP="00E07BF6">
      <w:pPr>
        <w:ind w:left="480"/>
        <w:rPr>
          <w:lang w:val="en-US" w:eastAsia="en-AU"/>
        </w:rPr>
      </w:pPr>
    </w:p>
    <w:p w14:paraId="1C9CE749" w14:textId="6C91776B" w:rsidR="00E07BF6" w:rsidRDefault="0055606B" w:rsidP="00E07BF6">
      <w:pPr>
        <w:pStyle w:val="Heading2"/>
        <w:numPr>
          <w:ilvl w:val="0"/>
          <w:numId w:val="37"/>
        </w:numPr>
        <w:rPr>
          <w:lang w:val="en-US"/>
        </w:rPr>
      </w:pPr>
      <w:bookmarkStart w:id="20" w:name="_Toc185317096"/>
      <w:bookmarkStart w:id="21" w:name="_Toc185323246"/>
      <w:r>
        <w:rPr>
          <w:lang w:val="en-US"/>
        </w:rPr>
        <w:lastRenderedPageBreak/>
        <w:t>Tổng quan về doanh thu</w:t>
      </w:r>
      <w:bookmarkEnd w:id="20"/>
      <w:bookmarkEnd w:id="21"/>
    </w:p>
    <w:p w14:paraId="33293A6F" w14:textId="51962FD7" w:rsidR="00E07BF6" w:rsidRDefault="00711CFA" w:rsidP="00E07BF6">
      <w:pPr>
        <w:jc w:val="center"/>
        <w:rPr>
          <w:lang w:val="en-US" w:eastAsia="en-AU"/>
        </w:rPr>
      </w:pPr>
      <w:r w:rsidRPr="00711CFA">
        <w:rPr>
          <w:lang w:val="en-US" w:eastAsia="en-AU"/>
        </w:rPr>
        <w:drawing>
          <wp:inline distT="0" distB="0" distL="0" distR="0" wp14:anchorId="09B63B34" wp14:editId="386F314D">
            <wp:extent cx="5793590" cy="2315496"/>
            <wp:effectExtent l="0" t="0" r="0" b="0"/>
            <wp:docPr id="991668249" name="Picture 1" descr="A blue circle with yellow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68249" name="Picture 1" descr="A blue circle with yellow center&#10;&#10;Description automatically generated"/>
                    <pic:cNvPicPr/>
                  </pic:nvPicPr>
                  <pic:blipFill>
                    <a:blip r:embed="rId9"/>
                    <a:stretch>
                      <a:fillRect/>
                    </a:stretch>
                  </pic:blipFill>
                  <pic:spPr>
                    <a:xfrm>
                      <a:off x="0" y="0"/>
                      <a:ext cx="5878824" cy="2349561"/>
                    </a:xfrm>
                    <a:prstGeom prst="rect">
                      <a:avLst/>
                    </a:prstGeom>
                  </pic:spPr>
                </pic:pic>
              </a:graphicData>
            </a:graphic>
          </wp:inline>
        </w:drawing>
      </w:r>
    </w:p>
    <w:p w14:paraId="22CC2D95" w14:textId="77777777" w:rsidR="00E07BF6" w:rsidRDefault="00E07BF6" w:rsidP="00E07BF6">
      <w:pPr>
        <w:rPr>
          <w:lang w:val="en-US" w:eastAsia="en-AU"/>
        </w:rPr>
      </w:pPr>
      <w:r>
        <w:rPr>
          <w:lang w:val="en-US" w:eastAsia="en-AU"/>
        </w:rPr>
        <w:tab/>
        <w:t>Trong tổng số doanh thu 5.58 triệu USD:</w:t>
      </w:r>
    </w:p>
    <w:p w14:paraId="0998F3C3" w14:textId="0AC1B186" w:rsidR="00537DC4" w:rsidRPr="00537DC4" w:rsidRDefault="00537DC4" w:rsidP="00537DC4">
      <w:pPr>
        <w:pStyle w:val="ListParagraph"/>
        <w:numPr>
          <w:ilvl w:val="0"/>
          <w:numId w:val="44"/>
        </w:numPr>
        <w:rPr>
          <w:lang w:val="en-US" w:eastAsia="en-AU"/>
        </w:rPr>
      </w:pPr>
      <w:r w:rsidRPr="00E55331">
        <w:rPr>
          <w:b/>
          <w:bCs/>
          <w:lang w:val="en-US" w:eastAsia="en-AU"/>
        </w:rPr>
        <w:t>Treatment Cost</w:t>
      </w:r>
      <w:r w:rsidRPr="00537DC4">
        <w:rPr>
          <w:lang w:val="en-US" w:eastAsia="en-AU"/>
        </w:rPr>
        <w:t xml:space="preserve"> chiếm tỷ lệ lớn nhất trong doanh thu </w:t>
      </w:r>
      <w:r w:rsidR="005A15AC">
        <w:rPr>
          <w:lang w:val="en-US" w:eastAsia="en-AU"/>
        </w:rPr>
        <w:t>với 78.38% (khoảng $2.63M)</w:t>
      </w:r>
      <w:r w:rsidRPr="00537DC4">
        <w:rPr>
          <w:lang w:val="en-US" w:eastAsia="en-AU"/>
        </w:rPr>
        <w:t>, cho thấy tầm quan trọng của các dịch vụ y tế cốt lõi.</w:t>
      </w:r>
    </w:p>
    <w:p w14:paraId="21389437" w14:textId="43C407AB" w:rsidR="00537DC4" w:rsidRDefault="00537DC4" w:rsidP="00537DC4">
      <w:pPr>
        <w:pStyle w:val="ListParagraph"/>
        <w:numPr>
          <w:ilvl w:val="0"/>
          <w:numId w:val="44"/>
        </w:numPr>
        <w:rPr>
          <w:lang w:val="en-US" w:eastAsia="en-AU"/>
        </w:rPr>
      </w:pPr>
      <w:r w:rsidRPr="00E55331">
        <w:rPr>
          <w:b/>
          <w:bCs/>
          <w:lang w:val="en-US" w:eastAsia="en-AU"/>
        </w:rPr>
        <w:t>Medication Cost</w:t>
      </w:r>
      <w:r w:rsidRPr="00537DC4">
        <w:rPr>
          <w:lang w:val="en-US" w:eastAsia="en-AU"/>
        </w:rPr>
        <w:t xml:space="preserve"> chiếm tỷ lệ nhỏ hơn nhưng vẫn đáng chú ý (</w:t>
      </w:r>
      <w:r w:rsidR="00711CFA">
        <w:rPr>
          <w:lang w:val="en-US" w:eastAsia="en-AU"/>
        </w:rPr>
        <w:t>16.27</w:t>
      </w:r>
      <w:r w:rsidR="00711CFA" w:rsidRPr="00537DC4">
        <w:rPr>
          <w:lang w:val="en-US" w:eastAsia="en-AU"/>
        </w:rPr>
        <w:t xml:space="preserve"> </w:t>
      </w:r>
      <w:r w:rsidRPr="00537DC4">
        <w:rPr>
          <w:lang w:val="en-US" w:eastAsia="en-AU"/>
        </w:rPr>
        <w:t xml:space="preserve">%), trong khi </w:t>
      </w:r>
      <w:r w:rsidRPr="00711CFA">
        <w:rPr>
          <w:b/>
          <w:bCs/>
          <w:lang w:val="en-US" w:eastAsia="en-AU"/>
        </w:rPr>
        <w:t>Room Cost</w:t>
      </w:r>
      <w:r w:rsidRPr="00711CFA">
        <w:rPr>
          <w:b/>
          <w:bCs/>
          <w:lang w:val="en-US" w:eastAsia="en-AU"/>
        </w:rPr>
        <w:t xml:space="preserve"> </w:t>
      </w:r>
      <w:r w:rsidRPr="00537DC4">
        <w:rPr>
          <w:lang w:val="en-US" w:eastAsia="en-AU"/>
        </w:rPr>
        <w:t xml:space="preserve">chiếm tỷ lệ thấp nhất với </w:t>
      </w:r>
      <w:r w:rsidR="00711CFA">
        <w:rPr>
          <w:lang w:val="en-US" w:eastAsia="en-AU"/>
        </w:rPr>
        <w:t>5.35</w:t>
      </w:r>
      <w:r w:rsidRPr="00537DC4">
        <w:rPr>
          <w:lang w:val="en-US" w:eastAsia="en-AU"/>
        </w:rPr>
        <w:t>%.</w:t>
      </w:r>
    </w:p>
    <w:p w14:paraId="295DC888" w14:textId="3D4378C1" w:rsidR="0055606B" w:rsidRPr="0055606B" w:rsidRDefault="0055606B" w:rsidP="0055606B">
      <w:pPr>
        <w:jc w:val="center"/>
        <w:rPr>
          <w:lang w:val="en-US" w:eastAsia="en-AU"/>
        </w:rPr>
      </w:pPr>
      <w:r w:rsidRPr="0055606B">
        <w:rPr>
          <w:lang w:val="en-US" w:eastAsia="en-AU"/>
        </w:rPr>
        <w:drawing>
          <wp:inline distT="0" distB="0" distL="0" distR="0" wp14:anchorId="607C631F" wp14:editId="1EF38264">
            <wp:extent cx="5992003" cy="2857500"/>
            <wp:effectExtent l="0" t="0" r="2540" b="0"/>
            <wp:docPr id="149247103"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7103" name="Picture 1" descr="A graph with numbers and a line&#10;&#10;Description automatically generated"/>
                    <pic:cNvPicPr/>
                  </pic:nvPicPr>
                  <pic:blipFill>
                    <a:blip r:embed="rId10"/>
                    <a:stretch>
                      <a:fillRect/>
                    </a:stretch>
                  </pic:blipFill>
                  <pic:spPr>
                    <a:xfrm>
                      <a:off x="0" y="0"/>
                      <a:ext cx="6001210" cy="2861891"/>
                    </a:xfrm>
                    <a:prstGeom prst="rect">
                      <a:avLst/>
                    </a:prstGeom>
                  </pic:spPr>
                </pic:pic>
              </a:graphicData>
            </a:graphic>
          </wp:inline>
        </w:drawing>
      </w:r>
    </w:p>
    <w:p w14:paraId="3BBB5F9F" w14:textId="1563FB84" w:rsidR="0055606B" w:rsidRPr="0055606B" w:rsidRDefault="0055606B" w:rsidP="0055606B">
      <w:pPr>
        <w:ind w:left="720"/>
        <w:rPr>
          <w:lang w:val="en-US" w:eastAsia="en-AU"/>
        </w:rPr>
      </w:pPr>
      <w:bookmarkStart w:id="22" w:name="_Toc185230346"/>
      <w:r w:rsidRPr="00D12BAA">
        <w:rPr>
          <w:b/>
          <w:bCs/>
          <w:lang w:val="en-US" w:eastAsia="en-AU"/>
        </w:rPr>
        <w:t xml:space="preserve">Từ tháng 1/2024 đến tháng 9/2024, doanh thu duy trì ổn định trong khoảng </w:t>
      </w:r>
      <w:r w:rsidRPr="00D12BAA">
        <w:rPr>
          <w:b/>
          <w:bCs/>
          <w:lang w:val="en-US" w:eastAsia="en-AU"/>
        </w:rPr>
        <w:t>$</w:t>
      </w:r>
      <w:r w:rsidRPr="00D12BAA">
        <w:rPr>
          <w:b/>
          <w:bCs/>
          <w:lang w:val="en-US" w:eastAsia="en-AU"/>
        </w:rPr>
        <w:t>0.19M đến</w:t>
      </w:r>
      <w:r w:rsidRPr="00D12BAA">
        <w:rPr>
          <w:b/>
          <w:bCs/>
          <w:lang w:val="en-US" w:eastAsia="en-AU"/>
        </w:rPr>
        <w:t xml:space="preserve"> $</w:t>
      </w:r>
      <w:r w:rsidRPr="00D12BAA">
        <w:rPr>
          <w:b/>
          <w:bCs/>
          <w:lang w:val="en-US" w:eastAsia="en-AU"/>
        </w:rPr>
        <w:t>0.20M,</w:t>
      </w:r>
      <w:r w:rsidRPr="0055606B">
        <w:rPr>
          <w:lang w:val="en-US" w:eastAsia="en-AU"/>
        </w:rPr>
        <w:t xml:space="preserve"> cho thấy hiệu suất hoạt động ổn định nhưng không có sự tăng trưởng đáng kể.</w:t>
      </w:r>
    </w:p>
    <w:p w14:paraId="01C1FF86" w14:textId="58E46DF9" w:rsidR="0055606B" w:rsidRPr="0055606B" w:rsidRDefault="0055606B" w:rsidP="0055606B">
      <w:pPr>
        <w:ind w:left="720"/>
        <w:rPr>
          <w:lang w:val="en-US" w:eastAsia="en-AU"/>
        </w:rPr>
      </w:pPr>
      <w:r w:rsidRPr="0055606B">
        <w:rPr>
          <w:b/>
          <w:bCs/>
          <w:lang w:val="en-US" w:eastAsia="en-AU"/>
        </w:rPr>
        <w:t xml:space="preserve">Doanh thu giảm mạnh vào tháng 11/2024, chỉ còn </w:t>
      </w:r>
      <w:r>
        <w:rPr>
          <w:b/>
          <w:bCs/>
          <w:lang w:val="en-US" w:eastAsia="en-AU"/>
        </w:rPr>
        <w:t>$</w:t>
      </w:r>
      <w:r w:rsidRPr="0055606B">
        <w:rPr>
          <w:b/>
          <w:bCs/>
          <w:lang w:val="en-US" w:eastAsia="en-AU"/>
        </w:rPr>
        <w:t>0.03M USD</w:t>
      </w:r>
      <w:r w:rsidRPr="0055606B">
        <w:rPr>
          <w:lang w:val="en-US" w:eastAsia="en-AU"/>
        </w:rPr>
        <w:t>, có thể do gián đoạn hoạt động, giảm lượng bệnh nhân nội trú hoặc các vấn đề tạm thời khác.</w:t>
      </w:r>
    </w:p>
    <w:p w14:paraId="1BDC8784" w14:textId="331D983D" w:rsidR="00E07BF6" w:rsidRDefault="0055606B" w:rsidP="0055606B">
      <w:pPr>
        <w:ind w:left="720"/>
        <w:rPr>
          <w:lang w:val="en-US"/>
        </w:rPr>
      </w:pPr>
      <w:r w:rsidRPr="0055606B">
        <w:rPr>
          <w:b/>
          <w:bCs/>
          <w:lang w:val="en-US" w:eastAsia="en-AU"/>
        </w:rPr>
        <w:t xml:space="preserve">Đến tháng 1/2025, doanh thu tăng vọt lên </w:t>
      </w:r>
      <w:r>
        <w:rPr>
          <w:b/>
          <w:bCs/>
          <w:lang w:val="en-US" w:eastAsia="en-AU"/>
        </w:rPr>
        <w:t>$</w:t>
      </w:r>
      <w:r w:rsidRPr="0055606B">
        <w:rPr>
          <w:b/>
          <w:bCs/>
          <w:lang w:val="en-US" w:eastAsia="en-AU"/>
        </w:rPr>
        <w:t>0.65M,</w:t>
      </w:r>
      <w:r w:rsidRPr="0055606B">
        <w:rPr>
          <w:lang w:val="en-US" w:eastAsia="en-AU"/>
        </w:rPr>
        <w:t xml:space="preserve"> cho thấy có thể đã có sự tăng trưởng theo mùa, cải thiện công suất hoạt động hoặc thành công từ các chiến lược mới. Tuy nhiên, mức tăng này không được duy trì, và doanh thu giảm xuống còn </w:t>
      </w:r>
      <w:r>
        <w:rPr>
          <w:lang w:val="en-US" w:eastAsia="en-AU"/>
        </w:rPr>
        <w:t>$</w:t>
      </w:r>
      <w:r w:rsidRPr="0055606B">
        <w:rPr>
          <w:lang w:val="en-US" w:eastAsia="en-AU"/>
        </w:rPr>
        <w:t>0.20M USD vào tháng 3/2025.</w:t>
      </w:r>
      <w:r w:rsidR="00537DC4">
        <w:rPr>
          <w:lang w:val="en-US"/>
        </w:rPr>
        <w:t>Treatment Cost</w:t>
      </w:r>
      <w:bookmarkEnd w:id="22"/>
    </w:p>
    <w:p w14:paraId="57777192" w14:textId="77777777" w:rsidR="00FE7BCF" w:rsidRDefault="00FE7BCF" w:rsidP="0055606B">
      <w:pPr>
        <w:ind w:left="720"/>
        <w:rPr>
          <w:lang w:val="en-US"/>
        </w:rPr>
      </w:pPr>
    </w:p>
    <w:p w14:paraId="790B86FF" w14:textId="77777777" w:rsidR="00FE7BCF" w:rsidRDefault="00FE7BCF" w:rsidP="0055606B">
      <w:pPr>
        <w:ind w:left="720"/>
        <w:rPr>
          <w:lang w:val="en-US"/>
        </w:rPr>
      </w:pPr>
    </w:p>
    <w:p w14:paraId="1D9D7415" w14:textId="24EECA63" w:rsidR="00FE7BCF" w:rsidRDefault="00FE7BCF" w:rsidP="00FE7BCF">
      <w:pPr>
        <w:pStyle w:val="Heading2"/>
        <w:numPr>
          <w:ilvl w:val="0"/>
          <w:numId w:val="49"/>
        </w:numPr>
        <w:rPr>
          <w:lang w:val="en-US"/>
        </w:rPr>
      </w:pPr>
      <w:bookmarkStart w:id="23" w:name="_Toc185317097"/>
      <w:bookmarkStart w:id="24" w:name="_Toc185323247"/>
      <w:r>
        <w:rPr>
          <w:lang w:val="en-US"/>
        </w:rPr>
        <w:lastRenderedPageBreak/>
        <w:t>Treatment Cost</w:t>
      </w:r>
      <w:bookmarkEnd w:id="23"/>
      <w:bookmarkEnd w:id="24"/>
    </w:p>
    <w:p w14:paraId="77CCB60F" w14:textId="2B594896" w:rsidR="00A04806" w:rsidRDefault="00571587" w:rsidP="00A04806">
      <w:pPr>
        <w:pStyle w:val="ListParagraph"/>
        <w:jc w:val="center"/>
        <w:rPr>
          <w:lang w:val="en-US" w:eastAsia="en-AU"/>
        </w:rPr>
      </w:pPr>
      <w:r w:rsidRPr="00571587">
        <w:rPr>
          <w:lang w:val="en-US" w:eastAsia="en-AU"/>
        </w:rPr>
        <w:drawing>
          <wp:inline distT="0" distB="0" distL="0" distR="0" wp14:anchorId="1B4273B8" wp14:editId="199DDF56">
            <wp:extent cx="4135030" cy="2565451"/>
            <wp:effectExtent l="0" t="0" r="5715" b="0"/>
            <wp:docPr id="1417989206" name="Picture 1" descr="A graph of a treatment co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9206" name="Picture 1" descr="A graph of a treatment cost&#10;&#10;Description automatically generated with medium confidence"/>
                    <pic:cNvPicPr/>
                  </pic:nvPicPr>
                  <pic:blipFill>
                    <a:blip r:embed="rId11"/>
                    <a:stretch>
                      <a:fillRect/>
                    </a:stretch>
                  </pic:blipFill>
                  <pic:spPr>
                    <a:xfrm>
                      <a:off x="0" y="0"/>
                      <a:ext cx="4155522" cy="2578164"/>
                    </a:xfrm>
                    <a:prstGeom prst="rect">
                      <a:avLst/>
                    </a:prstGeom>
                  </pic:spPr>
                </pic:pic>
              </a:graphicData>
            </a:graphic>
          </wp:inline>
        </w:drawing>
      </w:r>
    </w:p>
    <w:p w14:paraId="6B1B0650" w14:textId="77777777" w:rsidR="009C2F6F" w:rsidRDefault="009C2F6F" w:rsidP="00A04806">
      <w:pPr>
        <w:pStyle w:val="ListParagraph"/>
        <w:rPr>
          <w:lang w:val="en-US" w:eastAsia="en-AU"/>
        </w:rPr>
      </w:pPr>
    </w:p>
    <w:p w14:paraId="047C5348" w14:textId="4BB3EA44" w:rsidR="009C2F6F" w:rsidRPr="009C2F6F" w:rsidRDefault="009C2F6F" w:rsidP="009C2F6F">
      <w:pPr>
        <w:ind w:left="720"/>
        <w:rPr>
          <w:lang w:val="en-US" w:eastAsia="en-AU"/>
        </w:rPr>
      </w:pPr>
      <w:r w:rsidRPr="009C2F6F">
        <w:rPr>
          <w:lang w:val="en-US" w:eastAsia="en-AU"/>
        </w:rPr>
        <w:t xml:space="preserve">Dữ liệu </w:t>
      </w:r>
      <w:r w:rsidR="00722B2B">
        <w:rPr>
          <w:lang w:val="en-US" w:eastAsia="en-AU"/>
        </w:rPr>
        <w:t>cho thấy</w:t>
      </w:r>
      <w:r w:rsidRPr="009C2F6F">
        <w:rPr>
          <w:lang w:val="en-US" w:eastAsia="en-AU"/>
        </w:rPr>
        <w:t xml:space="preserve"> chi phí trung bình cho mỗi dịch vụ dao động ở mức khá đồng đều, từ khoảng</w:t>
      </w:r>
      <w:r w:rsidRPr="00D84834">
        <w:rPr>
          <w:color w:val="2F5496" w:themeColor="accent5" w:themeShade="BF"/>
          <w:lang w:val="en-US" w:eastAsia="en-AU"/>
        </w:rPr>
        <w:t xml:space="preserve"> </w:t>
      </w:r>
      <w:r w:rsidRPr="001E4332">
        <w:rPr>
          <w:b/>
          <w:bCs/>
          <w:color w:val="000000" w:themeColor="text1"/>
          <w:lang w:val="en-US" w:eastAsia="en-AU"/>
        </w:rPr>
        <w:t>$520 đến $540</w:t>
      </w:r>
      <w:r w:rsidRPr="00D84834">
        <w:rPr>
          <w:color w:val="2F5496" w:themeColor="accent5" w:themeShade="BF"/>
          <w:lang w:val="en-US" w:eastAsia="en-AU"/>
        </w:rPr>
        <w:t xml:space="preserve">. </w:t>
      </w:r>
      <w:r w:rsidRPr="009C2F6F">
        <w:rPr>
          <w:lang w:val="en-US" w:eastAsia="en-AU"/>
        </w:rPr>
        <w:t xml:space="preserve">Tuy nhiên, tổng doanh thu từ các dịch vụ lại có sự chênh lệch rõ rệt, với X-ray và CT-Scan dẫn đầu, lần lượt đạt </w:t>
      </w:r>
      <w:r w:rsidR="00D84834">
        <w:rPr>
          <w:lang w:val="en-US" w:eastAsia="en-AU"/>
        </w:rPr>
        <w:t>$</w:t>
      </w:r>
      <w:r w:rsidRPr="009C2F6F">
        <w:rPr>
          <w:lang w:val="en-US" w:eastAsia="en-AU"/>
        </w:rPr>
        <w:t>0.81</w:t>
      </w:r>
      <w:r w:rsidR="00D84834">
        <w:rPr>
          <w:lang w:val="en-US" w:eastAsia="en-AU"/>
        </w:rPr>
        <w:t xml:space="preserve">M </w:t>
      </w:r>
      <w:r w:rsidRPr="009C2F6F">
        <w:rPr>
          <w:lang w:val="en-US" w:eastAsia="en-AU"/>
        </w:rPr>
        <w:t>và 0.65</w:t>
      </w:r>
      <w:r w:rsidR="00D84834">
        <w:rPr>
          <w:lang w:val="en-US" w:eastAsia="en-AU"/>
        </w:rPr>
        <w:t>M</w:t>
      </w:r>
      <w:r w:rsidRPr="009C2F6F">
        <w:rPr>
          <w:lang w:val="en-US" w:eastAsia="en-AU"/>
        </w:rPr>
        <w:t xml:space="preserve">, vượt mức trung bình </w:t>
      </w:r>
      <w:r w:rsidR="001E4332">
        <w:rPr>
          <w:lang w:val="en-US" w:eastAsia="en-AU"/>
        </w:rPr>
        <w:t xml:space="preserve">là </w:t>
      </w:r>
      <w:r w:rsidR="00D84834">
        <w:rPr>
          <w:lang w:val="en-US" w:eastAsia="en-AU"/>
        </w:rPr>
        <w:t>$</w:t>
      </w:r>
      <w:r w:rsidRPr="009C2F6F">
        <w:rPr>
          <w:lang w:val="en-US" w:eastAsia="en-AU"/>
        </w:rPr>
        <w:t>0.53</w:t>
      </w:r>
      <w:r w:rsidR="00D84834">
        <w:rPr>
          <w:lang w:val="en-US" w:eastAsia="en-AU"/>
        </w:rPr>
        <w:t>M</w:t>
      </w:r>
      <w:r w:rsidRPr="009C2F6F">
        <w:rPr>
          <w:lang w:val="en-US" w:eastAsia="en-AU"/>
        </w:rPr>
        <w:t>.</w:t>
      </w:r>
    </w:p>
    <w:p w14:paraId="0587CCD8" w14:textId="52527B88" w:rsidR="009C2F6F" w:rsidRDefault="009C2F6F" w:rsidP="00B30A1B">
      <w:pPr>
        <w:ind w:left="720"/>
        <w:rPr>
          <w:lang w:val="en-US" w:eastAsia="en-AU"/>
        </w:rPr>
      </w:pPr>
      <w:r w:rsidRPr="009C2F6F">
        <w:rPr>
          <w:lang w:val="en-US" w:eastAsia="en-AU"/>
        </w:rPr>
        <w:t xml:space="preserve">Điều này phản ánh nhu cầu lớn từ bệnh nhân đối với hai dịch vụ này, cho thấy </w:t>
      </w:r>
      <w:r w:rsidRPr="001E4332">
        <w:rPr>
          <w:b/>
          <w:bCs/>
          <w:lang w:val="en-US" w:eastAsia="en-AU"/>
        </w:rPr>
        <w:t>X-ray và CT-Scan nên được xem là trọng tâm chiến lược</w:t>
      </w:r>
      <w:r w:rsidRPr="009C2F6F">
        <w:rPr>
          <w:lang w:val="en-US" w:eastAsia="en-AU"/>
        </w:rPr>
        <w:t xml:space="preserve"> </w:t>
      </w:r>
      <w:r w:rsidRPr="0044100E">
        <w:rPr>
          <w:b/>
          <w:bCs/>
          <w:lang w:val="en-US" w:eastAsia="en-AU"/>
        </w:rPr>
        <w:t>và là nguồn doanh thu chủ lực</w:t>
      </w:r>
      <w:r w:rsidRPr="009C2F6F">
        <w:rPr>
          <w:lang w:val="en-US" w:eastAsia="en-AU"/>
        </w:rPr>
        <w:t xml:space="preserve"> của bệnh viện. </w:t>
      </w:r>
      <w:r w:rsidR="00217277" w:rsidRPr="00000D9E">
        <w:rPr>
          <w:lang w:val="en-US" w:eastAsia="en-AU"/>
        </w:rPr>
        <w:t xml:space="preserve">Để khai thác tối đa tiềm năng này, cần ưu tiên duy trì chất lượng và hiệu quả cao trong </w:t>
      </w:r>
      <w:r w:rsidR="00217277">
        <w:rPr>
          <w:lang w:val="en-US" w:eastAsia="en-AU"/>
        </w:rPr>
        <w:t>hai</w:t>
      </w:r>
      <w:r w:rsidR="00217277" w:rsidRPr="00000D9E">
        <w:rPr>
          <w:lang w:val="en-US" w:eastAsia="en-AU"/>
        </w:rPr>
        <w:t xml:space="preserve"> dịch vụ</w:t>
      </w:r>
      <w:r w:rsidR="00217277">
        <w:rPr>
          <w:lang w:val="en-US" w:eastAsia="en-AU"/>
        </w:rPr>
        <w:t xml:space="preserve"> nà</w:t>
      </w:r>
      <w:r w:rsidR="00AC1A44">
        <w:rPr>
          <w:lang w:val="en-US" w:eastAsia="en-AU"/>
        </w:rPr>
        <w:t>y</w:t>
      </w:r>
      <w:r w:rsidR="00217277" w:rsidRPr="00000D9E">
        <w:rPr>
          <w:lang w:val="en-US" w:eastAsia="en-AU"/>
        </w:rPr>
        <w:t>, đồng thời củng cố vị thế cạnh tranh và sự hài lòng của khách hàng.</w:t>
      </w:r>
    </w:p>
    <w:p w14:paraId="778837A3" w14:textId="35E9D55C" w:rsidR="009C2F6F" w:rsidRDefault="00813F29" w:rsidP="009C2F6F">
      <w:pPr>
        <w:ind w:left="720"/>
        <w:jc w:val="center"/>
        <w:rPr>
          <w:lang w:val="en-US" w:eastAsia="en-AU"/>
        </w:rPr>
      </w:pPr>
      <w:r w:rsidRPr="00813F29">
        <w:rPr>
          <w:lang w:val="en-US" w:eastAsia="en-AU"/>
        </w:rPr>
        <w:drawing>
          <wp:inline distT="0" distB="0" distL="0" distR="0" wp14:anchorId="66AB0DED" wp14:editId="642CF0CB">
            <wp:extent cx="6222184" cy="3094892"/>
            <wp:effectExtent l="0" t="0" r="1270" b="4445"/>
            <wp:docPr id="849029362" name="Picture 1" descr="A graph of a line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29362" name="Picture 1" descr="A graph of a line with numbers and a line&#10;&#10;Description automatically generated"/>
                    <pic:cNvPicPr/>
                  </pic:nvPicPr>
                  <pic:blipFill>
                    <a:blip r:embed="rId12"/>
                    <a:stretch>
                      <a:fillRect/>
                    </a:stretch>
                  </pic:blipFill>
                  <pic:spPr>
                    <a:xfrm>
                      <a:off x="0" y="0"/>
                      <a:ext cx="6428993" cy="3197758"/>
                    </a:xfrm>
                    <a:prstGeom prst="rect">
                      <a:avLst/>
                    </a:prstGeom>
                  </pic:spPr>
                </pic:pic>
              </a:graphicData>
            </a:graphic>
          </wp:inline>
        </w:drawing>
      </w:r>
    </w:p>
    <w:p w14:paraId="047DCBCB" w14:textId="4FF11346" w:rsidR="0055606B" w:rsidRPr="0055606B" w:rsidRDefault="00000D9E" w:rsidP="00AC1A44">
      <w:pPr>
        <w:ind w:left="720"/>
        <w:rPr>
          <w:b/>
          <w:bCs/>
          <w:lang w:val="en-US" w:eastAsia="en-AU"/>
        </w:rPr>
      </w:pPr>
      <w:r>
        <w:rPr>
          <w:lang w:val="en-US" w:eastAsia="en-AU"/>
        </w:rPr>
        <w:t xml:space="preserve">Đặc biệt, cần nắm rõ nhu cầu để có thể đáp ứng đủ trang vật tư thiết bị. Biểu đồ trên cho thấy số </w:t>
      </w:r>
      <w:r w:rsidR="001E4332">
        <w:rPr>
          <w:lang w:val="en-US" w:eastAsia="en-AU"/>
        </w:rPr>
        <w:t>lượt</w:t>
      </w:r>
      <w:r>
        <w:rPr>
          <w:lang w:val="en-US" w:eastAsia="en-AU"/>
        </w:rPr>
        <w:t xml:space="preserve"> visit của hai dịch vụ này</w:t>
      </w:r>
      <w:r w:rsidR="00AC1A44">
        <w:rPr>
          <w:lang w:val="en-US" w:eastAsia="en-AU"/>
        </w:rPr>
        <w:t xml:space="preserve">. </w:t>
      </w:r>
      <w:r w:rsidR="00722B2B">
        <w:rPr>
          <w:lang w:val="en-US" w:eastAsia="en-AU"/>
        </w:rPr>
        <w:t>Biểu đồ nhấn mạnh</w:t>
      </w:r>
      <w:r w:rsidR="00AC1A44">
        <w:rPr>
          <w:lang w:val="en-US" w:eastAsia="en-AU"/>
        </w:rPr>
        <w:t xml:space="preserve"> một </w:t>
      </w:r>
      <w:r w:rsidR="00AC1A44" w:rsidRPr="0055606B">
        <w:rPr>
          <w:b/>
          <w:bCs/>
          <w:lang w:val="en-US" w:eastAsia="en-AU"/>
        </w:rPr>
        <w:t>số lượng visit sử dụng dịch vụ X-ray tăng bất thường vào tháng 1/2025</w:t>
      </w:r>
      <w:r w:rsidR="00AC1A44">
        <w:rPr>
          <w:lang w:val="en-US" w:eastAsia="en-AU"/>
        </w:rPr>
        <w:t xml:space="preserve"> với 667 visit</w:t>
      </w:r>
      <w:r w:rsidR="0055606B">
        <w:rPr>
          <w:lang w:val="en-US" w:eastAsia="en-AU"/>
        </w:rPr>
        <w:t xml:space="preserve">. Đây có thể cũng </w:t>
      </w:r>
      <w:r w:rsidR="0055606B" w:rsidRPr="0055606B">
        <w:rPr>
          <w:lang w:val="en-US" w:eastAsia="en-AU"/>
        </w:rPr>
        <w:t>chính là nguyên nhân kéo theo tăng trưởng đột biến của doanh thu trong tháng này</w:t>
      </w:r>
      <w:r w:rsidR="0055606B" w:rsidRPr="0055606B">
        <w:rPr>
          <w:b/>
          <w:bCs/>
          <w:lang w:val="en-US" w:eastAsia="en-AU"/>
        </w:rPr>
        <w:t xml:space="preserve">. </w:t>
      </w:r>
    </w:p>
    <w:p w14:paraId="7F3FACDD" w14:textId="2F0C4347" w:rsidR="00571587" w:rsidRDefault="00AC1A44" w:rsidP="00AC1A44">
      <w:pPr>
        <w:ind w:left="720"/>
        <w:rPr>
          <w:lang w:val="en-US" w:eastAsia="en-AU"/>
        </w:rPr>
      </w:pPr>
      <w:r>
        <w:rPr>
          <w:lang w:val="en-US" w:eastAsia="en-AU"/>
        </w:rPr>
        <w:t>Ngoài điểm này ra</w:t>
      </w:r>
      <w:r w:rsidR="00000D9E">
        <w:rPr>
          <w:lang w:val="en-US" w:eastAsia="en-AU"/>
        </w:rPr>
        <w:t>, dữ liệu chưa cung cấp đủ thông tin để chỉ ra các hình mẫu, phục vụ mục đích dự đoán nhu cầu</w:t>
      </w:r>
      <w:r>
        <w:rPr>
          <w:lang w:val="en-US" w:eastAsia="en-AU"/>
        </w:rPr>
        <w:t xml:space="preserve"> trong tương lai.</w:t>
      </w:r>
    </w:p>
    <w:p w14:paraId="5A7E5503" w14:textId="1F45130E" w:rsidR="00571587" w:rsidRDefault="00571587" w:rsidP="00B20B87">
      <w:pPr>
        <w:pStyle w:val="Heading2"/>
        <w:numPr>
          <w:ilvl w:val="0"/>
          <w:numId w:val="49"/>
        </w:numPr>
        <w:rPr>
          <w:lang w:val="en-US"/>
        </w:rPr>
      </w:pPr>
      <w:bookmarkStart w:id="25" w:name="_Toc185230347"/>
      <w:bookmarkStart w:id="26" w:name="_Toc185317098"/>
      <w:bookmarkStart w:id="27" w:name="_Toc185323248"/>
      <w:r>
        <w:rPr>
          <w:lang w:val="en-US"/>
        </w:rPr>
        <w:lastRenderedPageBreak/>
        <w:t>Room Cost</w:t>
      </w:r>
      <w:bookmarkEnd w:id="25"/>
      <w:bookmarkEnd w:id="26"/>
      <w:bookmarkEnd w:id="27"/>
    </w:p>
    <w:p w14:paraId="3B9029A9" w14:textId="5304738A" w:rsidR="00571587" w:rsidRPr="00E55331" w:rsidRDefault="00571587" w:rsidP="00571587">
      <w:pPr>
        <w:ind w:left="360" w:firstLine="360"/>
        <w:rPr>
          <w:lang w:val="en-US" w:eastAsia="en-AU"/>
        </w:rPr>
      </w:pPr>
      <w:r>
        <w:rPr>
          <w:lang w:val="en-US" w:eastAsia="en-AU"/>
        </w:rPr>
        <w:t>Trong các nguồn doanh thu chính, Room Cost có tỉ trọng thấp nhất với 5.35 %, chỉ khoảng $</w:t>
      </w:r>
      <w:r w:rsidR="001E4332">
        <w:rPr>
          <w:lang w:val="en-US" w:eastAsia="en-AU"/>
        </w:rPr>
        <w:t>0.18M</w:t>
      </w:r>
      <w:r>
        <w:rPr>
          <w:lang w:val="en-US" w:eastAsia="en-AU"/>
        </w:rPr>
        <w:t xml:space="preserve">. </w:t>
      </w:r>
    </w:p>
    <w:p w14:paraId="249AFC82" w14:textId="77777777" w:rsidR="00571587" w:rsidRPr="00813F29" w:rsidRDefault="00571587" w:rsidP="00571587">
      <w:pPr>
        <w:jc w:val="center"/>
        <w:rPr>
          <w:lang w:val="en-US" w:eastAsia="en-AU"/>
        </w:rPr>
      </w:pPr>
      <w:r w:rsidRPr="00E55331">
        <w:rPr>
          <w:lang w:val="en-US" w:eastAsia="en-AU"/>
        </w:rPr>
        <w:drawing>
          <wp:inline distT="0" distB="0" distL="0" distR="0" wp14:anchorId="6A905CAC" wp14:editId="3F401BAF">
            <wp:extent cx="6041634" cy="3086100"/>
            <wp:effectExtent l="0" t="0" r="3810" b="0"/>
            <wp:docPr id="1667652203"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52203" name="Picture 1" descr="A graph with a line and numbers&#10;&#10;Description automatically generated"/>
                    <pic:cNvPicPr/>
                  </pic:nvPicPr>
                  <pic:blipFill>
                    <a:blip r:embed="rId13"/>
                    <a:stretch>
                      <a:fillRect/>
                    </a:stretch>
                  </pic:blipFill>
                  <pic:spPr>
                    <a:xfrm>
                      <a:off x="0" y="0"/>
                      <a:ext cx="6159846" cy="3146483"/>
                    </a:xfrm>
                    <a:prstGeom prst="rect">
                      <a:avLst/>
                    </a:prstGeom>
                  </pic:spPr>
                </pic:pic>
              </a:graphicData>
            </a:graphic>
          </wp:inline>
        </w:drawing>
      </w:r>
    </w:p>
    <w:p w14:paraId="68D5BEF9" w14:textId="10103F82" w:rsidR="00571587" w:rsidRDefault="00571587" w:rsidP="00571587">
      <w:pPr>
        <w:ind w:left="720"/>
        <w:rPr>
          <w:lang w:val="en-US" w:eastAsia="en-AU"/>
        </w:rPr>
      </w:pPr>
      <w:r>
        <w:rPr>
          <w:lang w:val="en-US" w:eastAsia="en-AU"/>
        </w:rPr>
        <w:t xml:space="preserve">Để tìm hiểu nguyên nhân, chúng ta có biểu đồ trên </w:t>
      </w:r>
      <w:r w:rsidR="00722B2B">
        <w:rPr>
          <w:lang w:val="en-US" w:eastAsia="en-AU"/>
        </w:rPr>
        <w:t>so sánh</w:t>
      </w:r>
      <w:r>
        <w:rPr>
          <w:lang w:val="en-US" w:eastAsia="en-AU"/>
        </w:rPr>
        <w:t xml:space="preserve"> </w:t>
      </w:r>
      <w:r w:rsidRPr="005A15AC">
        <w:rPr>
          <w:lang w:val="en-US" w:eastAsia="en-AU"/>
        </w:rPr>
        <w:t xml:space="preserve">thời gian lưu trú trung bình của bệnh nhân và độ hài lòng trung bình của bệnh nhân </w:t>
      </w:r>
      <w:r>
        <w:rPr>
          <w:lang w:val="en-US" w:eastAsia="en-AU"/>
        </w:rPr>
        <w:t>từ 1/2024 đến 5/2025. Có hai quan sát được đưa ra nhằm giải thích cho doanh thu thấp từ Room Cost:</w:t>
      </w:r>
    </w:p>
    <w:p w14:paraId="6B0C35B0" w14:textId="77777777" w:rsidR="00571587" w:rsidRDefault="00571587" w:rsidP="00571587">
      <w:pPr>
        <w:pStyle w:val="ListParagraph"/>
        <w:numPr>
          <w:ilvl w:val="0"/>
          <w:numId w:val="46"/>
        </w:numPr>
        <w:rPr>
          <w:lang w:val="en-US" w:eastAsia="en-AU"/>
        </w:rPr>
      </w:pPr>
      <w:r w:rsidRPr="001E4332">
        <w:rPr>
          <w:b/>
          <w:bCs/>
          <w:lang w:val="en-US" w:eastAsia="en-AU"/>
        </w:rPr>
        <w:t>Thời gian lưu trú ngắn</w:t>
      </w:r>
      <w:r w:rsidRPr="00217277">
        <w:rPr>
          <w:lang w:val="en-US" w:eastAsia="en-AU"/>
        </w:rPr>
        <w:t xml:space="preserve">: </w:t>
      </w:r>
      <w:r w:rsidRPr="005A15AC">
        <w:rPr>
          <w:b/>
          <w:bCs/>
          <w:lang w:val="en-US" w:eastAsia="en-AU"/>
        </w:rPr>
        <w:t>trước tháng 8/2024, không có bệnh nhân nào sử dụng dịch vụ lưu trú</w:t>
      </w:r>
      <w:r w:rsidRPr="00217277">
        <w:rPr>
          <w:lang w:val="en-US" w:eastAsia="en-AU"/>
        </w:rPr>
        <w:t>, và sau thời điểm này, thời gian lưu trú trung bình cũng chỉ khoảng 2.5 ngày. Thời gian ngắn này hạn chế khả năng tạo doanh thu từ Room Cost, dẫn đến tỷ trọng doanh thu thấp nhất trong các nguồn doanh thu.</w:t>
      </w:r>
    </w:p>
    <w:p w14:paraId="3702DEC8" w14:textId="77777777" w:rsidR="001E4332" w:rsidRPr="00217277" w:rsidRDefault="001E4332" w:rsidP="001E4332">
      <w:pPr>
        <w:pStyle w:val="ListParagraph"/>
        <w:ind w:left="1440"/>
        <w:rPr>
          <w:lang w:val="en-US" w:eastAsia="en-AU"/>
        </w:rPr>
      </w:pPr>
    </w:p>
    <w:p w14:paraId="44F1BBE1" w14:textId="43E537BA" w:rsidR="0074416C" w:rsidRDefault="00571587" w:rsidP="00D84834">
      <w:pPr>
        <w:pStyle w:val="ListParagraph"/>
        <w:numPr>
          <w:ilvl w:val="0"/>
          <w:numId w:val="46"/>
        </w:numPr>
        <w:rPr>
          <w:lang w:val="en-US" w:eastAsia="en-AU"/>
        </w:rPr>
      </w:pPr>
      <w:r w:rsidRPr="001E4332">
        <w:rPr>
          <w:b/>
          <w:bCs/>
          <w:lang w:val="en-US" w:eastAsia="en-AU"/>
        </w:rPr>
        <w:t>Độ hài lòng trung bình giảm mạnh:</w:t>
      </w:r>
      <w:r w:rsidRPr="00217277">
        <w:rPr>
          <w:lang w:val="en-US" w:eastAsia="en-AU"/>
        </w:rPr>
        <w:t xml:space="preserve"> từ 9 xuống khoảng 5-6 điểm sau khi bắt đầu có dịch vụ lưu trú. Mức tương quan -0.27 cho thấy </w:t>
      </w:r>
      <w:r w:rsidRPr="005A15AC">
        <w:rPr>
          <w:b/>
          <w:bCs/>
          <w:lang w:val="en-US" w:eastAsia="en-AU"/>
        </w:rPr>
        <w:t>thời gian lưu trú lâu có thể ảnh hưởng tiêu cực đến trải nghiệm bệnh nhân</w:t>
      </w:r>
      <w:r w:rsidRPr="00217277">
        <w:rPr>
          <w:lang w:val="en-US" w:eastAsia="en-AU"/>
        </w:rPr>
        <w:t>.</w:t>
      </w:r>
      <w:r>
        <w:rPr>
          <w:lang w:val="en-US" w:eastAsia="en-AU"/>
        </w:rPr>
        <w:t xml:space="preserve"> Đáng chú ý, c</w:t>
      </w:r>
      <w:r w:rsidRPr="00571587">
        <w:rPr>
          <w:lang w:val="en-US" w:eastAsia="en-AU"/>
        </w:rPr>
        <w:t xml:space="preserve">hỉ số hài lòng bị ảnh hưởng nhiều hơn bởi các bác sĩ </w:t>
      </w:r>
      <w:r>
        <w:rPr>
          <w:lang w:val="en-US" w:eastAsia="en-AU"/>
        </w:rPr>
        <w:t xml:space="preserve">và y tá </w:t>
      </w:r>
      <w:r w:rsidRPr="00571587">
        <w:rPr>
          <w:lang w:val="en-US" w:eastAsia="en-AU"/>
        </w:rPr>
        <w:t>(tương quan 0.45), cho thấy sự cải thiện chất lượng dịch vụ chăm sóc từ bác sĩ có thể giúp cải thiện mức độ hài lòng chung của bệnh nhân trong quá trình lưu trú.</w:t>
      </w:r>
      <w:r w:rsidR="001E4332">
        <w:rPr>
          <w:lang w:val="en-US" w:eastAsia="en-AU"/>
        </w:rPr>
        <w:t xml:space="preserve"> Từ đó chúng ta có biểu đồ dưới đây, chỉ ra tổng số ca nội trú và điểm hài lòng trung bình của các bác sĩ:</w:t>
      </w:r>
    </w:p>
    <w:p w14:paraId="24E75B4B" w14:textId="77777777" w:rsidR="001E4332" w:rsidRPr="0087325F" w:rsidRDefault="001E4332" w:rsidP="0087325F">
      <w:pPr>
        <w:ind w:left="1080"/>
        <w:rPr>
          <w:lang w:val="en-US" w:eastAsia="en-AU"/>
        </w:rPr>
      </w:pPr>
    </w:p>
    <w:p w14:paraId="1BFAA0A3" w14:textId="6BAC2241" w:rsidR="0056253E" w:rsidRPr="00D84834" w:rsidRDefault="0056253E" w:rsidP="00CD2BBF">
      <w:pPr>
        <w:pStyle w:val="ListParagraph"/>
        <w:ind w:left="810"/>
        <w:jc w:val="center"/>
        <w:rPr>
          <w:lang w:val="en-US" w:eastAsia="en-AU"/>
        </w:rPr>
      </w:pPr>
      <w:r w:rsidRPr="0056253E">
        <w:rPr>
          <w:lang w:val="en-US" w:eastAsia="en-AU"/>
        </w:rPr>
        <w:lastRenderedPageBreak/>
        <w:drawing>
          <wp:inline distT="0" distB="0" distL="0" distR="0" wp14:anchorId="45AB011D" wp14:editId="121A1AE0">
            <wp:extent cx="4505044" cy="3599727"/>
            <wp:effectExtent l="0" t="0" r="3810" b="0"/>
            <wp:docPr id="1943867151" name="Picture 1" descr="A graph of a number of admi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7151" name="Picture 1" descr="A graph of a number of admission&#10;&#10;Description automatically generated"/>
                    <pic:cNvPicPr/>
                  </pic:nvPicPr>
                  <pic:blipFill>
                    <a:blip r:embed="rId14"/>
                    <a:stretch>
                      <a:fillRect/>
                    </a:stretch>
                  </pic:blipFill>
                  <pic:spPr>
                    <a:xfrm>
                      <a:off x="0" y="0"/>
                      <a:ext cx="4776488" cy="3816623"/>
                    </a:xfrm>
                    <a:prstGeom prst="rect">
                      <a:avLst/>
                    </a:prstGeom>
                  </pic:spPr>
                </pic:pic>
              </a:graphicData>
            </a:graphic>
          </wp:inline>
        </w:drawing>
      </w:r>
    </w:p>
    <w:p w14:paraId="34BAAF8D" w14:textId="30AF54EB" w:rsidR="00722B2B" w:rsidRDefault="00722B2B" w:rsidP="00B30A1B">
      <w:pPr>
        <w:ind w:left="720"/>
        <w:rPr>
          <w:lang w:val="en-US"/>
        </w:rPr>
      </w:pPr>
      <w:bookmarkStart w:id="28" w:name="_Toc185230348"/>
      <w:r>
        <w:rPr>
          <w:lang w:val="en-US"/>
        </w:rPr>
        <w:t>Biểu đồ trên chỉ ra rằng:</w:t>
      </w:r>
    </w:p>
    <w:p w14:paraId="74C0EA28" w14:textId="77777777" w:rsidR="00722B2B" w:rsidRPr="00B30A1B" w:rsidRDefault="001E4332" w:rsidP="00B30A1B">
      <w:pPr>
        <w:pStyle w:val="ListParagraph"/>
        <w:numPr>
          <w:ilvl w:val="0"/>
          <w:numId w:val="48"/>
        </w:numPr>
        <w:rPr>
          <w:lang w:val="en-US"/>
        </w:rPr>
      </w:pPr>
      <w:r w:rsidRPr="00B30A1B">
        <w:rPr>
          <w:lang w:val="en-US"/>
        </w:rPr>
        <w:t xml:space="preserve">Bác sĩ </w:t>
      </w:r>
      <w:r w:rsidRPr="00B30A1B">
        <w:rPr>
          <w:b/>
          <w:bCs/>
          <w:lang w:val="en-US"/>
        </w:rPr>
        <w:t>Olu Abisola</w:t>
      </w:r>
      <w:r w:rsidRPr="00B30A1B">
        <w:rPr>
          <w:lang w:val="en-US"/>
        </w:rPr>
        <w:t xml:space="preserve"> có số ca nội trú cao nhất (442 ca), tuy nhiên </w:t>
      </w:r>
      <w:r w:rsidRPr="00B30A1B">
        <w:rPr>
          <w:b/>
          <w:bCs/>
          <w:lang w:val="en-US"/>
        </w:rPr>
        <w:t>điểm hài lòng trung bình</w:t>
      </w:r>
      <w:r w:rsidR="005233BD" w:rsidRPr="00B30A1B">
        <w:rPr>
          <w:b/>
          <w:bCs/>
          <w:lang w:val="en-US"/>
        </w:rPr>
        <w:t xml:space="preserve"> rất</w:t>
      </w:r>
      <w:r w:rsidRPr="00B30A1B">
        <w:rPr>
          <w:b/>
          <w:bCs/>
          <w:lang w:val="en-US"/>
        </w:rPr>
        <w:t xml:space="preserve"> thấp</w:t>
      </w:r>
      <w:r w:rsidRPr="00B30A1B">
        <w:rPr>
          <w:lang w:val="en-US"/>
        </w:rPr>
        <w:t>, chỉ đạt 5.39. Điều này cho thấy có thể tồn tại vấn đề về chất lượng dịch vụ hoặc áp lực công việc quá lớn dẫn đến sự thiếu hài lòng của bệnh nhân.</w:t>
      </w:r>
      <w:r w:rsidRPr="00B30A1B">
        <w:rPr>
          <w:lang w:val="en-US"/>
        </w:rPr>
        <w:t xml:space="preserve"> </w:t>
      </w:r>
    </w:p>
    <w:p w14:paraId="3539BDF9" w14:textId="51599549" w:rsidR="005233BD" w:rsidRPr="00B30A1B" w:rsidRDefault="001E4332" w:rsidP="00B30A1B">
      <w:pPr>
        <w:pStyle w:val="ListParagraph"/>
        <w:numPr>
          <w:ilvl w:val="0"/>
          <w:numId w:val="48"/>
        </w:numPr>
        <w:rPr>
          <w:lang w:val="en-US" w:eastAsia="en-AU"/>
        </w:rPr>
      </w:pPr>
      <w:r w:rsidRPr="00B30A1B">
        <w:rPr>
          <w:lang w:val="en-US"/>
        </w:rPr>
        <w:t xml:space="preserve">Bác sĩ </w:t>
      </w:r>
      <w:r w:rsidRPr="00B30A1B">
        <w:rPr>
          <w:b/>
          <w:bCs/>
          <w:lang w:val="en-US"/>
        </w:rPr>
        <w:t xml:space="preserve">Sade Kikiola </w:t>
      </w:r>
      <w:r w:rsidRPr="00B30A1B">
        <w:rPr>
          <w:lang w:val="en-US"/>
        </w:rPr>
        <w:t>nổi bật với điểm hài lòng cao nhất (8.26) và số lượng bệnh nhân nội trú lớn thứ hai (371 ca), cho thấy khả năng cân bằng tốt giữa số lượng bệnh nhân và chất lượng chăm sóc.</w:t>
      </w:r>
    </w:p>
    <w:p w14:paraId="0833E192" w14:textId="4159EB5F" w:rsidR="00722B2B" w:rsidRDefault="00722B2B" w:rsidP="00B30A1B">
      <w:pPr>
        <w:ind w:left="720"/>
        <w:rPr>
          <w:lang w:val="en-US" w:eastAsia="en-AU"/>
        </w:rPr>
      </w:pPr>
      <w:r>
        <w:rPr>
          <w:lang w:val="en-US" w:eastAsia="en-AU"/>
        </w:rPr>
        <w:t>Như vậy</w:t>
      </w:r>
      <w:r w:rsidR="005233BD" w:rsidRPr="005233BD">
        <w:rPr>
          <w:lang w:val="en-US" w:eastAsia="en-AU"/>
        </w:rPr>
        <w:t xml:space="preserve">, </w:t>
      </w:r>
      <w:r>
        <w:rPr>
          <w:lang w:val="en-US" w:eastAsia="en-AU"/>
        </w:rPr>
        <w:t>có thể</w:t>
      </w:r>
      <w:r w:rsidR="005233BD" w:rsidRPr="005233BD">
        <w:rPr>
          <w:lang w:val="en-US" w:eastAsia="en-AU"/>
        </w:rPr>
        <w:t xml:space="preserve"> thấy rằng thời gian lưu trú trung bình ngắn và sự suy giảm điểm hài lòng có thể lý giải nguyên nhân doanh thu thấp từ Room Cost.</w:t>
      </w:r>
      <w:r w:rsidR="005233BD" w:rsidRPr="005233BD">
        <w:rPr>
          <w:rFonts w:ascii=".AppleSystemUIFont" w:eastAsia="Times New Roman" w:hAnsi=".AppleSystemUIFont" w:cs="Times New Roman"/>
          <w:color w:val="0E0E0E"/>
          <w:sz w:val="24"/>
          <w:szCs w:val="24"/>
          <w:lang w:val="en-US"/>
        </w:rPr>
        <w:t xml:space="preserve"> </w:t>
      </w:r>
      <w:r w:rsidR="005233BD" w:rsidRPr="005233BD">
        <w:rPr>
          <w:lang w:val="en-US" w:eastAsia="en-AU"/>
        </w:rPr>
        <w:t>Cụ thể, mặc dù thời gian lưu trú có ảnh hưởng đến doanh thu, nhưng chất lượng chăm sóc mới là yếu tố quyết định chính</w:t>
      </w:r>
      <w:r w:rsidR="005233BD">
        <w:rPr>
          <w:lang w:val="en-US" w:eastAsia="en-AU"/>
        </w:rPr>
        <w:t xml:space="preserve"> và bệnh viện có thể áp dụng nhiều biện pháp để cải thiện, đặc biệt </w:t>
      </w:r>
      <w:r w:rsidR="005A15AC">
        <w:rPr>
          <w:lang w:val="en-US" w:eastAsia="en-AU"/>
        </w:rPr>
        <w:t>ở việc điều phối y bác sĩ chăm sóc bệnh nhân.</w:t>
      </w:r>
    </w:p>
    <w:p w14:paraId="7D7F2FB2" w14:textId="77777777" w:rsidR="00B30A1B" w:rsidRDefault="00B30A1B" w:rsidP="00B30A1B">
      <w:pPr>
        <w:ind w:left="720"/>
        <w:rPr>
          <w:lang w:val="en-US" w:eastAsia="en-AU"/>
        </w:rPr>
      </w:pPr>
    </w:p>
    <w:p w14:paraId="140995CC" w14:textId="77777777" w:rsidR="00115050" w:rsidRDefault="00115050" w:rsidP="00B30A1B">
      <w:pPr>
        <w:ind w:left="720"/>
        <w:rPr>
          <w:lang w:val="en-US" w:eastAsia="en-AU"/>
        </w:rPr>
      </w:pPr>
    </w:p>
    <w:p w14:paraId="1E73F7FD" w14:textId="77777777" w:rsidR="00115050" w:rsidRDefault="00115050" w:rsidP="00B30A1B">
      <w:pPr>
        <w:ind w:left="720"/>
        <w:rPr>
          <w:lang w:val="en-US" w:eastAsia="en-AU"/>
        </w:rPr>
      </w:pPr>
    </w:p>
    <w:p w14:paraId="12187D22" w14:textId="77777777" w:rsidR="00115050" w:rsidRDefault="00115050" w:rsidP="00B30A1B">
      <w:pPr>
        <w:ind w:left="720"/>
        <w:rPr>
          <w:lang w:val="en-US" w:eastAsia="en-AU"/>
        </w:rPr>
      </w:pPr>
    </w:p>
    <w:p w14:paraId="1E521E7A" w14:textId="77777777" w:rsidR="00115050" w:rsidRDefault="00115050" w:rsidP="00B30A1B">
      <w:pPr>
        <w:ind w:left="720"/>
        <w:rPr>
          <w:lang w:val="en-US" w:eastAsia="en-AU"/>
        </w:rPr>
      </w:pPr>
    </w:p>
    <w:p w14:paraId="34369ED1" w14:textId="77777777" w:rsidR="00115050" w:rsidRDefault="00115050" w:rsidP="00B30A1B">
      <w:pPr>
        <w:ind w:left="720"/>
        <w:rPr>
          <w:lang w:val="en-US" w:eastAsia="en-AU"/>
        </w:rPr>
      </w:pPr>
    </w:p>
    <w:p w14:paraId="620C946A" w14:textId="77777777" w:rsidR="00115050" w:rsidRDefault="00115050" w:rsidP="00B30A1B">
      <w:pPr>
        <w:ind w:left="720"/>
        <w:rPr>
          <w:lang w:val="en-US" w:eastAsia="en-AU"/>
        </w:rPr>
      </w:pPr>
    </w:p>
    <w:p w14:paraId="31B19655" w14:textId="77777777" w:rsidR="00115050" w:rsidRDefault="00115050" w:rsidP="00B30A1B">
      <w:pPr>
        <w:ind w:left="720"/>
        <w:rPr>
          <w:lang w:val="en-US" w:eastAsia="en-AU"/>
        </w:rPr>
      </w:pPr>
    </w:p>
    <w:p w14:paraId="155F0AD7" w14:textId="77777777" w:rsidR="00115050" w:rsidRPr="005233BD" w:rsidRDefault="00115050" w:rsidP="00B30A1B">
      <w:pPr>
        <w:ind w:left="720"/>
        <w:rPr>
          <w:lang w:val="en-US" w:eastAsia="en-AU"/>
        </w:rPr>
      </w:pPr>
    </w:p>
    <w:p w14:paraId="4FE48A61" w14:textId="4EF370D6" w:rsidR="00000D9E" w:rsidRDefault="00000D9E" w:rsidP="00B20B87">
      <w:pPr>
        <w:pStyle w:val="Heading2"/>
        <w:numPr>
          <w:ilvl w:val="0"/>
          <w:numId w:val="49"/>
        </w:numPr>
        <w:rPr>
          <w:lang w:val="en-US"/>
        </w:rPr>
      </w:pPr>
      <w:bookmarkStart w:id="29" w:name="_Toc185317099"/>
      <w:bookmarkStart w:id="30" w:name="_Toc185323249"/>
      <w:r>
        <w:rPr>
          <w:lang w:val="en-US"/>
        </w:rPr>
        <w:lastRenderedPageBreak/>
        <w:t>Insurance Coverage</w:t>
      </w:r>
      <w:bookmarkEnd w:id="28"/>
      <w:bookmarkEnd w:id="29"/>
      <w:bookmarkEnd w:id="30"/>
    </w:p>
    <w:p w14:paraId="2B54048C" w14:textId="546EAC4B" w:rsidR="00000D9E" w:rsidRDefault="00D84834" w:rsidP="00000D9E">
      <w:pPr>
        <w:ind w:left="720"/>
        <w:rPr>
          <w:lang w:val="en-US" w:eastAsia="en-AU"/>
        </w:rPr>
      </w:pPr>
      <w:r>
        <w:rPr>
          <w:lang w:val="en-US" w:eastAsia="en-AU"/>
        </w:rPr>
        <w:t xml:space="preserve">Tuy không được tính vào đóng góp doanh thu, Insurance Coverage đã chi trả đến </w:t>
      </w:r>
      <w:r w:rsidRPr="00CD2BBF">
        <w:rPr>
          <w:b/>
          <w:bCs/>
          <w:lang w:val="en-US" w:eastAsia="en-AU"/>
        </w:rPr>
        <w:t>$2.2M</w:t>
      </w:r>
      <w:r>
        <w:rPr>
          <w:lang w:val="en-US" w:eastAsia="en-AU"/>
        </w:rPr>
        <w:t xml:space="preserve"> trong giai đoạn từ tháng 1/2024 đến tháng 5/2025</w:t>
      </w:r>
      <w:r w:rsidR="00000D9E" w:rsidRPr="00000D9E">
        <w:rPr>
          <w:lang w:val="en-US" w:eastAsia="en-AU"/>
        </w:rPr>
        <w:t>.</w:t>
      </w:r>
      <w:r w:rsidR="0074416C">
        <w:rPr>
          <w:lang w:val="en-US" w:eastAsia="en-AU"/>
        </w:rPr>
        <w:t xml:space="preserve"> Do đó, việc nắm được</w:t>
      </w:r>
      <w:r>
        <w:rPr>
          <w:lang w:val="en-US" w:eastAsia="en-AU"/>
        </w:rPr>
        <w:t xml:space="preserve"> các</w:t>
      </w:r>
      <w:r w:rsidR="0074416C">
        <w:rPr>
          <w:lang w:val="en-US" w:eastAsia="en-AU"/>
        </w:rPr>
        <w:t xml:space="preserve"> Insurangce Provider</w:t>
      </w:r>
      <w:r>
        <w:rPr>
          <w:lang w:val="en-US" w:eastAsia="en-AU"/>
        </w:rPr>
        <w:t xml:space="preserve"> </w:t>
      </w:r>
      <w:r w:rsidR="005A15AC">
        <w:rPr>
          <w:lang w:val="en-US" w:eastAsia="en-AU"/>
        </w:rPr>
        <w:t>chính yếu</w:t>
      </w:r>
      <w:r w:rsidR="0074416C">
        <w:rPr>
          <w:lang w:val="en-US" w:eastAsia="en-AU"/>
        </w:rPr>
        <w:t xml:space="preserve"> là điều quan trọng:</w:t>
      </w:r>
    </w:p>
    <w:p w14:paraId="3BE8E5AB" w14:textId="662E8552" w:rsidR="0074416C" w:rsidRDefault="00813F29" w:rsidP="0074416C">
      <w:pPr>
        <w:ind w:left="720"/>
        <w:jc w:val="center"/>
        <w:rPr>
          <w:lang w:val="en-US" w:eastAsia="en-AU"/>
        </w:rPr>
      </w:pPr>
      <w:r w:rsidRPr="00813F29">
        <w:rPr>
          <w:lang w:val="en-US" w:eastAsia="en-AU"/>
        </w:rPr>
        <w:drawing>
          <wp:inline distT="0" distB="0" distL="0" distR="0" wp14:anchorId="21BD8CD5" wp14:editId="487C8180">
            <wp:extent cx="3472248" cy="2632353"/>
            <wp:effectExtent l="0" t="0" r="0" b="0"/>
            <wp:docPr id="1993000960" name="Picture 1" descr="A blue and yellow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00960" name="Picture 1" descr="A blue and yellow pie chart&#10;&#10;Description automatically generated"/>
                    <pic:cNvPicPr/>
                  </pic:nvPicPr>
                  <pic:blipFill>
                    <a:blip r:embed="rId15"/>
                    <a:stretch>
                      <a:fillRect/>
                    </a:stretch>
                  </pic:blipFill>
                  <pic:spPr>
                    <a:xfrm>
                      <a:off x="0" y="0"/>
                      <a:ext cx="3506670" cy="2658449"/>
                    </a:xfrm>
                    <a:prstGeom prst="rect">
                      <a:avLst/>
                    </a:prstGeom>
                  </pic:spPr>
                </pic:pic>
              </a:graphicData>
            </a:graphic>
          </wp:inline>
        </w:drawing>
      </w:r>
    </w:p>
    <w:p w14:paraId="0D29F792" w14:textId="5DCD1B6A" w:rsidR="00813F29" w:rsidRDefault="005A15AC" w:rsidP="00813F29">
      <w:pPr>
        <w:ind w:left="720"/>
        <w:rPr>
          <w:lang w:val="en-US" w:eastAsia="en-AU"/>
        </w:rPr>
      </w:pPr>
      <w:r>
        <w:rPr>
          <w:lang w:val="en-US" w:eastAsia="en-AU"/>
        </w:rPr>
        <w:t xml:space="preserve">Nguồn doanh thu </w:t>
      </w:r>
      <w:r w:rsidR="00813F29" w:rsidRPr="00813F29">
        <w:rPr>
          <w:lang w:val="en-US" w:eastAsia="en-AU"/>
        </w:rPr>
        <w:t xml:space="preserve">từ </w:t>
      </w:r>
      <w:r w:rsidR="00813F29" w:rsidRPr="005A15AC">
        <w:rPr>
          <w:b/>
          <w:bCs/>
          <w:lang w:val="en-US" w:eastAsia="en-AU"/>
        </w:rPr>
        <w:t>bảo hiểm của bệnh viện được phân bổ đều giữa ba nhà cung cấp</w:t>
      </w:r>
      <w:r w:rsidR="00813F29" w:rsidRPr="00813F29">
        <w:rPr>
          <w:lang w:val="en-US" w:eastAsia="en-AU"/>
        </w:rPr>
        <w:t xml:space="preserve"> chính: Aviva (33,8%), AXA (33,4%) và Allianz (32,8%), giúp giảm thiểu sự phụ thuộc vào một nhà cung cấp duy nhất và giảm rủi ro. </w:t>
      </w:r>
    </w:p>
    <w:p w14:paraId="2DA05E33" w14:textId="7767E4FC" w:rsidR="00817B9E" w:rsidRDefault="00813F29" w:rsidP="00307E2A">
      <w:pPr>
        <w:spacing w:after="0"/>
        <w:ind w:left="720"/>
        <w:rPr>
          <w:lang w:val="en-US" w:eastAsia="en-AU"/>
        </w:rPr>
      </w:pPr>
      <w:r w:rsidRPr="00813F29">
        <w:rPr>
          <w:lang w:val="en-US" w:eastAsia="en-AU"/>
        </w:rPr>
        <w:t xml:space="preserve">Sự cân bằng này mang lại cơ hội đàm phán lại hợp đồng, củng cố quan hệ đối tác và tiềm năng đa dạng hóa bằng cách hợp tác với các nhà cung cấp </w:t>
      </w:r>
      <w:r>
        <w:rPr>
          <w:lang w:val="en-US" w:eastAsia="en-AU"/>
        </w:rPr>
        <w:t>khác nhau</w:t>
      </w:r>
      <w:r w:rsidRPr="00813F29">
        <w:rPr>
          <w:lang w:val="en-US" w:eastAsia="en-AU"/>
        </w:rPr>
        <w:t>. Việc duy trì mối quan hệ chặt chẽ với các nhà cung cấp chính này là rất quan trọng để đảm bảo doanh th</w:t>
      </w:r>
      <w:r w:rsidR="00307E2A">
        <w:rPr>
          <w:lang w:val="en-US" w:eastAsia="en-AU"/>
        </w:rPr>
        <w:t>u.</w:t>
      </w:r>
    </w:p>
    <w:p w14:paraId="368F5165" w14:textId="1B13EA10" w:rsidR="00817B9E" w:rsidRDefault="003C5451" w:rsidP="00817B9E">
      <w:pPr>
        <w:pStyle w:val="Heading2"/>
        <w:numPr>
          <w:ilvl w:val="0"/>
          <w:numId w:val="37"/>
        </w:numPr>
        <w:rPr>
          <w:lang w:val="en-US"/>
        </w:rPr>
      </w:pPr>
      <w:bookmarkStart w:id="31" w:name="_Toc185323250"/>
      <w:r>
        <w:rPr>
          <w:lang w:val="en-US"/>
        </w:rPr>
        <w:t>Doanh thu theo các Departments</w:t>
      </w:r>
      <w:bookmarkEnd w:id="31"/>
    </w:p>
    <w:p w14:paraId="3D238CCE" w14:textId="5931E684" w:rsidR="004D557F" w:rsidRPr="004D557F" w:rsidRDefault="00184E50" w:rsidP="004D557F">
      <w:pPr>
        <w:jc w:val="center"/>
        <w:rPr>
          <w:lang w:val="en-US" w:eastAsia="en-AU"/>
        </w:rPr>
      </w:pPr>
      <w:r w:rsidRPr="00184E50">
        <w:rPr>
          <w:lang w:val="en-US" w:eastAsia="en-AU"/>
        </w:rPr>
        <w:drawing>
          <wp:inline distT="0" distB="0" distL="0" distR="0" wp14:anchorId="6A65491E" wp14:editId="437FCD78">
            <wp:extent cx="4606784" cy="4242816"/>
            <wp:effectExtent l="0" t="0" r="3810" b="0"/>
            <wp:docPr id="166240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02126" name=""/>
                    <pic:cNvPicPr/>
                  </pic:nvPicPr>
                  <pic:blipFill>
                    <a:blip r:embed="rId16"/>
                    <a:stretch>
                      <a:fillRect/>
                    </a:stretch>
                  </pic:blipFill>
                  <pic:spPr>
                    <a:xfrm>
                      <a:off x="0" y="0"/>
                      <a:ext cx="4630404" cy="4264569"/>
                    </a:xfrm>
                    <a:prstGeom prst="rect">
                      <a:avLst/>
                    </a:prstGeom>
                  </pic:spPr>
                </pic:pic>
              </a:graphicData>
            </a:graphic>
          </wp:inline>
        </w:drawing>
      </w:r>
    </w:p>
    <w:p w14:paraId="419794DC" w14:textId="77777777" w:rsidR="00813F29" w:rsidRDefault="00813F29" w:rsidP="00813F29">
      <w:pPr>
        <w:ind w:left="720"/>
        <w:rPr>
          <w:lang w:val="en-US" w:eastAsia="en-AU"/>
        </w:rPr>
      </w:pPr>
    </w:p>
    <w:p w14:paraId="1A44C0B9" w14:textId="57BDBA16" w:rsidR="00813F29" w:rsidRDefault="00184E50" w:rsidP="00813F29">
      <w:pPr>
        <w:ind w:left="720"/>
        <w:rPr>
          <w:lang w:val="en-US" w:eastAsia="en-AU"/>
        </w:rPr>
      </w:pPr>
      <w:r>
        <w:rPr>
          <w:lang w:val="en-US" w:eastAsia="en-AU"/>
        </w:rPr>
        <w:t>Biểu đồ doanh thu trên chia rõ các departments thành 2 nhóm có doanh thu cao và thấp:</w:t>
      </w:r>
    </w:p>
    <w:p w14:paraId="7E08C132" w14:textId="77777777" w:rsidR="003A6634" w:rsidRDefault="00184E50" w:rsidP="003A6634">
      <w:pPr>
        <w:pStyle w:val="ListParagraph"/>
        <w:numPr>
          <w:ilvl w:val="0"/>
          <w:numId w:val="50"/>
        </w:numPr>
        <w:rPr>
          <w:lang w:val="en-US" w:eastAsia="en-AU"/>
        </w:rPr>
      </w:pPr>
      <w:r>
        <w:rPr>
          <w:lang w:val="en-US" w:eastAsia="en-AU"/>
        </w:rPr>
        <w:t xml:space="preserve">Nhóm doanh thu cao bao gồm </w:t>
      </w:r>
      <w:r w:rsidRPr="00127921">
        <w:rPr>
          <w:b/>
          <w:bCs/>
          <w:lang w:val="en-US" w:eastAsia="en-AU"/>
        </w:rPr>
        <w:t>Cardiology, Orthopedics và General Surgery</w:t>
      </w:r>
      <w:r>
        <w:rPr>
          <w:lang w:val="en-US" w:eastAsia="en-AU"/>
        </w:rPr>
        <w:t xml:space="preserve"> với mức doanh thu dao động quanh </w:t>
      </w:r>
      <w:r w:rsidRPr="00127921">
        <w:rPr>
          <w:b/>
          <w:bCs/>
          <w:lang w:val="en-US" w:eastAsia="en-AU"/>
        </w:rPr>
        <w:t>$0.8M</w:t>
      </w:r>
      <w:r>
        <w:rPr>
          <w:lang w:val="en-US" w:eastAsia="en-AU"/>
        </w:rPr>
        <w:t>. Đồng thời, lượt visit của 3 khoa này cũng cao hơn vượt trội ở khoảng 1185-1280 trong giai đoạn từ tháng 1/2024 đến tháng 5/2025.</w:t>
      </w:r>
    </w:p>
    <w:p w14:paraId="6D234D82" w14:textId="3218D74F" w:rsidR="00184E50" w:rsidRDefault="003A6634" w:rsidP="003A6634">
      <w:pPr>
        <w:pStyle w:val="ListParagraph"/>
        <w:numPr>
          <w:ilvl w:val="0"/>
          <w:numId w:val="50"/>
        </w:numPr>
        <w:rPr>
          <w:lang w:val="en-US" w:eastAsia="en-AU"/>
        </w:rPr>
      </w:pPr>
      <w:r w:rsidRPr="00127921">
        <w:rPr>
          <w:b/>
          <w:bCs/>
          <w:lang w:val="en-US" w:eastAsia="en-AU"/>
        </w:rPr>
        <w:t>Neurology và Pediatrics</w:t>
      </w:r>
      <w:r w:rsidRPr="003A6634">
        <w:rPr>
          <w:lang w:val="en-US" w:eastAsia="en-AU"/>
        </w:rPr>
        <w:t xml:space="preserve"> có doanh thu chỉ khoảng </w:t>
      </w:r>
      <w:r w:rsidRPr="00127921">
        <w:rPr>
          <w:b/>
          <w:bCs/>
          <w:lang w:val="en-US" w:eastAsia="en-AU"/>
        </w:rPr>
        <w:t>$0.4M</w:t>
      </w:r>
      <w:r w:rsidRPr="003A6634">
        <w:rPr>
          <w:lang w:val="en-US" w:eastAsia="en-AU"/>
        </w:rPr>
        <w:t xml:space="preserve"> và số lượt visit thấp hơn đáng kể, dao động từ 650-700 lượt. Điều này phản ánh sự hạn chế trong nhu cầu hoặc khả năng cung cấp dịch vụ ở hai khoa này.</w:t>
      </w:r>
    </w:p>
    <w:p w14:paraId="383D46F5" w14:textId="592E1FEB" w:rsidR="003A6634" w:rsidRPr="003A6634" w:rsidRDefault="003A6634" w:rsidP="003A6634">
      <w:pPr>
        <w:ind w:left="720"/>
        <w:rPr>
          <w:lang w:val="en-US" w:eastAsia="en-AU"/>
        </w:rPr>
      </w:pPr>
      <w:r>
        <w:rPr>
          <w:lang w:val="en-US" w:eastAsia="en-AU"/>
        </w:rPr>
        <w:t>Một số yếu tố khác cũng đã được cân nhắc để giải thích cho sự khác biệt về doanh thu giữa 2 nhóm này nhưng không có kết luận rõ ràng. Như vậy, s</w:t>
      </w:r>
      <w:r w:rsidRPr="003A6634">
        <w:rPr>
          <w:lang w:val="en-US" w:eastAsia="en-AU"/>
        </w:rPr>
        <w:t xml:space="preserve">ự khác biệt rõ rệt giữa nhóm doanh thu cao và thấp cho thấy </w:t>
      </w:r>
      <w:r w:rsidRPr="003A6634">
        <w:rPr>
          <w:b/>
          <w:bCs/>
          <w:lang w:val="en-US" w:eastAsia="en-AU"/>
        </w:rPr>
        <w:t>khối lượng visit</w:t>
      </w:r>
      <w:r w:rsidRPr="003A6634">
        <w:rPr>
          <w:lang w:val="en-US" w:eastAsia="en-AU"/>
        </w:rPr>
        <w:t xml:space="preserve"> </w:t>
      </w:r>
      <w:r w:rsidRPr="00CD2BBF">
        <w:rPr>
          <w:b/>
          <w:bCs/>
          <w:lang w:val="en-US" w:eastAsia="en-AU"/>
        </w:rPr>
        <w:t>là yếu tố quan trọng</w:t>
      </w:r>
      <w:r w:rsidR="00CD2BBF" w:rsidRPr="00CD2BBF">
        <w:rPr>
          <w:b/>
          <w:bCs/>
          <w:lang w:val="en-US" w:eastAsia="en-AU"/>
        </w:rPr>
        <w:t xml:space="preserve"> nhất</w:t>
      </w:r>
      <w:r w:rsidRPr="003A6634">
        <w:rPr>
          <w:lang w:val="en-US" w:eastAsia="en-AU"/>
        </w:rPr>
        <w:t xml:space="preserve"> quyết định doanh thu của các khoa.</w:t>
      </w:r>
    </w:p>
    <w:p w14:paraId="65022950" w14:textId="21D80224" w:rsidR="003A6634" w:rsidRPr="003A6634" w:rsidRDefault="003A6634" w:rsidP="003A6634">
      <w:pPr>
        <w:ind w:left="720"/>
        <w:rPr>
          <w:lang w:val="en-US" w:eastAsia="en-AU"/>
        </w:rPr>
      </w:pPr>
    </w:p>
    <w:sectPr w:rsidR="003A6634" w:rsidRPr="003A6634" w:rsidSect="00D34493">
      <w:footerReference w:type="even" r:id="rId17"/>
      <w:footerReference w:type="default" r:id="rId18"/>
      <w:pgSz w:w="11906" w:h="16838"/>
      <w:pgMar w:top="720" w:right="576" w:bottom="720" w:left="57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64B38" w14:textId="77777777" w:rsidR="00D42354" w:rsidRDefault="00D42354" w:rsidP="00F35622">
      <w:pPr>
        <w:spacing w:after="0" w:line="240" w:lineRule="auto"/>
      </w:pPr>
      <w:r>
        <w:separator/>
      </w:r>
    </w:p>
  </w:endnote>
  <w:endnote w:type="continuationSeparator" w:id="0">
    <w:p w14:paraId="5C108F5F" w14:textId="77777777" w:rsidR="00D42354" w:rsidRDefault="00D42354" w:rsidP="00F35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29753973"/>
      <w:docPartObj>
        <w:docPartGallery w:val="Page Numbers (Bottom of Page)"/>
        <w:docPartUnique/>
      </w:docPartObj>
    </w:sdtPr>
    <w:sdtContent>
      <w:p w14:paraId="154F3D95" w14:textId="6B971468" w:rsidR="00571587" w:rsidRDefault="00571587" w:rsidP="001C0D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BE3049" w14:textId="77777777" w:rsidR="00571587" w:rsidRDefault="00571587" w:rsidP="005715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87251540"/>
      <w:docPartObj>
        <w:docPartGallery w:val="Page Numbers (Bottom of Page)"/>
        <w:docPartUnique/>
      </w:docPartObj>
    </w:sdtPr>
    <w:sdtContent>
      <w:p w14:paraId="26B1CAB4" w14:textId="7DF11485" w:rsidR="00571587" w:rsidRDefault="00571587" w:rsidP="001C0D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C5D60F" w14:textId="77777777" w:rsidR="00571587" w:rsidRDefault="00571587" w:rsidP="005715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D9B59" w14:textId="77777777" w:rsidR="00D42354" w:rsidRDefault="00D42354" w:rsidP="00F35622">
      <w:pPr>
        <w:spacing w:after="0" w:line="240" w:lineRule="auto"/>
      </w:pPr>
      <w:r>
        <w:separator/>
      </w:r>
    </w:p>
  </w:footnote>
  <w:footnote w:type="continuationSeparator" w:id="0">
    <w:p w14:paraId="6F1F6626" w14:textId="77777777" w:rsidR="00D42354" w:rsidRDefault="00D42354" w:rsidP="00F35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E23D0"/>
    <w:multiLevelType w:val="hybridMultilevel"/>
    <w:tmpl w:val="D6FAC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21CA0"/>
    <w:multiLevelType w:val="hybridMultilevel"/>
    <w:tmpl w:val="3C8ADF44"/>
    <w:lvl w:ilvl="0" w:tplc="C7D862C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73899"/>
    <w:multiLevelType w:val="hybridMultilevel"/>
    <w:tmpl w:val="3B963A42"/>
    <w:lvl w:ilvl="0" w:tplc="6D26A94C">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51092"/>
    <w:multiLevelType w:val="hybridMultilevel"/>
    <w:tmpl w:val="76ECD144"/>
    <w:lvl w:ilvl="0" w:tplc="FFFFFFFF">
      <w:start w:val="1"/>
      <w:numFmt w:val="decimal"/>
      <w:lvlText w:val="%1."/>
      <w:lvlJc w:val="left"/>
      <w:pPr>
        <w:ind w:left="1080" w:hanging="360"/>
      </w:pPr>
      <w:rPr>
        <w:rFonts w:asciiTheme="minorHAnsi" w:hAnsiTheme="minorHAnsi" w:cstheme="minorBidi" w:hint="default"/>
      </w:r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78812CD"/>
    <w:multiLevelType w:val="hybridMultilevel"/>
    <w:tmpl w:val="D4265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04293B"/>
    <w:multiLevelType w:val="hybridMultilevel"/>
    <w:tmpl w:val="A3BCE4A8"/>
    <w:lvl w:ilvl="0" w:tplc="D952DAD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0B296C"/>
    <w:multiLevelType w:val="hybridMultilevel"/>
    <w:tmpl w:val="C720A17A"/>
    <w:lvl w:ilvl="0" w:tplc="ECB6C06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337C05"/>
    <w:multiLevelType w:val="hybridMultilevel"/>
    <w:tmpl w:val="5B4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023A3"/>
    <w:multiLevelType w:val="hybridMultilevel"/>
    <w:tmpl w:val="CF68830C"/>
    <w:lvl w:ilvl="0" w:tplc="71867A8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242F92"/>
    <w:multiLevelType w:val="hybridMultilevel"/>
    <w:tmpl w:val="D99484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4E80C20">
      <w:start w:val="2"/>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F4BB1"/>
    <w:multiLevelType w:val="hybridMultilevel"/>
    <w:tmpl w:val="75B8AFB6"/>
    <w:lvl w:ilvl="0" w:tplc="E9564B98">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136840CC"/>
    <w:multiLevelType w:val="hybridMultilevel"/>
    <w:tmpl w:val="A774A55E"/>
    <w:lvl w:ilvl="0" w:tplc="3B0A3B9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E30D31"/>
    <w:multiLevelType w:val="hybridMultilevel"/>
    <w:tmpl w:val="6C486CA8"/>
    <w:lvl w:ilvl="0" w:tplc="1AA22E0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292501"/>
    <w:multiLevelType w:val="hybridMultilevel"/>
    <w:tmpl w:val="A6EC5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B4E40DB"/>
    <w:multiLevelType w:val="hybridMultilevel"/>
    <w:tmpl w:val="9F7E1C04"/>
    <w:lvl w:ilvl="0" w:tplc="04090001">
      <w:start w:val="1"/>
      <w:numFmt w:val="bullet"/>
      <w:lvlText w:val=""/>
      <w:lvlJc w:val="left"/>
      <w:pPr>
        <w:ind w:left="180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EE3EDC"/>
    <w:multiLevelType w:val="hybridMultilevel"/>
    <w:tmpl w:val="A4CA61B8"/>
    <w:lvl w:ilvl="0" w:tplc="8690E758">
      <w:start w:val="1"/>
      <w:numFmt w:val="lowerLetter"/>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FD5E31"/>
    <w:multiLevelType w:val="hybridMultilevel"/>
    <w:tmpl w:val="4E767E5A"/>
    <w:lvl w:ilvl="0" w:tplc="D29894F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81D76"/>
    <w:multiLevelType w:val="hybridMultilevel"/>
    <w:tmpl w:val="264A59DE"/>
    <w:lvl w:ilvl="0" w:tplc="E20EAF9A">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CA173A3"/>
    <w:multiLevelType w:val="hybridMultilevel"/>
    <w:tmpl w:val="581C9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B5D90"/>
    <w:multiLevelType w:val="hybridMultilevel"/>
    <w:tmpl w:val="82FC93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5F72AAE"/>
    <w:multiLevelType w:val="hybridMultilevel"/>
    <w:tmpl w:val="0FA6B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306041"/>
    <w:multiLevelType w:val="hybridMultilevel"/>
    <w:tmpl w:val="B5E2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D480B"/>
    <w:multiLevelType w:val="hybridMultilevel"/>
    <w:tmpl w:val="0588AA18"/>
    <w:lvl w:ilvl="0" w:tplc="ECB6C06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987543"/>
    <w:multiLevelType w:val="hybridMultilevel"/>
    <w:tmpl w:val="DD12B9E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0A025CC"/>
    <w:multiLevelType w:val="hybridMultilevel"/>
    <w:tmpl w:val="D542F1DA"/>
    <w:lvl w:ilvl="0" w:tplc="917CAD6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27A3854"/>
    <w:multiLevelType w:val="hybridMultilevel"/>
    <w:tmpl w:val="80DE2A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4F26CEC"/>
    <w:multiLevelType w:val="hybridMultilevel"/>
    <w:tmpl w:val="ED0204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3656526A"/>
    <w:multiLevelType w:val="hybridMultilevel"/>
    <w:tmpl w:val="D834C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6604271"/>
    <w:multiLevelType w:val="hybridMultilevel"/>
    <w:tmpl w:val="755CC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AF11FC"/>
    <w:multiLevelType w:val="hybridMultilevel"/>
    <w:tmpl w:val="41803AD0"/>
    <w:lvl w:ilvl="0" w:tplc="1AA22E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587A40"/>
    <w:multiLevelType w:val="hybridMultilevel"/>
    <w:tmpl w:val="773498A0"/>
    <w:lvl w:ilvl="0" w:tplc="BF4C7A5C">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E746BB"/>
    <w:multiLevelType w:val="hybridMultilevel"/>
    <w:tmpl w:val="5C1297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0AE1A48"/>
    <w:multiLevelType w:val="hybridMultilevel"/>
    <w:tmpl w:val="1638ABBA"/>
    <w:lvl w:ilvl="0" w:tplc="D03647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51E4357"/>
    <w:multiLevelType w:val="hybridMultilevel"/>
    <w:tmpl w:val="45AC6C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470BA2"/>
    <w:multiLevelType w:val="hybridMultilevel"/>
    <w:tmpl w:val="26C0E620"/>
    <w:lvl w:ilvl="0" w:tplc="1AA22E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1619F4"/>
    <w:multiLevelType w:val="hybridMultilevel"/>
    <w:tmpl w:val="6EC63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1C5948"/>
    <w:multiLevelType w:val="hybridMultilevel"/>
    <w:tmpl w:val="CACC8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28189A"/>
    <w:multiLevelType w:val="hybridMultilevel"/>
    <w:tmpl w:val="BE6A5F9E"/>
    <w:lvl w:ilvl="0" w:tplc="FFFFFFFF">
      <w:start w:val="1"/>
      <w:numFmt w:val="decimal"/>
      <w:lvlText w:val="%1."/>
      <w:lvlJc w:val="left"/>
      <w:pPr>
        <w:ind w:left="720" w:hanging="360"/>
      </w:pPr>
      <w:rPr>
        <w:rFonts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977AA"/>
    <w:multiLevelType w:val="hybridMultilevel"/>
    <w:tmpl w:val="0F1C264C"/>
    <w:lvl w:ilvl="0" w:tplc="04090001">
      <w:start w:val="1"/>
      <w:numFmt w:val="bullet"/>
      <w:lvlText w:val=""/>
      <w:lvlJc w:val="left"/>
      <w:pPr>
        <w:ind w:left="180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575354E8"/>
    <w:multiLevelType w:val="hybridMultilevel"/>
    <w:tmpl w:val="704A26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7F10E33"/>
    <w:multiLevelType w:val="hybridMultilevel"/>
    <w:tmpl w:val="D4207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870091"/>
    <w:multiLevelType w:val="hybridMultilevel"/>
    <w:tmpl w:val="337EC3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DF1252"/>
    <w:multiLevelType w:val="hybridMultilevel"/>
    <w:tmpl w:val="FD4605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5F550E9C"/>
    <w:multiLevelType w:val="hybridMultilevel"/>
    <w:tmpl w:val="6DFA7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5FF22174"/>
    <w:multiLevelType w:val="hybridMultilevel"/>
    <w:tmpl w:val="475C0F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63D535FE"/>
    <w:multiLevelType w:val="hybridMultilevel"/>
    <w:tmpl w:val="1A1E7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47F2D2A"/>
    <w:multiLevelType w:val="hybridMultilevel"/>
    <w:tmpl w:val="4B3A6F06"/>
    <w:lvl w:ilvl="0" w:tplc="FFFFFFFF">
      <w:start w:val="1"/>
      <w:numFmt w:val="decimal"/>
      <w:lvlText w:val="%1."/>
      <w:lvlJc w:val="left"/>
      <w:pPr>
        <w:ind w:left="1080" w:hanging="360"/>
      </w:pPr>
      <w:rPr>
        <w:rFonts w:asciiTheme="minorHAnsi" w:hAnsiTheme="minorHAnsi" w:cstheme="minorBidi" w:hint="default"/>
      </w:r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662140CB"/>
    <w:multiLevelType w:val="hybridMultilevel"/>
    <w:tmpl w:val="57DC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910292"/>
    <w:multiLevelType w:val="hybridMultilevel"/>
    <w:tmpl w:val="A66E67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9D96A75"/>
    <w:multiLevelType w:val="hybridMultilevel"/>
    <w:tmpl w:val="B666F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BC946D1"/>
    <w:multiLevelType w:val="hybridMultilevel"/>
    <w:tmpl w:val="91A4BAAC"/>
    <w:lvl w:ilvl="0" w:tplc="04090001">
      <w:start w:val="1"/>
      <w:numFmt w:val="bullet"/>
      <w:lvlText w:val=""/>
      <w:lvlJc w:val="left"/>
      <w:pPr>
        <w:ind w:left="180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71C43B82"/>
    <w:multiLevelType w:val="hybridMultilevel"/>
    <w:tmpl w:val="5BEE20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2B42BD2"/>
    <w:multiLevelType w:val="hybridMultilevel"/>
    <w:tmpl w:val="12385120"/>
    <w:lvl w:ilvl="0" w:tplc="487E8BC8">
      <w:start w:val="1"/>
      <w:numFmt w:val="lowerLetter"/>
      <w:lvlText w:val="%1."/>
      <w:lvlJc w:val="left"/>
      <w:pPr>
        <w:ind w:left="1080" w:hanging="360"/>
      </w:pPr>
      <w:rPr>
        <w:rFonts w:ascii="Arial" w:hAnsi="Arial" w:cs="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3822498"/>
    <w:multiLevelType w:val="hybridMultilevel"/>
    <w:tmpl w:val="27F2D6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54" w15:restartNumberingAfterBreak="0">
    <w:nsid w:val="78286789"/>
    <w:multiLevelType w:val="hybridMultilevel"/>
    <w:tmpl w:val="71566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EB247C"/>
    <w:multiLevelType w:val="hybridMultilevel"/>
    <w:tmpl w:val="9FD8A576"/>
    <w:lvl w:ilvl="0" w:tplc="0409000F">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56" w15:restartNumberingAfterBreak="0">
    <w:nsid w:val="79127524"/>
    <w:multiLevelType w:val="hybridMultilevel"/>
    <w:tmpl w:val="75B669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7C546565"/>
    <w:multiLevelType w:val="hybridMultilevel"/>
    <w:tmpl w:val="B2E0E50C"/>
    <w:lvl w:ilvl="0" w:tplc="F46A438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65A10"/>
    <w:multiLevelType w:val="hybridMultilevel"/>
    <w:tmpl w:val="3FDA141E"/>
    <w:lvl w:ilvl="0" w:tplc="3524250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4A11AA"/>
    <w:multiLevelType w:val="hybridMultilevel"/>
    <w:tmpl w:val="B2C4B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64671472">
    <w:abstractNumId w:val="56"/>
  </w:num>
  <w:num w:numId="2" w16cid:durableId="294144092">
    <w:abstractNumId w:val="17"/>
  </w:num>
  <w:num w:numId="3" w16cid:durableId="2069839014">
    <w:abstractNumId w:val="43"/>
  </w:num>
  <w:num w:numId="4" w16cid:durableId="1850216070">
    <w:abstractNumId w:val="23"/>
  </w:num>
  <w:num w:numId="5" w16cid:durableId="1897545318">
    <w:abstractNumId w:val="57"/>
  </w:num>
  <w:num w:numId="6" w16cid:durableId="1199977590">
    <w:abstractNumId w:val="58"/>
  </w:num>
  <w:num w:numId="7" w16cid:durableId="768155853">
    <w:abstractNumId w:val="24"/>
  </w:num>
  <w:num w:numId="8" w16cid:durableId="355541382">
    <w:abstractNumId w:val="10"/>
  </w:num>
  <w:num w:numId="9" w16cid:durableId="1787387596">
    <w:abstractNumId w:val="45"/>
  </w:num>
  <w:num w:numId="10" w16cid:durableId="1766029175">
    <w:abstractNumId w:val="27"/>
  </w:num>
  <w:num w:numId="11" w16cid:durableId="1818650037">
    <w:abstractNumId w:val="51"/>
  </w:num>
  <w:num w:numId="12" w16cid:durableId="2031299996">
    <w:abstractNumId w:val="48"/>
  </w:num>
  <w:num w:numId="13" w16cid:durableId="2061132577">
    <w:abstractNumId w:val="18"/>
  </w:num>
  <w:num w:numId="14" w16cid:durableId="144781103">
    <w:abstractNumId w:val="1"/>
  </w:num>
  <w:num w:numId="15" w16cid:durableId="85272113">
    <w:abstractNumId w:val="47"/>
  </w:num>
  <w:num w:numId="16" w16cid:durableId="873888815">
    <w:abstractNumId w:val="44"/>
  </w:num>
  <w:num w:numId="17" w16cid:durableId="2003049471">
    <w:abstractNumId w:val="26"/>
  </w:num>
  <w:num w:numId="18" w16cid:durableId="720207551">
    <w:abstractNumId w:val="25"/>
  </w:num>
  <w:num w:numId="19" w16cid:durableId="2055083155">
    <w:abstractNumId w:val="6"/>
  </w:num>
  <w:num w:numId="20" w16cid:durableId="188304319">
    <w:abstractNumId w:val="22"/>
  </w:num>
  <w:num w:numId="21" w16cid:durableId="609123813">
    <w:abstractNumId w:val="53"/>
  </w:num>
  <w:num w:numId="22" w16cid:durableId="1888105877">
    <w:abstractNumId w:val="30"/>
  </w:num>
  <w:num w:numId="23" w16cid:durableId="1803381300">
    <w:abstractNumId w:val="46"/>
  </w:num>
  <w:num w:numId="24" w16cid:durableId="239603572">
    <w:abstractNumId w:val="38"/>
  </w:num>
  <w:num w:numId="25" w16cid:durableId="1387340299">
    <w:abstractNumId w:val="3"/>
  </w:num>
  <w:num w:numId="26" w16cid:durableId="296836480">
    <w:abstractNumId w:val="50"/>
  </w:num>
  <w:num w:numId="27" w16cid:durableId="156845148">
    <w:abstractNumId w:val="54"/>
  </w:num>
  <w:num w:numId="28" w16cid:durableId="1082943838">
    <w:abstractNumId w:val="9"/>
  </w:num>
  <w:num w:numId="29" w16cid:durableId="145169374">
    <w:abstractNumId w:val="0"/>
  </w:num>
  <w:num w:numId="30" w16cid:durableId="1888955256">
    <w:abstractNumId w:val="37"/>
  </w:num>
  <w:num w:numId="31" w16cid:durableId="1562667230">
    <w:abstractNumId w:val="14"/>
  </w:num>
  <w:num w:numId="32" w16cid:durableId="1713457243">
    <w:abstractNumId w:val="59"/>
  </w:num>
  <w:num w:numId="33" w16cid:durableId="2012489219">
    <w:abstractNumId w:val="16"/>
  </w:num>
  <w:num w:numId="34" w16cid:durableId="1929190035">
    <w:abstractNumId w:val="28"/>
  </w:num>
  <w:num w:numId="35" w16cid:durableId="976839448">
    <w:abstractNumId w:val="21"/>
  </w:num>
  <w:num w:numId="36" w16cid:durableId="589629283">
    <w:abstractNumId w:val="41"/>
  </w:num>
  <w:num w:numId="37" w16cid:durableId="1399593346">
    <w:abstractNumId w:val="55"/>
  </w:num>
  <w:num w:numId="38" w16cid:durableId="915364795">
    <w:abstractNumId w:val="32"/>
  </w:num>
  <w:num w:numId="39" w16cid:durableId="792553113">
    <w:abstractNumId w:val="35"/>
  </w:num>
  <w:num w:numId="40" w16cid:durableId="2028023400">
    <w:abstractNumId w:val="34"/>
  </w:num>
  <w:num w:numId="41" w16cid:durableId="297224140">
    <w:abstractNumId w:val="12"/>
  </w:num>
  <w:num w:numId="42" w16cid:durableId="1837106488">
    <w:abstractNumId w:val="39"/>
  </w:num>
  <w:num w:numId="43" w16cid:durableId="294339917">
    <w:abstractNumId w:val="40"/>
  </w:num>
  <w:num w:numId="44" w16cid:durableId="326247025">
    <w:abstractNumId w:val="42"/>
  </w:num>
  <w:num w:numId="45" w16cid:durableId="924729399">
    <w:abstractNumId w:val="31"/>
  </w:num>
  <w:num w:numId="46" w16cid:durableId="1229417049">
    <w:abstractNumId w:val="20"/>
  </w:num>
  <w:num w:numId="47" w16cid:durableId="1231421642">
    <w:abstractNumId w:val="49"/>
  </w:num>
  <w:num w:numId="48" w16cid:durableId="2078361314">
    <w:abstractNumId w:val="4"/>
  </w:num>
  <w:num w:numId="49" w16cid:durableId="154760780">
    <w:abstractNumId w:val="33"/>
  </w:num>
  <w:num w:numId="50" w16cid:durableId="181826778">
    <w:abstractNumId w:val="13"/>
  </w:num>
  <w:num w:numId="51" w16cid:durableId="1501653142">
    <w:abstractNumId w:val="7"/>
  </w:num>
  <w:num w:numId="52" w16cid:durableId="498349924">
    <w:abstractNumId w:val="29"/>
  </w:num>
  <w:num w:numId="53" w16cid:durableId="322322013">
    <w:abstractNumId w:val="52"/>
  </w:num>
  <w:num w:numId="54" w16cid:durableId="1442649213">
    <w:abstractNumId w:val="15"/>
  </w:num>
  <w:num w:numId="55" w16cid:durableId="701367817">
    <w:abstractNumId w:val="2"/>
  </w:num>
  <w:num w:numId="56" w16cid:durableId="1692102969">
    <w:abstractNumId w:val="5"/>
  </w:num>
  <w:num w:numId="57" w16cid:durableId="458456697">
    <w:abstractNumId w:val="8"/>
  </w:num>
  <w:num w:numId="58" w16cid:durableId="1658070315">
    <w:abstractNumId w:val="11"/>
  </w:num>
  <w:num w:numId="59" w16cid:durableId="653027603">
    <w:abstractNumId w:val="19"/>
  </w:num>
  <w:num w:numId="60" w16cid:durableId="103700812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539144AE-DACC-4A9A-B3DA-33FCC9176776}"/>
    <w:docVar w:name="dgnword-eventsink" w:val="1867854621056"/>
  </w:docVars>
  <w:rsids>
    <w:rsidRoot w:val="001B66D1"/>
    <w:rsid w:val="00000D9E"/>
    <w:rsid w:val="000147C0"/>
    <w:rsid w:val="00015B77"/>
    <w:rsid w:val="000179DC"/>
    <w:rsid w:val="000179E5"/>
    <w:rsid w:val="0004768B"/>
    <w:rsid w:val="0007371C"/>
    <w:rsid w:val="00076D91"/>
    <w:rsid w:val="00076E37"/>
    <w:rsid w:val="000838FA"/>
    <w:rsid w:val="00094B20"/>
    <w:rsid w:val="000955CD"/>
    <w:rsid w:val="000A1819"/>
    <w:rsid w:val="000A32CE"/>
    <w:rsid w:val="000A67D3"/>
    <w:rsid w:val="000A68B5"/>
    <w:rsid w:val="000B2EEF"/>
    <w:rsid w:val="000D03CB"/>
    <w:rsid w:val="000D0C5D"/>
    <w:rsid w:val="000E70CB"/>
    <w:rsid w:val="000E78F5"/>
    <w:rsid w:val="000F666D"/>
    <w:rsid w:val="000F6C74"/>
    <w:rsid w:val="00100927"/>
    <w:rsid w:val="00107560"/>
    <w:rsid w:val="001147DE"/>
    <w:rsid w:val="00115050"/>
    <w:rsid w:val="001261C6"/>
    <w:rsid w:val="00127921"/>
    <w:rsid w:val="0013182F"/>
    <w:rsid w:val="0013431C"/>
    <w:rsid w:val="00153265"/>
    <w:rsid w:val="00162836"/>
    <w:rsid w:val="001666FD"/>
    <w:rsid w:val="00167E94"/>
    <w:rsid w:val="0017163F"/>
    <w:rsid w:val="00184E50"/>
    <w:rsid w:val="001860DE"/>
    <w:rsid w:val="00195D55"/>
    <w:rsid w:val="001B66D1"/>
    <w:rsid w:val="001C3FDF"/>
    <w:rsid w:val="001D0571"/>
    <w:rsid w:val="001D1DCE"/>
    <w:rsid w:val="001D219E"/>
    <w:rsid w:val="001D44B9"/>
    <w:rsid w:val="001D61F4"/>
    <w:rsid w:val="001D70C4"/>
    <w:rsid w:val="001D72A5"/>
    <w:rsid w:val="001E4332"/>
    <w:rsid w:val="00204B8D"/>
    <w:rsid w:val="002166DF"/>
    <w:rsid w:val="00217277"/>
    <w:rsid w:val="002213A6"/>
    <w:rsid w:val="00221E55"/>
    <w:rsid w:val="002250C4"/>
    <w:rsid w:val="00227269"/>
    <w:rsid w:val="002277D7"/>
    <w:rsid w:val="00276D88"/>
    <w:rsid w:val="00285ABC"/>
    <w:rsid w:val="00295A9F"/>
    <w:rsid w:val="00296193"/>
    <w:rsid w:val="002A3AEF"/>
    <w:rsid w:val="002B7293"/>
    <w:rsid w:val="002C1723"/>
    <w:rsid w:val="002C4C05"/>
    <w:rsid w:val="002D3B5C"/>
    <w:rsid w:val="002D3EAD"/>
    <w:rsid w:val="002D6663"/>
    <w:rsid w:val="002F2EAB"/>
    <w:rsid w:val="002F4214"/>
    <w:rsid w:val="0030229C"/>
    <w:rsid w:val="0030571F"/>
    <w:rsid w:val="00307E2A"/>
    <w:rsid w:val="00315712"/>
    <w:rsid w:val="003158B8"/>
    <w:rsid w:val="00321B2E"/>
    <w:rsid w:val="003336A6"/>
    <w:rsid w:val="00346B1E"/>
    <w:rsid w:val="003531E1"/>
    <w:rsid w:val="0035380D"/>
    <w:rsid w:val="00362DE4"/>
    <w:rsid w:val="00363596"/>
    <w:rsid w:val="00364B93"/>
    <w:rsid w:val="00366EB9"/>
    <w:rsid w:val="00396780"/>
    <w:rsid w:val="003A37D6"/>
    <w:rsid w:val="003A6634"/>
    <w:rsid w:val="003B0242"/>
    <w:rsid w:val="003B0536"/>
    <w:rsid w:val="003B06F8"/>
    <w:rsid w:val="003B4B92"/>
    <w:rsid w:val="003C28CD"/>
    <w:rsid w:val="003C29D1"/>
    <w:rsid w:val="003C5451"/>
    <w:rsid w:val="003C7AE6"/>
    <w:rsid w:val="003D03DC"/>
    <w:rsid w:val="003D0C9B"/>
    <w:rsid w:val="003D53F5"/>
    <w:rsid w:val="003D58AE"/>
    <w:rsid w:val="003D79E4"/>
    <w:rsid w:val="003E7008"/>
    <w:rsid w:val="003F05D3"/>
    <w:rsid w:val="003F3ED0"/>
    <w:rsid w:val="004150BB"/>
    <w:rsid w:val="00425907"/>
    <w:rsid w:val="00431265"/>
    <w:rsid w:val="0044100E"/>
    <w:rsid w:val="00447938"/>
    <w:rsid w:val="004526FB"/>
    <w:rsid w:val="00453DDA"/>
    <w:rsid w:val="00453FDA"/>
    <w:rsid w:val="00475F5A"/>
    <w:rsid w:val="00485D82"/>
    <w:rsid w:val="00493138"/>
    <w:rsid w:val="004932D5"/>
    <w:rsid w:val="004A7E5C"/>
    <w:rsid w:val="004C045F"/>
    <w:rsid w:val="004C755A"/>
    <w:rsid w:val="004D3886"/>
    <w:rsid w:val="004D4BB0"/>
    <w:rsid w:val="004D557F"/>
    <w:rsid w:val="004E2D9B"/>
    <w:rsid w:val="004E3E94"/>
    <w:rsid w:val="004E65B0"/>
    <w:rsid w:val="004F503D"/>
    <w:rsid w:val="004F6AD1"/>
    <w:rsid w:val="004F6EB9"/>
    <w:rsid w:val="0050031C"/>
    <w:rsid w:val="00502CD7"/>
    <w:rsid w:val="00506541"/>
    <w:rsid w:val="00506556"/>
    <w:rsid w:val="00512ED8"/>
    <w:rsid w:val="00521DB7"/>
    <w:rsid w:val="005233BD"/>
    <w:rsid w:val="00523AF6"/>
    <w:rsid w:val="00525751"/>
    <w:rsid w:val="00525ABE"/>
    <w:rsid w:val="0052660F"/>
    <w:rsid w:val="005301FE"/>
    <w:rsid w:val="00531A26"/>
    <w:rsid w:val="00532FD9"/>
    <w:rsid w:val="00537DC4"/>
    <w:rsid w:val="0055586C"/>
    <w:rsid w:val="0055606B"/>
    <w:rsid w:val="0056253E"/>
    <w:rsid w:val="0056458F"/>
    <w:rsid w:val="00565F04"/>
    <w:rsid w:val="00566B72"/>
    <w:rsid w:val="00571587"/>
    <w:rsid w:val="00583EB5"/>
    <w:rsid w:val="005851CE"/>
    <w:rsid w:val="0059099F"/>
    <w:rsid w:val="00591C1C"/>
    <w:rsid w:val="005921FE"/>
    <w:rsid w:val="005A067A"/>
    <w:rsid w:val="005A15AC"/>
    <w:rsid w:val="005D282F"/>
    <w:rsid w:val="005E1BFF"/>
    <w:rsid w:val="005E3D74"/>
    <w:rsid w:val="00603A20"/>
    <w:rsid w:val="00605F3B"/>
    <w:rsid w:val="006132F4"/>
    <w:rsid w:val="00613B04"/>
    <w:rsid w:val="006140FE"/>
    <w:rsid w:val="00616AEE"/>
    <w:rsid w:val="00620DB2"/>
    <w:rsid w:val="00621FF6"/>
    <w:rsid w:val="00623C5A"/>
    <w:rsid w:val="00633F5A"/>
    <w:rsid w:val="0063791E"/>
    <w:rsid w:val="00640360"/>
    <w:rsid w:val="0064174F"/>
    <w:rsid w:val="0064648B"/>
    <w:rsid w:val="00653E8A"/>
    <w:rsid w:val="00654393"/>
    <w:rsid w:val="006564CD"/>
    <w:rsid w:val="0065792F"/>
    <w:rsid w:val="006633D4"/>
    <w:rsid w:val="00664DE6"/>
    <w:rsid w:val="00671AD3"/>
    <w:rsid w:val="00685A22"/>
    <w:rsid w:val="00695292"/>
    <w:rsid w:val="006A0944"/>
    <w:rsid w:val="006B6E62"/>
    <w:rsid w:val="006C3736"/>
    <w:rsid w:val="006D3200"/>
    <w:rsid w:val="006E555C"/>
    <w:rsid w:val="006F4238"/>
    <w:rsid w:val="006F5363"/>
    <w:rsid w:val="0070386E"/>
    <w:rsid w:val="007117DF"/>
    <w:rsid w:val="00711CFA"/>
    <w:rsid w:val="00722B2B"/>
    <w:rsid w:val="0072532D"/>
    <w:rsid w:val="007273A2"/>
    <w:rsid w:val="007316D0"/>
    <w:rsid w:val="00732A78"/>
    <w:rsid w:val="0073634A"/>
    <w:rsid w:val="007414CA"/>
    <w:rsid w:val="00742D53"/>
    <w:rsid w:val="0074416C"/>
    <w:rsid w:val="00744228"/>
    <w:rsid w:val="00747EE1"/>
    <w:rsid w:val="00750E95"/>
    <w:rsid w:val="0076130E"/>
    <w:rsid w:val="00763EE1"/>
    <w:rsid w:val="007701BA"/>
    <w:rsid w:val="00770760"/>
    <w:rsid w:val="00772C3C"/>
    <w:rsid w:val="007923BD"/>
    <w:rsid w:val="00794ED8"/>
    <w:rsid w:val="00795D1B"/>
    <w:rsid w:val="00795FB4"/>
    <w:rsid w:val="00797D89"/>
    <w:rsid w:val="007A4F96"/>
    <w:rsid w:val="007A5210"/>
    <w:rsid w:val="007A59E2"/>
    <w:rsid w:val="007B268B"/>
    <w:rsid w:val="007C027B"/>
    <w:rsid w:val="007E012F"/>
    <w:rsid w:val="007E68F8"/>
    <w:rsid w:val="007E71B1"/>
    <w:rsid w:val="007F1F6D"/>
    <w:rsid w:val="00804BF2"/>
    <w:rsid w:val="00805D82"/>
    <w:rsid w:val="00807FB7"/>
    <w:rsid w:val="00813F29"/>
    <w:rsid w:val="008157F6"/>
    <w:rsid w:val="00817B9E"/>
    <w:rsid w:val="00820898"/>
    <w:rsid w:val="00827FCA"/>
    <w:rsid w:val="00835D01"/>
    <w:rsid w:val="00837C1A"/>
    <w:rsid w:val="008514B7"/>
    <w:rsid w:val="0085172A"/>
    <w:rsid w:val="0085320B"/>
    <w:rsid w:val="00853914"/>
    <w:rsid w:val="0086686F"/>
    <w:rsid w:val="00872DB6"/>
    <w:rsid w:val="0087325F"/>
    <w:rsid w:val="00882C54"/>
    <w:rsid w:val="0088451C"/>
    <w:rsid w:val="00891857"/>
    <w:rsid w:val="0089440D"/>
    <w:rsid w:val="008960E2"/>
    <w:rsid w:val="008A1FC2"/>
    <w:rsid w:val="008B24F1"/>
    <w:rsid w:val="008B5A6A"/>
    <w:rsid w:val="008B7B17"/>
    <w:rsid w:val="008C55E3"/>
    <w:rsid w:val="008C7816"/>
    <w:rsid w:val="008C793C"/>
    <w:rsid w:val="008D196E"/>
    <w:rsid w:val="008D48D8"/>
    <w:rsid w:val="008E0C0E"/>
    <w:rsid w:val="008E2261"/>
    <w:rsid w:val="008F4670"/>
    <w:rsid w:val="008F7995"/>
    <w:rsid w:val="00900C0C"/>
    <w:rsid w:val="009040E9"/>
    <w:rsid w:val="009058EB"/>
    <w:rsid w:val="00923E3C"/>
    <w:rsid w:val="00942AD1"/>
    <w:rsid w:val="00950065"/>
    <w:rsid w:val="0095540A"/>
    <w:rsid w:val="0095792B"/>
    <w:rsid w:val="00957EE3"/>
    <w:rsid w:val="0096156D"/>
    <w:rsid w:val="00977DB9"/>
    <w:rsid w:val="00990C00"/>
    <w:rsid w:val="00993831"/>
    <w:rsid w:val="00996884"/>
    <w:rsid w:val="009A1449"/>
    <w:rsid w:val="009A5D8C"/>
    <w:rsid w:val="009C2F6F"/>
    <w:rsid w:val="009D276C"/>
    <w:rsid w:val="009D41A4"/>
    <w:rsid w:val="009D7000"/>
    <w:rsid w:val="009E2B9F"/>
    <w:rsid w:val="009E44BD"/>
    <w:rsid w:val="009E6E0A"/>
    <w:rsid w:val="009F1757"/>
    <w:rsid w:val="00A03BB2"/>
    <w:rsid w:val="00A04806"/>
    <w:rsid w:val="00A051AF"/>
    <w:rsid w:val="00A063EA"/>
    <w:rsid w:val="00A11A14"/>
    <w:rsid w:val="00A1231C"/>
    <w:rsid w:val="00A12AA5"/>
    <w:rsid w:val="00A1594F"/>
    <w:rsid w:val="00A173FB"/>
    <w:rsid w:val="00A20018"/>
    <w:rsid w:val="00A208E8"/>
    <w:rsid w:val="00A31304"/>
    <w:rsid w:val="00A51E19"/>
    <w:rsid w:val="00A61A45"/>
    <w:rsid w:val="00A71286"/>
    <w:rsid w:val="00A821C3"/>
    <w:rsid w:val="00A82ABD"/>
    <w:rsid w:val="00A9441F"/>
    <w:rsid w:val="00AC1A44"/>
    <w:rsid w:val="00AC3500"/>
    <w:rsid w:val="00AC6096"/>
    <w:rsid w:val="00AD2A6E"/>
    <w:rsid w:val="00AD45D3"/>
    <w:rsid w:val="00AD6BFD"/>
    <w:rsid w:val="00AF2572"/>
    <w:rsid w:val="00AF2A4A"/>
    <w:rsid w:val="00B02481"/>
    <w:rsid w:val="00B10E7D"/>
    <w:rsid w:val="00B137A7"/>
    <w:rsid w:val="00B1701A"/>
    <w:rsid w:val="00B17AE8"/>
    <w:rsid w:val="00B20B87"/>
    <w:rsid w:val="00B26239"/>
    <w:rsid w:val="00B30A1B"/>
    <w:rsid w:val="00B3170E"/>
    <w:rsid w:val="00B31B15"/>
    <w:rsid w:val="00B44207"/>
    <w:rsid w:val="00B462B6"/>
    <w:rsid w:val="00B63A7B"/>
    <w:rsid w:val="00B75F98"/>
    <w:rsid w:val="00B97438"/>
    <w:rsid w:val="00BB25BC"/>
    <w:rsid w:val="00BB46C2"/>
    <w:rsid w:val="00BD2837"/>
    <w:rsid w:val="00BE707B"/>
    <w:rsid w:val="00BF2FE1"/>
    <w:rsid w:val="00BF3E07"/>
    <w:rsid w:val="00C306BD"/>
    <w:rsid w:val="00C33364"/>
    <w:rsid w:val="00C36255"/>
    <w:rsid w:val="00C53207"/>
    <w:rsid w:val="00C542CE"/>
    <w:rsid w:val="00C6150E"/>
    <w:rsid w:val="00C706F1"/>
    <w:rsid w:val="00C7389D"/>
    <w:rsid w:val="00C746EC"/>
    <w:rsid w:val="00C757F7"/>
    <w:rsid w:val="00C76573"/>
    <w:rsid w:val="00C816EF"/>
    <w:rsid w:val="00C91B35"/>
    <w:rsid w:val="00CB0F81"/>
    <w:rsid w:val="00CB3091"/>
    <w:rsid w:val="00CC1892"/>
    <w:rsid w:val="00CC1F69"/>
    <w:rsid w:val="00CD2BBF"/>
    <w:rsid w:val="00CE1099"/>
    <w:rsid w:val="00CF3C71"/>
    <w:rsid w:val="00D00638"/>
    <w:rsid w:val="00D0259E"/>
    <w:rsid w:val="00D12BAA"/>
    <w:rsid w:val="00D146DA"/>
    <w:rsid w:val="00D14B67"/>
    <w:rsid w:val="00D14BCE"/>
    <w:rsid w:val="00D17CFA"/>
    <w:rsid w:val="00D25E63"/>
    <w:rsid w:val="00D336AC"/>
    <w:rsid w:val="00D34493"/>
    <w:rsid w:val="00D40486"/>
    <w:rsid w:val="00D42354"/>
    <w:rsid w:val="00D47100"/>
    <w:rsid w:val="00D5412E"/>
    <w:rsid w:val="00D6066D"/>
    <w:rsid w:val="00D617AC"/>
    <w:rsid w:val="00D66530"/>
    <w:rsid w:val="00D772B4"/>
    <w:rsid w:val="00D84834"/>
    <w:rsid w:val="00D87C15"/>
    <w:rsid w:val="00D901DC"/>
    <w:rsid w:val="00DB0116"/>
    <w:rsid w:val="00DB5F4F"/>
    <w:rsid w:val="00DC47C5"/>
    <w:rsid w:val="00DD01B9"/>
    <w:rsid w:val="00DD6EDF"/>
    <w:rsid w:val="00DE3DC5"/>
    <w:rsid w:val="00DE66EA"/>
    <w:rsid w:val="00DF1B0A"/>
    <w:rsid w:val="00DF79C7"/>
    <w:rsid w:val="00E056B9"/>
    <w:rsid w:val="00E06675"/>
    <w:rsid w:val="00E07BF6"/>
    <w:rsid w:val="00E20E28"/>
    <w:rsid w:val="00E26D17"/>
    <w:rsid w:val="00E3420C"/>
    <w:rsid w:val="00E517DF"/>
    <w:rsid w:val="00E5369F"/>
    <w:rsid w:val="00E55331"/>
    <w:rsid w:val="00E61EB6"/>
    <w:rsid w:val="00E63C57"/>
    <w:rsid w:val="00E83ADF"/>
    <w:rsid w:val="00E83ECA"/>
    <w:rsid w:val="00E84C91"/>
    <w:rsid w:val="00E85502"/>
    <w:rsid w:val="00E93BE1"/>
    <w:rsid w:val="00EA3EE1"/>
    <w:rsid w:val="00EA67E3"/>
    <w:rsid w:val="00EA79C8"/>
    <w:rsid w:val="00EB20F5"/>
    <w:rsid w:val="00EB5029"/>
    <w:rsid w:val="00EE1F94"/>
    <w:rsid w:val="00EF1D0D"/>
    <w:rsid w:val="00F040D2"/>
    <w:rsid w:val="00F122B8"/>
    <w:rsid w:val="00F346A3"/>
    <w:rsid w:val="00F35622"/>
    <w:rsid w:val="00F369E7"/>
    <w:rsid w:val="00F36A4E"/>
    <w:rsid w:val="00F4007A"/>
    <w:rsid w:val="00F44525"/>
    <w:rsid w:val="00F54197"/>
    <w:rsid w:val="00F549CB"/>
    <w:rsid w:val="00F5542A"/>
    <w:rsid w:val="00F6221D"/>
    <w:rsid w:val="00F72DD0"/>
    <w:rsid w:val="00F74A01"/>
    <w:rsid w:val="00F84C92"/>
    <w:rsid w:val="00F8785C"/>
    <w:rsid w:val="00F938CA"/>
    <w:rsid w:val="00F9594E"/>
    <w:rsid w:val="00FA48EF"/>
    <w:rsid w:val="00FB0097"/>
    <w:rsid w:val="00FB675E"/>
    <w:rsid w:val="00FB735E"/>
    <w:rsid w:val="00FC19BB"/>
    <w:rsid w:val="00FC2601"/>
    <w:rsid w:val="00FC2B86"/>
    <w:rsid w:val="00FD0DD3"/>
    <w:rsid w:val="00FD3540"/>
    <w:rsid w:val="00FE3D91"/>
    <w:rsid w:val="00FE43B6"/>
    <w:rsid w:val="00FE7BCF"/>
    <w:rsid w:val="00FF1566"/>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4831"/>
  <w15:chartTrackingRefBased/>
  <w15:docId w15:val="{D822D95B-E3F6-4DED-8D84-C1598B6A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D1"/>
    <w:pPr>
      <w:spacing w:after="200" w:line="276" w:lineRule="auto"/>
    </w:pPr>
  </w:style>
  <w:style w:type="paragraph" w:styleId="Heading1">
    <w:name w:val="heading 1"/>
    <w:basedOn w:val="Normal"/>
    <w:next w:val="BodyText"/>
    <w:link w:val="Heading1Char"/>
    <w:qFormat/>
    <w:rsid w:val="004F6AD1"/>
    <w:pPr>
      <w:keepNext/>
      <w:keepLines/>
      <w:pBdr>
        <w:top w:val="single" w:sz="48" w:space="3" w:color="FFFFFF"/>
        <w:left w:val="single" w:sz="6" w:space="3" w:color="FFFFFF"/>
        <w:bottom w:val="single" w:sz="6" w:space="3" w:color="FFFFFF"/>
      </w:pBdr>
      <w:shd w:val="solid" w:color="auto" w:fill="auto"/>
      <w:spacing w:after="240" w:line="240" w:lineRule="atLeast"/>
      <w:ind w:left="120"/>
      <w:outlineLvl w:val="0"/>
    </w:pPr>
    <w:rPr>
      <w:rFonts w:ascii="Arial Black" w:eastAsia="Times New Roman" w:hAnsi="Arial Black" w:cs="Times New Roman"/>
      <w:color w:val="FFFFFF"/>
      <w:spacing w:val="-10"/>
      <w:kern w:val="20"/>
      <w:sz w:val="28"/>
      <w:szCs w:val="20"/>
      <w:lang w:val="en-US"/>
    </w:rPr>
  </w:style>
  <w:style w:type="paragraph" w:styleId="Heading2">
    <w:name w:val="heading 2"/>
    <w:basedOn w:val="Normal"/>
    <w:next w:val="Normal"/>
    <w:link w:val="Heading2Char"/>
    <w:uiPriority w:val="9"/>
    <w:unhideWhenUsed/>
    <w:qFormat/>
    <w:rsid w:val="004F6AD1"/>
    <w:pPr>
      <w:keepNext/>
      <w:keepLines/>
      <w:spacing w:before="200" w:after="240"/>
      <w:outlineLvl w:val="1"/>
    </w:pPr>
    <w:rPr>
      <w:rFonts w:ascii="Calibri" w:eastAsiaTheme="majorEastAsia" w:hAnsi="Calibri" w:cs="Calibri"/>
      <w:b/>
      <w:bCs/>
      <w:noProof/>
      <w:color w:val="000000" w:themeColor="text1"/>
      <w:sz w:val="24"/>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6AD1"/>
    <w:rPr>
      <w:rFonts w:ascii="Calibri" w:eastAsiaTheme="majorEastAsia" w:hAnsi="Calibri" w:cs="Calibri"/>
      <w:b/>
      <w:bCs/>
      <w:noProof/>
      <w:color w:val="000000" w:themeColor="text1"/>
      <w:sz w:val="24"/>
      <w:lang w:eastAsia="en-AU"/>
    </w:rPr>
  </w:style>
  <w:style w:type="table" w:styleId="TableGrid">
    <w:name w:val="Table Grid"/>
    <w:basedOn w:val="TableNormal"/>
    <w:uiPriority w:val="59"/>
    <w:rsid w:val="001B6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tablelessafter">
    <w:name w:val="appendix table less # after"/>
    <w:basedOn w:val="Normal"/>
    <w:rsid w:val="001B66D1"/>
    <w:pPr>
      <w:keepLines/>
      <w:spacing w:before="40" w:after="40" w:line="170" w:lineRule="exact"/>
      <w:ind w:left="-57" w:right="-57"/>
      <w:outlineLvl w:val="0"/>
    </w:pPr>
    <w:rPr>
      <w:rFonts w:ascii="Calibri" w:hAnsi="Calibri" w:cs="Calibri"/>
      <w:color w:val="000000"/>
      <w:sz w:val="16"/>
      <w:szCs w:val="17"/>
      <w:u w:color="000000"/>
    </w:rPr>
  </w:style>
  <w:style w:type="paragraph" w:customStyle="1" w:styleId="appendixtable">
    <w:name w:val="appendix table"/>
    <w:basedOn w:val="Normal"/>
    <w:rsid w:val="001B66D1"/>
    <w:pPr>
      <w:keepLines/>
      <w:spacing w:before="40" w:after="80" w:line="170" w:lineRule="exact"/>
      <w:ind w:left="-57" w:right="-57"/>
      <w:outlineLvl w:val="0"/>
    </w:pPr>
    <w:rPr>
      <w:rFonts w:ascii="Calibri" w:hAnsi="Calibri" w:cs="Calibri"/>
      <w:color w:val="000000"/>
      <w:sz w:val="16"/>
      <w:szCs w:val="17"/>
      <w:u w:color="000000"/>
    </w:rPr>
  </w:style>
  <w:style w:type="character" w:styleId="CommentReference">
    <w:name w:val="annotation reference"/>
    <w:basedOn w:val="DefaultParagraphFont"/>
    <w:uiPriority w:val="99"/>
    <w:semiHidden/>
    <w:unhideWhenUsed/>
    <w:rsid w:val="00CB0F81"/>
    <w:rPr>
      <w:sz w:val="16"/>
      <w:szCs w:val="16"/>
    </w:rPr>
  </w:style>
  <w:style w:type="paragraph" w:styleId="CommentText">
    <w:name w:val="annotation text"/>
    <w:basedOn w:val="Normal"/>
    <w:link w:val="CommentTextChar"/>
    <w:uiPriority w:val="99"/>
    <w:semiHidden/>
    <w:unhideWhenUsed/>
    <w:rsid w:val="00CB0F81"/>
    <w:pPr>
      <w:spacing w:line="240" w:lineRule="auto"/>
    </w:pPr>
    <w:rPr>
      <w:sz w:val="20"/>
      <w:szCs w:val="20"/>
    </w:rPr>
  </w:style>
  <w:style w:type="character" w:customStyle="1" w:styleId="CommentTextChar">
    <w:name w:val="Comment Text Char"/>
    <w:basedOn w:val="DefaultParagraphFont"/>
    <w:link w:val="CommentText"/>
    <w:uiPriority w:val="99"/>
    <w:semiHidden/>
    <w:rsid w:val="00CB0F81"/>
    <w:rPr>
      <w:sz w:val="20"/>
      <w:szCs w:val="20"/>
    </w:rPr>
  </w:style>
  <w:style w:type="paragraph" w:styleId="CommentSubject">
    <w:name w:val="annotation subject"/>
    <w:basedOn w:val="CommentText"/>
    <w:next w:val="CommentText"/>
    <w:link w:val="CommentSubjectChar"/>
    <w:uiPriority w:val="99"/>
    <w:semiHidden/>
    <w:unhideWhenUsed/>
    <w:rsid w:val="00CB0F81"/>
    <w:rPr>
      <w:b/>
      <w:bCs/>
    </w:rPr>
  </w:style>
  <w:style w:type="character" w:customStyle="1" w:styleId="CommentSubjectChar">
    <w:name w:val="Comment Subject Char"/>
    <w:basedOn w:val="CommentTextChar"/>
    <w:link w:val="CommentSubject"/>
    <w:uiPriority w:val="99"/>
    <w:semiHidden/>
    <w:rsid w:val="00CB0F81"/>
    <w:rPr>
      <w:b/>
      <w:bCs/>
      <w:sz w:val="20"/>
      <w:szCs w:val="20"/>
    </w:rPr>
  </w:style>
  <w:style w:type="paragraph" w:styleId="BalloonText">
    <w:name w:val="Balloon Text"/>
    <w:basedOn w:val="Normal"/>
    <w:link w:val="BalloonTextChar"/>
    <w:uiPriority w:val="99"/>
    <w:semiHidden/>
    <w:unhideWhenUsed/>
    <w:rsid w:val="00CB0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0F81"/>
    <w:rPr>
      <w:rFonts w:ascii="Segoe UI" w:hAnsi="Segoe UI" w:cs="Segoe UI"/>
      <w:sz w:val="18"/>
      <w:szCs w:val="18"/>
    </w:rPr>
  </w:style>
  <w:style w:type="paragraph" w:styleId="ListParagraph">
    <w:name w:val="List Paragraph"/>
    <w:basedOn w:val="Normal"/>
    <w:uiPriority w:val="34"/>
    <w:qFormat/>
    <w:rsid w:val="00E63C57"/>
    <w:pPr>
      <w:ind w:left="720"/>
      <w:contextualSpacing/>
    </w:pPr>
  </w:style>
  <w:style w:type="paragraph" w:styleId="Header">
    <w:name w:val="header"/>
    <w:basedOn w:val="Normal"/>
    <w:link w:val="HeaderChar"/>
    <w:uiPriority w:val="99"/>
    <w:unhideWhenUsed/>
    <w:rsid w:val="00F356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622"/>
  </w:style>
  <w:style w:type="paragraph" w:styleId="Footer">
    <w:name w:val="footer"/>
    <w:basedOn w:val="Normal"/>
    <w:link w:val="FooterChar"/>
    <w:uiPriority w:val="99"/>
    <w:unhideWhenUsed/>
    <w:rsid w:val="00F356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622"/>
  </w:style>
  <w:style w:type="paragraph" w:customStyle="1" w:styleId="Default">
    <w:name w:val="Default"/>
    <w:rsid w:val="00747EE1"/>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E5369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rsid w:val="004F6AD1"/>
    <w:rPr>
      <w:rFonts w:ascii="Arial Black" w:eastAsia="Times New Roman" w:hAnsi="Arial Black" w:cs="Times New Roman"/>
      <w:color w:val="FFFFFF"/>
      <w:spacing w:val="-10"/>
      <w:kern w:val="20"/>
      <w:sz w:val="28"/>
      <w:szCs w:val="20"/>
      <w:shd w:val="solid" w:color="auto" w:fill="auto"/>
      <w:lang w:val="en-US"/>
    </w:rPr>
  </w:style>
  <w:style w:type="paragraph" w:styleId="BodyText">
    <w:name w:val="Body Text"/>
    <w:basedOn w:val="Normal"/>
    <w:link w:val="BodyTextChar"/>
    <w:uiPriority w:val="99"/>
    <w:semiHidden/>
    <w:unhideWhenUsed/>
    <w:rsid w:val="008960E2"/>
    <w:pPr>
      <w:spacing w:after="120"/>
    </w:pPr>
  </w:style>
  <w:style w:type="character" w:customStyle="1" w:styleId="BodyTextChar">
    <w:name w:val="Body Text Char"/>
    <w:basedOn w:val="DefaultParagraphFont"/>
    <w:link w:val="BodyText"/>
    <w:uiPriority w:val="99"/>
    <w:semiHidden/>
    <w:rsid w:val="008960E2"/>
  </w:style>
  <w:style w:type="character" w:styleId="PlaceholderText">
    <w:name w:val="Placeholder Text"/>
    <w:basedOn w:val="DefaultParagraphFont"/>
    <w:uiPriority w:val="99"/>
    <w:semiHidden/>
    <w:rsid w:val="00506556"/>
    <w:rPr>
      <w:color w:val="808080"/>
    </w:rPr>
  </w:style>
  <w:style w:type="table" w:styleId="TableGridLight">
    <w:name w:val="Grid Table Light"/>
    <w:basedOn w:val="TableNormal"/>
    <w:uiPriority w:val="40"/>
    <w:rsid w:val="006F42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F42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ageNumber">
    <w:name w:val="page number"/>
    <w:basedOn w:val="DefaultParagraphFont"/>
    <w:uiPriority w:val="99"/>
    <w:semiHidden/>
    <w:unhideWhenUsed/>
    <w:rsid w:val="00571587"/>
  </w:style>
  <w:style w:type="paragraph" w:styleId="TOCHeading">
    <w:name w:val="TOC Heading"/>
    <w:basedOn w:val="Heading1"/>
    <w:next w:val="Normal"/>
    <w:uiPriority w:val="39"/>
    <w:unhideWhenUsed/>
    <w:qFormat/>
    <w:rsid w:val="00571587"/>
    <w:pPr>
      <w:pBdr>
        <w:top w:val="none" w:sz="0" w:space="0" w:color="auto"/>
        <w:left w:val="none" w:sz="0" w:space="0" w:color="auto"/>
        <w:bottom w:val="none" w:sz="0" w:space="0" w:color="auto"/>
      </w:pBdr>
      <w:shd w:val="clear" w:color="auto" w:fill="auto"/>
      <w:spacing w:before="480" w:after="0" w:line="276" w:lineRule="auto"/>
      <w:ind w:left="0"/>
      <w:outlineLvl w:val="9"/>
    </w:pPr>
    <w:rPr>
      <w:rFonts w:asciiTheme="majorHAnsi" w:eastAsiaTheme="majorEastAsia" w:hAnsiTheme="majorHAnsi" w:cstheme="majorBidi"/>
      <w:b/>
      <w:bCs/>
      <w:color w:val="2E74B5" w:themeColor="accent1" w:themeShade="BF"/>
      <w:spacing w:val="0"/>
      <w:kern w:val="0"/>
      <w:szCs w:val="28"/>
    </w:rPr>
  </w:style>
  <w:style w:type="paragraph" w:styleId="TOC1">
    <w:name w:val="toc 1"/>
    <w:basedOn w:val="Normal"/>
    <w:next w:val="Normal"/>
    <w:autoRedefine/>
    <w:uiPriority w:val="39"/>
    <w:unhideWhenUsed/>
    <w:rsid w:val="00571587"/>
    <w:pPr>
      <w:spacing w:before="240" w:after="120"/>
    </w:pPr>
    <w:rPr>
      <w:rFonts w:cstheme="minorHAnsi"/>
      <w:b/>
      <w:bCs/>
      <w:sz w:val="20"/>
      <w:szCs w:val="20"/>
    </w:rPr>
  </w:style>
  <w:style w:type="paragraph" w:styleId="TOC2">
    <w:name w:val="toc 2"/>
    <w:basedOn w:val="Normal"/>
    <w:next w:val="Normal"/>
    <w:autoRedefine/>
    <w:uiPriority w:val="39"/>
    <w:unhideWhenUsed/>
    <w:rsid w:val="00571587"/>
    <w:pPr>
      <w:spacing w:before="120" w:after="0"/>
      <w:ind w:left="220"/>
    </w:pPr>
    <w:rPr>
      <w:rFonts w:cstheme="minorHAnsi"/>
      <w:i/>
      <w:iCs/>
      <w:sz w:val="20"/>
      <w:szCs w:val="20"/>
    </w:rPr>
  </w:style>
  <w:style w:type="character" w:styleId="Hyperlink">
    <w:name w:val="Hyperlink"/>
    <w:basedOn w:val="DefaultParagraphFont"/>
    <w:uiPriority w:val="99"/>
    <w:unhideWhenUsed/>
    <w:rsid w:val="00571587"/>
    <w:rPr>
      <w:color w:val="0563C1" w:themeColor="hyperlink"/>
      <w:u w:val="single"/>
    </w:rPr>
  </w:style>
  <w:style w:type="paragraph" w:styleId="TOC3">
    <w:name w:val="toc 3"/>
    <w:basedOn w:val="Normal"/>
    <w:next w:val="Normal"/>
    <w:autoRedefine/>
    <w:uiPriority w:val="39"/>
    <w:semiHidden/>
    <w:unhideWhenUsed/>
    <w:rsid w:val="00571587"/>
    <w:pPr>
      <w:spacing w:after="0"/>
      <w:ind w:left="440"/>
    </w:pPr>
    <w:rPr>
      <w:rFonts w:cstheme="minorHAnsi"/>
      <w:sz w:val="20"/>
      <w:szCs w:val="20"/>
    </w:rPr>
  </w:style>
  <w:style w:type="paragraph" w:styleId="TOC4">
    <w:name w:val="toc 4"/>
    <w:basedOn w:val="Normal"/>
    <w:next w:val="Normal"/>
    <w:autoRedefine/>
    <w:uiPriority w:val="39"/>
    <w:semiHidden/>
    <w:unhideWhenUsed/>
    <w:rsid w:val="00571587"/>
    <w:pPr>
      <w:spacing w:after="0"/>
      <w:ind w:left="660"/>
    </w:pPr>
    <w:rPr>
      <w:rFonts w:cstheme="minorHAnsi"/>
      <w:sz w:val="20"/>
      <w:szCs w:val="20"/>
    </w:rPr>
  </w:style>
  <w:style w:type="paragraph" w:styleId="TOC5">
    <w:name w:val="toc 5"/>
    <w:basedOn w:val="Normal"/>
    <w:next w:val="Normal"/>
    <w:autoRedefine/>
    <w:uiPriority w:val="39"/>
    <w:semiHidden/>
    <w:unhideWhenUsed/>
    <w:rsid w:val="00571587"/>
    <w:pPr>
      <w:spacing w:after="0"/>
      <w:ind w:left="880"/>
    </w:pPr>
    <w:rPr>
      <w:rFonts w:cstheme="minorHAnsi"/>
      <w:sz w:val="20"/>
      <w:szCs w:val="20"/>
    </w:rPr>
  </w:style>
  <w:style w:type="paragraph" w:styleId="TOC6">
    <w:name w:val="toc 6"/>
    <w:basedOn w:val="Normal"/>
    <w:next w:val="Normal"/>
    <w:autoRedefine/>
    <w:uiPriority w:val="39"/>
    <w:semiHidden/>
    <w:unhideWhenUsed/>
    <w:rsid w:val="00571587"/>
    <w:pPr>
      <w:spacing w:after="0"/>
      <w:ind w:left="1100"/>
    </w:pPr>
    <w:rPr>
      <w:rFonts w:cstheme="minorHAnsi"/>
      <w:sz w:val="20"/>
      <w:szCs w:val="20"/>
    </w:rPr>
  </w:style>
  <w:style w:type="paragraph" w:styleId="TOC7">
    <w:name w:val="toc 7"/>
    <w:basedOn w:val="Normal"/>
    <w:next w:val="Normal"/>
    <w:autoRedefine/>
    <w:uiPriority w:val="39"/>
    <w:semiHidden/>
    <w:unhideWhenUsed/>
    <w:rsid w:val="00571587"/>
    <w:pPr>
      <w:spacing w:after="0"/>
      <w:ind w:left="1320"/>
    </w:pPr>
    <w:rPr>
      <w:rFonts w:cstheme="minorHAnsi"/>
      <w:sz w:val="20"/>
      <w:szCs w:val="20"/>
    </w:rPr>
  </w:style>
  <w:style w:type="paragraph" w:styleId="TOC8">
    <w:name w:val="toc 8"/>
    <w:basedOn w:val="Normal"/>
    <w:next w:val="Normal"/>
    <w:autoRedefine/>
    <w:uiPriority w:val="39"/>
    <w:semiHidden/>
    <w:unhideWhenUsed/>
    <w:rsid w:val="00571587"/>
    <w:pPr>
      <w:spacing w:after="0"/>
      <w:ind w:left="1540"/>
    </w:pPr>
    <w:rPr>
      <w:rFonts w:cstheme="minorHAnsi"/>
      <w:sz w:val="20"/>
      <w:szCs w:val="20"/>
    </w:rPr>
  </w:style>
  <w:style w:type="paragraph" w:styleId="TOC9">
    <w:name w:val="toc 9"/>
    <w:basedOn w:val="Normal"/>
    <w:next w:val="Normal"/>
    <w:autoRedefine/>
    <w:uiPriority w:val="39"/>
    <w:semiHidden/>
    <w:unhideWhenUsed/>
    <w:rsid w:val="00571587"/>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85049">
      <w:bodyDiv w:val="1"/>
      <w:marLeft w:val="0"/>
      <w:marRight w:val="0"/>
      <w:marTop w:val="0"/>
      <w:marBottom w:val="0"/>
      <w:divBdr>
        <w:top w:val="none" w:sz="0" w:space="0" w:color="auto"/>
        <w:left w:val="none" w:sz="0" w:space="0" w:color="auto"/>
        <w:bottom w:val="none" w:sz="0" w:space="0" w:color="auto"/>
        <w:right w:val="none" w:sz="0" w:space="0" w:color="auto"/>
      </w:divBdr>
    </w:div>
    <w:div w:id="70276752">
      <w:bodyDiv w:val="1"/>
      <w:marLeft w:val="0"/>
      <w:marRight w:val="0"/>
      <w:marTop w:val="0"/>
      <w:marBottom w:val="0"/>
      <w:divBdr>
        <w:top w:val="none" w:sz="0" w:space="0" w:color="auto"/>
        <w:left w:val="none" w:sz="0" w:space="0" w:color="auto"/>
        <w:bottom w:val="none" w:sz="0" w:space="0" w:color="auto"/>
        <w:right w:val="none" w:sz="0" w:space="0" w:color="auto"/>
      </w:divBdr>
    </w:div>
    <w:div w:id="91438480">
      <w:bodyDiv w:val="1"/>
      <w:marLeft w:val="0"/>
      <w:marRight w:val="0"/>
      <w:marTop w:val="0"/>
      <w:marBottom w:val="0"/>
      <w:divBdr>
        <w:top w:val="none" w:sz="0" w:space="0" w:color="auto"/>
        <w:left w:val="none" w:sz="0" w:space="0" w:color="auto"/>
        <w:bottom w:val="none" w:sz="0" w:space="0" w:color="auto"/>
        <w:right w:val="none" w:sz="0" w:space="0" w:color="auto"/>
      </w:divBdr>
    </w:div>
    <w:div w:id="228347976">
      <w:bodyDiv w:val="1"/>
      <w:marLeft w:val="0"/>
      <w:marRight w:val="0"/>
      <w:marTop w:val="0"/>
      <w:marBottom w:val="0"/>
      <w:divBdr>
        <w:top w:val="none" w:sz="0" w:space="0" w:color="auto"/>
        <w:left w:val="none" w:sz="0" w:space="0" w:color="auto"/>
        <w:bottom w:val="none" w:sz="0" w:space="0" w:color="auto"/>
        <w:right w:val="none" w:sz="0" w:space="0" w:color="auto"/>
      </w:divBdr>
    </w:div>
    <w:div w:id="261911894">
      <w:bodyDiv w:val="1"/>
      <w:marLeft w:val="0"/>
      <w:marRight w:val="0"/>
      <w:marTop w:val="0"/>
      <w:marBottom w:val="0"/>
      <w:divBdr>
        <w:top w:val="none" w:sz="0" w:space="0" w:color="auto"/>
        <w:left w:val="none" w:sz="0" w:space="0" w:color="auto"/>
        <w:bottom w:val="none" w:sz="0" w:space="0" w:color="auto"/>
        <w:right w:val="none" w:sz="0" w:space="0" w:color="auto"/>
      </w:divBdr>
    </w:div>
    <w:div w:id="505705300">
      <w:bodyDiv w:val="1"/>
      <w:marLeft w:val="0"/>
      <w:marRight w:val="0"/>
      <w:marTop w:val="0"/>
      <w:marBottom w:val="0"/>
      <w:divBdr>
        <w:top w:val="none" w:sz="0" w:space="0" w:color="auto"/>
        <w:left w:val="none" w:sz="0" w:space="0" w:color="auto"/>
        <w:bottom w:val="none" w:sz="0" w:space="0" w:color="auto"/>
        <w:right w:val="none" w:sz="0" w:space="0" w:color="auto"/>
      </w:divBdr>
    </w:div>
    <w:div w:id="624039798">
      <w:bodyDiv w:val="1"/>
      <w:marLeft w:val="0"/>
      <w:marRight w:val="0"/>
      <w:marTop w:val="0"/>
      <w:marBottom w:val="0"/>
      <w:divBdr>
        <w:top w:val="none" w:sz="0" w:space="0" w:color="auto"/>
        <w:left w:val="none" w:sz="0" w:space="0" w:color="auto"/>
        <w:bottom w:val="none" w:sz="0" w:space="0" w:color="auto"/>
        <w:right w:val="none" w:sz="0" w:space="0" w:color="auto"/>
      </w:divBdr>
    </w:div>
    <w:div w:id="627853382">
      <w:bodyDiv w:val="1"/>
      <w:marLeft w:val="0"/>
      <w:marRight w:val="0"/>
      <w:marTop w:val="0"/>
      <w:marBottom w:val="0"/>
      <w:divBdr>
        <w:top w:val="none" w:sz="0" w:space="0" w:color="auto"/>
        <w:left w:val="none" w:sz="0" w:space="0" w:color="auto"/>
        <w:bottom w:val="none" w:sz="0" w:space="0" w:color="auto"/>
        <w:right w:val="none" w:sz="0" w:space="0" w:color="auto"/>
      </w:divBdr>
    </w:div>
    <w:div w:id="648945605">
      <w:bodyDiv w:val="1"/>
      <w:marLeft w:val="0"/>
      <w:marRight w:val="0"/>
      <w:marTop w:val="0"/>
      <w:marBottom w:val="0"/>
      <w:divBdr>
        <w:top w:val="none" w:sz="0" w:space="0" w:color="auto"/>
        <w:left w:val="none" w:sz="0" w:space="0" w:color="auto"/>
        <w:bottom w:val="none" w:sz="0" w:space="0" w:color="auto"/>
        <w:right w:val="none" w:sz="0" w:space="0" w:color="auto"/>
      </w:divBdr>
    </w:div>
    <w:div w:id="728847483">
      <w:bodyDiv w:val="1"/>
      <w:marLeft w:val="0"/>
      <w:marRight w:val="0"/>
      <w:marTop w:val="0"/>
      <w:marBottom w:val="0"/>
      <w:divBdr>
        <w:top w:val="none" w:sz="0" w:space="0" w:color="auto"/>
        <w:left w:val="none" w:sz="0" w:space="0" w:color="auto"/>
        <w:bottom w:val="none" w:sz="0" w:space="0" w:color="auto"/>
        <w:right w:val="none" w:sz="0" w:space="0" w:color="auto"/>
      </w:divBdr>
    </w:div>
    <w:div w:id="801964492">
      <w:bodyDiv w:val="1"/>
      <w:marLeft w:val="0"/>
      <w:marRight w:val="0"/>
      <w:marTop w:val="0"/>
      <w:marBottom w:val="0"/>
      <w:divBdr>
        <w:top w:val="none" w:sz="0" w:space="0" w:color="auto"/>
        <w:left w:val="none" w:sz="0" w:space="0" w:color="auto"/>
        <w:bottom w:val="none" w:sz="0" w:space="0" w:color="auto"/>
        <w:right w:val="none" w:sz="0" w:space="0" w:color="auto"/>
      </w:divBdr>
    </w:div>
    <w:div w:id="814492973">
      <w:bodyDiv w:val="1"/>
      <w:marLeft w:val="0"/>
      <w:marRight w:val="0"/>
      <w:marTop w:val="0"/>
      <w:marBottom w:val="0"/>
      <w:divBdr>
        <w:top w:val="none" w:sz="0" w:space="0" w:color="auto"/>
        <w:left w:val="none" w:sz="0" w:space="0" w:color="auto"/>
        <w:bottom w:val="none" w:sz="0" w:space="0" w:color="auto"/>
        <w:right w:val="none" w:sz="0" w:space="0" w:color="auto"/>
      </w:divBdr>
    </w:div>
    <w:div w:id="856577085">
      <w:bodyDiv w:val="1"/>
      <w:marLeft w:val="0"/>
      <w:marRight w:val="0"/>
      <w:marTop w:val="0"/>
      <w:marBottom w:val="0"/>
      <w:divBdr>
        <w:top w:val="none" w:sz="0" w:space="0" w:color="auto"/>
        <w:left w:val="none" w:sz="0" w:space="0" w:color="auto"/>
        <w:bottom w:val="none" w:sz="0" w:space="0" w:color="auto"/>
        <w:right w:val="none" w:sz="0" w:space="0" w:color="auto"/>
      </w:divBdr>
    </w:div>
    <w:div w:id="909272894">
      <w:bodyDiv w:val="1"/>
      <w:marLeft w:val="0"/>
      <w:marRight w:val="0"/>
      <w:marTop w:val="0"/>
      <w:marBottom w:val="0"/>
      <w:divBdr>
        <w:top w:val="none" w:sz="0" w:space="0" w:color="auto"/>
        <w:left w:val="none" w:sz="0" w:space="0" w:color="auto"/>
        <w:bottom w:val="none" w:sz="0" w:space="0" w:color="auto"/>
        <w:right w:val="none" w:sz="0" w:space="0" w:color="auto"/>
      </w:divBdr>
    </w:div>
    <w:div w:id="962076592">
      <w:bodyDiv w:val="1"/>
      <w:marLeft w:val="0"/>
      <w:marRight w:val="0"/>
      <w:marTop w:val="0"/>
      <w:marBottom w:val="0"/>
      <w:divBdr>
        <w:top w:val="none" w:sz="0" w:space="0" w:color="auto"/>
        <w:left w:val="none" w:sz="0" w:space="0" w:color="auto"/>
        <w:bottom w:val="none" w:sz="0" w:space="0" w:color="auto"/>
        <w:right w:val="none" w:sz="0" w:space="0" w:color="auto"/>
      </w:divBdr>
      <w:divsChild>
        <w:div w:id="354506930">
          <w:marLeft w:val="0"/>
          <w:marRight w:val="0"/>
          <w:marTop w:val="0"/>
          <w:marBottom w:val="0"/>
          <w:divBdr>
            <w:top w:val="none" w:sz="0" w:space="0" w:color="auto"/>
            <w:left w:val="none" w:sz="0" w:space="0" w:color="auto"/>
            <w:bottom w:val="none" w:sz="0" w:space="0" w:color="auto"/>
            <w:right w:val="none" w:sz="0" w:space="0" w:color="auto"/>
          </w:divBdr>
          <w:divsChild>
            <w:div w:id="1329402157">
              <w:marLeft w:val="0"/>
              <w:marRight w:val="0"/>
              <w:marTop w:val="0"/>
              <w:marBottom w:val="0"/>
              <w:divBdr>
                <w:top w:val="none" w:sz="0" w:space="0" w:color="auto"/>
                <w:left w:val="none" w:sz="0" w:space="0" w:color="auto"/>
                <w:bottom w:val="none" w:sz="0" w:space="0" w:color="auto"/>
                <w:right w:val="none" w:sz="0" w:space="0" w:color="auto"/>
              </w:divBdr>
            </w:div>
            <w:div w:id="1816559015">
              <w:marLeft w:val="0"/>
              <w:marRight w:val="0"/>
              <w:marTop w:val="0"/>
              <w:marBottom w:val="0"/>
              <w:divBdr>
                <w:top w:val="none" w:sz="0" w:space="0" w:color="auto"/>
                <w:left w:val="none" w:sz="0" w:space="0" w:color="auto"/>
                <w:bottom w:val="none" w:sz="0" w:space="0" w:color="auto"/>
                <w:right w:val="none" w:sz="0" w:space="0" w:color="auto"/>
              </w:divBdr>
            </w:div>
            <w:div w:id="23914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0682">
      <w:bodyDiv w:val="1"/>
      <w:marLeft w:val="0"/>
      <w:marRight w:val="0"/>
      <w:marTop w:val="0"/>
      <w:marBottom w:val="0"/>
      <w:divBdr>
        <w:top w:val="none" w:sz="0" w:space="0" w:color="auto"/>
        <w:left w:val="none" w:sz="0" w:space="0" w:color="auto"/>
        <w:bottom w:val="none" w:sz="0" w:space="0" w:color="auto"/>
        <w:right w:val="none" w:sz="0" w:space="0" w:color="auto"/>
      </w:divBdr>
    </w:div>
    <w:div w:id="1171718488">
      <w:bodyDiv w:val="1"/>
      <w:marLeft w:val="0"/>
      <w:marRight w:val="0"/>
      <w:marTop w:val="0"/>
      <w:marBottom w:val="0"/>
      <w:divBdr>
        <w:top w:val="none" w:sz="0" w:space="0" w:color="auto"/>
        <w:left w:val="none" w:sz="0" w:space="0" w:color="auto"/>
        <w:bottom w:val="none" w:sz="0" w:space="0" w:color="auto"/>
        <w:right w:val="none" w:sz="0" w:space="0" w:color="auto"/>
      </w:divBdr>
    </w:div>
    <w:div w:id="1327131001">
      <w:bodyDiv w:val="1"/>
      <w:marLeft w:val="0"/>
      <w:marRight w:val="0"/>
      <w:marTop w:val="0"/>
      <w:marBottom w:val="0"/>
      <w:divBdr>
        <w:top w:val="none" w:sz="0" w:space="0" w:color="auto"/>
        <w:left w:val="none" w:sz="0" w:space="0" w:color="auto"/>
        <w:bottom w:val="none" w:sz="0" w:space="0" w:color="auto"/>
        <w:right w:val="none" w:sz="0" w:space="0" w:color="auto"/>
      </w:divBdr>
      <w:divsChild>
        <w:div w:id="1314869706">
          <w:marLeft w:val="0"/>
          <w:marRight w:val="0"/>
          <w:marTop w:val="0"/>
          <w:marBottom w:val="0"/>
          <w:divBdr>
            <w:top w:val="none" w:sz="0" w:space="0" w:color="auto"/>
            <w:left w:val="none" w:sz="0" w:space="0" w:color="auto"/>
            <w:bottom w:val="none" w:sz="0" w:space="0" w:color="auto"/>
            <w:right w:val="none" w:sz="0" w:space="0" w:color="auto"/>
          </w:divBdr>
          <w:divsChild>
            <w:div w:id="1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982">
      <w:bodyDiv w:val="1"/>
      <w:marLeft w:val="0"/>
      <w:marRight w:val="0"/>
      <w:marTop w:val="0"/>
      <w:marBottom w:val="0"/>
      <w:divBdr>
        <w:top w:val="none" w:sz="0" w:space="0" w:color="auto"/>
        <w:left w:val="none" w:sz="0" w:space="0" w:color="auto"/>
        <w:bottom w:val="none" w:sz="0" w:space="0" w:color="auto"/>
        <w:right w:val="none" w:sz="0" w:space="0" w:color="auto"/>
      </w:divBdr>
    </w:div>
    <w:div w:id="1418749897">
      <w:bodyDiv w:val="1"/>
      <w:marLeft w:val="0"/>
      <w:marRight w:val="0"/>
      <w:marTop w:val="0"/>
      <w:marBottom w:val="0"/>
      <w:divBdr>
        <w:top w:val="none" w:sz="0" w:space="0" w:color="auto"/>
        <w:left w:val="none" w:sz="0" w:space="0" w:color="auto"/>
        <w:bottom w:val="none" w:sz="0" w:space="0" w:color="auto"/>
        <w:right w:val="none" w:sz="0" w:space="0" w:color="auto"/>
      </w:divBdr>
    </w:div>
    <w:div w:id="1463428840">
      <w:bodyDiv w:val="1"/>
      <w:marLeft w:val="0"/>
      <w:marRight w:val="0"/>
      <w:marTop w:val="0"/>
      <w:marBottom w:val="0"/>
      <w:divBdr>
        <w:top w:val="none" w:sz="0" w:space="0" w:color="auto"/>
        <w:left w:val="none" w:sz="0" w:space="0" w:color="auto"/>
        <w:bottom w:val="none" w:sz="0" w:space="0" w:color="auto"/>
        <w:right w:val="none" w:sz="0" w:space="0" w:color="auto"/>
      </w:divBdr>
    </w:div>
    <w:div w:id="1549801320">
      <w:bodyDiv w:val="1"/>
      <w:marLeft w:val="0"/>
      <w:marRight w:val="0"/>
      <w:marTop w:val="0"/>
      <w:marBottom w:val="0"/>
      <w:divBdr>
        <w:top w:val="none" w:sz="0" w:space="0" w:color="auto"/>
        <w:left w:val="none" w:sz="0" w:space="0" w:color="auto"/>
        <w:bottom w:val="none" w:sz="0" w:space="0" w:color="auto"/>
        <w:right w:val="none" w:sz="0" w:space="0" w:color="auto"/>
      </w:divBdr>
    </w:div>
    <w:div w:id="1597593161">
      <w:bodyDiv w:val="1"/>
      <w:marLeft w:val="0"/>
      <w:marRight w:val="0"/>
      <w:marTop w:val="0"/>
      <w:marBottom w:val="0"/>
      <w:divBdr>
        <w:top w:val="none" w:sz="0" w:space="0" w:color="auto"/>
        <w:left w:val="none" w:sz="0" w:space="0" w:color="auto"/>
        <w:bottom w:val="none" w:sz="0" w:space="0" w:color="auto"/>
        <w:right w:val="none" w:sz="0" w:space="0" w:color="auto"/>
      </w:divBdr>
    </w:div>
    <w:div w:id="1621107256">
      <w:bodyDiv w:val="1"/>
      <w:marLeft w:val="0"/>
      <w:marRight w:val="0"/>
      <w:marTop w:val="0"/>
      <w:marBottom w:val="0"/>
      <w:divBdr>
        <w:top w:val="none" w:sz="0" w:space="0" w:color="auto"/>
        <w:left w:val="none" w:sz="0" w:space="0" w:color="auto"/>
        <w:bottom w:val="none" w:sz="0" w:space="0" w:color="auto"/>
        <w:right w:val="none" w:sz="0" w:space="0" w:color="auto"/>
      </w:divBdr>
    </w:div>
    <w:div w:id="1693844738">
      <w:bodyDiv w:val="1"/>
      <w:marLeft w:val="0"/>
      <w:marRight w:val="0"/>
      <w:marTop w:val="0"/>
      <w:marBottom w:val="0"/>
      <w:divBdr>
        <w:top w:val="none" w:sz="0" w:space="0" w:color="auto"/>
        <w:left w:val="none" w:sz="0" w:space="0" w:color="auto"/>
        <w:bottom w:val="none" w:sz="0" w:space="0" w:color="auto"/>
        <w:right w:val="none" w:sz="0" w:space="0" w:color="auto"/>
      </w:divBdr>
    </w:div>
    <w:div w:id="1708870440">
      <w:bodyDiv w:val="1"/>
      <w:marLeft w:val="0"/>
      <w:marRight w:val="0"/>
      <w:marTop w:val="0"/>
      <w:marBottom w:val="0"/>
      <w:divBdr>
        <w:top w:val="none" w:sz="0" w:space="0" w:color="auto"/>
        <w:left w:val="none" w:sz="0" w:space="0" w:color="auto"/>
        <w:bottom w:val="none" w:sz="0" w:space="0" w:color="auto"/>
        <w:right w:val="none" w:sz="0" w:space="0" w:color="auto"/>
      </w:divBdr>
      <w:divsChild>
        <w:div w:id="930813469">
          <w:marLeft w:val="0"/>
          <w:marRight w:val="0"/>
          <w:marTop w:val="0"/>
          <w:marBottom w:val="0"/>
          <w:divBdr>
            <w:top w:val="none" w:sz="0" w:space="0" w:color="auto"/>
            <w:left w:val="none" w:sz="0" w:space="0" w:color="auto"/>
            <w:bottom w:val="none" w:sz="0" w:space="0" w:color="auto"/>
            <w:right w:val="none" w:sz="0" w:space="0" w:color="auto"/>
          </w:divBdr>
          <w:divsChild>
            <w:div w:id="17276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2077">
      <w:bodyDiv w:val="1"/>
      <w:marLeft w:val="0"/>
      <w:marRight w:val="0"/>
      <w:marTop w:val="0"/>
      <w:marBottom w:val="0"/>
      <w:divBdr>
        <w:top w:val="none" w:sz="0" w:space="0" w:color="auto"/>
        <w:left w:val="none" w:sz="0" w:space="0" w:color="auto"/>
        <w:bottom w:val="none" w:sz="0" w:space="0" w:color="auto"/>
        <w:right w:val="none" w:sz="0" w:space="0" w:color="auto"/>
      </w:divBdr>
      <w:divsChild>
        <w:div w:id="767508731">
          <w:marLeft w:val="0"/>
          <w:marRight w:val="0"/>
          <w:marTop w:val="0"/>
          <w:marBottom w:val="0"/>
          <w:divBdr>
            <w:top w:val="none" w:sz="0" w:space="0" w:color="auto"/>
            <w:left w:val="none" w:sz="0" w:space="0" w:color="auto"/>
            <w:bottom w:val="none" w:sz="0" w:space="0" w:color="auto"/>
            <w:right w:val="none" w:sz="0" w:space="0" w:color="auto"/>
          </w:divBdr>
          <w:divsChild>
            <w:div w:id="198248103">
              <w:marLeft w:val="0"/>
              <w:marRight w:val="0"/>
              <w:marTop w:val="0"/>
              <w:marBottom w:val="0"/>
              <w:divBdr>
                <w:top w:val="none" w:sz="0" w:space="0" w:color="auto"/>
                <w:left w:val="none" w:sz="0" w:space="0" w:color="auto"/>
                <w:bottom w:val="none" w:sz="0" w:space="0" w:color="auto"/>
                <w:right w:val="none" w:sz="0" w:space="0" w:color="auto"/>
              </w:divBdr>
            </w:div>
            <w:div w:id="8553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2177">
      <w:bodyDiv w:val="1"/>
      <w:marLeft w:val="0"/>
      <w:marRight w:val="0"/>
      <w:marTop w:val="0"/>
      <w:marBottom w:val="0"/>
      <w:divBdr>
        <w:top w:val="none" w:sz="0" w:space="0" w:color="auto"/>
        <w:left w:val="none" w:sz="0" w:space="0" w:color="auto"/>
        <w:bottom w:val="none" w:sz="0" w:space="0" w:color="auto"/>
        <w:right w:val="none" w:sz="0" w:space="0" w:color="auto"/>
      </w:divBdr>
    </w:div>
    <w:div w:id="1809861216">
      <w:bodyDiv w:val="1"/>
      <w:marLeft w:val="0"/>
      <w:marRight w:val="0"/>
      <w:marTop w:val="0"/>
      <w:marBottom w:val="0"/>
      <w:divBdr>
        <w:top w:val="none" w:sz="0" w:space="0" w:color="auto"/>
        <w:left w:val="none" w:sz="0" w:space="0" w:color="auto"/>
        <w:bottom w:val="none" w:sz="0" w:space="0" w:color="auto"/>
        <w:right w:val="none" w:sz="0" w:space="0" w:color="auto"/>
      </w:divBdr>
    </w:div>
    <w:div w:id="1893468864">
      <w:bodyDiv w:val="1"/>
      <w:marLeft w:val="0"/>
      <w:marRight w:val="0"/>
      <w:marTop w:val="0"/>
      <w:marBottom w:val="0"/>
      <w:divBdr>
        <w:top w:val="none" w:sz="0" w:space="0" w:color="auto"/>
        <w:left w:val="none" w:sz="0" w:space="0" w:color="auto"/>
        <w:bottom w:val="none" w:sz="0" w:space="0" w:color="auto"/>
        <w:right w:val="none" w:sz="0" w:space="0" w:color="auto"/>
      </w:divBdr>
    </w:div>
    <w:div w:id="2047750598">
      <w:bodyDiv w:val="1"/>
      <w:marLeft w:val="0"/>
      <w:marRight w:val="0"/>
      <w:marTop w:val="0"/>
      <w:marBottom w:val="0"/>
      <w:divBdr>
        <w:top w:val="none" w:sz="0" w:space="0" w:color="auto"/>
        <w:left w:val="none" w:sz="0" w:space="0" w:color="auto"/>
        <w:bottom w:val="none" w:sz="0" w:space="0" w:color="auto"/>
        <w:right w:val="none" w:sz="0" w:space="0" w:color="auto"/>
      </w:divBdr>
    </w:div>
    <w:div w:id="2096510354">
      <w:bodyDiv w:val="1"/>
      <w:marLeft w:val="0"/>
      <w:marRight w:val="0"/>
      <w:marTop w:val="0"/>
      <w:marBottom w:val="0"/>
      <w:divBdr>
        <w:top w:val="none" w:sz="0" w:space="0" w:color="auto"/>
        <w:left w:val="none" w:sz="0" w:space="0" w:color="auto"/>
        <w:bottom w:val="none" w:sz="0" w:space="0" w:color="auto"/>
        <w:right w:val="none" w:sz="0" w:space="0" w:color="auto"/>
      </w:divBdr>
    </w:div>
    <w:div w:id="2122020461">
      <w:bodyDiv w:val="1"/>
      <w:marLeft w:val="0"/>
      <w:marRight w:val="0"/>
      <w:marTop w:val="0"/>
      <w:marBottom w:val="0"/>
      <w:divBdr>
        <w:top w:val="none" w:sz="0" w:space="0" w:color="auto"/>
        <w:left w:val="none" w:sz="0" w:space="0" w:color="auto"/>
        <w:bottom w:val="none" w:sz="0" w:space="0" w:color="auto"/>
        <w:right w:val="none" w:sz="0" w:space="0" w:color="auto"/>
      </w:divBdr>
      <w:divsChild>
        <w:div w:id="932469042">
          <w:marLeft w:val="0"/>
          <w:marRight w:val="0"/>
          <w:marTop w:val="0"/>
          <w:marBottom w:val="0"/>
          <w:divBdr>
            <w:top w:val="none" w:sz="0" w:space="0" w:color="auto"/>
            <w:left w:val="none" w:sz="0" w:space="0" w:color="auto"/>
            <w:bottom w:val="none" w:sz="0" w:space="0" w:color="auto"/>
            <w:right w:val="none" w:sz="0" w:space="0" w:color="auto"/>
          </w:divBdr>
          <w:divsChild>
            <w:div w:id="9051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FDB22-B8EC-F04D-89A5-CF190B15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10</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Deakin University</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Berman</dc:creator>
  <cp:keywords/>
  <dc:description/>
  <cp:lastModifiedBy>Vĩ Phạm</cp:lastModifiedBy>
  <cp:revision>42</cp:revision>
  <cp:lastPrinted>2016-07-09T05:57:00Z</cp:lastPrinted>
  <dcterms:created xsi:type="dcterms:W3CDTF">2023-08-09T05:01:00Z</dcterms:created>
  <dcterms:modified xsi:type="dcterms:W3CDTF">2024-12-17T03:41:00Z</dcterms:modified>
</cp:coreProperties>
</file>