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10860.0" w:type="dxa"/>
        <w:jc w:val="left"/>
        <w:tblInd w:w="-772.0" w:type="dxa"/>
        <w:tblLayout w:type="fixed"/>
        <w:tblLook w:val="0400"/>
      </w:tblPr>
      <w:tblGrid>
        <w:gridCol w:w="6510"/>
        <w:gridCol w:w="4350"/>
        <w:tblGridChange w:id="0">
          <w:tblGrid>
            <w:gridCol w:w="6510"/>
            <w:gridCol w:w="4350"/>
          </w:tblGrid>
        </w:tblGridChange>
      </w:tblGrid>
      <w:tr>
        <w:trPr>
          <w:cantSplit w:val="0"/>
          <w:trHeight w:val="880" w:hRule="atLeast"/>
          <w:tblHeader w:val="0"/>
        </w:trPr>
        <w:tc>
          <w:tcPr>
            <w:vAlign w:val="center"/>
          </w:tcPr>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SINH VIÊN TRƯỜNG ĐẠI HỌC CÔNG NGHỆ</w:t>
            </w:r>
          </w:p>
          <w:p w:rsidR="00000000" w:rsidDel="00000000" w:rsidP="00000000" w:rsidRDefault="00000000" w:rsidRPr="00000000" w14:paraId="00000003">
            <w:pPr>
              <w:spacing w:line="276" w:lineRule="auto"/>
              <w:ind w:left="-28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CÂU LẠC BỘ HỖ TRỢ SINH VIÊN - SGUET</w:t>
            </w:r>
            <w:r w:rsidDel="00000000" w:rsidR="00000000" w:rsidRPr="00000000">
              <w:rPr>
                <w:rtl w:val="0"/>
              </w:rPr>
            </w:r>
          </w:p>
        </w:tc>
        <w:tc>
          <w:tcPr>
            <w:vAlign w:val="center"/>
          </w:tcPr>
          <w:p w:rsidR="00000000" w:rsidDel="00000000" w:rsidP="00000000" w:rsidRDefault="00000000" w:rsidRPr="00000000" w14:paraId="00000004">
            <w:pPr>
              <w:spacing w:line="276"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i w:val="1"/>
                <w:iCs w:val="1"/>
                <w:sz w:val="28"/>
                <w:szCs w:val="28"/>
              </w:rPr>
            </w:pPr>
            <w:bookmarkStart w:colFirst="0" w:colLast="0" w:name="_gjdgxs" w:id="0"/>
            <w:bookmarkEnd w:id="0"/>
            <w:r w:rsidDel="00000000" w:rsidR="00000000" w:rsidRPr="00000000">
              <w:rPr>
                <w:rFonts w:ascii="Times New Roman" w:cs="Times New Roman" w:eastAsia="Times New Roman" w:hAnsi="Times New Roman"/>
                <w:i w:val="1"/>
                <w:iCs w:val="1"/>
                <w:sz w:val="28"/>
                <w:szCs w:val="28"/>
                <w:rtl w:val="0"/>
              </w:rPr>
              <w:t xml:space="preserve">Hà Nội, ngày      tháng      năm 2026</w:t>
            </w:r>
            <w:r w:rsidDel="00000000" w:rsidR="00000000" w:rsidRPr="00000000">
              <w:rPr>
                <w:rtl w:val="0"/>
              </w:rPr>
            </w:r>
          </w:p>
        </w:tc>
      </w:tr>
    </w:tbl>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ĐƠN ĐỀ NGHỊ</w:t>
      </w:r>
    </w:p>
    <w:p w:rsidR="00000000" w:rsidDel="00000000" w:rsidP="00000000" w:rsidRDefault="00000000" w:rsidRPr="00000000" w14:paraId="00000008">
      <w:pPr>
        <w:spacing w:after="240" w:before="240" w:line="360" w:lineRule="auto"/>
        <w:ind w:firstLine="70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Kính gửi: Phòng Hành chính Quản trị và Tổ chức cán bộ</w:t>
      </w:r>
    </w:p>
    <w:p w:rsidR="00000000" w:rsidDel="00000000" w:rsidP="00000000" w:rsidRDefault="00000000" w:rsidRPr="00000000" w14:paraId="00000009">
      <w:pPr>
        <w:spacing w:after="120" w:line="360" w:lineRule="auto"/>
        <w:ind w:right="-270"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Thực hiện kế hoạch trong năm học về kế hoạch công tác sinh hoạt và phổ biến các hoạt động định hướng, Câu lạc bộ Hỗ trợ sinh viên – SGUET tiến hành tổ chức sinh hoạt CLB với mục đích triển khai những hoạt động sắp tới của CLB cũng như tổ chức rèn luyện các thành viên mới, giúp các em hòa nhập với CLB. </w:t>
      </w:r>
      <w:r w:rsidDel="00000000" w:rsidR="00000000" w:rsidRPr="00000000">
        <w:rPr>
          <w:rFonts w:ascii="Times New Roman" w:cs="Times New Roman" w:eastAsia="Times New Roman" w:hAnsi="Times New Roman"/>
          <w:sz w:val="28"/>
          <w:szCs w:val="28"/>
          <w:rtl w:val="0"/>
        </w:rPr>
        <w:t xml:space="preserve">Kính đề nghị Quý phòng xem xét, hỗ trợ cụ thể như sau: </w:t>
      </w:r>
      <w:r w:rsidDel="00000000" w:rsidR="00000000" w:rsidRPr="00000000">
        <w:rPr>
          <w:rtl w:val="0"/>
        </w:rPr>
      </w:r>
    </w:p>
    <w:p w:rsidR="00000000" w:rsidDel="00000000" w:rsidP="00000000" w:rsidRDefault="00000000" w:rsidRPr="00000000" w14:paraId="0000000A">
      <w:pPr>
        <w:numPr>
          <w:ilvl w:val="0"/>
          <w:numId w:val="1"/>
        </w:numPr>
        <w:tabs>
          <w:tab w:val="left" w:leader="none" w:pos="993"/>
        </w:tabs>
        <w:spacing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 địa điểm:</w:t>
      </w:r>
      <w:r w:rsidDel="00000000" w:rsidR="00000000" w:rsidRPr="00000000">
        <w:rPr>
          <w:rtl w:val="0"/>
        </w:rPr>
      </w:r>
    </w:p>
    <w:p w:rsidR="00000000" w:rsidDel="00000000" w:rsidP="00000000" w:rsidRDefault="00000000" w:rsidRPr="00000000" w14:paraId="0000000B">
      <w:pPr>
        <w:numPr>
          <w:ilvl w:val="0"/>
          <w:numId w:val="2"/>
        </w:numPr>
        <w:tabs>
          <w:tab w:val="left" w:leader="none" w:pos="993"/>
        </w:tabs>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w:t>
      </w:r>
      <w:r w:rsidDel="00000000" w:rsidR="00000000" w:rsidRPr="00000000">
        <w:rPr>
          <w:rFonts w:ascii="Times New Roman" w:cs="Times New Roman" w:eastAsia="Times New Roman" w:hAnsi="Times New Roman"/>
          <w:sz w:val="28"/>
          <w:szCs w:val="28"/>
          <w:rtl w:val="0"/>
        </w:rPr>
        <w:t xml:space="preserve">19h00 - 21h00, thứ Sáu ngày 18 tháng 8 năm 2025.</w:t>
      </w:r>
    </w:p>
    <w:p w:rsidR="00000000" w:rsidDel="00000000" w:rsidP="00000000" w:rsidRDefault="00000000" w:rsidRPr="00000000" w14:paraId="0000000C">
      <w:pPr>
        <w:numPr>
          <w:ilvl w:val="0"/>
          <w:numId w:val="2"/>
        </w:numPr>
        <w:tabs>
          <w:tab w:val="left" w:leader="none" w:pos="993"/>
        </w:tabs>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điểm: </w:t>
      </w:r>
      <w:r w:rsidDel="00000000" w:rsidR="00000000" w:rsidRPr="00000000">
        <w:rPr>
          <w:rFonts w:ascii="Times New Roman" w:cs="Times New Roman" w:eastAsia="Times New Roman" w:hAnsi="Times New Roman"/>
          <w:sz w:val="28"/>
          <w:szCs w:val="28"/>
          <w:rtl w:val="0"/>
        </w:rPr>
        <w:t xml:space="preserve">Phòng 101A - Giảng đường Kiều Mai</w:t>
      </w:r>
      <w:r w:rsidDel="00000000" w:rsidR="00000000" w:rsidRPr="00000000">
        <w:rPr>
          <w:rtl w:val="0"/>
        </w:rPr>
      </w:r>
    </w:p>
    <w:p w:rsidR="00000000" w:rsidDel="00000000" w:rsidP="00000000" w:rsidRDefault="00000000" w:rsidRPr="00000000" w14:paraId="0000000D">
      <w:pPr>
        <w:numPr>
          <w:ilvl w:val="0"/>
          <w:numId w:val="1"/>
        </w:numPr>
        <w:tabs>
          <w:tab w:val="left" w:leader="none" w:pos="993"/>
        </w:tabs>
        <w:spacing w:line="360" w:lineRule="auto"/>
        <w:ind w:left="720" w:hanging="360"/>
        <w:jc w:val="both"/>
        <w:rPr>
          <w:rFonts w:ascii="Times New Roman" w:cs="Times New Roman" w:eastAsia="Times New Roman" w:hAnsi="Times New Roman"/>
          <w:b w:val="1"/>
          <w:bCs w:val="1"/>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sz w:val="28"/>
          <w:szCs w:val="28"/>
          <w:rtl w:val="0"/>
        </w:rPr>
        <w:t xml:space="preserve">Cơ sở vật chất</w:t>
      </w:r>
      <w:r w:rsidDel="00000000" w:rsidR="00000000" w:rsidRPr="00000000">
        <w:rPr>
          <w:rFonts w:ascii="Times New Roman" w:cs="Times New Roman" w:eastAsia="Times New Roman" w:hAnsi="Times New Roman"/>
          <w:sz w:val="28"/>
          <w:szCs w:val="28"/>
          <w:rtl w:val="0"/>
        </w:rPr>
        <w:t xml:space="preserve">: Loa, mic, điều khiển máy chiếu, điều khiển điều hòa.</w:t>
      </w:r>
    </w:p>
    <w:p w:rsidR="00000000" w:rsidDel="00000000" w:rsidP="00000000" w:rsidRDefault="00000000" w:rsidRPr="00000000" w14:paraId="0000000E">
      <w:pPr>
        <w:numPr>
          <w:ilvl w:val="0"/>
          <w:numId w:val="1"/>
        </w:numPr>
        <w:tabs>
          <w:tab w:val="left" w:leader="none" w:pos="993"/>
        </w:tabs>
        <w:spacing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Số lượng người tham gia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50 người</w:t>
      </w:r>
      <w:r w:rsidDel="00000000" w:rsidR="00000000" w:rsidRPr="00000000">
        <w:rPr>
          <w:rtl w:val="0"/>
        </w:rPr>
      </w:r>
    </w:p>
    <w:p w:rsidR="00000000" w:rsidDel="00000000" w:rsidP="00000000" w:rsidRDefault="00000000" w:rsidRPr="00000000" w14:paraId="0000000F">
      <w:pPr>
        <w:tabs>
          <w:tab w:val="left" w:leader="none" w:pos="993"/>
        </w:tabs>
        <w:spacing w:line="360" w:lineRule="auto"/>
        <w:ind w:left="566" w:firstLine="0"/>
        <w:jc w:val="both"/>
        <w:rPr>
          <w:rFonts w:ascii="Times New Roman" w:cs="Times New Roman" w:eastAsia="Times New Roman" w:hAnsi="Times New Roman"/>
          <w:sz w:val="28"/>
          <w:szCs w:val="28"/>
        </w:rPr>
      </w:pPr>
      <w:bookmarkStart w:colFirst="0" w:colLast="0" w:name="_1fob9te" w:id="2"/>
      <w:bookmarkEnd w:id="2"/>
      <w:r w:rsidDel="00000000" w:rsidR="00000000" w:rsidRPr="00000000">
        <w:rPr>
          <w:rFonts w:ascii="Times New Roman" w:cs="Times New Roman" w:eastAsia="Times New Roman" w:hAnsi="Times New Roman"/>
          <w:sz w:val="28"/>
          <w:szCs w:val="28"/>
          <w:rtl w:val="0"/>
        </w:rPr>
        <w:t xml:space="preserve">CLB cam kết sau khi sử dụng xong sẽ bố trí lại giảng đường như ban đầu.</w:t>
      </w:r>
    </w:p>
    <w:p w:rsidR="00000000" w:rsidDel="00000000" w:rsidP="00000000" w:rsidRDefault="00000000" w:rsidRPr="00000000" w14:paraId="00000010">
      <w:pPr>
        <w:tabs>
          <w:tab w:val="left" w:leader="none" w:pos="993"/>
        </w:tabs>
        <w:spacing w:line="360" w:lineRule="auto"/>
        <w:ind w:left="566" w:firstLine="0"/>
        <w:jc w:val="both"/>
        <w:rPr>
          <w:rFonts w:ascii="Times New Roman" w:cs="Times New Roman" w:eastAsia="Times New Roman" w:hAnsi="Times New Roman"/>
          <w:sz w:val="28"/>
          <w:szCs w:val="28"/>
        </w:rPr>
      </w:pPr>
      <w:bookmarkStart w:colFirst="0" w:colLast="0" w:name="_gufqibbw494t" w:id="3"/>
      <w:bookmarkEnd w:id="3"/>
      <w:r w:rsidDel="00000000" w:rsidR="00000000" w:rsidRPr="00000000">
        <w:rPr>
          <w:rFonts w:ascii="Times New Roman" w:cs="Times New Roman" w:eastAsia="Times New Roman" w:hAnsi="Times New Roman"/>
          <w:sz w:val="28"/>
          <w:szCs w:val="28"/>
          <w:rtl w:val="0"/>
        </w:rPr>
        <w:t xml:space="preserve">Ngoài ra, đơn vị sẽ tự chủ động mượn và hoàn trả lại thiết bị về đúng nơi quy định. Nếu xảy ra trường hợp hỏng hóc hay mất thiết bị, đơn vị sẽ hoàn toàn chịu trách nhiệm. </w:t>
      </w:r>
    </w:p>
    <w:p w:rsidR="00000000" w:rsidDel="00000000" w:rsidP="00000000" w:rsidRDefault="00000000" w:rsidRPr="00000000" w14:paraId="00000011">
      <w:pPr>
        <w:tabs>
          <w:tab w:val="left" w:leader="none" w:pos="993"/>
        </w:tabs>
        <w:spacing w:line="360" w:lineRule="auto"/>
        <w:ind w:left="56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Kính mong nhận được sự giúp đỡ của Quý Phòng!</w:t>
      </w:r>
    </w:p>
    <w:p w:rsidR="00000000" w:rsidDel="00000000" w:rsidP="00000000" w:rsidRDefault="00000000" w:rsidRPr="00000000" w14:paraId="00000012">
      <w:pPr>
        <w:tabs>
          <w:tab w:val="left" w:leader="none" w:pos="993"/>
        </w:tabs>
        <w:spacing w:line="360" w:lineRule="auto"/>
        <w:ind w:left="56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Xin chân thành cảm ơn!</w:t>
      </w:r>
    </w:p>
    <w:p w:rsidR="00000000" w:rsidDel="00000000" w:rsidP="00000000" w:rsidRDefault="00000000" w:rsidRPr="00000000" w14:paraId="00000013">
      <w:pPr>
        <w:tabs>
          <w:tab w:val="left" w:leader="none" w:pos="993"/>
        </w:tabs>
        <w:spacing w:line="360" w:lineRule="auto"/>
        <w:ind w:left="566" w:firstLine="0"/>
        <w:rPr>
          <w:rFonts w:ascii="Times New Roman" w:cs="Times New Roman" w:eastAsia="Times New Roman" w:hAnsi="Times New Roman"/>
          <w:sz w:val="28"/>
          <w:szCs w:val="28"/>
        </w:rPr>
      </w:pPr>
      <w:r w:rsidDel="00000000" w:rsidR="00000000" w:rsidRPr="00000000">
        <w:rPr>
          <w:rtl w:val="0"/>
        </w:rPr>
      </w:r>
    </w:p>
    <w:tbl>
      <w:tblPr>
        <w:tblStyle w:val="Table2"/>
        <w:tblW w:w="1060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686"/>
        <w:gridCol w:w="3424"/>
        <w:tblGridChange w:id="0">
          <w:tblGrid>
            <w:gridCol w:w="3495"/>
            <w:gridCol w:w="3686"/>
            <w:gridCol w:w="3424"/>
          </w:tblGrid>
        </w:tblGridChange>
      </w:tblGrid>
      <w:tr>
        <w:trPr>
          <w:cantSplit w:val="0"/>
          <w:trHeight w:val="1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KIẾN </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PHÒNG HCQT VÀ TCCB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KIẾN</w:t>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HỘI SINH VIÊN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TM. BAN CHỦ NHIỆM</w:t>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NHIỆM</w:t>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Thị Thanh Lam</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106.574803149607" w:top="1133.8582677165355"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