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C6B" w:rsidRPr="000A1C6B" w:rsidRDefault="000A1C6B" w:rsidP="000A1C6B">
      <w:pPr>
        <w:pBdr>
          <w:top w:val="nil"/>
          <w:left w:val="nil"/>
          <w:bottom w:val="nil"/>
          <w:right w:val="nil"/>
          <w:between w:val="nil"/>
        </w:pBdr>
        <w:spacing w:before="240" w:after="0" w:line="360" w:lineRule="auto"/>
        <w:ind w:left="720"/>
        <w:jc w:val="center"/>
        <w:rPr>
          <w:rFonts w:ascii="Times New Roman" w:eastAsia="Times New Roman" w:hAnsi="Times New Roman" w:cs="Times New Roman"/>
          <w:b/>
          <w:color w:val="000000"/>
          <w:sz w:val="28"/>
          <w:szCs w:val="28"/>
          <w:lang w:val="vi-VN"/>
        </w:rPr>
      </w:pPr>
      <w:r w:rsidRPr="000A1C6B">
        <w:rPr>
          <w:rFonts w:ascii="Times New Roman" w:eastAsia="Times New Roman" w:hAnsi="Times New Roman" w:cs="Times New Roman"/>
          <w:b/>
          <w:color w:val="000000"/>
          <w:sz w:val="28"/>
          <w:szCs w:val="28"/>
          <w:lang w:val="vi-VN"/>
        </w:rPr>
        <w:t>ĐỀ THI</w:t>
      </w:r>
      <w:r w:rsidRPr="000A1C6B">
        <w:rPr>
          <w:rFonts w:ascii="Times New Roman" w:eastAsia="Times New Roman" w:hAnsi="Times New Roman" w:cs="Times New Roman"/>
          <w:b/>
          <w:color w:val="000000"/>
          <w:sz w:val="28"/>
          <w:szCs w:val="28"/>
        </w:rPr>
        <w:t xml:space="preserve"> </w:t>
      </w:r>
      <w:r w:rsidRPr="000A1C6B">
        <w:rPr>
          <w:rFonts w:ascii="Times New Roman" w:eastAsia="Times New Roman" w:hAnsi="Times New Roman" w:cs="Times New Roman"/>
          <w:b/>
          <w:color w:val="000000"/>
          <w:sz w:val="28"/>
          <w:szCs w:val="28"/>
          <w:lang w:val="vi-VN"/>
        </w:rPr>
        <w:t>CÔNG NGHỆ (LÂM NGHIỆP - THỦY SẢN) 12</w:t>
      </w:r>
      <w:r w:rsidRPr="000A1C6B">
        <w:rPr>
          <w:rFonts w:ascii="Times New Roman" w:eastAsia="Times New Roman" w:hAnsi="Times New Roman" w:cs="Times New Roman"/>
          <w:b/>
          <w:color w:val="000000"/>
          <w:sz w:val="28"/>
          <w:szCs w:val="28"/>
        </w:rPr>
        <w:t xml:space="preserve"> </w:t>
      </w:r>
      <w:r w:rsidRPr="000A1C6B">
        <w:rPr>
          <w:rFonts w:ascii="Times New Roman" w:eastAsia="Times New Roman" w:hAnsi="Times New Roman" w:cs="Times New Roman"/>
          <w:b/>
          <w:color w:val="000000"/>
          <w:sz w:val="28"/>
          <w:szCs w:val="28"/>
          <w:lang w:val="vi-VN"/>
        </w:rPr>
        <w:t>KẾT NỐI TRI THỨC - CUỐI KÌ 1</w:t>
      </w:r>
      <w:r w:rsidRPr="000A1C6B">
        <w:rPr>
          <w:rFonts w:ascii="Times New Roman" w:eastAsia="Times New Roman" w:hAnsi="Times New Roman" w:cs="Times New Roman"/>
          <w:color w:val="000000"/>
          <w:sz w:val="28"/>
          <w:szCs w:val="28"/>
          <w:lang w:val="vi-VN"/>
        </w:rPr>
        <w:t xml:space="preserve"> - </w:t>
      </w:r>
      <w:r>
        <w:rPr>
          <w:rFonts w:ascii="Times New Roman" w:eastAsia="Times New Roman" w:hAnsi="Times New Roman" w:cs="Times New Roman"/>
          <w:b/>
          <w:color w:val="000000"/>
          <w:sz w:val="28"/>
          <w:szCs w:val="28"/>
          <w:lang w:val="vi-VN"/>
        </w:rPr>
        <w:t>ĐỀ SỐ 04</w:t>
      </w:r>
      <w:bookmarkStart w:id="0" w:name="_GoBack"/>
      <w:bookmarkEnd w:id="0"/>
    </w:p>
    <w:p w:rsidR="000A1C6B" w:rsidRPr="000A1C6B" w:rsidRDefault="000A1C6B" w:rsidP="000A1C6B">
      <w:pPr>
        <w:pStyle w:val="Heading3"/>
        <w:spacing w:line="360" w:lineRule="auto"/>
        <w:rPr>
          <w:rFonts w:ascii="Times New Roman" w:hAnsi="Times New Roman" w:cs="Times New Roman"/>
          <w:b/>
          <w:color w:val="auto"/>
          <w:sz w:val="28"/>
          <w:szCs w:val="28"/>
          <w:lang w:val="vi-VN"/>
        </w:rPr>
      </w:pPr>
      <w:r w:rsidRPr="000A1C6B">
        <w:rPr>
          <w:rFonts w:ascii="Times New Roman" w:hAnsi="Times New Roman" w:cs="Times New Roman"/>
          <w:b/>
          <w:color w:val="auto"/>
          <w:sz w:val="28"/>
          <w:szCs w:val="28"/>
          <w:lang w:val="vi-VN"/>
        </w:rPr>
        <w:t>A. Trắc nghiệm</w:t>
      </w:r>
    </w:p>
    <w:p w:rsidR="000A1C6B" w:rsidRPr="000A1C6B" w:rsidRDefault="000A1C6B" w:rsidP="000A1C6B">
      <w:pPr>
        <w:spacing w:after="0" w:line="360" w:lineRule="auto"/>
        <w:rPr>
          <w:rFonts w:ascii="Times New Roman" w:eastAsia="Times New Roman" w:hAnsi="Times New Roman" w:cs="Times New Roman"/>
          <w:sz w:val="28"/>
          <w:szCs w:val="28"/>
          <w:lang w:val="vi-VN"/>
        </w:rPr>
      </w:pPr>
      <w:r w:rsidRPr="000A1C6B">
        <w:rPr>
          <w:rFonts w:ascii="Times New Roman" w:eastAsia="Times New Roman" w:hAnsi="Times New Roman" w:cs="Times New Roman"/>
          <w:b/>
          <w:sz w:val="28"/>
          <w:szCs w:val="28"/>
          <w:lang w:val="vi-VN"/>
        </w:rPr>
        <w:t>Câu 1:</w:t>
      </w:r>
      <w:r w:rsidRPr="000A1C6B">
        <w:rPr>
          <w:rFonts w:ascii="Times New Roman" w:eastAsia="Times New Roman" w:hAnsi="Times New Roman" w:cs="Times New Roman"/>
          <w:sz w:val="28"/>
          <w:szCs w:val="28"/>
          <w:lang w:val="vi-VN"/>
        </w:rPr>
        <w:t xml:space="preserve"> Ngành thủy sản giảm thiểu ô nhiễm nước bằng cách nào?</w:t>
      </w:r>
    </w:p>
    <w:p w:rsidR="000A1C6B" w:rsidRPr="000A1C6B" w:rsidRDefault="000A1C6B" w:rsidP="000A1C6B">
      <w:pPr>
        <w:spacing w:after="0" w:line="360" w:lineRule="auto"/>
        <w:rPr>
          <w:rFonts w:ascii="Times New Roman" w:eastAsia="Times New Roman" w:hAnsi="Times New Roman" w:cs="Times New Roman"/>
          <w:sz w:val="28"/>
          <w:szCs w:val="28"/>
          <w:lang w:val="vi-VN"/>
        </w:rPr>
      </w:pPr>
      <w:r w:rsidRPr="000A1C6B">
        <w:rPr>
          <w:rFonts w:ascii="Times New Roman" w:eastAsia="Times New Roman" w:hAnsi="Times New Roman" w:cs="Times New Roman"/>
          <w:sz w:val="28"/>
          <w:szCs w:val="28"/>
          <w:lang w:val="vi-VN"/>
        </w:rPr>
        <w:t>A. Xử lý nước thải từ các khu công nghiệp</w:t>
      </w:r>
    </w:p>
    <w:p w:rsidR="000A1C6B" w:rsidRPr="000A1C6B" w:rsidRDefault="000A1C6B" w:rsidP="000A1C6B">
      <w:pPr>
        <w:spacing w:after="0" w:line="360" w:lineRule="auto"/>
        <w:rPr>
          <w:rFonts w:ascii="Times New Roman" w:eastAsia="Times New Roman" w:hAnsi="Times New Roman" w:cs="Times New Roman"/>
          <w:sz w:val="28"/>
          <w:szCs w:val="28"/>
          <w:lang w:val="vi-VN"/>
        </w:rPr>
      </w:pPr>
      <w:r w:rsidRPr="000A1C6B">
        <w:rPr>
          <w:rFonts w:ascii="Times New Roman" w:eastAsia="Times New Roman" w:hAnsi="Times New Roman" w:cs="Times New Roman"/>
          <w:color w:val="FF0000"/>
          <w:sz w:val="28"/>
          <w:szCs w:val="28"/>
          <w:lang w:val="vi-VN"/>
        </w:rPr>
        <w:t xml:space="preserve">B. </w:t>
      </w:r>
      <w:r w:rsidRPr="000A1C6B">
        <w:rPr>
          <w:rFonts w:ascii="Times New Roman" w:eastAsia="Times New Roman" w:hAnsi="Times New Roman" w:cs="Times New Roman"/>
          <w:sz w:val="28"/>
          <w:szCs w:val="28"/>
          <w:lang w:val="vi-VN"/>
        </w:rPr>
        <w:t>Nuôi trồng thủy sản giúp lọc sạch môi trường nước</w:t>
      </w:r>
    </w:p>
    <w:p w:rsidR="000A1C6B" w:rsidRPr="000A1C6B" w:rsidRDefault="000A1C6B" w:rsidP="000A1C6B">
      <w:pPr>
        <w:spacing w:after="0" w:line="360" w:lineRule="auto"/>
        <w:rPr>
          <w:rFonts w:ascii="Times New Roman" w:eastAsia="Times New Roman" w:hAnsi="Times New Roman" w:cs="Times New Roman"/>
          <w:sz w:val="28"/>
          <w:szCs w:val="28"/>
          <w:lang w:val="vi-VN"/>
        </w:rPr>
      </w:pPr>
      <w:r w:rsidRPr="000A1C6B">
        <w:rPr>
          <w:rFonts w:ascii="Times New Roman" w:eastAsia="Times New Roman" w:hAnsi="Times New Roman" w:cs="Times New Roman"/>
          <w:sz w:val="28"/>
          <w:szCs w:val="28"/>
          <w:lang w:val="vi-VN"/>
        </w:rPr>
        <w:t>C. Cung cấp máy lọc nước cho người dân</w:t>
      </w:r>
    </w:p>
    <w:p w:rsidR="000A1C6B" w:rsidRPr="000A1C6B" w:rsidRDefault="000A1C6B" w:rsidP="000A1C6B">
      <w:pPr>
        <w:spacing w:after="0" w:line="360" w:lineRule="auto"/>
        <w:rPr>
          <w:rFonts w:ascii="Times New Roman" w:eastAsia="Times New Roman" w:hAnsi="Times New Roman" w:cs="Times New Roman"/>
          <w:sz w:val="28"/>
          <w:szCs w:val="28"/>
          <w:lang w:val="vi-VN"/>
        </w:rPr>
      </w:pPr>
      <w:r w:rsidRPr="000A1C6B">
        <w:rPr>
          <w:rFonts w:ascii="Times New Roman" w:eastAsia="Times New Roman" w:hAnsi="Times New Roman" w:cs="Times New Roman"/>
          <w:sz w:val="28"/>
          <w:szCs w:val="28"/>
          <w:lang w:val="vi-VN"/>
        </w:rPr>
        <w:t xml:space="preserve">D. Thực hiện các chiến lược chống xói mòn đất </w:t>
      </w:r>
    </w:p>
    <w:p w:rsidR="000A1C6B" w:rsidRPr="000A1C6B" w:rsidRDefault="000A1C6B" w:rsidP="000A1C6B">
      <w:pPr>
        <w:spacing w:after="0" w:line="360" w:lineRule="auto"/>
        <w:rPr>
          <w:rFonts w:ascii="Times New Roman" w:eastAsia="Times New Roman" w:hAnsi="Times New Roman" w:cs="Times New Roman"/>
          <w:sz w:val="28"/>
          <w:szCs w:val="28"/>
          <w:lang w:val="vi-VN"/>
        </w:rPr>
      </w:pPr>
      <w:r w:rsidRPr="000A1C6B">
        <w:rPr>
          <w:rFonts w:ascii="Times New Roman" w:eastAsia="Times New Roman" w:hAnsi="Times New Roman" w:cs="Times New Roman"/>
          <w:b/>
          <w:sz w:val="28"/>
          <w:szCs w:val="28"/>
          <w:lang w:val="vi-VN"/>
        </w:rPr>
        <w:t>Câu 2:</w:t>
      </w:r>
      <w:r w:rsidRPr="000A1C6B">
        <w:rPr>
          <w:rFonts w:ascii="Times New Roman" w:eastAsia="Times New Roman" w:hAnsi="Times New Roman" w:cs="Times New Roman"/>
          <w:sz w:val="28"/>
          <w:szCs w:val="28"/>
          <w:lang w:val="vi-VN"/>
        </w:rPr>
        <w:t xml:space="preserve"> Một trong các sản phẩm xuất khẩu của ngành thủy sản Việt Nam là gì?</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Chim</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B. </w:t>
      </w:r>
      <w:r w:rsidRPr="000A1C6B">
        <w:rPr>
          <w:rFonts w:ascii="Times New Roman" w:eastAsia="Times New Roman" w:hAnsi="Times New Roman" w:cs="Times New Roman"/>
          <w:sz w:val="28"/>
          <w:szCs w:val="28"/>
        </w:rPr>
        <w:t>Tôm</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C. Đồi mồi</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D. Rùa</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3:</w:t>
      </w:r>
      <w:r w:rsidRPr="000A1C6B">
        <w:rPr>
          <w:rFonts w:ascii="Times New Roman" w:eastAsia="Times New Roman" w:hAnsi="Times New Roman" w:cs="Times New Roman"/>
          <w:sz w:val="28"/>
          <w:szCs w:val="28"/>
        </w:rPr>
        <w:t xml:space="preserve"> Ngành thủy sản có thể đóng góp vào việc phát triển du lịch như thế nào?</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Cung cấp các dịch vụ giải trí trên biển</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Tổ chức các sự kiện thể thao dưới nước</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C. Phát triển các khu du lịch sinh thái</w:t>
      </w:r>
    </w:p>
    <w:p w:rsidR="000A1C6B" w:rsidRPr="000A1C6B" w:rsidRDefault="000A1C6B" w:rsidP="000A1C6B">
      <w:pPr>
        <w:spacing w:after="0" w:line="360" w:lineRule="auto"/>
        <w:rPr>
          <w:rFonts w:ascii="Times New Roman" w:eastAsia="Times New Roman" w:hAnsi="Times New Roman" w:cs="Times New Roman"/>
          <w:b/>
          <w:sz w:val="28"/>
          <w:szCs w:val="28"/>
        </w:rPr>
      </w:pPr>
      <w:r w:rsidRPr="000A1C6B">
        <w:rPr>
          <w:rFonts w:ascii="Times New Roman" w:eastAsia="Times New Roman" w:hAnsi="Times New Roman" w:cs="Times New Roman"/>
          <w:color w:val="FF0000"/>
          <w:sz w:val="28"/>
          <w:szCs w:val="28"/>
        </w:rPr>
        <w:t xml:space="preserve">D. </w:t>
      </w:r>
      <w:r w:rsidRPr="000A1C6B">
        <w:rPr>
          <w:rFonts w:ascii="Times New Roman" w:eastAsia="Times New Roman" w:hAnsi="Times New Roman" w:cs="Times New Roman"/>
          <w:sz w:val="28"/>
          <w:szCs w:val="28"/>
        </w:rPr>
        <w:t>Tất cả các lựa chọn trên</w:t>
      </w:r>
      <w:r w:rsidRPr="000A1C6B">
        <w:rPr>
          <w:rFonts w:ascii="Times New Roman" w:eastAsia="Times New Roman" w:hAnsi="Times New Roman" w:cs="Times New Roman"/>
          <w:b/>
          <w:sz w:val="28"/>
          <w:szCs w:val="28"/>
        </w:rPr>
        <w:t xml:space="preserve"> </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4:</w:t>
      </w:r>
      <w:r w:rsidRPr="000A1C6B">
        <w:rPr>
          <w:rFonts w:ascii="Times New Roman" w:eastAsia="Times New Roman" w:hAnsi="Times New Roman" w:cs="Times New Roman"/>
          <w:sz w:val="28"/>
          <w:szCs w:val="28"/>
        </w:rPr>
        <w:t xml:space="preserve"> Tôm, cá, và các loại hải sản có tác dụng gì đối với sức khỏe con người?</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A. </w:t>
      </w:r>
      <w:r w:rsidRPr="000A1C6B">
        <w:rPr>
          <w:rFonts w:ascii="Times New Roman" w:eastAsia="Times New Roman" w:hAnsi="Times New Roman" w:cs="Times New Roman"/>
          <w:sz w:val="28"/>
          <w:szCs w:val="28"/>
        </w:rPr>
        <w:t>Cung cấp vitamin, protein và khoáng chất</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Cung cấp chất béo xấu</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C. Gây tăng cân nhanh chóng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D. Không có tác dụng gì</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5:</w:t>
      </w:r>
      <w:r w:rsidRPr="000A1C6B">
        <w:rPr>
          <w:rFonts w:ascii="Times New Roman" w:eastAsia="Times New Roman" w:hAnsi="Times New Roman" w:cs="Times New Roman"/>
          <w:sz w:val="28"/>
          <w:szCs w:val="28"/>
        </w:rPr>
        <w:t xml:space="preserve"> Ý nào dưới đây nêu lên mục tiêu chính của việc phát triển bền vững ngành thủy sản?</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Gia tăng sản lượng nuôi trồng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lastRenderedPageBreak/>
        <w:t xml:space="preserve">B. </w:t>
      </w:r>
      <w:r w:rsidRPr="000A1C6B">
        <w:rPr>
          <w:rFonts w:ascii="Times New Roman" w:eastAsia="Times New Roman" w:hAnsi="Times New Roman" w:cs="Times New Roman"/>
          <w:sz w:val="28"/>
          <w:szCs w:val="28"/>
        </w:rPr>
        <w:t>Bảo vệ và phục hồi hệ sinh thái thủy sản</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C. Mở rộng thị trường xuất khẩu</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 xml:space="preserve">D. Thực hiện công nghiệp hóa toàn diện </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6:</w:t>
      </w:r>
      <w:r w:rsidRPr="000A1C6B">
        <w:rPr>
          <w:rFonts w:ascii="Times New Roman" w:eastAsia="Times New Roman" w:hAnsi="Times New Roman" w:cs="Times New Roman"/>
          <w:sz w:val="28"/>
          <w:szCs w:val="28"/>
        </w:rPr>
        <w:t xml:space="preserve"> Ý nào dưới đây nêu lên xu hướng phát triển thủy sản ở Việt Nam và trên thế giới hiện nay?</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Phát triển công nghệ thông tin, nâng cao nhận thức của người tiêu dùng về các sản phẩm liên quan đến thủy sản</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Tái cơ cấu hệ thống chăn nuôi của từng khu vực</w:t>
      </w:r>
      <w:r w:rsidRPr="000A1C6B">
        <w:rPr>
          <w:rFonts w:ascii="Times New Roman" w:eastAsia="Times New Roman" w:hAnsi="Times New Roman" w:cs="Times New Roman"/>
          <w:sz w:val="28"/>
          <w:szCs w:val="28"/>
        </w:rPr>
        <w:br/>
        <w:t>C. Tổ chức các hoạt động đánh bắt xa bờ với quy mô lớn hơn trước</w:t>
      </w:r>
      <w:r w:rsidRPr="000A1C6B">
        <w:rPr>
          <w:rFonts w:ascii="Times New Roman" w:eastAsia="Times New Roman" w:hAnsi="Times New Roman" w:cs="Times New Roman"/>
          <w:sz w:val="28"/>
          <w:szCs w:val="28"/>
        </w:rPr>
        <w:br/>
      </w:r>
      <w:r w:rsidRPr="000A1C6B">
        <w:rPr>
          <w:rFonts w:ascii="Times New Roman" w:eastAsia="Times New Roman" w:hAnsi="Times New Roman" w:cs="Times New Roman"/>
          <w:color w:val="FF0000"/>
          <w:sz w:val="28"/>
          <w:szCs w:val="28"/>
        </w:rPr>
        <w:t xml:space="preserve">D. </w:t>
      </w:r>
      <w:r w:rsidRPr="000A1C6B">
        <w:rPr>
          <w:rFonts w:ascii="Times New Roman" w:eastAsia="Times New Roman" w:hAnsi="Times New Roman" w:cs="Times New Roman"/>
          <w:sz w:val="28"/>
          <w:szCs w:val="28"/>
        </w:rPr>
        <w:t>Tăng tỉ lệ nuôi, giảm tỉ lệ khai thác để phát triển bền vững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7:</w:t>
      </w:r>
      <w:r w:rsidRPr="000A1C6B">
        <w:rPr>
          <w:rFonts w:ascii="Times New Roman" w:eastAsia="Times New Roman" w:hAnsi="Times New Roman" w:cs="Times New Roman"/>
          <w:sz w:val="28"/>
          <w:szCs w:val="28"/>
        </w:rPr>
        <w:t xml:space="preserve"> Xu hướng phát triển bền vững gắn với bảo vệ nguồn lợi thủy sản được thực hiện thông qua việc gì?</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Gắn tái cơ cấu ngành Thủy sản với điều kiện phát triển thủy sản của từng vùng, từng địa phương, thích ứng với biến đổi khí hậu</w:t>
      </w:r>
      <w:r w:rsidRPr="000A1C6B">
        <w:rPr>
          <w:rFonts w:ascii="Times New Roman" w:eastAsia="Times New Roman" w:hAnsi="Times New Roman" w:cs="Times New Roman"/>
          <w:sz w:val="28"/>
          <w:szCs w:val="28"/>
        </w:rPr>
        <w:br/>
        <w:t>B. Gắn tái cơ cấu ngành Thủy sản với tổ chức lại sản xuất theo chuỗi giá trị từ khâu cung cấp nguyên liệu đầu vào đến nuôi trồng, khai thác, chế  biến, bảo quản và tiêu thụ nhằm giảm chi phí, nâng cao năng suất, chất lượng, hiệu quả và nâng cao sức cạnh tranh của sản phẩm thủy sản Việt Nam</w:t>
      </w:r>
      <w:r w:rsidRPr="000A1C6B">
        <w:rPr>
          <w:rFonts w:ascii="Times New Roman" w:eastAsia="Times New Roman" w:hAnsi="Times New Roman" w:cs="Times New Roman"/>
          <w:sz w:val="28"/>
          <w:szCs w:val="28"/>
        </w:rPr>
        <w:br/>
        <w:t>C. Tổ chức lại hoạt động khai thác theo hướng gắn với bảo vệ nguồn lợi thủy sản và bảo vệ môi trường</w:t>
      </w:r>
      <w:r w:rsidRPr="000A1C6B">
        <w:rPr>
          <w:rFonts w:ascii="Times New Roman" w:eastAsia="Times New Roman" w:hAnsi="Times New Roman" w:cs="Times New Roman"/>
          <w:sz w:val="28"/>
          <w:szCs w:val="28"/>
        </w:rPr>
        <w:br/>
      </w:r>
      <w:r w:rsidRPr="000A1C6B">
        <w:rPr>
          <w:rFonts w:ascii="Times New Roman" w:eastAsia="Times New Roman" w:hAnsi="Times New Roman" w:cs="Times New Roman"/>
          <w:color w:val="FF0000"/>
          <w:sz w:val="28"/>
          <w:szCs w:val="28"/>
        </w:rPr>
        <w:t xml:space="preserve">D. </w:t>
      </w:r>
      <w:r w:rsidRPr="000A1C6B">
        <w:rPr>
          <w:rFonts w:ascii="Times New Roman" w:eastAsia="Times New Roman" w:hAnsi="Times New Roman" w:cs="Times New Roman"/>
          <w:sz w:val="28"/>
          <w:szCs w:val="28"/>
        </w:rPr>
        <w:t>Tất cả các ý trên đều đúng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8:</w:t>
      </w:r>
      <w:r w:rsidRPr="000A1C6B">
        <w:rPr>
          <w:rFonts w:ascii="Times New Roman" w:eastAsia="Times New Roman" w:hAnsi="Times New Roman" w:cs="Times New Roman"/>
          <w:sz w:val="28"/>
          <w:szCs w:val="28"/>
        </w:rPr>
        <w:t xml:space="preserve"> Theo báo cáo của FAO năm 2021, có khoảng bao nhiêu phần trăm ngư trường đang bị khai thác quá mức?</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34%</w:t>
      </w:r>
      <w:r w:rsidRPr="000A1C6B">
        <w:rPr>
          <w:rFonts w:ascii="Times New Roman" w:eastAsia="Times New Roman" w:hAnsi="Times New Roman" w:cs="Times New Roman"/>
          <w:sz w:val="28"/>
          <w:szCs w:val="28"/>
        </w:rPr>
        <w:br/>
        <w:t>B. 46%</w:t>
      </w:r>
      <w:r w:rsidRPr="000A1C6B">
        <w:rPr>
          <w:rFonts w:ascii="Times New Roman" w:eastAsia="Times New Roman" w:hAnsi="Times New Roman" w:cs="Times New Roman"/>
          <w:sz w:val="28"/>
          <w:szCs w:val="28"/>
        </w:rPr>
        <w:br/>
      </w:r>
      <w:r w:rsidRPr="000A1C6B">
        <w:rPr>
          <w:rFonts w:ascii="Times New Roman" w:eastAsia="Times New Roman" w:hAnsi="Times New Roman" w:cs="Times New Roman"/>
          <w:color w:val="FF0000"/>
          <w:sz w:val="28"/>
          <w:szCs w:val="28"/>
        </w:rPr>
        <w:t xml:space="preserve">C. </w:t>
      </w:r>
      <w:r w:rsidRPr="000A1C6B">
        <w:rPr>
          <w:rFonts w:ascii="Times New Roman" w:eastAsia="Times New Roman" w:hAnsi="Times New Roman" w:cs="Times New Roman"/>
          <w:sz w:val="28"/>
          <w:szCs w:val="28"/>
        </w:rPr>
        <w:t>48%</w:t>
      </w:r>
      <w:r w:rsidRPr="000A1C6B">
        <w:rPr>
          <w:rFonts w:ascii="Times New Roman" w:eastAsia="Times New Roman" w:hAnsi="Times New Roman" w:cs="Times New Roman"/>
          <w:sz w:val="28"/>
          <w:szCs w:val="28"/>
        </w:rPr>
        <w:br/>
        <w:t>D. 24%</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lastRenderedPageBreak/>
        <w:t xml:space="preserve">Câu 9: </w:t>
      </w:r>
      <w:r w:rsidRPr="000A1C6B">
        <w:rPr>
          <w:rFonts w:ascii="Times New Roman" w:eastAsia="Times New Roman" w:hAnsi="Times New Roman" w:cs="Times New Roman"/>
          <w:sz w:val="28"/>
          <w:szCs w:val="28"/>
        </w:rPr>
        <w:t>Chọn đáp án đúng nhất cho câu hỏi: Việc khai thác quá mức các ngư trường có thể dẫn đến tình trạng nào?</w:t>
      </w:r>
      <w:r w:rsidRPr="000A1C6B">
        <w:rPr>
          <w:rFonts w:ascii="Times New Roman" w:eastAsia="Times New Roman" w:hAnsi="Times New Roman" w:cs="Times New Roman"/>
          <w:sz w:val="28"/>
          <w:szCs w:val="28"/>
        </w:rPr>
        <w:br/>
        <w:t>A. Gây xói mòn đất</w:t>
      </w:r>
      <w:r w:rsidRPr="000A1C6B">
        <w:rPr>
          <w:rFonts w:ascii="Times New Roman" w:eastAsia="Times New Roman" w:hAnsi="Times New Roman" w:cs="Times New Roman"/>
          <w:sz w:val="28"/>
          <w:szCs w:val="28"/>
        </w:rPr>
        <w:br/>
        <w:t>B. Làm gia tăng hiệu ứng nhà kính</w:t>
      </w:r>
      <w:r w:rsidRPr="000A1C6B">
        <w:rPr>
          <w:rFonts w:ascii="Times New Roman" w:eastAsia="Times New Roman" w:hAnsi="Times New Roman" w:cs="Times New Roman"/>
          <w:sz w:val="28"/>
          <w:szCs w:val="28"/>
        </w:rPr>
        <w:br/>
      </w:r>
      <w:r w:rsidRPr="000A1C6B">
        <w:rPr>
          <w:rFonts w:ascii="Times New Roman" w:eastAsia="Times New Roman" w:hAnsi="Times New Roman" w:cs="Times New Roman"/>
          <w:color w:val="FF0000"/>
          <w:sz w:val="28"/>
          <w:szCs w:val="28"/>
        </w:rPr>
        <w:t xml:space="preserve">C. </w:t>
      </w:r>
      <w:r w:rsidRPr="000A1C6B">
        <w:rPr>
          <w:rFonts w:ascii="Times New Roman" w:eastAsia="Times New Roman" w:hAnsi="Times New Roman" w:cs="Times New Roman"/>
          <w:sz w:val="28"/>
          <w:szCs w:val="28"/>
        </w:rPr>
        <w:t>Làm giảm nguồn lợi thủy sản và làm mất cân bằng sinh thái</w:t>
      </w:r>
      <w:r w:rsidRPr="000A1C6B">
        <w:rPr>
          <w:rFonts w:ascii="Times New Roman" w:eastAsia="Times New Roman" w:hAnsi="Times New Roman" w:cs="Times New Roman"/>
          <w:sz w:val="28"/>
          <w:szCs w:val="28"/>
        </w:rPr>
        <w:br/>
        <w:t xml:space="preserve">D. Làm nhiều loài sinh vật biển đứng trước nguy cơ tuyệt chủng </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10:</w:t>
      </w:r>
      <w:r w:rsidRPr="000A1C6B">
        <w:rPr>
          <w:rFonts w:ascii="Times New Roman" w:eastAsia="Times New Roman" w:hAnsi="Times New Roman" w:cs="Times New Roman"/>
          <w:sz w:val="28"/>
          <w:szCs w:val="28"/>
        </w:rPr>
        <w:t xml:space="preserve"> Loài nào dưới đây sống ở</w:t>
      </w:r>
      <w:r w:rsidRPr="000A1C6B">
        <w:rPr>
          <w:rFonts w:ascii="Times New Roman" w:hAnsi="Times New Roman" w:cs="Times New Roman"/>
          <w:sz w:val="28"/>
          <w:szCs w:val="28"/>
        </w:rPr>
        <w:t xml:space="preserve"> </w:t>
      </w:r>
      <w:r w:rsidRPr="000A1C6B">
        <w:rPr>
          <w:rFonts w:ascii="Times New Roman" w:eastAsia="Times New Roman" w:hAnsi="Times New Roman" w:cs="Times New Roman"/>
          <w:sz w:val="28"/>
          <w:szCs w:val="28"/>
        </w:rPr>
        <w:t>những vùng nước sâu thẳm nhất dưới đáy đại dương ?</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Cá thu</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B. </w:t>
      </w:r>
      <w:r w:rsidRPr="000A1C6B">
        <w:rPr>
          <w:rFonts w:ascii="Times New Roman" w:eastAsia="Times New Roman" w:hAnsi="Times New Roman" w:cs="Times New Roman"/>
          <w:sz w:val="28"/>
          <w:szCs w:val="28"/>
        </w:rPr>
        <w:t>Cá ốc</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C. Cá trích</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D. Cá bống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11:</w:t>
      </w:r>
      <w:r w:rsidRPr="000A1C6B">
        <w:rPr>
          <w:rFonts w:ascii="Times New Roman" w:eastAsia="Times New Roman" w:hAnsi="Times New Roman" w:cs="Times New Roman"/>
          <w:sz w:val="28"/>
          <w:szCs w:val="28"/>
        </w:rPr>
        <w:t xml:space="preserve"> Loài cá nào sau đây thuộc nhóm cá da trơn?</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Cá ngừ</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Cá trắm</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C. </w:t>
      </w:r>
      <w:r w:rsidRPr="000A1C6B">
        <w:rPr>
          <w:rFonts w:ascii="Times New Roman" w:eastAsia="Times New Roman" w:hAnsi="Times New Roman" w:cs="Times New Roman"/>
          <w:sz w:val="28"/>
          <w:szCs w:val="28"/>
        </w:rPr>
        <w:t>Cá tra</w:t>
      </w:r>
    </w:p>
    <w:p w:rsidR="000A1C6B" w:rsidRPr="000A1C6B" w:rsidRDefault="000A1C6B" w:rsidP="000A1C6B">
      <w:pPr>
        <w:spacing w:after="0" w:line="360" w:lineRule="auto"/>
        <w:rPr>
          <w:rFonts w:ascii="Times New Roman" w:eastAsia="Times New Roman" w:hAnsi="Times New Roman" w:cs="Times New Roman"/>
          <w:b/>
          <w:sz w:val="28"/>
          <w:szCs w:val="28"/>
        </w:rPr>
      </w:pPr>
      <w:r w:rsidRPr="000A1C6B">
        <w:rPr>
          <w:rFonts w:ascii="Times New Roman" w:eastAsia="Times New Roman" w:hAnsi="Times New Roman" w:cs="Times New Roman"/>
          <w:sz w:val="28"/>
          <w:szCs w:val="28"/>
        </w:rPr>
        <w:t>D. Cá bơn</w:t>
      </w:r>
      <w:r w:rsidRPr="000A1C6B">
        <w:rPr>
          <w:rFonts w:ascii="Times New Roman" w:eastAsia="Times New Roman" w:hAnsi="Times New Roman" w:cs="Times New Roman"/>
          <w:b/>
          <w:sz w:val="28"/>
          <w:szCs w:val="28"/>
        </w:rPr>
        <w:t xml:space="preserve"> </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12:</w:t>
      </w:r>
      <w:r w:rsidRPr="000A1C6B">
        <w:rPr>
          <w:rFonts w:ascii="Times New Roman" w:eastAsia="Times New Roman" w:hAnsi="Times New Roman" w:cs="Times New Roman"/>
          <w:sz w:val="28"/>
          <w:szCs w:val="28"/>
        </w:rPr>
        <w:t xml:space="preserve"> Việt Nam đặt ra mục tiêu đến năm 2030 và tầm nhìn năm 2045, ngành thuỷ sản giải quyết việc làm cho trên </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A. </w:t>
      </w:r>
      <w:r w:rsidRPr="000A1C6B">
        <w:rPr>
          <w:rFonts w:ascii="Times New Roman" w:eastAsia="Times New Roman" w:hAnsi="Times New Roman" w:cs="Times New Roman"/>
          <w:sz w:val="28"/>
          <w:szCs w:val="28"/>
        </w:rPr>
        <w:t>1 triệu người lao động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2,5 triệu người lao động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C. 3,5 triệu người lao động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D. 10 triệu người lao động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13:</w:t>
      </w:r>
      <w:r w:rsidRPr="000A1C6B">
        <w:rPr>
          <w:rFonts w:ascii="Times New Roman" w:eastAsia="Times New Roman" w:hAnsi="Times New Roman" w:cs="Times New Roman"/>
          <w:sz w:val="28"/>
          <w:szCs w:val="28"/>
        </w:rPr>
        <w:t xml:space="preserve"> Nhóm động vật giáp xác trong thủy sản là</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Nhóm động vật có xương sống, bơi bằng vây, thở bằng mang sống ở nước ngọt, lợ hoặc mặn</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B. </w:t>
      </w:r>
      <w:r w:rsidRPr="000A1C6B">
        <w:rPr>
          <w:rFonts w:ascii="Times New Roman" w:eastAsia="Times New Roman" w:hAnsi="Times New Roman" w:cs="Times New Roman"/>
          <w:sz w:val="28"/>
          <w:szCs w:val="28"/>
        </w:rPr>
        <w:t>Một nhóm các động vật chân khớp</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lastRenderedPageBreak/>
        <w:t>C. Nhóm động vật mà cơ thể mềm, có thể có vỏ đá vôi che chở và nâng đỡ</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D.Các loài thực vật bậc thấp, đơn bào hoặc đa bào, có loại kích thước nhỏ, có loại kích thước lớn</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14:</w:t>
      </w:r>
      <w:r w:rsidRPr="000A1C6B">
        <w:rPr>
          <w:rFonts w:ascii="Times New Roman" w:eastAsia="Times New Roman" w:hAnsi="Times New Roman" w:cs="Times New Roman"/>
          <w:sz w:val="28"/>
          <w:szCs w:val="28"/>
        </w:rPr>
        <w:t xml:space="preserve"> Việt Nam đặt mục  tiêu đạt mục tiêu đến năm 2030, tốc độ tăng trưởng giá trị sản xuất thuỷ sản đạt khoảng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1,0%/năm</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10,0%/ năm</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C. 1,0 – 2,0%/năm</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D. </w:t>
      </w:r>
      <w:r w:rsidRPr="000A1C6B">
        <w:rPr>
          <w:rFonts w:ascii="Times New Roman" w:eastAsia="Times New Roman" w:hAnsi="Times New Roman" w:cs="Times New Roman"/>
          <w:sz w:val="28"/>
          <w:szCs w:val="28"/>
        </w:rPr>
        <w:t>3, 0 – 4,0%/ năm</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15:</w:t>
      </w:r>
      <w:r w:rsidRPr="000A1C6B">
        <w:rPr>
          <w:rFonts w:ascii="Times New Roman" w:eastAsia="Times New Roman" w:hAnsi="Times New Roman" w:cs="Times New Roman"/>
          <w:sz w:val="28"/>
          <w:szCs w:val="28"/>
        </w:rPr>
        <w:t xml:space="preserve"> Cá rô phi thuộc nhóm cá nào?</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Nhóm ăn thực vật</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Nhóm ăn động vật</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C. Nhóm ăn tạp</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D. </w:t>
      </w:r>
      <w:r w:rsidRPr="000A1C6B">
        <w:rPr>
          <w:rFonts w:ascii="Times New Roman" w:eastAsia="Times New Roman" w:hAnsi="Times New Roman" w:cs="Times New Roman"/>
          <w:sz w:val="28"/>
          <w:szCs w:val="28"/>
        </w:rPr>
        <w:t>Nhóm ăn sinh vật phù du</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16:</w:t>
      </w:r>
      <w:r w:rsidRPr="000A1C6B">
        <w:rPr>
          <w:rFonts w:ascii="Times New Roman" w:eastAsia="Times New Roman" w:hAnsi="Times New Roman" w:cs="Times New Roman"/>
          <w:sz w:val="28"/>
          <w:szCs w:val="28"/>
        </w:rPr>
        <w:t xml:space="preserve"> Nuôi thuỷ sản trong môi trường nước chảy có nhược điểm là</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Nước dễ bị ô nhiễm</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Cần phải hỗ trợ sự lưu động của nước bằng nhiều biện pháp khác nhau như bơm, sục khí, khuấy đảo nước, thay nước,…</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C. Dễ mắc bệnh</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D. </w:t>
      </w:r>
      <w:r w:rsidRPr="000A1C6B">
        <w:rPr>
          <w:rFonts w:ascii="Times New Roman" w:eastAsia="Times New Roman" w:hAnsi="Times New Roman" w:cs="Times New Roman"/>
          <w:sz w:val="28"/>
          <w:szCs w:val="28"/>
        </w:rPr>
        <w:t>Có khả năng trôi thức ăn của thuỷ sản</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17:</w:t>
      </w:r>
      <w:r w:rsidRPr="000A1C6B">
        <w:rPr>
          <w:rFonts w:ascii="Times New Roman" w:eastAsia="Times New Roman" w:hAnsi="Times New Roman" w:cs="Times New Roman"/>
          <w:sz w:val="28"/>
          <w:szCs w:val="28"/>
        </w:rPr>
        <w:t xml:space="preserve"> Màu nước xanh nhạt (xanh nõn chuối) của nước nuôi thuỷ sản bắt nguồn từ</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Sự phát triển của rong đuôi chó</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Sự phát triển của trùng roi</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C. </w:t>
      </w:r>
      <w:r w:rsidRPr="000A1C6B">
        <w:rPr>
          <w:rFonts w:ascii="Times New Roman" w:eastAsia="Times New Roman" w:hAnsi="Times New Roman" w:cs="Times New Roman"/>
          <w:sz w:val="28"/>
          <w:szCs w:val="28"/>
        </w:rPr>
        <w:t>Sự phát triển của tảo lục</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D. Sự phát triển của trùng giày, trùng biến hình</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18:</w:t>
      </w:r>
      <w:r w:rsidRPr="000A1C6B">
        <w:rPr>
          <w:rFonts w:ascii="Times New Roman" w:eastAsia="Times New Roman" w:hAnsi="Times New Roman" w:cs="Times New Roman"/>
          <w:sz w:val="28"/>
          <w:szCs w:val="28"/>
        </w:rPr>
        <w:t xml:space="preserve"> Khi nuôi trồng tôm, khoảng pH thích hợp là bao nhiêu?</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lastRenderedPageBreak/>
        <w:t xml:space="preserve">A. </w:t>
      </w:r>
      <w:r w:rsidRPr="000A1C6B">
        <w:rPr>
          <w:rFonts w:ascii="Times New Roman" w:eastAsia="Times New Roman" w:hAnsi="Times New Roman" w:cs="Times New Roman"/>
          <w:sz w:val="28"/>
          <w:szCs w:val="28"/>
        </w:rPr>
        <w:t>2 đến 3</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10 đến 13</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C. 1 hoặc 14</w:t>
      </w:r>
    </w:p>
    <w:p w:rsidR="000A1C6B" w:rsidRPr="000A1C6B" w:rsidRDefault="000A1C6B" w:rsidP="000A1C6B">
      <w:pPr>
        <w:spacing w:after="0" w:line="360" w:lineRule="auto"/>
        <w:rPr>
          <w:rFonts w:ascii="Times New Roman" w:eastAsia="Times New Roman" w:hAnsi="Times New Roman" w:cs="Times New Roman"/>
          <w:b/>
          <w:sz w:val="28"/>
          <w:szCs w:val="28"/>
        </w:rPr>
      </w:pPr>
      <w:r w:rsidRPr="000A1C6B">
        <w:rPr>
          <w:rFonts w:ascii="Times New Roman" w:eastAsia="Times New Roman" w:hAnsi="Times New Roman" w:cs="Times New Roman"/>
          <w:sz w:val="28"/>
          <w:szCs w:val="28"/>
        </w:rPr>
        <w:t>D. 6,5 đến 8,5</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19:</w:t>
      </w:r>
      <w:r w:rsidRPr="000A1C6B">
        <w:rPr>
          <w:rFonts w:ascii="Times New Roman" w:eastAsia="Times New Roman" w:hAnsi="Times New Roman" w:cs="Times New Roman"/>
          <w:sz w:val="28"/>
          <w:szCs w:val="28"/>
        </w:rPr>
        <w:t xml:space="preserve"> Có thể xử lý chất thải nuôi thuỷ sản bằng cách</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Xả trực tiếp ra môi trường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Thu gom cơ học</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C. </w:t>
      </w:r>
      <w:r w:rsidRPr="000A1C6B">
        <w:rPr>
          <w:rFonts w:ascii="Times New Roman" w:eastAsia="Times New Roman" w:hAnsi="Times New Roman" w:cs="Times New Roman"/>
          <w:sz w:val="28"/>
          <w:szCs w:val="28"/>
        </w:rPr>
        <w:t>Dùng các chế phẩm vi sinh, enzyme để hỗ trợ chuyển hoá hoặc thu gom cơ học</w:t>
      </w:r>
    </w:p>
    <w:p w:rsidR="000A1C6B" w:rsidRPr="000A1C6B" w:rsidRDefault="000A1C6B" w:rsidP="000A1C6B">
      <w:pPr>
        <w:spacing w:after="0" w:line="360" w:lineRule="auto"/>
        <w:rPr>
          <w:rFonts w:ascii="Times New Roman" w:eastAsia="Times New Roman" w:hAnsi="Times New Roman" w:cs="Times New Roman"/>
          <w:b/>
          <w:sz w:val="28"/>
          <w:szCs w:val="28"/>
        </w:rPr>
      </w:pPr>
      <w:r w:rsidRPr="000A1C6B">
        <w:rPr>
          <w:rFonts w:ascii="Times New Roman" w:eastAsia="Times New Roman" w:hAnsi="Times New Roman" w:cs="Times New Roman"/>
          <w:sz w:val="28"/>
          <w:szCs w:val="28"/>
        </w:rPr>
        <w:t>D. Dùng chlorine để trử trùng</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b/>
          <w:sz w:val="28"/>
          <w:szCs w:val="28"/>
        </w:rPr>
        <w:t>Câu 20:</w:t>
      </w:r>
      <w:r w:rsidRPr="000A1C6B">
        <w:rPr>
          <w:rFonts w:ascii="Times New Roman" w:eastAsia="Times New Roman" w:hAnsi="Times New Roman" w:cs="Times New Roman"/>
          <w:sz w:val="28"/>
          <w:szCs w:val="28"/>
        </w:rPr>
        <w:t xml:space="preserve"> Ta xác định sinh vật phù du trong nước bằng dụng cụ thí nghiệm nào?</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A. Kính lúp</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B. Lam kính</w:t>
      </w:r>
    </w:p>
    <w:p w:rsidR="000A1C6B" w:rsidRPr="000A1C6B" w:rsidRDefault="000A1C6B" w:rsidP="000A1C6B">
      <w:pPr>
        <w:spacing w:after="0" w:line="360" w:lineRule="auto"/>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C. </w:t>
      </w:r>
      <w:r w:rsidRPr="000A1C6B">
        <w:rPr>
          <w:rFonts w:ascii="Times New Roman" w:eastAsia="Times New Roman" w:hAnsi="Times New Roman" w:cs="Times New Roman"/>
          <w:sz w:val="28"/>
          <w:szCs w:val="28"/>
        </w:rPr>
        <w:t>Kính hiển vi quang học</w:t>
      </w:r>
    </w:p>
    <w:p w:rsidR="000A1C6B" w:rsidRPr="000A1C6B" w:rsidRDefault="000A1C6B" w:rsidP="000A1C6B">
      <w:pPr>
        <w:spacing w:after="0" w:line="360" w:lineRule="auto"/>
        <w:rPr>
          <w:rFonts w:ascii="Times New Roman" w:hAnsi="Times New Roman" w:cs="Times New Roman"/>
          <w:sz w:val="28"/>
          <w:szCs w:val="28"/>
        </w:rPr>
      </w:pPr>
      <w:r w:rsidRPr="000A1C6B">
        <w:rPr>
          <w:rFonts w:ascii="Times New Roman" w:eastAsia="Times New Roman" w:hAnsi="Times New Roman" w:cs="Times New Roman"/>
          <w:sz w:val="28"/>
          <w:szCs w:val="28"/>
        </w:rPr>
        <w:t>D. Kính thiên văn</w:t>
      </w:r>
    </w:p>
    <w:p w:rsidR="000A1C6B" w:rsidRPr="000A1C6B" w:rsidRDefault="000A1C6B" w:rsidP="000A1C6B">
      <w:pPr>
        <w:spacing w:line="360" w:lineRule="auto"/>
        <w:rPr>
          <w:rFonts w:ascii="Times New Roman" w:hAnsi="Times New Roman" w:cs="Times New Roman"/>
          <w:sz w:val="28"/>
          <w:szCs w:val="28"/>
          <w:lang w:val="vi-VN"/>
        </w:rPr>
      </w:pPr>
    </w:p>
    <w:p w:rsidR="000A1C6B" w:rsidRPr="000A1C6B" w:rsidRDefault="000A1C6B" w:rsidP="000A1C6B">
      <w:pPr>
        <w:pStyle w:val="Heading3"/>
        <w:spacing w:line="360" w:lineRule="auto"/>
        <w:jc w:val="both"/>
        <w:rPr>
          <w:rFonts w:ascii="Times New Roman" w:hAnsi="Times New Roman" w:cs="Times New Roman"/>
          <w:b/>
          <w:color w:val="auto"/>
          <w:sz w:val="28"/>
          <w:szCs w:val="28"/>
          <w:lang w:val="vi-VN"/>
        </w:rPr>
      </w:pPr>
      <w:r w:rsidRPr="000A1C6B">
        <w:rPr>
          <w:rFonts w:ascii="Times New Roman" w:hAnsi="Times New Roman" w:cs="Times New Roman"/>
          <w:b/>
          <w:color w:val="auto"/>
          <w:sz w:val="28"/>
          <w:szCs w:val="28"/>
          <w:lang w:val="vi-VN"/>
        </w:rPr>
        <w:t>B. Trắc nghiệm đúng sai</w:t>
      </w:r>
    </w:p>
    <w:p w:rsidR="000A1C6B" w:rsidRPr="000A1C6B" w:rsidRDefault="000A1C6B" w:rsidP="000A1C6B">
      <w:pPr>
        <w:spacing w:line="360" w:lineRule="auto"/>
        <w:rPr>
          <w:rFonts w:ascii="Times New Roman" w:hAnsi="Times New Roman" w:cs="Times New Roman"/>
          <w:sz w:val="28"/>
          <w:szCs w:val="28"/>
          <w:lang w:val="vi-VN"/>
        </w:rPr>
      </w:pPr>
      <w:r w:rsidRPr="000A1C6B">
        <w:rPr>
          <w:rFonts w:ascii="Times New Roman" w:hAnsi="Times New Roman" w:cs="Times New Roman"/>
          <w:b/>
          <w:sz w:val="28"/>
          <w:szCs w:val="28"/>
          <w:lang w:val="vi-VN"/>
        </w:rPr>
        <w:t>Câu 1</w:t>
      </w:r>
      <w:r w:rsidRPr="000A1C6B">
        <w:rPr>
          <w:rFonts w:ascii="Times New Roman" w:hAnsi="Times New Roman" w:cs="Times New Roman"/>
          <w:b/>
          <w:sz w:val="28"/>
          <w:szCs w:val="28"/>
          <w:lang w:val="vi-VN"/>
        </w:rPr>
        <w:t>:</w:t>
      </w:r>
      <w:r w:rsidRPr="000A1C6B">
        <w:rPr>
          <w:rFonts w:ascii="Times New Roman" w:hAnsi="Times New Roman" w:cs="Times New Roman"/>
          <w:sz w:val="28"/>
          <w:szCs w:val="28"/>
          <w:lang w:val="vi-VN"/>
        </w:rPr>
        <w:t xml:space="preserve"> Cho biểu đồ sau đây:</w:t>
      </w:r>
    </w:p>
    <w:p w:rsidR="000A1C6B" w:rsidRPr="000A1C6B" w:rsidRDefault="000A1C6B" w:rsidP="000A1C6B">
      <w:pPr>
        <w:spacing w:line="360" w:lineRule="auto"/>
        <w:jc w:val="center"/>
        <w:rPr>
          <w:rFonts w:ascii="Times New Roman" w:hAnsi="Times New Roman" w:cs="Times New Roman"/>
          <w:sz w:val="28"/>
          <w:szCs w:val="28"/>
        </w:rPr>
      </w:pPr>
      <w:r w:rsidRPr="000A1C6B">
        <w:rPr>
          <w:rFonts w:ascii="Times New Roman" w:hAnsi="Times New Roman" w:cs="Times New Roman"/>
          <w:noProof/>
          <w:sz w:val="28"/>
          <w:szCs w:val="28"/>
          <w:lang w:eastAsia="zh-CN"/>
        </w:rPr>
        <w:drawing>
          <wp:inline distT="0" distB="0" distL="0" distR="0" wp14:anchorId="17754839" wp14:editId="096075C6">
            <wp:extent cx="3479800" cy="25336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92169" cy="2542656"/>
                    </a:xfrm>
                    <a:prstGeom prst="rect">
                      <a:avLst/>
                    </a:prstGeom>
                  </pic:spPr>
                </pic:pic>
              </a:graphicData>
            </a:graphic>
          </wp:inline>
        </w:drawing>
      </w:r>
    </w:p>
    <w:p w:rsidR="000A1C6B" w:rsidRPr="000A1C6B" w:rsidRDefault="000A1C6B" w:rsidP="000A1C6B">
      <w:pPr>
        <w:spacing w:line="360" w:lineRule="auto"/>
        <w:rPr>
          <w:rFonts w:ascii="Times New Roman" w:hAnsi="Times New Roman" w:cs="Times New Roman"/>
          <w:sz w:val="28"/>
          <w:szCs w:val="28"/>
        </w:rPr>
      </w:pPr>
      <w:r w:rsidRPr="000A1C6B">
        <w:rPr>
          <w:rFonts w:ascii="Times New Roman" w:hAnsi="Times New Roman" w:cs="Times New Roman"/>
          <w:color w:val="FF0000"/>
          <w:sz w:val="28"/>
          <w:szCs w:val="28"/>
        </w:rPr>
        <w:lastRenderedPageBreak/>
        <w:t xml:space="preserve">a. </w:t>
      </w:r>
      <w:r w:rsidRPr="000A1C6B">
        <w:rPr>
          <w:rFonts w:ascii="Times New Roman" w:hAnsi="Times New Roman" w:cs="Times New Roman"/>
          <w:sz w:val="28"/>
          <w:szCs w:val="28"/>
        </w:rPr>
        <w:t>Vị trí địa lí của Việt Nam là một lợi thế để phát triển nghề đánh bắt thủy hải sản.</w:t>
      </w:r>
    </w:p>
    <w:p w:rsidR="000A1C6B" w:rsidRPr="000A1C6B" w:rsidRDefault="000A1C6B" w:rsidP="000A1C6B">
      <w:pPr>
        <w:spacing w:line="360" w:lineRule="auto"/>
        <w:rPr>
          <w:rFonts w:ascii="Times New Roman" w:hAnsi="Times New Roman" w:cs="Times New Roman"/>
          <w:sz w:val="28"/>
          <w:szCs w:val="28"/>
        </w:rPr>
      </w:pPr>
      <w:r w:rsidRPr="000A1C6B">
        <w:rPr>
          <w:rFonts w:ascii="Times New Roman" w:hAnsi="Times New Roman" w:cs="Times New Roman"/>
          <w:color w:val="FF0000"/>
          <w:sz w:val="28"/>
          <w:szCs w:val="28"/>
        </w:rPr>
        <w:t xml:space="preserve">b. </w:t>
      </w:r>
      <w:r w:rsidRPr="000A1C6B">
        <w:rPr>
          <w:rFonts w:ascii="Times New Roman" w:hAnsi="Times New Roman" w:cs="Times New Roman"/>
          <w:sz w:val="28"/>
          <w:szCs w:val="28"/>
        </w:rPr>
        <w:t>So với năm 2021, tổng sản lượng khai thác thủy sản của nước ta nằm ở mức 3,86 triệu tấn (đã giảm đi 1.8%).</w:t>
      </w:r>
    </w:p>
    <w:p w:rsidR="000A1C6B" w:rsidRPr="000A1C6B" w:rsidRDefault="000A1C6B" w:rsidP="000A1C6B">
      <w:pPr>
        <w:spacing w:line="360" w:lineRule="auto"/>
        <w:rPr>
          <w:rFonts w:ascii="Times New Roman" w:hAnsi="Times New Roman" w:cs="Times New Roman"/>
          <w:sz w:val="28"/>
          <w:szCs w:val="28"/>
        </w:rPr>
      </w:pPr>
      <w:r w:rsidRPr="000A1C6B">
        <w:rPr>
          <w:rFonts w:ascii="Times New Roman" w:hAnsi="Times New Roman" w:cs="Times New Roman"/>
          <w:sz w:val="28"/>
          <w:szCs w:val="28"/>
        </w:rPr>
        <w:t>c. Sản lượng khai thác giảm nguyên nhân chủ yếu do thiết bị đánh bắt xuống cấp, ngư dân chủ yếu là lao động già cả.</w:t>
      </w:r>
    </w:p>
    <w:p w:rsidR="000A1C6B" w:rsidRPr="000A1C6B" w:rsidRDefault="000A1C6B" w:rsidP="000A1C6B">
      <w:pPr>
        <w:spacing w:line="360" w:lineRule="auto"/>
        <w:rPr>
          <w:rFonts w:ascii="Times New Roman" w:hAnsi="Times New Roman" w:cs="Times New Roman"/>
          <w:sz w:val="28"/>
          <w:szCs w:val="28"/>
        </w:rPr>
      </w:pPr>
      <w:r w:rsidRPr="000A1C6B">
        <w:rPr>
          <w:rFonts w:ascii="Times New Roman" w:hAnsi="Times New Roman" w:cs="Times New Roman"/>
          <w:color w:val="FF0000"/>
          <w:sz w:val="28"/>
          <w:szCs w:val="28"/>
        </w:rPr>
        <w:t xml:space="preserve">d. </w:t>
      </w:r>
      <w:r w:rsidRPr="000A1C6B">
        <w:rPr>
          <w:rFonts w:ascii="Times New Roman" w:hAnsi="Times New Roman" w:cs="Times New Roman"/>
          <w:sz w:val="28"/>
          <w:szCs w:val="28"/>
        </w:rPr>
        <w:t>Xu hướng phát triển thủy sản ở Việt Nam là tăng tỉ lệ nuôi, giảm tỉ lệ khai thác để phát triển bền vững.</w:t>
      </w:r>
    </w:p>
    <w:p w:rsidR="000A1C6B" w:rsidRPr="000A1C6B" w:rsidRDefault="000A1C6B" w:rsidP="000A1C6B">
      <w:pPr>
        <w:spacing w:line="360" w:lineRule="auto"/>
        <w:rPr>
          <w:rFonts w:ascii="Times New Roman" w:hAnsi="Times New Roman" w:cs="Times New Roman"/>
          <w:sz w:val="28"/>
          <w:szCs w:val="28"/>
        </w:rPr>
      </w:pPr>
    </w:p>
    <w:p w:rsidR="000A1C6B" w:rsidRPr="000A1C6B" w:rsidRDefault="000A1C6B" w:rsidP="000A1C6B">
      <w:pPr>
        <w:pStyle w:val="NormalWeb"/>
        <w:spacing w:before="0" w:beforeAutospacing="0" w:after="0" w:afterAutospacing="0" w:line="360" w:lineRule="auto"/>
        <w:jc w:val="both"/>
        <w:rPr>
          <w:sz w:val="28"/>
          <w:szCs w:val="28"/>
        </w:rPr>
      </w:pPr>
      <w:r w:rsidRPr="000A1C6B">
        <w:rPr>
          <w:b/>
          <w:bCs/>
          <w:color w:val="000000"/>
          <w:sz w:val="28"/>
          <w:szCs w:val="28"/>
        </w:rPr>
        <w:t xml:space="preserve">Câu 2: </w:t>
      </w:r>
      <w:r w:rsidRPr="000A1C6B">
        <w:rPr>
          <w:color w:val="000000"/>
          <w:sz w:val="28"/>
          <w:szCs w:val="28"/>
        </w:rPr>
        <w:t>Công nghệ sinh học phát triển đã giúp ứng dụng mạnh mẽ vi sinh vật để quản lí môi trường nuôi thuỷ sản nhằm thực hiện các chức năng xử lí chính: xử lí chất thải hữu cơ, xử lí khí độc và vi sinh vật gây hại trong môi trường nuôi.</w:t>
      </w:r>
    </w:p>
    <w:p w:rsidR="000A1C6B" w:rsidRPr="000A1C6B" w:rsidRDefault="000A1C6B" w:rsidP="000A1C6B">
      <w:pPr>
        <w:pStyle w:val="NormalWeb"/>
        <w:spacing w:before="0" w:beforeAutospacing="0" w:after="0" w:afterAutospacing="0" w:line="360" w:lineRule="auto"/>
        <w:jc w:val="both"/>
        <w:rPr>
          <w:sz w:val="28"/>
          <w:szCs w:val="28"/>
        </w:rPr>
      </w:pPr>
      <w:r w:rsidRPr="000A1C6B">
        <w:rPr>
          <w:color w:val="FF0000"/>
          <w:sz w:val="28"/>
          <w:szCs w:val="28"/>
        </w:rPr>
        <w:t xml:space="preserve">a. </w:t>
      </w:r>
      <w:r w:rsidRPr="000A1C6B">
        <w:rPr>
          <w:color w:val="000000"/>
          <w:sz w:val="28"/>
          <w:szCs w:val="28"/>
        </w:rPr>
        <w:t>Công nghệ sinh học đã được ứng dụng bằng cách sử dụng các chủng vi sinh vật có tác dụng phân giải khí độc trong nước và nền đáy như NH</w:t>
      </w:r>
      <w:r w:rsidRPr="000A1C6B">
        <w:rPr>
          <w:color w:val="000000"/>
          <w:sz w:val="28"/>
          <w:szCs w:val="28"/>
          <w:vertAlign w:val="subscript"/>
        </w:rPr>
        <w:t xml:space="preserve">3 </w:t>
      </w:r>
      <w:r w:rsidRPr="000A1C6B">
        <w:rPr>
          <w:color w:val="000000"/>
          <w:sz w:val="28"/>
          <w:szCs w:val="28"/>
        </w:rPr>
        <w:t>và H</w:t>
      </w:r>
      <w:r w:rsidRPr="000A1C6B">
        <w:rPr>
          <w:color w:val="000000"/>
          <w:sz w:val="28"/>
          <w:szCs w:val="28"/>
          <w:vertAlign w:val="subscript"/>
        </w:rPr>
        <w:t>2</w:t>
      </w:r>
      <w:r w:rsidRPr="000A1C6B">
        <w:rPr>
          <w:color w:val="000000"/>
          <w:sz w:val="28"/>
          <w:szCs w:val="28"/>
        </w:rPr>
        <w:t>S.</w:t>
      </w:r>
    </w:p>
    <w:p w:rsidR="000A1C6B" w:rsidRPr="000A1C6B" w:rsidRDefault="000A1C6B" w:rsidP="000A1C6B">
      <w:pPr>
        <w:pStyle w:val="NormalWeb"/>
        <w:spacing w:before="0" w:beforeAutospacing="0" w:after="0" w:afterAutospacing="0" w:line="360" w:lineRule="auto"/>
        <w:jc w:val="both"/>
        <w:rPr>
          <w:sz w:val="28"/>
          <w:szCs w:val="28"/>
        </w:rPr>
      </w:pPr>
      <w:r w:rsidRPr="000A1C6B">
        <w:rPr>
          <w:color w:val="000000"/>
          <w:sz w:val="28"/>
          <w:szCs w:val="28"/>
        </w:rPr>
        <w:t>b. Vi sinh vật gây hại cho hệ thống nuôi chủ yếu là các nhóm vi khuẩn không gây bệnh cho vật nuôi.</w:t>
      </w:r>
    </w:p>
    <w:p w:rsidR="000A1C6B" w:rsidRPr="000A1C6B" w:rsidRDefault="000A1C6B" w:rsidP="000A1C6B">
      <w:pPr>
        <w:pStyle w:val="NormalWeb"/>
        <w:spacing w:before="0" w:beforeAutospacing="0" w:after="0" w:afterAutospacing="0" w:line="360" w:lineRule="auto"/>
        <w:jc w:val="both"/>
        <w:rPr>
          <w:sz w:val="28"/>
          <w:szCs w:val="28"/>
        </w:rPr>
      </w:pPr>
      <w:r w:rsidRPr="000A1C6B">
        <w:rPr>
          <w:color w:val="FF0000"/>
          <w:sz w:val="28"/>
          <w:szCs w:val="28"/>
        </w:rPr>
        <w:t xml:space="preserve">c. </w:t>
      </w:r>
      <w:r w:rsidRPr="000A1C6B">
        <w:rPr>
          <w:color w:val="000000"/>
          <w:sz w:val="28"/>
          <w:szCs w:val="28"/>
        </w:rPr>
        <w:t>Một số loại enzyme phân huỷ cũng được tổng hợp để bổ sung vào chế phẩm sinh học, nhằm hỗ trợ và tăng cường quá trình phân huỷ chất hữu cơ.</w:t>
      </w:r>
    </w:p>
    <w:p w:rsidR="000A1C6B" w:rsidRPr="000A1C6B" w:rsidRDefault="000A1C6B" w:rsidP="000A1C6B">
      <w:pPr>
        <w:pStyle w:val="NormalWeb"/>
        <w:spacing w:before="0" w:beforeAutospacing="0" w:after="0" w:afterAutospacing="0" w:line="360" w:lineRule="auto"/>
        <w:jc w:val="both"/>
        <w:rPr>
          <w:sz w:val="28"/>
          <w:szCs w:val="28"/>
        </w:rPr>
      </w:pPr>
      <w:r w:rsidRPr="000A1C6B">
        <w:rPr>
          <w:color w:val="FF0000"/>
          <w:sz w:val="28"/>
          <w:szCs w:val="28"/>
        </w:rPr>
        <w:t xml:space="preserve">d. </w:t>
      </w:r>
      <w:r w:rsidRPr="000A1C6B">
        <w:rPr>
          <w:color w:val="000000"/>
          <w:sz w:val="28"/>
          <w:szCs w:val="28"/>
        </w:rPr>
        <w:t>Các nhóm vi sinh vật có lợi vào hệ thống nuôi ngoài tác dụng xử lí làm sạch môi trường thì sự tăng sinh của chúng sẽ lấn át và cạnh tranh với các nhóm vi khuẩn gây bệnh.</w:t>
      </w:r>
    </w:p>
    <w:p w:rsidR="000A1C6B" w:rsidRPr="000A1C6B" w:rsidRDefault="000A1C6B" w:rsidP="000A1C6B">
      <w:pPr>
        <w:spacing w:line="360" w:lineRule="auto"/>
        <w:rPr>
          <w:rFonts w:ascii="Times New Roman" w:hAnsi="Times New Roman" w:cs="Times New Roman"/>
          <w:sz w:val="28"/>
          <w:szCs w:val="28"/>
          <w:lang w:val="vi-VN"/>
        </w:rPr>
      </w:pPr>
    </w:p>
    <w:p w:rsidR="000A1C6B" w:rsidRPr="000A1C6B" w:rsidRDefault="000A1C6B" w:rsidP="000A1C6B">
      <w:pPr>
        <w:spacing w:before="20" w:after="20" w:line="360" w:lineRule="auto"/>
        <w:jc w:val="both"/>
        <w:rPr>
          <w:rFonts w:ascii="Times New Roman" w:eastAsia="Times New Roman" w:hAnsi="Times New Roman" w:cs="Times New Roman"/>
          <w:color w:val="000000"/>
          <w:sz w:val="28"/>
          <w:szCs w:val="28"/>
        </w:rPr>
      </w:pPr>
      <w:r w:rsidRPr="000A1C6B">
        <w:rPr>
          <w:rFonts w:ascii="Times New Roman" w:eastAsia="Times New Roman" w:hAnsi="Times New Roman" w:cs="Times New Roman"/>
          <w:b/>
          <w:color w:val="000000"/>
          <w:sz w:val="28"/>
          <w:szCs w:val="28"/>
        </w:rPr>
        <w:t xml:space="preserve">Câu 3: </w:t>
      </w:r>
      <w:r w:rsidRPr="000A1C6B">
        <w:rPr>
          <w:rFonts w:ascii="Times New Roman" w:eastAsia="Times New Roman" w:hAnsi="Times New Roman" w:cs="Times New Roman"/>
          <w:color w:val="000000"/>
          <w:sz w:val="28"/>
          <w:szCs w:val="28"/>
        </w:rPr>
        <w:t>Cho bảng số liệu sau:</w:t>
      </w:r>
    </w:p>
    <w:p w:rsidR="000A1C6B" w:rsidRPr="000A1C6B" w:rsidRDefault="000A1C6B" w:rsidP="000A1C6B">
      <w:pPr>
        <w:spacing w:before="20" w:after="20" w:line="360" w:lineRule="auto"/>
        <w:jc w:val="both"/>
        <w:rPr>
          <w:rFonts w:ascii="Times New Roman" w:eastAsia="Times New Roman" w:hAnsi="Times New Roman" w:cs="Times New Roman"/>
          <w:b/>
          <w:color w:val="000000"/>
          <w:sz w:val="28"/>
          <w:szCs w:val="28"/>
        </w:rPr>
      </w:pPr>
      <w:r w:rsidRPr="000A1C6B">
        <w:rPr>
          <w:rFonts w:ascii="Times New Roman" w:hAnsi="Times New Roman" w:cs="Times New Roman"/>
          <w:noProof/>
          <w:sz w:val="28"/>
          <w:szCs w:val="28"/>
          <w:lang w:eastAsia="zh-CN"/>
        </w:rPr>
        <w:lastRenderedPageBreak/>
        <w:drawing>
          <wp:inline distT="0" distB="0" distL="0" distR="0" wp14:anchorId="73F56B56" wp14:editId="2923BC87">
            <wp:extent cx="5943600" cy="1787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87525"/>
                    </a:xfrm>
                    <a:prstGeom prst="rect">
                      <a:avLst/>
                    </a:prstGeom>
                  </pic:spPr>
                </pic:pic>
              </a:graphicData>
            </a:graphic>
          </wp:inline>
        </w:drawing>
      </w:r>
    </w:p>
    <w:p w:rsidR="000A1C6B" w:rsidRPr="000A1C6B" w:rsidRDefault="000A1C6B" w:rsidP="000A1C6B">
      <w:pPr>
        <w:spacing w:before="20" w:after="20" w:line="360" w:lineRule="auto"/>
        <w:jc w:val="both"/>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a. </w:t>
      </w:r>
      <w:r w:rsidRPr="000A1C6B">
        <w:rPr>
          <w:rFonts w:ascii="Times New Roman" w:eastAsia="Times New Roman" w:hAnsi="Times New Roman" w:cs="Times New Roman"/>
          <w:sz w:val="28"/>
          <w:szCs w:val="28"/>
        </w:rPr>
        <w:t>Nhiệt độ môi trường là yếu tố ảnh hưởng trực tiếp đến các hoạt động sống quan trọng của động vật thủy sản.</w:t>
      </w:r>
    </w:p>
    <w:p w:rsidR="000A1C6B" w:rsidRPr="000A1C6B" w:rsidRDefault="000A1C6B" w:rsidP="000A1C6B">
      <w:pPr>
        <w:spacing w:before="20" w:after="20" w:line="360" w:lineRule="auto"/>
        <w:jc w:val="both"/>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b. </w:t>
      </w:r>
      <w:r w:rsidRPr="000A1C6B">
        <w:rPr>
          <w:rFonts w:ascii="Times New Roman" w:eastAsia="Times New Roman" w:hAnsi="Times New Roman" w:cs="Times New Roman"/>
          <w:sz w:val="28"/>
          <w:szCs w:val="28"/>
        </w:rPr>
        <w:t xml:space="preserve">Mỗi loài thủy sản có yêu cầu về nhiệt độ môi trường nuôi khác nhau. </w:t>
      </w:r>
    </w:p>
    <w:p w:rsidR="000A1C6B" w:rsidRPr="000A1C6B" w:rsidRDefault="000A1C6B" w:rsidP="000A1C6B">
      <w:pPr>
        <w:spacing w:before="20" w:after="20" w:line="360" w:lineRule="auto"/>
        <w:jc w:val="both"/>
        <w:rPr>
          <w:rFonts w:ascii="Times New Roman" w:eastAsia="Times New Roman" w:hAnsi="Times New Roman" w:cs="Times New Roman"/>
          <w:sz w:val="28"/>
          <w:szCs w:val="28"/>
        </w:rPr>
      </w:pPr>
      <w:r w:rsidRPr="000A1C6B">
        <w:rPr>
          <w:rFonts w:ascii="Times New Roman" w:eastAsia="Times New Roman" w:hAnsi="Times New Roman" w:cs="Times New Roman"/>
          <w:color w:val="FF0000"/>
          <w:sz w:val="28"/>
          <w:szCs w:val="28"/>
        </w:rPr>
        <w:t xml:space="preserve">c. </w:t>
      </w:r>
      <w:r w:rsidRPr="000A1C6B">
        <w:rPr>
          <w:rFonts w:ascii="Times New Roman" w:eastAsia="Times New Roman" w:hAnsi="Times New Roman" w:cs="Times New Roman"/>
          <w:sz w:val="28"/>
          <w:szCs w:val="28"/>
        </w:rPr>
        <w:t>Vùng trung du và miền núi ở nước ta là nơi thích hợp để nuôi thương phẩm cá tầm.</w:t>
      </w:r>
    </w:p>
    <w:p w:rsidR="000A1C6B" w:rsidRPr="000A1C6B" w:rsidRDefault="000A1C6B" w:rsidP="000A1C6B">
      <w:pPr>
        <w:spacing w:before="20" w:after="20" w:line="360" w:lineRule="auto"/>
        <w:jc w:val="both"/>
        <w:rPr>
          <w:rFonts w:ascii="Times New Roman" w:eastAsia="Times New Roman" w:hAnsi="Times New Roman" w:cs="Times New Roman"/>
          <w:sz w:val="28"/>
          <w:szCs w:val="28"/>
        </w:rPr>
      </w:pPr>
      <w:r w:rsidRPr="000A1C6B">
        <w:rPr>
          <w:rFonts w:ascii="Times New Roman" w:eastAsia="Times New Roman" w:hAnsi="Times New Roman" w:cs="Times New Roman"/>
          <w:sz w:val="28"/>
          <w:szCs w:val="28"/>
        </w:rPr>
        <w:t>d. Việc nuôi đa dạng các loài động vật thủy sản gây môi trường ô nhiễm, tính rủi ro cao.</w:t>
      </w:r>
    </w:p>
    <w:p w:rsidR="000A1C6B" w:rsidRPr="000A1C6B" w:rsidRDefault="000A1C6B" w:rsidP="000A1C6B">
      <w:pPr>
        <w:spacing w:line="360" w:lineRule="auto"/>
        <w:rPr>
          <w:rFonts w:ascii="Times New Roman" w:hAnsi="Times New Roman" w:cs="Times New Roman"/>
          <w:sz w:val="28"/>
          <w:szCs w:val="28"/>
        </w:rPr>
      </w:pPr>
    </w:p>
    <w:p w:rsidR="00961120" w:rsidRPr="000A1C6B" w:rsidRDefault="00961120" w:rsidP="000A1C6B">
      <w:pPr>
        <w:spacing w:line="360" w:lineRule="auto"/>
        <w:rPr>
          <w:rFonts w:ascii="Times New Roman" w:hAnsi="Times New Roman" w:cs="Times New Roman"/>
          <w:sz w:val="28"/>
          <w:szCs w:val="28"/>
          <w:lang w:val="vi-VN"/>
        </w:rPr>
      </w:pPr>
    </w:p>
    <w:sectPr w:rsidR="00961120" w:rsidRPr="000A1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C6B"/>
    <w:rsid w:val="000A1C6B"/>
    <w:rsid w:val="00961120"/>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D6F22"/>
  <w15:chartTrackingRefBased/>
  <w15:docId w15:val="{C8738F44-95A6-46CC-B928-48AC3B0E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1C6B"/>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0A1C6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1C6B"/>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semiHidden/>
    <w:unhideWhenUsed/>
    <w:rsid w:val="000A1C6B"/>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938</Words>
  <Characters>5349</Characters>
  <Application>Microsoft Office Word</Application>
  <DocSecurity>0</DocSecurity>
  <Lines>44</Lines>
  <Paragraphs>12</Paragraphs>
  <ScaleCrop>false</ScaleCrop>
  <Company>HP</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2025-05-17T06:31:00Z</dcterms:created>
  <dcterms:modified xsi:type="dcterms:W3CDTF">2025-05-17T06:34:00Z</dcterms:modified>
</cp:coreProperties>
</file>