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27721D02"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w:t>
      </w:r>
      <w:r w:rsidRPr="00395EE3">
        <w:rPr>
          <w:rStyle w:val="Heading2Char"/>
          <w:rFonts w:ascii="Times New Roman" w:hAnsi="Times New Roman" w:cs="Times New Roman"/>
          <w:color w:val="auto"/>
          <w:sz w:val="27"/>
          <w:szCs w:val="27"/>
        </w:rPr>
        <w:t xml:space="preserve"> Nội dung nào sau đây là đúng khi nói về đặc trưng của sản xuất lâm nghiệp?</w:t>
      </w:r>
    </w:p>
    <w:p w14:paraId="5FCFA260" w14:textId="459F4414"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Địa bàn phức tạp, thuận lợi về giao thông và cơ sở vật chất.</w:t>
      </w:r>
    </w:p>
    <w:p w14:paraId="3B95361C" w14:textId="0A039FB1"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Địa bàn đồng nhất, khó khăn về giao thông và cơ sở vật chất.</w:t>
      </w:r>
    </w:p>
    <w:p w14:paraId="6649A5F6" w14:textId="4811F668"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Địa bàn đồng nhất, thuận lợi về giao thông và cơ sở vật chất.</w:t>
      </w:r>
    </w:p>
    <w:p w14:paraId="3270CDBF" w14:textId="7426DAF4"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Địa bàn phức tạp, khó khăn về giao thông và cơ sở vật chất.</w:t>
      </w:r>
    </w:p>
    <w:p w14:paraId="2C91EA23"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2.</w:t>
      </w:r>
      <w:r w:rsidRPr="00395EE3">
        <w:rPr>
          <w:rStyle w:val="Heading2Char"/>
          <w:rFonts w:ascii="Times New Roman" w:hAnsi="Times New Roman" w:cs="Times New Roman"/>
          <w:color w:val="auto"/>
          <w:sz w:val="27"/>
          <w:szCs w:val="27"/>
        </w:rPr>
        <w:t xml:space="preserve"> Việc bảo vệ, phát triển rừng phòng hộ đầu nguồn có vai trò nào sau đây?</w:t>
      </w:r>
    </w:p>
    <w:p w14:paraId="74CFFAB5" w14:textId="11AAC76B"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Bảo tồn các loài động vật quý hiếm.</w:t>
      </w:r>
    </w:p>
    <w:p w14:paraId="69D1E238" w14:textId="5FB10240"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Chống cát bay, chống sự xâm nhập của nước mặn.</w:t>
      </w:r>
    </w:p>
    <w:p w14:paraId="33E070E9" w14:textId="24B03BCD"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Chắn sóng, chắn gió bảo vệ dân cư ven biển.</w:t>
      </w:r>
    </w:p>
    <w:p w14:paraId="44586A12" w14:textId="17F2E631"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Điều hoà dòng chảy, chống xói mòn rửa trôi.</w:t>
      </w:r>
    </w:p>
    <w:p w14:paraId="0EE9FCB3"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lastRenderedPageBreak/>
        <w:t>Câu 3.</w:t>
      </w:r>
      <w:r w:rsidRPr="00395EE3">
        <w:rPr>
          <w:rStyle w:val="Heading2Char"/>
          <w:rFonts w:ascii="Times New Roman" w:hAnsi="Times New Roman" w:cs="Times New Roman"/>
          <w:color w:val="auto"/>
          <w:sz w:val="27"/>
          <w:szCs w:val="27"/>
        </w:rPr>
        <w:t xml:space="preserve"> Có các nhận định về vai trò của lâm nghiệp đối với đời sống như sau:</w:t>
      </w:r>
    </w:p>
    <w:p w14:paraId="41900F6E"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(1) Cung cấp gỗ cho xây dựng nhà, công trình công cộng.</w:t>
      </w:r>
    </w:p>
    <w:p w14:paraId="4EACD5D6"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(2) Cung cấp nguyên liệu cho ngành chế biến thực phẩm, dược, mĩ phẩm.</w:t>
      </w:r>
    </w:p>
    <w:p w14:paraId="57945BA4"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(3) Cải thiện thu nhập cho người tham gia trồng rừng,</w:t>
      </w:r>
    </w:p>
    <w:p w14:paraId="718C87CE"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(4) Cung cấp thịt, cá, sữa.</w:t>
      </w:r>
    </w:p>
    <w:p w14:paraId="3742D2E3"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(5) Mang lại những giá trị thẩm mĩ, dịch vụ du lịch và giải trí.</w:t>
      </w:r>
    </w:p>
    <w:p w14:paraId="19A11B6B"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Các nhận định đúng là:</w:t>
      </w:r>
    </w:p>
    <w:p w14:paraId="54A5A040" w14:textId="5C759A8D"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(1), (2), (3), (4).</w:t>
      </w:r>
      <w:r w:rsidRPr="00395EE3">
        <w:rPr>
          <w:rStyle w:val="Heading2Char"/>
          <w:rFonts w:ascii="Times New Roman" w:hAnsi="Times New Roman" w:cs="Times New Roman"/>
          <w:color w:val="auto"/>
          <w:sz w:val="27"/>
          <w:szCs w:val="27"/>
        </w:rPr>
        <w:tab/>
        <w:t>B. (2), (3), (4), (5).</w:t>
      </w:r>
    </w:p>
    <w:p w14:paraId="7101A2EB" w14:textId="26B6E845"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(1), (2), (3), (5).</w:t>
      </w:r>
      <w:r w:rsidRPr="00395EE3">
        <w:rPr>
          <w:rStyle w:val="Heading2Char"/>
          <w:rFonts w:ascii="Times New Roman" w:hAnsi="Times New Roman" w:cs="Times New Roman"/>
          <w:color w:val="auto"/>
          <w:sz w:val="27"/>
          <w:szCs w:val="27"/>
        </w:rPr>
        <w:tab/>
        <w:t>D. (1), (2), (4), (5).</w:t>
      </w:r>
    </w:p>
    <w:p w14:paraId="66D4123F"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4.</w:t>
      </w:r>
      <w:r w:rsidRPr="00395EE3">
        <w:rPr>
          <w:rStyle w:val="Heading2Char"/>
          <w:rFonts w:ascii="Times New Roman" w:hAnsi="Times New Roman" w:cs="Times New Roman"/>
          <w:color w:val="auto"/>
          <w:sz w:val="27"/>
          <w:szCs w:val="27"/>
        </w:rPr>
        <w:t xml:space="preserve"> Đề án phát triển ngành công nghiệp chế biến gỗ giai đoạn 2021- 2030 là giá trị xuất khẩu và lâm sản đạt 20 tỉ USD năm 2025, 25 tỉ USD năm 2030; giá trị gỗ, sản phẩm gỗ tiêu thụ nội địa đạt 5 tỉ USD năm 2025, trên 6 tỉ USD năm 2030 cho thấy triển vọng phát triển lâm nghiệp là gì ?</w:t>
      </w:r>
    </w:p>
    <w:p w14:paraId="70CCE4E8" w14:textId="51F958C3"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Phát triển để bảo tồn đa dạng sinh học và bảo vệ môi trường sinh thái.</w:t>
      </w:r>
    </w:p>
    <w:p w14:paraId="7F76994E" w14:textId="65CF056F"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Phát triển để phục vụ tiêu dùng và xuất khẩu.</w:t>
      </w:r>
    </w:p>
    <w:p w14:paraId="03E43D73" w14:textId="455A7602"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Phát triển để thực hiện chức năng xã hội của rừng.</w:t>
      </w:r>
    </w:p>
    <w:p w14:paraId="66161ED8" w14:textId="3A6DF25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Phát triển đảm bảo giữ vững quốc phòng an ninh.</w:t>
      </w:r>
    </w:p>
    <w:p w14:paraId="79AA3BE7"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5.</w:t>
      </w:r>
      <w:r w:rsidRPr="00395EE3">
        <w:rPr>
          <w:rStyle w:val="Heading2Char"/>
          <w:rFonts w:ascii="Times New Roman" w:hAnsi="Times New Roman" w:cs="Times New Roman"/>
          <w:color w:val="auto"/>
          <w:sz w:val="27"/>
          <w:szCs w:val="27"/>
        </w:rPr>
        <w:t xml:space="preserve"> Các hoạt động cơ bản của lâm nghiệp gồm:</w:t>
      </w:r>
    </w:p>
    <w:p w14:paraId="12C8FB4A" w14:textId="26F77FC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Phát triển rừng, chế biến và thương mại lâm sản, quản lí rừng.</w:t>
      </w:r>
    </w:p>
    <w:p w14:paraId="435D0ECA" w14:textId="7FEDAC49"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Quản lí rừng, bảo vệ rừng, phát triển rừng, chế biến và thương mại lâm sản.</w:t>
      </w:r>
    </w:p>
    <w:p w14:paraId="640D2B1B" w14:textId="5BF77929"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Quản lí rừng, bảo vệ rừng, phát triển rừng, khai thác rừng.</w:t>
      </w:r>
    </w:p>
    <w:p w14:paraId="683B8ED6" w14:textId="3FEFF17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Quản lí rừng, bảo vệ rừng, phát triển rừng, sử dụng rừng, chế biển và thương mại lâm sản.</w:t>
      </w:r>
    </w:p>
    <w:p w14:paraId="4FE39463"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6.</w:t>
      </w:r>
      <w:r w:rsidRPr="00395EE3">
        <w:rPr>
          <w:rStyle w:val="Heading2Char"/>
          <w:rFonts w:ascii="Times New Roman" w:hAnsi="Times New Roman" w:cs="Times New Roman"/>
          <w:color w:val="auto"/>
          <w:sz w:val="27"/>
          <w:szCs w:val="27"/>
        </w:rPr>
        <w:t xml:space="preserve"> Có các nhận định về nguyên nhân chủ yếu gây suy thoái tài nguyên rừng như sau:</w:t>
      </w:r>
    </w:p>
    <w:p w14:paraId="68C08256"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(1) Khai thác gỗ bất hợp pháp.</w:t>
      </w:r>
    </w:p>
    <w:p w14:paraId="3C551E6B"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(2) Khai thác trái phép, quá mức các lâm sản ngoài gỗ.</w:t>
      </w:r>
    </w:p>
    <w:p w14:paraId="287CCE6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(3) Trồng rừng trên những khu vực đất trống, đồi trọc.</w:t>
      </w:r>
    </w:p>
    <w:p w14:paraId="570735F6"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lastRenderedPageBreak/>
        <w:t>(4) Chăn thả gia súc.</w:t>
      </w:r>
    </w:p>
    <w:p w14:paraId="4AADF176"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(5) Phá rừng để trồng cây công nghiệp và cây đặc sản.</w:t>
      </w:r>
    </w:p>
    <w:p w14:paraId="0E152692"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Các nhận định đúng là</w:t>
      </w:r>
    </w:p>
    <w:p w14:paraId="5C755553" w14:textId="731008D8"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(1), (2), (3), (5).</w:t>
      </w:r>
      <w:r w:rsidRPr="00395EE3">
        <w:rPr>
          <w:rStyle w:val="Heading2Char"/>
          <w:rFonts w:ascii="Times New Roman" w:hAnsi="Times New Roman" w:cs="Times New Roman"/>
          <w:color w:val="auto"/>
          <w:sz w:val="27"/>
          <w:szCs w:val="27"/>
        </w:rPr>
        <w:tab/>
        <w:t>B. (2), (3), (4), (5).</w:t>
      </w:r>
    </w:p>
    <w:p w14:paraId="1C574A64" w14:textId="49304EC3"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(1), (2), (4), (5).</w:t>
      </w:r>
      <w:r w:rsidRPr="00395EE3">
        <w:rPr>
          <w:rStyle w:val="Heading2Char"/>
          <w:rFonts w:ascii="Times New Roman" w:hAnsi="Times New Roman" w:cs="Times New Roman"/>
          <w:color w:val="auto"/>
          <w:sz w:val="27"/>
          <w:szCs w:val="27"/>
        </w:rPr>
        <w:tab/>
        <w:t>D. (1), (2), (3), (4).</w:t>
      </w:r>
    </w:p>
    <w:p w14:paraId="5BCD8DC2"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7.</w:t>
      </w:r>
      <w:r w:rsidRPr="00395EE3">
        <w:rPr>
          <w:rStyle w:val="Heading2Char"/>
          <w:rFonts w:ascii="Times New Roman" w:hAnsi="Times New Roman" w:cs="Times New Roman"/>
          <w:color w:val="auto"/>
          <w:sz w:val="27"/>
          <w:szCs w:val="27"/>
        </w:rPr>
        <w:t xml:space="preserve"> Hoạt động nào sau đây có tác dụng khắc phục suy thoái tài nguyên rừng?</w:t>
      </w:r>
    </w:p>
    <w:p w14:paraId="77C4247D" w14:textId="5D4A7843"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Không thực hiện việc giao, cho thuê và thu hồi rừng, đất trồng rừng.</w:t>
      </w:r>
    </w:p>
    <w:p w14:paraId="3AB8C785" w14:textId="0CF491FD"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Ngăn chặn việc khai thác, săn bắt, vận chuyển, mua bán các loài động vật, thực vật hoang dã, quý hiếm và sản phẩm của chúng.</w:t>
      </w:r>
    </w:p>
    <w:p w14:paraId="5DCB19BF" w14:textId="1D913CC0"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Ngăn chặn việc xây dựng các khu bảo tồn, vườn quốc gia.</w:t>
      </w:r>
    </w:p>
    <w:p w14:paraId="53A7ABD2" w14:textId="67D4612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Nâng cao hiệu quả sử dụng các loài động vật, thực vật quý hiếm đề làm thuốc.</w:t>
      </w:r>
    </w:p>
    <w:p w14:paraId="627785A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8.</w:t>
      </w:r>
      <w:r w:rsidRPr="00395EE3">
        <w:rPr>
          <w:rStyle w:val="Heading2Char"/>
          <w:rFonts w:ascii="Times New Roman" w:hAnsi="Times New Roman" w:cs="Times New Roman"/>
          <w:color w:val="auto"/>
          <w:sz w:val="27"/>
          <w:szCs w:val="27"/>
        </w:rPr>
        <w:t xml:space="preserve"> Trồng rừng có vai trò nào sau đây?</w:t>
      </w:r>
    </w:p>
    <w:p w14:paraId="1E4F6D3A" w14:textId="59A0C381"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Cung cấp lương thực cho con người.</w:t>
      </w:r>
    </w:p>
    <w:p w14:paraId="681E12D3" w14:textId="077902A2"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Phủ xanh đất trống, đồi núi trọc.</w:t>
      </w:r>
    </w:p>
    <w:p w14:paraId="64C510CD" w14:textId="4866C15D"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Tạo công ăn việc làm cho người lao động.</w:t>
      </w:r>
    </w:p>
    <w:p w14:paraId="772274BE" w14:textId="2914F5B0"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Cung cấp thức ăn để phát triển chăn nuôi.</w:t>
      </w:r>
    </w:p>
    <w:p w14:paraId="7FE588EB"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9.</w:t>
      </w:r>
      <w:r w:rsidRPr="00395EE3">
        <w:rPr>
          <w:rStyle w:val="Heading2Char"/>
          <w:rFonts w:ascii="Times New Roman" w:hAnsi="Times New Roman" w:cs="Times New Roman"/>
          <w:color w:val="auto"/>
          <w:sz w:val="27"/>
          <w:szCs w:val="27"/>
        </w:rPr>
        <w:t xml:space="preserve"> Có các nhận định về vai trò của trồng rừng như sau:</w:t>
      </w:r>
    </w:p>
    <w:p w14:paraId="23C28ECB"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(1) Phủ xanh những vùng đồi trọc, những diện tích rừng bị tàn phá do cháy.</w:t>
      </w:r>
    </w:p>
    <w:p w14:paraId="79ECB91D"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(2) Cung cấp lâm sản, đặc sản phục vụ nhu cầu tiêu dùng xã hội.</w:t>
      </w:r>
    </w:p>
    <w:p w14:paraId="098696A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(3) Làm giảm lượng mưa tại những khu vực có trồng rừng.</w:t>
      </w:r>
    </w:p>
    <w:p w14:paraId="0B4E6E1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(4) Góp phần bảo tồn đa đạng sinh học.</w:t>
      </w:r>
    </w:p>
    <w:p w14:paraId="5AE257FF"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(5) Giảm phát thải khí nhà kính.</w:t>
      </w:r>
    </w:p>
    <w:p w14:paraId="3856C434"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Các nhận định đúng là:</w:t>
      </w:r>
    </w:p>
    <w:p w14:paraId="73B1CE50" w14:textId="24221FC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(1), (2), (3), (5).</w:t>
      </w:r>
      <w:r w:rsidRPr="00395EE3">
        <w:rPr>
          <w:rStyle w:val="Heading2Char"/>
          <w:rFonts w:ascii="Times New Roman" w:hAnsi="Times New Roman" w:cs="Times New Roman"/>
          <w:color w:val="auto"/>
          <w:sz w:val="27"/>
          <w:szCs w:val="27"/>
        </w:rPr>
        <w:tab/>
        <w:t>B. (1), (2), (4), (5).</w:t>
      </w:r>
    </w:p>
    <w:p w14:paraId="0744C196" w14:textId="4C2AE486"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(1), (2), (3), (4).</w:t>
      </w:r>
      <w:r w:rsidRPr="00395EE3">
        <w:rPr>
          <w:rStyle w:val="Heading2Char"/>
          <w:rFonts w:ascii="Times New Roman" w:hAnsi="Times New Roman" w:cs="Times New Roman"/>
          <w:color w:val="auto"/>
          <w:sz w:val="27"/>
          <w:szCs w:val="27"/>
        </w:rPr>
        <w:tab/>
        <w:t>D. (2), (3), (4), (5).</w:t>
      </w:r>
    </w:p>
    <w:p w14:paraId="73C347F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10.</w:t>
      </w:r>
      <w:r w:rsidRPr="00395EE3">
        <w:rPr>
          <w:rStyle w:val="Heading2Char"/>
          <w:rFonts w:ascii="Times New Roman" w:hAnsi="Times New Roman" w:cs="Times New Roman"/>
          <w:color w:val="auto"/>
          <w:sz w:val="27"/>
          <w:szCs w:val="27"/>
        </w:rPr>
        <w:t xml:space="preserve"> Nhận định nào sau đây không đúng về vai trò của chăm sóc rừng?</w:t>
      </w:r>
    </w:p>
    <w:p w14:paraId="25ACE2F1" w14:textId="248DB57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Tạo điều kiện thuận lợi cho rừng non sinh trưởng và phát triển tốt.</w:t>
      </w:r>
    </w:p>
    <w:p w14:paraId="748AF61D" w14:textId="6B78107D"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Tăng tỉ lệ sống của cây con.</w:t>
      </w:r>
    </w:p>
    <w:p w14:paraId="1210AA14" w14:textId="781D7F52"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lastRenderedPageBreak/>
        <w:t>C. Nâng cao giá trị kinh tế cho hoạt động trồng rừng.</w:t>
      </w:r>
    </w:p>
    <w:p w14:paraId="24597857" w14:textId="1EAA6CF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Giảm lũ lụt, hạn hán.</w:t>
      </w:r>
    </w:p>
    <w:p w14:paraId="176A687E"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11.</w:t>
      </w:r>
      <w:r w:rsidRPr="00395EE3">
        <w:rPr>
          <w:rStyle w:val="Heading2Char"/>
          <w:rFonts w:ascii="Times New Roman" w:hAnsi="Times New Roman" w:cs="Times New Roman"/>
          <w:color w:val="auto"/>
          <w:sz w:val="27"/>
          <w:szCs w:val="27"/>
        </w:rPr>
        <w:t xml:space="preserve"> Phát triển của cây rừng là gì?</w:t>
      </w:r>
    </w:p>
    <w:p w14:paraId="683756CE" w14:textId="0B241E06"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Là quá trình tăng trưởng về kích thước và khối lượng của cây.</w:t>
      </w:r>
    </w:p>
    <w:p w14:paraId="2E09FD0C" w14:textId="03A0862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Là quá trình tăng trưởng về số lượng của cây trong một chu kì sống.</w:t>
      </w:r>
    </w:p>
    <w:p w14:paraId="503D7187" w14:textId="40483674"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Là quá trình biến đổi về hình thái của rễ, thân, lá và cơ quan sinh sản của cây.</w:t>
      </w:r>
    </w:p>
    <w:p w14:paraId="60391C69" w14:textId="2D5DCC45"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Là quá trình biến đổi về chất và sự phát sinh các cơ quan trong toàn bộ đời sống của cây.</w:t>
      </w:r>
    </w:p>
    <w:p w14:paraId="0A03D63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12.</w:t>
      </w:r>
      <w:r w:rsidRPr="00395EE3">
        <w:rPr>
          <w:rStyle w:val="Heading2Char"/>
          <w:rFonts w:ascii="Times New Roman" w:hAnsi="Times New Roman" w:cs="Times New Roman"/>
          <w:color w:val="auto"/>
          <w:sz w:val="27"/>
          <w:szCs w:val="27"/>
        </w:rPr>
        <w:t xml:space="preserve"> Chỉ tiêu nào dưới đây không được sử dụng để đánh giá khả năng sinh trưởng của cây rừng?</w:t>
      </w:r>
    </w:p>
    <w:p w14:paraId="503DCF4D" w14:textId="1DA2406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Đường kính tán cây.</w:t>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ab/>
        <w:t>B. Chiều cao cây.</w:t>
      </w:r>
    </w:p>
    <w:p w14:paraId="6E469636" w14:textId="748D641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Đường kính thân cây.</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D. Tỉ lệ đậu quả.</w:t>
      </w:r>
    </w:p>
    <w:p w14:paraId="24FD7C45"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13.</w:t>
      </w:r>
      <w:r w:rsidRPr="00395EE3">
        <w:rPr>
          <w:rStyle w:val="Heading2Char"/>
          <w:rFonts w:ascii="Times New Roman" w:hAnsi="Times New Roman" w:cs="Times New Roman"/>
          <w:color w:val="auto"/>
          <w:sz w:val="27"/>
          <w:szCs w:val="27"/>
        </w:rPr>
        <w:t xml:space="preserve"> Nên khai thác rừng vào giai đoạn nào sau đây?</w:t>
      </w:r>
    </w:p>
    <w:p w14:paraId="2B953736" w14:textId="38495836"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Giai đoạn non.</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B. Giai đoạn gần thành thục.</w:t>
      </w:r>
    </w:p>
    <w:p w14:paraId="1673EBC9" w14:textId="70C9E7C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Giai đoạn thành thục.</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D. Giai đoạn già cỗi.</w:t>
      </w:r>
    </w:p>
    <w:p w14:paraId="78293756"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14.</w:t>
      </w:r>
      <w:r w:rsidRPr="00395EE3">
        <w:rPr>
          <w:rStyle w:val="Heading2Char"/>
          <w:rFonts w:ascii="Times New Roman" w:hAnsi="Times New Roman" w:cs="Times New Roman"/>
          <w:color w:val="auto"/>
          <w:sz w:val="27"/>
          <w:szCs w:val="27"/>
        </w:rPr>
        <w:t xml:space="preserve"> Nhận định nào dưới đây là không đúng về quy luật sinh trưởng, phát triển của cây rừng?</w:t>
      </w:r>
    </w:p>
    <w:p w14:paraId="603CDCB8" w14:textId="0CCEC206"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Cây rừng bắt đầu ra hoa, kết quả ở giai đoạn gần thành thục.</w:t>
      </w:r>
    </w:p>
    <w:p w14:paraId="19EC7010" w14:textId="72F62124"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Sinh trưởng của cây rừng chậm dần ở giai đoạn già cỗi.</w:t>
      </w:r>
    </w:p>
    <w:p w14:paraId="1E93DAE6" w14:textId="67624E6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Tốc độ sinh trưởng của cây rừng ở giai đoạn non rất nhanh.</w:t>
      </w:r>
    </w:p>
    <w:p w14:paraId="29416F2A" w14:textId="41677840"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Cây rừng ra hoa kết quả đạt số lượng nhiều nhất ở giai đoạn thành thục.</w:t>
      </w:r>
    </w:p>
    <w:p w14:paraId="4E526E4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15.</w:t>
      </w:r>
      <w:r w:rsidRPr="00395EE3">
        <w:rPr>
          <w:rStyle w:val="Heading2Char"/>
          <w:rFonts w:ascii="Times New Roman" w:hAnsi="Times New Roman" w:cs="Times New Roman"/>
          <w:color w:val="auto"/>
          <w:sz w:val="27"/>
          <w:szCs w:val="27"/>
        </w:rPr>
        <w:t xml:space="preserve"> Giai đoạn non cây rừng sinh trưởng mạnh nhưng tính chống chịu của cây kém. Đề xuất biện pháp kỹ thuật phù hợp?</w:t>
      </w:r>
    </w:p>
    <w:p w14:paraId="4B5D99B2" w14:textId="744B3319"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Cần thực hiện tỉa cành, tỉa thưa.</w:t>
      </w:r>
    </w:p>
    <w:p w14:paraId="60DE1DD3" w14:textId="03F43E32"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Cần đáp ứng tốt các biện pháp chăm sóc như bón phân, làm cỏ, vun xới, tưới nước.</w:t>
      </w:r>
    </w:p>
    <w:p w14:paraId="442B1187" w14:textId="4C02BE3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Trồng dặm kịp thời.</w:t>
      </w:r>
    </w:p>
    <w:p w14:paraId="434C34C5" w14:textId="2048D4DF"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Nên để cây rừng sinh trưởng nhờ điều kiện tự nhiên.</w:t>
      </w:r>
    </w:p>
    <w:p w14:paraId="5D914367"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16.</w:t>
      </w:r>
      <w:r w:rsidRPr="00395EE3">
        <w:rPr>
          <w:rStyle w:val="Heading2Char"/>
          <w:rFonts w:ascii="Times New Roman" w:hAnsi="Times New Roman" w:cs="Times New Roman"/>
          <w:color w:val="auto"/>
          <w:sz w:val="27"/>
          <w:szCs w:val="27"/>
        </w:rPr>
        <w:t xml:space="preserve"> Khi trồng rừng bằng gieo hạt thẳng, có những phương thức gieo hạt nào?</w:t>
      </w:r>
    </w:p>
    <w:p w14:paraId="28D3BE74" w14:textId="34A244DB"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lastRenderedPageBreak/>
        <w:t>A. gieo theo hàng và khóm.</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B. gieo theo hố và khóm.</w:t>
      </w:r>
    </w:p>
    <w:p w14:paraId="5E3E4187" w14:textId="135B679A"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gieo theo hố và hàng.</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D. gieo toàn diện và gieo cục bộ.</w:t>
      </w:r>
    </w:p>
    <w:p w14:paraId="1564CCA2"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17.</w:t>
      </w:r>
      <w:r w:rsidRPr="00395EE3">
        <w:rPr>
          <w:rStyle w:val="Heading2Char"/>
          <w:rFonts w:ascii="Times New Roman" w:hAnsi="Times New Roman" w:cs="Times New Roman"/>
          <w:color w:val="auto"/>
          <w:sz w:val="27"/>
          <w:szCs w:val="27"/>
        </w:rPr>
        <w:t xml:space="preserve"> Thời vụ trồng rừng thích hợp ở miền Nam nước ta là</w:t>
      </w:r>
    </w:p>
    <w:p w14:paraId="570B2E9A" w14:textId="5F15A99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mùa hè (từ tháng 5 đến tháng 7).</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B. mùa thu (từ tháng 8 đến tháng 10).</w:t>
      </w:r>
    </w:p>
    <w:p w14:paraId="6307BC49" w14:textId="5D17E1A4"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mùa mưa (từ tháng 5 đến tháng 11).</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D. mùa đông (từ tháng 11 đến tháng 1 năm sau).</w:t>
      </w:r>
    </w:p>
    <w:p w14:paraId="3ACF1D67"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18.</w:t>
      </w:r>
      <w:r w:rsidRPr="00395EE3">
        <w:rPr>
          <w:rStyle w:val="Heading2Char"/>
          <w:rFonts w:ascii="Times New Roman" w:hAnsi="Times New Roman" w:cs="Times New Roman"/>
          <w:color w:val="auto"/>
          <w:sz w:val="27"/>
          <w:szCs w:val="27"/>
        </w:rPr>
        <w:t xml:space="preserve"> Trồng rừng đúng thời vụ có tác dụng nào sau đây?</w:t>
      </w:r>
    </w:p>
    <w:p w14:paraId="36A7CCF0" w14:textId="78383DF8"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Giúp cây rừng có tỉ lệ sống cao, sinh trưởng và phát triển tốt.</w:t>
      </w:r>
    </w:p>
    <w:p w14:paraId="5E6DE8D4" w14:textId="20AE5ACB"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Giúp giảm lượng phân bón và tăng mật độ trồng.</w:t>
      </w:r>
    </w:p>
    <w:p w14:paraId="3989FE75" w14:textId="5BDDCF6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Giúp ngăn chặn gia súc phá hại cây rừng.</w:t>
      </w:r>
    </w:p>
    <w:p w14:paraId="7DF3A87D" w14:textId="676B4C7B"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Giúp hạn chế cỏ dại và tăng hiệu quả sử dụng phân bón của cây rừng.</w:t>
      </w:r>
    </w:p>
    <w:p w14:paraId="0793C963"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19.</w:t>
      </w:r>
      <w:r w:rsidRPr="00395EE3">
        <w:rPr>
          <w:rStyle w:val="Heading2Char"/>
          <w:rFonts w:ascii="Times New Roman" w:hAnsi="Times New Roman" w:cs="Times New Roman"/>
          <w:color w:val="auto"/>
          <w:sz w:val="27"/>
          <w:szCs w:val="27"/>
        </w:rPr>
        <w:t xml:space="preserve"> Đề xuất nên bón phân thúc cho cây rừng vào thời điểm nào sau đây?</w:t>
      </w:r>
    </w:p>
    <w:p w14:paraId="4BA185C0" w14:textId="33843D05"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Ngay sau khi trồng.</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B. Trước khi trồng cây.</w:t>
      </w:r>
    </w:p>
    <w:p w14:paraId="0E94E5BA" w14:textId="7325C31A"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Trước khi làm cỏ, vun xới.</w:t>
      </w:r>
      <w:r w:rsidRPr="00395EE3">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395EE3">
        <w:rPr>
          <w:rStyle w:val="Heading2Char"/>
          <w:rFonts w:ascii="Times New Roman" w:hAnsi="Times New Roman" w:cs="Times New Roman"/>
          <w:color w:val="auto"/>
          <w:sz w:val="27"/>
          <w:szCs w:val="27"/>
        </w:rPr>
        <w:t>D. Sau khi làm cỏ dại.</w:t>
      </w:r>
    </w:p>
    <w:p w14:paraId="013DD549"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20.</w:t>
      </w:r>
      <w:r w:rsidRPr="00395EE3">
        <w:rPr>
          <w:rStyle w:val="Heading2Char"/>
          <w:rFonts w:ascii="Times New Roman" w:hAnsi="Times New Roman" w:cs="Times New Roman"/>
          <w:color w:val="auto"/>
          <w:sz w:val="27"/>
          <w:szCs w:val="27"/>
        </w:rPr>
        <w:t xml:space="preserve"> Nội dung nào sau đây không thuộc nhiệm vụ của chủ rừng đối với công tác bảo vệ rừng?</w:t>
      </w:r>
    </w:p>
    <w:p w14:paraId="3C2BF449" w14:textId="0ABAB7E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Xử lí các vụ vi phạm pháp luật về lâm nghiệp.</w:t>
      </w:r>
    </w:p>
    <w:p w14:paraId="7D477925" w14:textId="382EE620"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Bảo vệ thực vật rừng, động vật rừng, hệ sinh thái rừng.</w:t>
      </w:r>
    </w:p>
    <w:p w14:paraId="39FF89EF" w14:textId="3C865C94"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Phòng, trừ sinh vật gây hại rừng.</w:t>
      </w:r>
    </w:p>
    <w:p w14:paraId="1B5B7BA8" w14:textId="099A65F9"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Theo dõi diễn biến rừng theo quy định của pháp luật.</w:t>
      </w:r>
    </w:p>
    <w:p w14:paraId="771D3999" w14:textId="4D1D21A7" w:rsid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21.</w:t>
      </w:r>
      <w:r w:rsidRPr="00395EE3">
        <w:rPr>
          <w:rStyle w:val="Heading2Char"/>
          <w:rFonts w:ascii="Times New Roman" w:hAnsi="Times New Roman" w:cs="Times New Roman"/>
          <w:color w:val="auto"/>
          <w:sz w:val="27"/>
          <w:szCs w:val="27"/>
        </w:rPr>
        <w:t xml:space="preserve"> Biểu đồ sau đây là thực trạng về diện tích rừng ở nước ta giai đoạn 2007 – 2022</w:t>
      </w:r>
    </w:p>
    <w:p w14:paraId="5F035A5D" w14:textId="37379AD8"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A536D6">
        <w:rPr>
          <w:b/>
          <w:noProof/>
        </w:rPr>
        <w:lastRenderedPageBreak/>
        <w:drawing>
          <wp:inline distT="0" distB="0" distL="0" distR="0" wp14:anchorId="6B3C1879" wp14:editId="7B83C926">
            <wp:extent cx="3799205" cy="2400300"/>
            <wp:effectExtent l="0" t="0" r="10795" b="0"/>
            <wp:docPr id="197085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5668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4639" cy="2422459"/>
                    </a:xfrm>
                    <a:prstGeom prst="rect">
                      <a:avLst/>
                    </a:prstGeom>
                  </pic:spPr>
                </pic:pic>
              </a:graphicData>
            </a:graphic>
          </wp:inline>
        </w:drawing>
      </w:r>
      <w:r w:rsidRPr="00395EE3">
        <w:rPr>
          <w:rStyle w:val="Heading2Char"/>
          <w:rFonts w:ascii="Times New Roman" w:hAnsi="Times New Roman" w:cs="Times New Roman"/>
          <w:color w:val="auto"/>
          <w:sz w:val="27"/>
          <w:szCs w:val="27"/>
        </w:rPr>
        <w:t>Phát biểu nào sau đây là đúng?</w:t>
      </w:r>
    </w:p>
    <w:p w14:paraId="1EAE7987" w14:textId="71A0E4C6"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Tổng diện tích rừng ở nước ta tăng từ 2,6 triệu ha năm 2007 lên 4,6 triệu ha năm 2022.</w:t>
      </w:r>
    </w:p>
    <w:p w14:paraId="2678FE6B" w14:textId="4475695B"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Diện tích rừng đặc dụng gần như không thay đổi từ năm 2007 đến năm 2022.</w:t>
      </w:r>
    </w:p>
    <w:p w14:paraId="0AC52890" w14:textId="67579169"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Diện tích rừng phòng hộ năm 2017 cao hơn so với các năm còn lại.</w:t>
      </w:r>
    </w:p>
    <w:p w14:paraId="48B1E00C" w14:textId="257262A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Tổng diện tích rừng năm 2022 là 4,6 triệu ha, trong đó rừng sản xuất chiếm gần 85%.</w:t>
      </w:r>
    </w:p>
    <w:p w14:paraId="6AED0DFD"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22.</w:t>
      </w:r>
      <w:r w:rsidRPr="00395EE3">
        <w:rPr>
          <w:rStyle w:val="Heading2Char"/>
          <w:rFonts w:ascii="Times New Roman" w:hAnsi="Times New Roman" w:cs="Times New Roman"/>
          <w:color w:val="auto"/>
          <w:sz w:val="27"/>
          <w:szCs w:val="27"/>
        </w:rPr>
        <w:t xml:space="preserve"> Nội dung nào sau đây không phải là một trong các biện pháp bảo vệ tài nguyên rừng?</w:t>
      </w:r>
    </w:p>
    <w:p w14:paraId="233E96C0" w14:textId="30407884"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Nâng cao ý thức bảo vệ rừng, chấp hành pháp luật về lâm nghiệp.</w:t>
      </w:r>
    </w:p>
    <w:p w14:paraId="332A16B2" w14:textId="345C287C"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Ngăn chặn các hành vi làm suy thoái tài nguyên rừng.</w:t>
      </w:r>
    </w:p>
    <w:p w14:paraId="70B5876C" w14:textId="4E89F04B"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Làm cỏ, vun xới, bón phân thúc cho cây.</w:t>
      </w:r>
    </w:p>
    <w:p w14:paraId="7F19357D" w14:textId="1CD43F85"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Xây dựng và bảo vệ các khu bảo tồn thiên nhiên.</w:t>
      </w:r>
    </w:p>
    <w:p w14:paraId="0525F4F9"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23.</w:t>
      </w:r>
      <w:r w:rsidRPr="00395EE3">
        <w:rPr>
          <w:rStyle w:val="Heading2Char"/>
          <w:rFonts w:ascii="Times New Roman" w:hAnsi="Times New Roman" w:cs="Times New Roman"/>
          <w:color w:val="auto"/>
          <w:sz w:val="27"/>
          <w:szCs w:val="27"/>
        </w:rPr>
        <w:t xml:space="preserve"> Chủ rừng B có diện tích rừng lớn, trong đó có một phần diện tích đất rừng ở vị trí độ dốc lớn. Việc làm nào sai khi chủ rừng B thực hiện khái thác trắng?</w:t>
      </w:r>
    </w:p>
    <w:p w14:paraId="1C33B1FA" w14:textId="159595BB"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Trồng rừng được tiến hành sau khi khai thác xong.</w:t>
      </w:r>
    </w:p>
    <w:p w14:paraId="063F7C2C" w14:textId="269DD431"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Khai thác khi cây rừng ở giai đoạn thành thục.</w:t>
      </w:r>
    </w:p>
    <w:p w14:paraId="4C8B47E0" w14:textId="0FE22A8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Chặt toàn bộ các cây trong một mùa kể cả vị trí độ dốc lớn.</w:t>
      </w:r>
    </w:p>
    <w:p w14:paraId="16513671" w14:textId="72873963"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Không khai thác cây rừng ở nơi độ dốc lớn.</w:t>
      </w:r>
    </w:p>
    <w:p w14:paraId="44A24D44"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24.</w:t>
      </w:r>
      <w:r w:rsidRPr="00395EE3">
        <w:rPr>
          <w:rStyle w:val="Heading2Char"/>
          <w:rFonts w:ascii="Times New Roman" w:hAnsi="Times New Roman" w:cs="Times New Roman"/>
          <w:color w:val="auto"/>
          <w:sz w:val="27"/>
          <w:szCs w:val="27"/>
        </w:rPr>
        <w:t xml:space="preserve"> Nội dung nào không thuộc biện pháp nâng cao ý thức bảo vệ tài nguyên rừng cho người dân?</w:t>
      </w:r>
    </w:p>
    <w:p w14:paraId="217AF6BB" w14:textId="48B186D2"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lastRenderedPageBreak/>
        <w:t>A. Đẩy mạnh công tác tuyên truyền pháp luật về bảo vệ rừng cho người dân thông qua các phương tiện thông tin đại chúng.</w:t>
      </w:r>
    </w:p>
    <w:p w14:paraId="05583349" w14:textId="5D8E09DE"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Lồng ghép tuyên truyền các quy định về bảo vệ rừng trong các buổi họp thông bản, các lễ hội truyền thống.</w:t>
      </w:r>
    </w:p>
    <w:p w14:paraId="23B438B6" w14:textId="2D1D72D9"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Khuyến khích người dân sử dụng các sản phẩm có nguồn gốc từ gỗ.</w:t>
      </w:r>
    </w:p>
    <w:p w14:paraId="266BC5DD" w14:textId="5DCBC992" w:rsidR="00EA2281" w:rsidRPr="00E50FCB"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Xây dựng các bảng tin, biển tuyên truyền về lợi ích của rừng, ý nghĩa của bảo vệ rừng ở nơi công cộng.</w:t>
      </w: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11EF43BA"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1.</w:t>
      </w:r>
      <w:r w:rsidRPr="00395EE3">
        <w:rPr>
          <w:rStyle w:val="Heading2Char"/>
          <w:rFonts w:ascii="Times New Roman" w:hAnsi="Times New Roman" w:cs="Times New Roman"/>
          <w:color w:val="auto"/>
          <w:sz w:val="27"/>
          <w:szCs w:val="27"/>
        </w:rPr>
        <w:t xml:space="preserve"> Một nhóm học sinh thảo luận về những việc nên làm để hạn chế suy thoái tài nguyên rừng, sau khi thảo luận đã đưa ra các việc nên làm như sau:</w:t>
      </w:r>
    </w:p>
    <w:p w14:paraId="2305E88D"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Tăng cường khai thác tài nguyên rừng phục vụ phát triển kinh tế.</w:t>
      </w:r>
    </w:p>
    <w:p w14:paraId="34B7229E"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Giao rừng cho các tổ chức, hộ gia đình, cá nhân theo quy định của pháp luật để giúp nâng cao sự gắn bó, quyền lợi và trách nhiệm của chủ rừng.</w:t>
      </w:r>
    </w:p>
    <w:p w14:paraId="70B7E67B"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Xây dựng các khu bảo tồn, vườn quốc gia để bảo vệ các loài động vật, thực vật rừng quý hiếm.</w:t>
      </w:r>
    </w:p>
    <w:p w14:paraId="5A11E9C7"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Tăng cường trồng cây công nghiệp và cây đặc sản ở những rừng có nguy cơ bị tàn phá.</w:t>
      </w:r>
    </w:p>
    <w:p w14:paraId="7C42631D"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2.</w:t>
      </w:r>
      <w:r w:rsidRPr="00395EE3">
        <w:rPr>
          <w:rStyle w:val="Heading2Char"/>
          <w:rFonts w:ascii="Times New Roman" w:hAnsi="Times New Roman" w:cs="Times New Roman"/>
          <w:color w:val="auto"/>
          <w:sz w:val="27"/>
          <w:szCs w:val="27"/>
        </w:rPr>
        <w:t xml:space="preserve"> Một khu rừng keo trồng lấy gỗ, đa phần các cây đang ở giai đoạn hình thành tán, có nhiều hoa, quả. Sau đây là một số phát biểu.</w:t>
      </w:r>
    </w:p>
    <w:p w14:paraId="19E137FD"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 Rừng keo có tác dụng điều hoà không khí.</w:t>
      </w:r>
    </w:p>
    <w:p w14:paraId="702DA07A"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Cây trong khu rừng nói trên đang ở giai đoạn gần thành thục.</w:t>
      </w:r>
    </w:p>
    <w:p w14:paraId="217251AC"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Nên thực hiện ngay việc khai thác rừng để thu được sản lượng gỗ cao nhất.</w:t>
      </w:r>
    </w:p>
    <w:p w14:paraId="39B3F5F2"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Cây rừng ở giai đoạn này cần vun xới, làm cỏ để nâng cao sản lượng hạt giống.</w:t>
      </w:r>
    </w:p>
    <w:p w14:paraId="47EF232C"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3.</w:t>
      </w:r>
      <w:r w:rsidRPr="00395EE3">
        <w:rPr>
          <w:rStyle w:val="Heading2Char"/>
          <w:rFonts w:ascii="Times New Roman" w:hAnsi="Times New Roman" w:cs="Times New Roman"/>
          <w:color w:val="auto"/>
          <w:sz w:val="27"/>
          <w:szCs w:val="27"/>
        </w:rPr>
        <w:t xml:space="preserve"> Một khu rừng phòng hộ đầu nguồn phân bố tại nơi có địa hình độ dốc. Khi khu rừng đủ điều kiện và được phép khai thác, người ta đưa ra những nhận định về phương thức khai thác rừng nên áp dụng cho khu rừng như sau:</w:t>
      </w:r>
    </w:p>
    <w:p w14:paraId="3C253C2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lastRenderedPageBreak/>
        <w:t>a) Khai thác trắng toàn bộ diện tích rừng.</w:t>
      </w:r>
    </w:p>
    <w:p w14:paraId="7B8196F4"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 Khai thác chọn với điều kiện duy trì được khả năng phòng hộ của rừng sau khai thác.</w:t>
      </w:r>
    </w:p>
    <w:p w14:paraId="35891955"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 Khai thác chọn tất cả những cây gỗ lớn chỉ để lại cây bụi và cây gỗ nhỏ.</w:t>
      </w:r>
    </w:p>
    <w:p w14:paraId="679DB41C"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 Khai thác trắng nhưng chừa lại diện tích rừng ở nơi có độ dốc trên 15 độ.</w:t>
      </w:r>
    </w:p>
    <w:p w14:paraId="2813750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b/>
          <w:bCs/>
          <w:color w:val="auto"/>
          <w:sz w:val="27"/>
          <w:szCs w:val="27"/>
        </w:rPr>
        <w:t>Câu 4.</w:t>
      </w:r>
      <w:r w:rsidRPr="00395EE3">
        <w:rPr>
          <w:rStyle w:val="Heading2Char"/>
          <w:rFonts w:ascii="Times New Roman" w:hAnsi="Times New Roman" w:cs="Times New Roman"/>
          <w:color w:val="auto"/>
          <w:sz w:val="27"/>
          <w:szCs w:val="27"/>
        </w:rPr>
        <w:t xml:space="preserve"> Các hành vi sau đây là đúng hay sai khi nói về vấn đề bảo vệ và khai thác tài nguyên rừng bền vững</w:t>
      </w:r>
    </w:p>
    <w:p w14:paraId="0D7D8C1A"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a)</w:t>
      </w:r>
      <w:r w:rsidRPr="00395EE3">
        <w:rPr>
          <w:rStyle w:val="Heading2Char"/>
          <w:rFonts w:ascii="Times New Roman" w:hAnsi="Times New Roman" w:cs="Times New Roman"/>
          <w:color w:val="auto"/>
          <w:sz w:val="27"/>
          <w:szCs w:val="27"/>
        </w:rPr>
        <w:tab/>
        <w:t>Chăn thả gia súc vào khu vực bảo vệ nghiêm ngặt của rừng đặc dụng, rừng mới trồng.</w:t>
      </w:r>
    </w:p>
    <w:p w14:paraId="24746CE8"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b)</w:t>
      </w:r>
      <w:r w:rsidRPr="00395EE3">
        <w:rPr>
          <w:rStyle w:val="Heading2Char"/>
          <w:rFonts w:ascii="Times New Roman" w:hAnsi="Times New Roman" w:cs="Times New Roman"/>
          <w:color w:val="auto"/>
          <w:sz w:val="27"/>
          <w:szCs w:val="27"/>
        </w:rPr>
        <w:tab/>
        <w:t>Săn bắt, nuôi nhốt, tàng trữ, vận chuyển, buôn bán động vật rừng, thu thập các loài thực vật rừng, động vật rừng trái quy định của pháp luật.</w:t>
      </w:r>
    </w:p>
    <w:p w14:paraId="2182C13F" w14:textId="77777777" w:rsidR="00395EE3" w:rsidRPr="00395EE3"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c)</w:t>
      </w:r>
      <w:r w:rsidRPr="00395EE3">
        <w:rPr>
          <w:rStyle w:val="Heading2Char"/>
          <w:rFonts w:ascii="Times New Roman" w:hAnsi="Times New Roman" w:cs="Times New Roman"/>
          <w:color w:val="auto"/>
          <w:sz w:val="27"/>
          <w:szCs w:val="27"/>
        </w:rPr>
        <w:tab/>
        <w:t>Xây dựng các khu bảo tồn thiên nhiên như vườn quốc gia, khu dự trữ thiên nhiên.</w:t>
      </w:r>
    </w:p>
    <w:p w14:paraId="4E4C94C4" w14:textId="303C53DF" w:rsidR="00EA2281" w:rsidRPr="00A01972" w:rsidRDefault="00395EE3" w:rsidP="00395EE3">
      <w:pPr>
        <w:spacing w:after="0" w:line="360" w:lineRule="auto"/>
        <w:jc w:val="both"/>
        <w:rPr>
          <w:rStyle w:val="Heading2Char"/>
          <w:rFonts w:ascii="Times New Roman" w:hAnsi="Times New Roman" w:cs="Times New Roman"/>
          <w:color w:val="auto"/>
          <w:sz w:val="27"/>
          <w:szCs w:val="27"/>
        </w:rPr>
      </w:pPr>
      <w:r w:rsidRPr="00395EE3">
        <w:rPr>
          <w:rStyle w:val="Heading2Char"/>
          <w:rFonts w:ascii="Times New Roman" w:hAnsi="Times New Roman" w:cs="Times New Roman"/>
          <w:color w:val="auto"/>
          <w:sz w:val="27"/>
          <w:szCs w:val="27"/>
        </w:rPr>
        <w:t>d)</w:t>
      </w:r>
      <w:r w:rsidRPr="00395EE3">
        <w:rPr>
          <w:rStyle w:val="Heading2Char"/>
          <w:rFonts w:ascii="Times New Roman" w:hAnsi="Times New Roman" w:cs="Times New Roman"/>
          <w:color w:val="auto"/>
          <w:sz w:val="27"/>
          <w:szCs w:val="27"/>
        </w:rPr>
        <w:tab/>
        <w:t>Hủy hoại tài nguyên rừng, hệ sinh thái rừng, công trình bảo vệ và phát triển rừng…</w:t>
      </w: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156A5E84"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3836950B"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2CB8B2E3"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3461D9DE"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44B38C80"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0AE208D2" w:rsidR="00EA2281" w:rsidRPr="005428AE" w:rsidRDefault="00395EE3" w:rsidP="00395EE3">
            <w:pPr>
              <w:spacing w:after="0" w:line="360" w:lineRule="auto"/>
              <w:jc w:val="center"/>
              <w:rPr>
                <w:b/>
                <w:kern w:val="0"/>
                <w:sz w:val="27"/>
                <w:szCs w:val="27"/>
                <w14:ligatures w14:val="none"/>
              </w:rPr>
            </w:pPr>
            <w:r>
              <w:rPr>
                <w:b/>
                <w:kern w:val="0"/>
                <w:sz w:val="27"/>
                <w:szCs w:val="27"/>
                <w14:ligatures w14:val="none"/>
              </w:rPr>
              <w:t>B</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3721E2C4" w:rsidR="00EA2281" w:rsidRPr="005428AE" w:rsidRDefault="00395EE3">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1C792440"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2A0551FF"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6E707B6C"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2927607B"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6C3BC5B5" w:rsidR="00EA2281" w:rsidRPr="005428AE" w:rsidRDefault="00395EE3">
            <w:pPr>
              <w:spacing w:after="0" w:line="360" w:lineRule="auto"/>
              <w:jc w:val="center"/>
              <w:rPr>
                <w:b/>
                <w:kern w:val="0"/>
                <w:sz w:val="27"/>
                <w:szCs w:val="27"/>
                <w14:ligatures w14:val="none"/>
              </w:rPr>
            </w:pPr>
            <w:r>
              <w:rPr>
                <w:b/>
                <w:kern w:val="0"/>
                <w:sz w:val="27"/>
                <w:szCs w:val="27"/>
                <w14:ligatures w14:val="none"/>
              </w:rPr>
              <w:t>A</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66AD150A" w:rsidR="00EA2281" w:rsidRPr="005428AE" w:rsidRDefault="00395EE3">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4C1CAB1D"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190D0FFB" w:rsidR="00EA2281" w:rsidRPr="005428AE" w:rsidRDefault="00395EE3">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02DD42D8" w:rsidR="00EA2281" w:rsidRPr="005428AE" w:rsidRDefault="00395EE3">
            <w:pPr>
              <w:spacing w:after="0" w:line="360" w:lineRule="auto"/>
              <w:jc w:val="center"/>
              <w:rPr>
                <w:b/>
                <w:kern w:val="0"/>
                <w:sz w:val="27"/>
                <w:szCs w:val="27"/>
                <w14:ligatures w14:val="none"/>
              </w:rPr>
            </w:pPr>
            <w:r>
              <w:rPr>
                <w:b/>
                <w:kern w:val="0"/>
                <w:sz w:val="27"/>
                <w:szCs w:val="27"/>
                <w14:ligatures w14:val="none"/>
              </w:rPr>
              <w:t>A</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252AC084" w:rsidR="00EA2281" w:rsidRPr="005428AE" w:rsidRDefault="00395EE3">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5E5E2224"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7428417F"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5C50A0DC"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47659228"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1C37F356"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1EA4ED76" w:rsidR="00EA2281" w:rsidRPr="005428AE" w:rsidRDefault="00395EE3">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297EF4CC" w:rsidR="00EA2281" w:rsidRPr="005428AE" w:rsidRDefault="00395EE3">
            <w:pPr>
              <w:spacing w:after="0" w:line="360" w:lineRule="auto"/>
              <w:jc w:val="center"/>
              <w:rPr>
                <w:b/>
                <w:kern w:val="0"/>
                <w:sz w:val="27"/>
                <w:szCs w:val="27"/>
                <w14:ligatures w14:val="none"/>
              </w:rPr>
            </w:pPr>
            <w:r>
              <w:rPr>
                <w:b/>
                <w:kern w:val="0"/>
                <w:sz w:val="27"/>
                <w:szCs w:val="27"/>
                <w14:ligatures w14:val="none"/>
              </w:rPr>
              <w:t>C</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0F97419A" w:rsidR="00EA2281" w:rsidRDefault="00395EE3">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53D159B4" w:rsidR="00EA2281" w:rsidRDefault="00395EE3">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62B8A1A4" w:rsidR="00EA2281" w:rsidRDefault="00395EE3">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69E6D2B5" w:rsidR="00EA2281" w:rsidRDefault="00395EE3">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06DCFCB4" w:rsidR="00EA2281" w:rsidRDefault="00395EE3">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572E5726" w:rsidR="00EA2281" w:rsidRDefault="00395EE3">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66D727C8" w:rsidR="00EA2281" w:rsidRDefault="00395EE3">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27D22E23" w:rsidR="00EA2281" w:rsidRDefault="00395EE3">
            <w:pPr>
              <w:spacing w:after="0" w:line="360" w:lineRule="auto"/>
              <w:jc w:val="center"/>
              <w:rPr>
                <w:kern w:val="0"/>
                <w:sz w:val="27"/>
                <w:szCs w:val="27"/>
                <w14:ligatures w14:val="none"/>
              </w:rPr>
            </w:pPr>
            <w:r>
              <w:rPr>
                <w:kern w:val="0"/>
                <w:sz w:val="27"/>
                <w:szCs w:val="27"/>
                <w14:ligatures w14:val="none"/>
              </w:rPr>
              <w:t>S</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4540CCAE" w:rsidR="00EA2281" w:rsidRDefault="00395EE3">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4C87F1F4" w:rsidR="00EA2281" w:rsidRDefault="00395EE3">
            <w:pPr>
              <w:spacing w:after="0" w:line="360" w:lineRule="auto"/>
              <w:jc w:val="center"/>
              <w:rPr>
                <w:kern w:val="0"/>
                <w:sz w:val="27"/>
                <w:szCs w:val="27"/>
                <w14:ligatures w14:val="none"/>
              </w:rPr>
            </w:pPr>
            <w:r>
              <w:rPr>
                <w:kern w:val="0"/>
                <w:sz w:val="27"/>
                <w:szCs w:val="27"/>
                <w14:ligatures w14:val="none"/>
              </w:rPr>
              <w:t>S</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66665F4D" w:rsidR="00EA2281" w:rsidRDefault="00395EE3">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1659F323" w:rsidR="00EA2281" w:rsidRDefault="00395EE3">
            <w:pPr>
              <w:spacing w:after="0" w:line="360" w:lineRule="auto"/>
              <w:jc w:val="center"/>
              <w:rPr>
                <w:kern w:val="0"/>
                <w:sz w:val="27"/>
                <w:szCs w:val="27"/>
                <w14:ligatures w14:val="none"/>
              </w:rPr>
            </w:pPr>
            <w:r>
              <w:rPr>
                <w:kern w:val="0"/>
                <w:sz w:val="27"/>
                <w:szCs w:val="27"/>
                <w14:ligatures w14:val="none"/>
              </w:rPr>
              <w:t>S</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00630A68" w:rsidR="00EA2281" w:rsidRDefault="00395EE3">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0E5DFD3F" w:rsidR="00EA2281" w:rsidRDefault="00395EE3">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7292EDCD" w:rsidR="00EA2281" w:rsidRDefault="00395EE3">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46C90BB7" w:rsidR="00EA2281" w:rsidRDefault="00395EE3">
            <w:pPr>
              <w:spacing w:after="0" w:line="360" w:lineRule="auto"/>
              <w:jc w:val="center"/>
              <w:rPr>
                <w:kern w:val="0"/>
                <w:sz w:val="27"/>
                <w:szCs w:val="27"/>
                <w14:ligatures w14:val="none"/>
              </w:rPr>
            </w:pPr>
            <w:r>
              <w:rPr>
                <w:kern w:val="0"/>
                <w:sz w:val="27"/>
                <w:szCs w:val="27"/>
                <w14:ligatures w14:val="none"/>
              </w:rPr>
              <w:t>S</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10"/>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74589B59" w14:textId="77777777" w:rsidR="008C42A6" w:rsidRDefault="008C42A6">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142BEE10"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45A54872"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43DAE" w14:textId="77777777" w:rsidR="000A26F7" w:rsidRDefault="000A26F7">
      <w:pPr>
        <w:spacing w:line="240" w:lineRule="auto"/>
      </w:pPr>
      <w:r>
        <w:separator/>
      </w:r>
    </w:p>
  </w:endnote>
  <w:endnote w:type="continuationSeparator" w:id="0">
    <w:p w14:paraId="03345FF1" w14:textId="77777777" w:rsidR="000A26F7" w:rsidRDefault="000A26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257C1" w14:textId="77777777" w:rsidR="000A26F7" w:rsidRDefault="000A26F7">
      <w:pPr>
        <w:spacing w:after="0"/>
      </w:pPr>
      <w:r>
        <w:separator/>
      </w:r>
    </w:p>
  </w:footnote>
  <w:footnote w:type="continuationSeparator" w:id="0">
    <w:p w14:paraId="740ABDDC" w14:textId="77777777" w:rsidR="000A26F7" w:rsidRDefault="000A26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A26F7"/>
    <w:rsid w:val="000D4DCB"/>
    <w:rsid w:val="000D7DE2"/>
    <w:rsid w:val="000E5A4B"/>
    <w:rsid w:val="000F0EDF"/>
    <w:rsid w:val="001055B2"/>
    <w:rsid w:val="00107601"/>
    <w:rsid w:val="001154A2"/>
    <w:rsid w:val="00134896"/>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95EE3"/>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426CE"/>
    <w:rsid w:val="005428AE"/>
    <w:rsid w:val="005573FD"/>
    <w:rsid w:val="0056079C"/>
    <w:rsid w:val="00570C85"/>
    <w:rsid w:val="00571D98"/>
    <w:rsid w:val="005732E4"/>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2A6"/>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19</Pages>
  <Words>2172</Words>
  <Characters>12382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12</cp:revision>
  <dcterms:created xsi:type="dcterms:W3CDTF">2025-08-14T06:40:00Z</dcterms:created>
  <dcterms:modified xsi:type="dcterms:W3CDTF">2026-07-21T08:42:00Z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