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SOLR DOCKER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ml9asl4g9utg" w:id="1"/>
      <w:bookmarkEnd w:id="1"/>
      <w:r w:rsidDel="00000000" w:rsidR="00000000" w:rsidRPr="00000000">
        <w:rPr>
          <w:rtl w:val="0"/>
        </w:rPr>
        <w:t xml:space="preserve">Anh Vu - 12/3/20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yspy8tt3f0xe" w:id="2"/>
      <w:bookmarkEnd w:id="2"/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set up a Solr Docker container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Intended audience is developers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l02p0ga8yxx" w:id="3"/>
      <w:bookmarkEnd w:id="3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container containing a solr server which runs as standalone or cloud mode. Cloud mode is required in some cases/scenarios such as running Kafka Connect service where a third party Solr Connector/Sink is used.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volume for the Solr server is either on the Docker writable layer or on the host of the Docker container.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Solr server contains our specific schema for input data.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6b5ebgzbmm0w" w:id="4"/>
      <w:bookmarkEnd w:id="4"/>
      <w:r w:rsidDel="00000000" w:rsidR="00000000" w:rsidRPr="00000000">
        <w:rPr>
          <w:rtl w:val="0"/>
        </w:rPr>
        <w:t xml:space="preserve">CONSIDERATION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otj40ha7kwls" w:id="5"/>
      <w:bookmarkEnd w:id="5"/>
      <w:r w:rsidDel="00000000" w:rsidR="00000000" w:rsidRPr="00000000">
        <w:rPr>
          <w:rtl w:val="0"/>
        </w:rPr>
        <w:t xml:space="preserve">Docker-compose vs Dockerfile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Since we already have a docker-compose.yml in the venom-docker folder which builds all of our modules/components, we continue to use docker-compose.yml to create our Solr container. Dockerfile allows us to pre-populate data to the Solr container (TODO).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zr7dm18jdgm" w:id="6"/>
      <w:bookmarkEnd w:id="6"/>
      <w:r w:rsidDel="00000000" w:rsidR="00000000" w:rsidRPr="00000000">
        <w:rPr>
          <w:rtl w:val="0"/>
        </w:rPr>
        <w:t xml:space="preserve">Solr data location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Docker allows 3 ways to access external data: volume, bind mount, and tmpfs mount. “Volume” is the recommended/preferred way to persist data.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Tmpfs = is used for temporary storage. Not applicable for our purposes.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= resides on the host or another container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Bind mount = resides either on the host or the container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464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4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Figure 1 - Docker data volume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Disadvantage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on 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 to set up, perfect for development quick start (i.e. a standalone container for developing/testing)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container is destroyed, the data is also gone.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container is stopped, you cannot access the data (might be ok for our purposes)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distributed/shared: multiple containers will have different data sets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Unscalable: Data size is limited by the container capacity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Dependent on the container Storage Driver: If you change the Driver, you cannot access old data anymore.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 data 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Accessible: you can still access the data when container is destroyed/stopped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Scalable: the data can grow freely (ex. cloud storage)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Distributed: multiple containers can share the same volume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Easier to back up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Faster, better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Harder to set up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planning and maintenance (ex. backups)</w:t>
            </w:r>
          </w:p>
        </w:tc>
      </w:tr>
    </w:tbl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Table 1 - Compare Volume and Bind 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Using external volumes is the clear choice. For the sake of completeness, we show both setups.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qs64s63mus69" w:id="7"/>
      <w:bookmarkEnd w:id="7"/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v4so0domygs6" w:id="8"/>
      <w:bookmarkEnd w:id="8"/>
      <w:r w:rsidDel="00000000" w:rsidR="00000000" w:rsidRPr="00000000">
        <w:rPr>
          <w:rtl w:val="0"/>
        </w:rPr>
        <w:t xml:space="preserve">TEST ENVIRONMENT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Host: MacOS Catalina v10.15.3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v19.03.5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bzy2s9rado1w" w:id="9"/>
      <w:bookmarkEnd w:id="9"/>
      <w:r w:rsidDel="00000000" w:rsidR="00000000" w:rsidRPr="00000000">
        <w:rPr>
          <w:rtl w:val="0"/>
        </w:rPr>
        <w:t xml:space="preserve">REQUIRED FILES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venom_docs folder: This is the solr “core”/”collection” folder which contains configuration and data for our purposes.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Schema.xml: This is our venom data structure, stored in gitlab venom project, solr branch, under venom/venom-docker/config/solr/venom_docs/conf folder.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Taxi_top50-dsname.json: This is our test data, stored in gitlab, under venom/venom-docker/</w:t>
      </w:r>
      <w:r w:rsidDel="00000000" w:rsidR="00000000" w:rsidRPr="00000000">
        <w:rPr>
          <w:rtl w:val="0"/>
        </w:rPr>
        <w:t xml:space="preserve">testdata</w:t>
      </w:r>
      <w:r w:rsidDel="00000000" w:rsidR="00000000" w:rsidRPr="00000000">
        <w:rPr>
          <w:rtl w:val="0"/>
        </w:rPr>
        <w:t xml:space="preserve">/solr folder.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Since we want to apply our schema to our venom_docs core/collection, we must maintain this folder as we update the schema.xml. The venom_docs folder used in the following examples (and also kept in our Gitlab) also contains the Taxi data as well as the schema.xml.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cjmrb0hr8iuq" w:id="10"/>
      <w:bookmarkEnd w:id="10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 build a standalone Solr Docker Container. Set it to use our schema.xml. Then, load the test data.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There are several ways to build the container as well as setting up the data volume. Creating the container can be done with a Dockerfile or a docker-compose.yml. The following sections describe how it is done with docker-compose.yml. They also show how to configure the data location inside and outside of the container (see Table 1).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6i013gjuwcm7" w:id="11"/>
      <w:bookmarkEnd w:id="11"/>
      <w:r w:rsidDel="00000000" w:rsidR="00000000" w:rsidRPr="00000000">
        <w:rPr>
          <w:rtl w:val="0"/>
        </w:rPr>
        <w:t xml:space="preserve">EXAMPLE 1 - DOCKER-COMPOSE WITH DATA ON THE CONTAINER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Figure 2 shows the docker-compose.yml to build the desired container.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version: '3'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solr: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image: solr:8.6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- "8983:8983"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volumes: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- data:/var/solr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command: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- solr-precreate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- venom_docs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volumes: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data:</w:t>
            </w:r>
          </w:p>
        </w:tc>
      </w:tr>
    </w:tbl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Figure 2 - docker-compose.yml (data on the container)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3 is the docker-compose version used to build this container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download solr v8.6 for the container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solr port 8983 to container port 8983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Bind “data” volume to /var/solr/data/venom_docs on the container. This is “data on the container” as explained in Table 1.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Solr server expects some configuration files in the data folder (see Figure 3). I have not found out exactly which files yet.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3876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38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Figure 3 - Content of /var/solr/data of a working solr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“venom_docs” folder is the solr “core” which will contain all of our test data after ingestion. In standalone mode, such a repository is called “core”. In cloud mode, it is called “collections”. It is noteworthy to remember the difference.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17653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Figure 4 - Content of /var/solr/data/venom_docs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xmtnhs52t8ui" w:id="12"/>
      <w:bookmarkEnd w:id="12"/>
      <w:r w:rsidDel="00000000" w:rsidR="00000000" w:rsidRPr="00000000">
        <w:rPr>
          <w:rtl w:val="0"/>
        </w:rPr>
        <w:t xml:space="preserve">STEPS TO BUILD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a terminal window, cd to your working directory where the docker-compose.yml is located, type “docker-compose up -d” to build and run the container. Point your browser to localhost:8983 to see the admin console of the solr service.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You can log-in to the container by: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docker container ls (this will show you the id of the container)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docker exec -it &lt;id of the container&gt; /bin/bash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There, you can see /var/solr/data/venom_docs as in Figure 4.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We then can use the solr post utility to load our test data but we need to copy our test data into the container first.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Open another terminal window and type “docker cp ./Taxi_top50-dsname.json &lt;container id&gt;:/tmp”. Go back to the /bin/bash terminal and type “post -c venom_docs /tmp/Taxi_top50-dsname.json”. This loads the content of the taxi data into venom_docs core. Verify successful loading from the solr admin web page, click Query|Execute Query.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zbq11c14mln" w:id="13"/>
      <w:bookmarkEnd w:id="13"/>
      <w:r w:rsidDel="00000000" w:rsidR="00000000" w:rsidRPr="00000000">
        <w:rPr>
          <w:rtl w:val="0"/>
        </w:rPr>
        <w:t xml:space="preserve">EXAMPLE 2 - DOCKER-COMPOSE WITH DATA ON THE HOST (EXTERNAL DATA VOLUME)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Figure 5 shows the docker-compose.yml to build the desired container. 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version: '3.2'</w:t>
            </w:r>
          </w:p>
          <w:p w:rsidR="00000000" w:rsidDel="00000000" w:rsidP="00000000" w:rsidRDefault="00000000" w:rsidRPr="00000000" w14:paraId="0000005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05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solr:</w:t>
            </w:r>
          </w:p>
          <w:p w:rsidR="00000000" w:rsidDel="00000000" w:rsidP="00000000" w:rsidRDefault="00000000" w:rsidRPr="00000000" w14:paraId="0000005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image: solr:8.6</w:t>
            </w:r>
          </w:p>
          <w:p w:rsidR="00000000" w:rsidDel="00000000" w:rsidP="00000000" w:rsidRDefault="00000000" w:rsidRPr="00000000" w14:paraId="0000005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06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- "8983:8983"</w:t>
            </w:r>
          </w:p>
          <w:p w:rsidR="00000000" w:rsidDel="00000000" w:rsidP="00000000" w:rsidRDefault="00000000" w:rsidRPr="00000000" w14:paraId="0000006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volumes:</w:t>
            </w:r>
          </w:p>
          <w:p w:rsidR="00000000" w:rsidDel="00000000" w:rsidP="00000000" w:rsidRDefault="00000000" w:rsidRPr="00000000" w14:paraId="0000006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- /tmp/venom_docs:/var/solr</w:t>
            </w:r>
          </w:p>
          <w:p w:rsidR="00000000" w:rsidDel="00000000" w:rsidP="00000000" w:rsidRDefault="00000000" w:rsidRPr="00000000" w14:paraId="0000006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command:</w:t>
            </w:r>
          </w:p>
          <w:p w:rsidR="00000000" w:rsidDel="00000000" w:rsidP="00000000" w:rsidRDefault="00000000" w:rsidRPr="00000000" w14:paraId="0000006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- solr-precreate</w:t>
            </w:r>
          </w:p>
          <w:p w:rsidR="00000000" w:rsidDel="00000000" w:rsidP="00000000" w:rsidRDefault="00000000" w:rsidRPr="00000000" w14:paraId="0000006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- venom_docs</w:t>
            </w:r>
          </w:p>
          <w:p w:rsidR="00000000" w:rsidDel="00000000" w:rsidP="00000000" w:rsidRDefault="00000000" w:rsidRPr="00000000" w14:paraId="0000006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volumes:</w:t>
            </w:r>
          </w:p>
          <w:p w:rsidR="00000000" w:rsidDel="00000000" w:rsidP="00000000" w:rsidRDefault="00000000" w:rsidRPr="00000000" w14:paraId="0000006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data:</w:t>
            </w:r>
          </w:p>
        </w:tc>
      </w:tr>
    </w:tbl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Figure 5 - docker-compose.yml (data outside of container)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We need at least version 3.2 of docker-compose to work.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Bind the host /tmp/venom_docs folder to /var/solr/ on the container as “data” volume. The final path on the container will be /var/solr/data/venom_docs (see Figure 3). This is “External data volume” as explained in Table 1.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 this example, I keep my venom_doc/ in my /tmp which is not suitable for production because /tmp will be wiped clean after my machine rebooted. Please keep it at a more permanent host in your production/development environment. This venom_docs/ folder is in our Gitlab under solr-anh branch, venom/venom-docker/solr-only folder. Note that my /tmp is already shared with everyone. You need to share your data folder so solr can access it. You don’t need to change directory ownership as before (see Figure 6).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1717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17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Figure 6 - /tmp/venom_docs content on my machine (external volume to solr container)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ubok8romq0e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d6y5yfwj7hj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dwfnhsr65v6l" w:id="16"/>
      <w:bookmarkEnd w:id="16"/>
      <w:r w:rsidDel="00000000" w:rsidR="00000000" w:rsidRPr="00000000">
        <w:rPr>
          <w:rtl w:val="0"/>
        </w:rPr>
        <w:t xml:space="preserve">STEPS TO BUILD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First we need to clean up everything from Example 1 above: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stop &lt;container id&gt;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rm &lt;container id&gt;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images (this shows you the image id)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rmi &lt;image id&gt;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Typing all the above commands every time is tedious. Figure 7 is a helper script to remove all images on your machine. 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rm -vf $(docker ps -a -q)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rmi -f $(docker images -a -q)</w:t>
            </w:r>
          </w:p>
        </w:tc>
      </w:tr>
    </w:tbl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Figure 7 - cleanup.sh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venom_docs/ folder from our gitlab, venom project. Copy it to a shared folder on your machine (ex. /tmp). This folder must be shared and accessible to the container.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docker_compose.yml in Figure 5 to bind your shared folder to solr volume.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Then, “docker-compose up -d” will build and run the solr container. You can load the sample data with the same commands in Example 1 above.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hayu5fckfhr7" w:id="17"/>
      <w:bookmarkEnd w:id="17"/>
      <w:r w:rsidDel="00000000" w:rsidR="00000000" w:rsidRPr="00000000">
        <w:rPr>
          <w:rtl w:val="0"/>
        </w:rPr>
        <w:t xml:space="preserve"> EXAMPLE 3 - DOCKERFILE WITH DATA ON THE CONTAINER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Single line Dockerfile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solr:8.6</w:t>
            </w:r>
          </w:p>
        </w:tc>
      </w:tr>
    </w:tbl>
    <w:p w:rsidR="00000000" w:rsidDel="00000000" w:rsidP="00000000" w:rsidRDefault="00000000" w:rsidRPr="00000000" w14:paraId="00000082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Figure 8 - Dockerfile (data on the container)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fqpikm873neb" w:id="18"/>
      <w:bookmarkEnd w:id="18"/>
      <w:r w:rsidDel="00000000" w:rsidR="00000000" w:rsidRPr="00000000">
        <w:rPr>
          <w:rtl w:val="0"/>
        </w:rPr>
        <w:t xml:space="preserve">STEPS TO BUILD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all images from previous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cd to the folder containing the above Dockerfile, type “docker build -t mysolr:1.0 .” It tags the image as “mysolr”, version “1.0”. 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Type “docker run -p 8983:8983 -v "data:/var/solr"  mysolr:1.0 solr-precreate venom_docs” to run the container. This command runs the version you’ve just built, creates an empty core name “venom_docs”. Any new data posted to this container will stay on the container. 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kog4z91l74a7" w:id="19"/>
      <w:bookmarkEnd w:id="19"/>
      <w:r w:rsidDel="00000000" w:rsidR="00000000" w:rsidRPr="00000000">
        <w:rPr>
          <w:rtl w:val="0"/>
        </w:rPr>
        <w:t xml:space="preserve">VARIATION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Other venom modules such as venom-postgres uses a Dockerfile to build a container, then include it inside the docker-compose.yml. This variation of the Dockerfile attempts to follow that pattern.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Base solr image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solr:8.6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Copy our data to the container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./venom_docs /var/solr/data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Figure 9 - Dockerfile (data on the container)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If you build the above as “mysolr:1.0” then you can use it by changing the “image” in docker-compose.yml (see Figure 5) to “image: mysolr:1.0”.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f3oeonqrgid4" w:id="20"/>
      <w:bookmarkEnd w:id="20"/>
      <w:r w:rsidDel="00000000" w:rsidR="00000000" w:rsidRPr="00000000">
        <w:rPr>
          <w:rtl w:val="0"/>
        </w:rPr>
        <w:t xml:space="preserve">EXAMPLE 4 - DOCKERFILE WITH DATA ON THE HOST (EXTERNAL DATA VOLUME)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Single line Dockerfile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solr:8.6</w:t>
            </w:r>
          </w:p>
        </w:tc>
      </w:tr>
    </w:tbl>
    <w:p w:rsidR="00000000" w:rsidDel="00000000" w:rsidP="00000000" w:rsidRDefault="00000000" w:rsidRPr="00000000" w14:paraId="00000096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Figure 10 - Dockerfile (data outside of container)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pt361nrdxrqs" w:id="21"/>
      <w:bookmarkEnd w:id="21"/>
      <w:r w:rsidDel="00000000" w:rsidR="00000000" w:rsidRPr="00000000">
        <w:rPr>
          <w:rtl w:val="0"/>
        </w:rPr>
        <w:t xml:space="preserve">STEPS TO BUILD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your external data folder on your machine (host) like in Figure 6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to the folder containing the above Dockerfile, type “docker build .” 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“docker run -p 8983:8983 -v "/tmp/venom_docs:/var/solr"  solr solr-precreate venom_docs'' to run the container. You could replace /tmp/venom_docs with your external path. Add the parameter “-d” if you want to run it in the background.</w:t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5ipr7bjfhgyo" w:id="22"/>
      <w:bookmarkEnd w:id="22"/>
      <w:r w:rsidDel="00000000" w:rsidR="00000000" w:rsidRPr="00000000">
        <w:rPr>
          <w:rtl w:val="0"/>
        </w:rPr>
        <w:t xml:space="preserve">LIMITATION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not addressed schema/schemaless, Zookeeper and running solr in cloud mode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to depend on solr utilities/commands to create a core/collection (i.e. venom_docs). The issue is that it always overwrites our venom_docs folder which we copied to the container.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o0qn269kjels" w:id="23"/>
      <w:bookmarkEnd w:id="23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 most efficient solution to reach our goal is Example 2 because: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only needs the docker-compose.yml 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data volume is on the host (outside of the container) as Solr recommended.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solves the limitation of solr-precreate core overwriting our data (see Limitation section above).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lw5tyxyyy4c2" w:id="24"/>
      <w:bookmarkEnd w:id="24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A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https://github.com/docker-solr/docker-solr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https://github.com/docker-solr/docker-solr/blob/master/Docker-FAQ.md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http://docs.docker.oeynet.com/samples/library/solr/#creating-cores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Dockerfile does not allow binding: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https://docs.google.com/document/d/1H_IIMJlTVPRS76y27GVMXLk8VkEsNt2SQEoBh690EqY/edit#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https://stackoverflow.com/questions/18873474/can-i-specify-host-directory-to-mount-from-dockerfile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25"/>
    <w:bookmarkEnd w:id="25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26"/>
    <w:bookmarkEnd w:id="26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ocker-solr/docker-solr/blob/master/Docker-FAQ.md" TargetMode="External"/><Relationship Id="rId10" Type="http://schemas.openxmlformats.org/officeDocument/2006/relationships/hyperlink" Target="https://github.com/docker-solr/docker-solr" TargetMode="External"/><Relationship Id="rId13" Type="http://schemas.openxmlformats.org/officeDocument/2006/relationships/hyperlink" Target="https://docs.google.com/document/d/1H_IIMJlTVPRS76y27GVMXLk8VkEsNt2SQEoBh690EqY/edit#" TargetMode="External"/><Relationship Id="rId12" Type="http://schemas.openxmlformats.org/officeDocument/2006/relationships/hyperlink" Target="http://docs.docker.oeynet.com/samples/library/solr/#creating-cor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yperlink" Target="https://stackoverflow.com/questions/18873474/can-i-specify-host-directory-to-mount-from-dockerfile" TargetMode="Externa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