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0CDB0" w14:textId="77777777" w:rsidR="00F87CC3" w:rsidRDefault="00000000">
      <w:pPr>
        <w:pStyle w:val="a3"/>
        <w:rPr>
          <w:i/>
          <w:color w:val="0000FF"/>
        </w:rPr>
      </w:pPr>
      <w:bookmarkStart w:id="0" w:name="_top"/>
      <w:bookmarkEnd w:id="0"/>
      <w:r>
        <w:rPr>
          <w:i/>
          <w:color w:val="0000FF"/>
        </w:rPr>
        <w:t>※</w:t>
      </w:r>
      <w:r>
        <w:rPr>
          <w:i/>
          <w:color w:val="0000FF"/>
        </w:rPr>
        <w:t xml:space="preserve">보고서 제목 양식 예 : </w:t>
      </w:r>
      <w:r>
        <w:rPr>
          <w:rFonts w:hint="eastAsia"/>
          <w:i/>
          <w:color w:val="0000FF"/>
        </w:rPr>
        <w:t>이름</w:t>
      </w:r>
      <w:r>
        <w:rPr>
          <w:i/>
          <w:color w:val="0000FF"/>
        </w:rPr>
        <w:t>_20240403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87CC3" w14:paraId="76143733" w14:textId="77777777">
        <w:tc>
          <w:tcPr>
            <w:tcW w:w="8702" w:type="dxa"/>
          </w:tcPr>
          <w:p w14:paraId="6D1FBFF6" w14:textId="77777777" w:rsidR="00F87CC3" w:rsidRDefault="00000000">
            <w:pPr>
              <w:pStyle w:val="a3"/>
              <w:jc w:val="center"/>
              <w:rPr>
                <w:rFonts w:asciiTheme="majorHAnsi" w:eastAsiaTheme="majorHAnsi" w:hAnsiTheme="majorHAnsi"/>
                <w:b/>
                <w:bCs/>
                <w:sz w:val="36"/>
                <w:szCs w:val="36"/>
              </w:rPr>
            </w:pPr>
            <w:r>
              <w:rPr>
                <w:rFonts w:asciiTheme="majorHAnsi" w:eastAsiaTheme="majorHAnsi" w:hAnsiTheme="majorHAnsi"/>
                <w:b/>
                <w:bCs/>
                <w:sz w:val="36"/>
                <w:szCs w:val="36"/>
              </w:rPr>
              <w:t>2024 ALTIS SW 개인 활동 보고서</w:t>
            </w:r>
          </w:p>
        </w:tc>
      </w:tr>
    </w:tbl>
    <w:p w14:paraId="0096A308" w14:textId="77777777" w:rsidR="00F87CC3" w:rsidRDefault="00F87CC3">
      <w:pPr>
        <w:pStyle w:val="a3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96"/>
        <w:gridCol w:w="8098"/>
      </w:tblGrid>
      <w:tr w:rsidR="00F87CC3" w14:paraId="706DB090" w14:textId="77777777">
        <w:trPr>
          <w:jc w:val="center"/>
        </w:trPr>
        <w:tc>
          <w:tcPr>
            <w:tcW w:w="1951" w:type="dxa"/>
            <w:shd w:val="clear" w:color="auto" w:fill="E6E9EB"/>
            <w:vAlign w:val="center"/>
          </w:tcPr>
          <w:p w14:paraId="2DF914FE" w14:textId="77777777" w:rsidR="00F87CC3" w:rsidRDefault="00000000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활동 개요</w:t>
            </w:r>
          </w:p>
        </w:tc>
        <w:tc>
          <w:tcPr>
            <w:tcW w:w="6751" w:type="dxa"/>
          </w:tcPr>
          <w:p w14:paraId="47A718C2" w14:textId="3F4A5A3C" w:rsidR="00F87CC3" w:rsidRDefault="009A4430">
            <w:pPr>
              <w:pStyle w:val="a3"/>
            </w:pPr>
            <w:r w:rsidRPr="009A4430">
              <w:t>BMI270</w:t>
            </w:r>
            <w:r>
              <w:rPr>
                <w:rFonts w:hint="eastAsia"/>
              </w:rPr>
              <w:t xml:space="preserve"> </w:t>
            </w:r>
            <w:r w:rsidRPr="009A4430">
              <w:rPr>
                <w:rFonts w:hint="eastAsia"/>
              </w:rPr>
              <w:t>데이터</w:t>
            </w:r>
            <w:r w:rsidRPr="009A4430">
              <w:t xml:space="preserve"> 받아오기</w:t>
            </w:r>
            <w:r>
              <w:rPr>
                <w:rFonts w:hint="eastAsia"/>
              </w:rPr>
              <w:t xml:space="preserve"> 및 </w:t>
            </w:r>
            <w:r w:rsidRPr="009A4430">
              <w:rPr>
                <w:rFonts w:hint="eastAsia"/>
              </w:rPr>
              <w:t>데이터시트</w:t>
            </w:r>
            <w:r w:rsidRPr="009A4430">
              <w:t xml:space="preserve"> 정리</w:t>
            </w:r>
          </w:p>
        </w:tc>
      </w:tr>
      <w:tr w:rsidR="00F87CC3" w14:paraId="7DD42747" w14:textId="77777777">
        <w:trPr>
          <w:jc w:val="center"/>
        </w:trPr>
        <w:tc>
          <w:tcPr>
            <w:tcW w:w="1951" w:type="dxa"/>
            <w:shd w:val="clear" w:color="auto" w:fill="E6E9EB"/>
            <w:vAlign w:val="center"/>
          </w:tcPr>
          <w:p w14:paraId="3B1B83FE" w14:textId="77777777" w:rsidR="00F87CC3" w:rsidRDefault="00000000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일시</w:t>
            </w:r>
          </w:p>
        </w:tc>
        <w:tc>
          <w:tcPr>
            <w:tcW w:w="6751" w:type="dxa"/>
          </w:tcPr>
          <w:p w14:paraId="29A36E88" w14:textId="34F6852E" w:rsidR="00F87CC3" w:rsidRDefault="00000000">
            <w:pPr>
              <w:pStyle w:val="a3"/>
            </w:pPr>
            <w:r>
              <w:rPr>
                <w:rFonts w:hint="eastAsia"/>
              </w:rPr>
              <w:t>2024년 0</w:t>
            </w:r>
            <w:r w:rsidR="00E423C5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월 </w:t>
            </w:r>
            <w:r w:rsidR="00E423C5">
              <w:rPr>
                <w:rFonts w:hint="eastAsia"/>
              </w:rPr>
              <w:t>19</w:t>
            </w:r>
            <w:r>
              <w:rPr>
                <w:rFonts w:hint="eastAsia"/>
              </w:rPr>
              <w:t>일</w:t>
            </w:r>
          </w:p>
        </w:tc>
      </w:tr>
      <w:tr w:rsidR="00F87CC3" w14:paraId="66159EBB" w14:textId="77777777">
        <w:trPr>
          <w:jc w:val="center"/>
        </w:trPr>
        <w:tc>
          <w:tcPr>
            <w:tcW w:w="1951" w:type="dxa"/>
            <w:shd w:val="clear" w:color="auto" w:fill="E6E9EB"/>
            <w:vAlign w:val="center"/>
          </w:tcPr>
          <w:p w14:paraId="4EF3C0C2" w14:textId="77777777" w:rsidR="00F87CC3" w:rsidRDefault="00000000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작성자</w:t>
            </w:r>
          </w:p>
        </w:tc>
        <w:tc>
          <w:tcPr>
            <w:tcW w:w="6751" w:type="dxa"/>
          </w:tcPr>
          <w:p w14:paraId="7836B6F4" w14:textId="742E9DCA" w:rsidR="00F87CC3" w:rsidRDefault="00BD22EC">
            <w:pPr>
              <w:pStyle w:val="a3"/>
            </w:pPr>
            <w:r>
              <w:rPr>
                <w:rFonts w:hint="eastAsia"/>
              </w:rPr>
              <w:t>김승창</w:t>
            </w:r>
          </w:p>
        </w:tc>
      </w:tr>
      <w:tr w:rsidR="00F87CC3" w14:paraId="274C14B6" w14:textId="77777777">
        <w:trPr>
          <w:jc w:val="center"/>
        </w:trPr>
        <w:tc>
          <w:tcPr>
            <w:tcW w:w="1951" w:type="dxa"/>
            <w:shd w:val="clear" w:color="auto" w:fill="E6E9EB"/>
            <w:vAlign w:val="center"/>
          </w:tcPr>
          <w:p w14:paraId="667761F2" w14:textId="77777777" w:rsidR="00F87CC3" w:rsidRDefault="00000000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활동 내용</w:t>
            </w:r>
          </w:p>
        </w:tc>
        <w:tc>
          <w:tcPr>
            <w:tcW w:w="6751" w:type="dxa"/>
          </w:tcPr>
          <w:p w14:paraId="6EFE1818" w14:textId="1C4B751B" w:rsidR="00F87CC3" w:rsidRDefault="00C9763D" w:rsidP="00306063">
            <w:pPr>
              <w:pStyle w:val="a3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 xml:space="preserve">mi270은 가속, 각속도 측정이 가능한 IMU입니다. 6축 센서로 3축의 자이로스코프와 3축 가속도계로 </w:t>
            </w:r>
            <w:r w:rsidR="00856ACE">
              <w:rPr>
                <w:rFonts w:hint="eastAsia"/>
              </w:rPr>
              <w:t>구성되어</w:t>
            </w:r>
            <w:r w:rsidR="00636074">
              <w:rPr>
                <w:rFonts w:hint="eastAsia"/>
              </w:rPr>
              <w:t xml:space="preserve"> </w:t>
            </w:r>
            <w:r w:rsidR="00856ACE">
              <w:rPr>
                <w:rFonts w:hint="eastAsia"/>
              </w:rPr>
              <w:t>있습니다</w:t>
            </w:r>
            <w:r>
              <w:rPr>
                <w:rFonts w:hint="eastAsia"/>
              </w:rPr>
              <w:t>.</w:t>
            </w:r>
            <w:r w:rsidR="00856ACE">
              <w:rPr>
                <w:rFonts w:hint="eastAsia"/>
              </w:rPr>
              <w:t xml:space="preserve"> </w:t>
            </w:r>
            <w:r w:rsidR="00856ACE">
              <w:t>B</w:t>
            </w:r>
            <w:r w:rsidR="00856ACE">
              <w:rPr>
                <w:rFonts w:hint="eastAsia"/>
              </w:rPr>
              <w:t>mi270은 12개의 핀으로 구성되어</w:t>
            </w:r>
            <w:r w:rsidR="00636074">
              <w:rPr>
                <w:rFonts w:hint="eastAsia"/>
              </w:rPr>
              <w:t xml:space="preserve"> </w:t>
            </w:r>
            <w:r w:rsidR="00856ACE">
              <w:rPr>
                <w:rFonts w:hint="eastAsia"/>
              </w:rPr>
              <w:t xml:space="preserve">있는데 먼저 전원과 관련된 GND, 3V3 </w:t>
            </w:r>
            <w:r w:rsidR="00576A3D" w:rsidRPr="00576A3D">
              <w:t>공급 전압 범위는 1.71V - 3.6V 사이여야 합니다.</w:t>
            </w:r>
            <w:r w:rsidR="00306063">
              <w:rPr>
                <w:rFonts w:hint="eastAsia"/>
              </w:rPr>
              <w:t xml:space="preserve"> 시리얼 통신 핀은 SDA, SCL, ADR, CS로 구성되어</w:t>
            </w:r>
            <w:r w:rsidR="00636074">
              <w:rPr>
                <w:rFonts w:hint="eastAsia"/>
              </w:rPr>
              <w:t xml:space="preserve"> </w:t>
            </w:r>
            <w:r w:rsidR="00306063">
              <w:rPr>
                <w:rFonts w:hint="eastAsia"/>
              </w:rPr>
              <w:t>있습니다.</w:t>
            </w:r>
            <w:r w:rsidR="00A12A41">
              <w:rPr>
                <w:rFonts w:hint="eastAsia"/>
              </w:rPr>
              <w:t xml:space="preserve"> </w:t>
            </w:r>
            <w:r w:rsidR="00264F93" w:rsidRPr="00264F93">
              <w:rPr>
                <w:b/>
                <w:bCs/>
              </w:rPr>
              <w:t>CS는</w:t>
            </w:r>
            <w:r w:rsidR="00264F93" w:rsidRPr="00264F93">
              <w:rPr>
                <w:b/>
                <w:bCs/>
              </w:rPr>
              <w:t xml:space="preserve"> Chip </w:t>
            </w:r>
            <w:r w:rsidR="00A65C37" w:rsidRPr="00264F93">
              <w:rPr>
                <w:b/>
                <w:bCs/>
              </w:rPr>
              <w:t>Select</w:t>
            </w:r>
            <w:r w:rsidR="00A65C37" w:rsidRPr="00264F93">
              <w:t>입니다</w:t>
            </w:r>
            <w:r w:rsidR="00264F93" w:rsidRPr="00264F93">
              <w:t>. 여러 슬레이브중 하나를 선택할 때 이 핀을 사용합니다. 따라서 이 핀은 슬레이브의 갯수만큼 필요합니다.</w:t>
            </w:r>
            <w:r w:rsidR="00264F93">
              <w:rPr>
                <w:rFonts w:hint="eastAsia"/>
              </w:rPr>
              <w:t xml:space="preserve"> </w:t>
            </w:r>
            <w:r w:rsidR="00A12A41" w:rsidRPr="00A12A41">
              <w:t>ASDx 및 ASCx 핀은</w:t>
            </w:r>
            <w:r w:rsidR="00A12A41" w:rsidRPr="00A12A41">
              <w:t> </w:t>
            </w:r>
            <w:r w:rsidR="00A12A41" w:rsidRPr="00A12A41">
              <w:t>자력계와 같은 외부 센서를 장치의 주변 장치로 연결할 수 있는 보조</w:t>
            </w:r>
            <w:r w:rsidR="00A12A41">
              <w:rPr>
                <w:rFonts w:hint="eastAsia"/>
              </w:rPr>
              <w:t xml:space="preserve"> I2C 인터페이스</w:t>
            </w:r>
            <w:r w:rsidR="005C3405">
              <w:rPr>
                <w:rFonts w:hint="eastAsia"/>
              </w:rPr>
              <w:t>(</w:t>
            </w:r>
            <w:r w:rsidR="0004496A">
              <w:rPr>
                <w:rFonts w:hint="eastAsia"/>
              </w:rPr>
              <w:t xml:space="preserve">양방향 </w:t>
            </w:r>
            <w:r w:rsidR="005C3405">
              <w:rPr>
                <w:rFonts w:hint="eastAsia"/>
              </w:rPr>
              <w:t>통신)</w:t>
            </w:r>
            <w:r w:rsidR="00A12A41">
              <w:rPr>
                <w:rFonts w:hint="eastAsia"/>
              </w:rPr>
              <w:t>로 사용할 수 있습니다.</w:t>
            </w:r>
            <w:r w:rsidR="00511401">
              <w:rPr>
                <w:rFonts w:hint="eastAsia"/>
              </w:rPr>
              <w:t xml:space="preserve"> </w:t>
            </w:r>
            <w:r w:rsidR="00511401" w:rsidRPr="00511401">
              <w:t>OSCB 및 OSDO는 외부 컨트롤러를 장치에 연결할 수 있는 보조 SPI 인터페이스 역할을 할 수 있습니다. 여기에는 외부 OIS 제어 장치가 포함될 수 있습니다.</w:t>
            </w:r>
            <w:r w:rsidR="002E7661">
              <w:rPr>
                <w:rFonts w:hint="eastAsia"/>
              </w:rPr>
              <w:t xml:space="preserve"> </w:t>
            </w:r>
            <w:r w:rsidR="00C86A9B">
              <w:rPr>
                <w:rFonts w:hint="eastAsia"/>
              </w:rPr>
              <w:t>(카메라 모듈 연결 가능)</w:t>
            </w:r>
            <w:r w:rsidR="00EB603D">
              <w:rPr>
                <w:rFonts w:hint="eastAsia"/>
              </w:rPr>
              <w:t xml:space="preserve">  (ADR,CS: </w:t>
            </w:r>
            <w:r w:rsidR="00EB603D" w:rsidRPr="00EB603D">
              <w:t>https://thinkanother.tistory.com/13</w:t>
            </w:r>
            <w:r w:rsidR="00EB603D">
              <w:rPr>
                <w:rFonts w:hint="eastAsia"/>
              </w:rPr>
              <w:t>)</w:t>
            </w:r>
          </w:p>
          <w:p w14:paraId="09627DB1" w14:textId="20554BD7" w:rsidR="002E6B0A" w:rsidRDefault="006352D2" w:rsidP="0086531F">
            <w:pPr>
              <w:pStyle w:val="a3"/>
              <w:jc w:val="center"/>
            </w:pPr>
            <w:r w:rsidRPr="006352D2">
              <w:lastRenderedPageBreak/>
              <w:drawing>
                <wp:inline distT="0" distB="0" distL="0" distR="0" wp14:anchorId="034B2EEE" wp14:editId="4A2CE4E1">
                  <wp:extent cx="4730446" cy="3261360"/>
                  <wp:effectExtent l="0" t="0" r="0" b="0"/>
                  <wp:docPr id="78485992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85992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161" cy="3264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AE04C0" w14:textId="77777777" w:rsidR="002E6B0A" w:rsidRDefault="002E6B0A" w:rsidP="00306063">
            <w:pPr>
              <w:pStyle w:val="a3"/>
            </w:pPr>
          </w:p>
          <w:p w14:paraId="62EDF906" w14:textId="77777777" w:rsidR="002E6B0A" w:rsidRDefault="002E6B0A" w:rsidP="00306063">
            <w:pPr>
              <w:pStyle w:val="a3"/>
            </w:pPr>
          </w:p>
          <w:p w14:paraId="3C230A3A" w14:textId="11B17611" w:rsidR="002E6B0A" w:rsidRDefault="002D6DBC" w:rsidP="00306063">
            <w:pPr>
              <w:pStyle w:val="a3"/>
              <w:rPr>
                <w:rFonts w:hint="eastAsia"/>
              </w:rPr>
            </w:pPr>
            <w:r w:rsidRPr="00866BC3">
              <w:lastRenderedPageBreak/>
              <w:drawing>
                <wp:inline distT="0" distB="0" distL="0" distR="0" wp14:anchorId="600B1230" wp14:editId="77892B63">
                  <wp:extent cx="4899735" cy="4396740"/>
                  <wp:effectExtent l="0" t="0" r="0" b="3810"/>
                  <wp:docPr id="100143598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43598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183" cy="4399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CC3" w14:paraId="6481F2A8" w14:textId="77777777">
        <w:trPr>
          <w:trHeight w:val="3880"/>
          <w:jc w:val="center"/>
        </w:trPr>
        <w:tc>
          <w:tcPr>
            <w:tcW w:w="1951" w:type="dxa"/>
            <w:shd w:val="clear" w:color="auto" w:fill="E6E9EB"/>
            <w:vAlign w:val="center"/>
          </w:tcPr>
          <w:p w14:paraId="2CC34217" w14:textId="77777777" w:rsidR="00F87CC3" w:rsidRDefault="00000000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lastRenderedPageBreak/>
              <w:t>활동 사진</w:t>
            </w:r>
          </w:p>
        </w:tc>
        <w:tc>
          <w:tcPr>
            <w:tcW w:w="6751" w:type="dxa"/>
          </w:tcPr>
          <w:p w14:paraId="2B1AD429" w14:textId="6C4639F0" w:rsidR="00866BC3" w:rsidRDefault="00866BC3" w:rsidP="00BD22EC">
            <w:pPr>
              <w:pStyle w:val="a3"/>
              <w:wordWrap/>
              <w:jc w:val="center"/>
              <w:rPr>
                <w:rFonts w:hint="eastAsia"/>
              </w:rPr>
            </w:pPr>
          </w:p>
          <w:p w14:paraId="6EDA96C8" w14:textId="77777777" w:rsidR="00BD22EC" w:rsidRDefault="00944D8D" w:rsidP="00BD22EC">
            <w:pPr>
              <w:pStyle w:val="a3"/>
              <w:wordWrap/>
              <w:jc w:val="center"/>
            </w:pPr>
            <w:r w:rsidRPr="00944D8D">
              <w:lastRenderedPageBreak/>
              <w:drawing>
                <wp:inline distT="0" distB="0" distL="0" distR="0" wp14:anchorId="4751E0EA" wp14:editId="2B2E54AA">
                  <wp:extent cx="3871295" cy="4168501"/>
                  <wp:effectExtent l="0" t="0" r="0" b="3810"/>
                  <wp:docPr id="86998496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98496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295" cy="4168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CB3A21" w14:textId="7217C83B" w:rsidR="00866BC3" w:rsidRDefault="00DC46FA" w:rsidP="00BD22EC">
            <w:pPr>
              <w:pStyle w:val="a3"/>
              <w:wordWrap/>
              <w:jc w:val="center"/>
              <w:rPr>
                <w:rFonts w:hint="eastAsia"/>
              </w:rPr>
            </w:pPr>
            <w:r w:rsidRPr="00DC46FA">
              <w:drawing>
                <wp:inline distT="0" distB="0" distL="0" distR="0" wp14:anchorId="15696FAE" wp14:editId="08EE1D96">
                  <wp:extent cx="5400040" cy="2863215"/>
                  <wp:effectExtent l="0" t="0" r="0" b="0"/>
                  <wp:docPr id="94187163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87163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86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CC3" w14:paraId="1C9F491D" w14:textId="77777777">
        <w:trPr>
          <w:trHeight w:val="844"/>
          <w:jc w:val="center"/>
        </w:trPr>
        <w:tc>
          <w:tcPr>
            <w:tcW w:w="1951" w:type="dxa"/>
            <w:shd w:val="clear" w:color="auto" w:fill="E6E9EB"/>
            <w:vAlign w:val="center"/>
          </w:tcPr>
          <w:p w14:paraId="6846FBBC" w14:textId="77777777" w:rsidR="00F87CC3" w:rsidRDefault="00000000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lastRenderedPageBreak/>
              <w:t>활동 결</w:t>
            </w:r>
            <w:r>
              <w:rPr>
                <w:rFonts w:hint="eastAsia"/>
                <w:b/>
                <w:bCs/>
                <w:shd w:val="clear" w:color="auto" w:fill="auto"/>
              </w:rPr>
              <w:lastRenderedPageBreak/>
              <w:t>과</w:t>
            </w:r>
          </w:p>
        </w:tc>
        <w:tc>
          <w:tcPr>
            <w:tcW w:w="6751" w:type="dxa"/>
          </w:tcPr>
          <w:p w14:paraId="063439EF" w14:textId="6FBCDBD1" w:rsidR="00F87CC3" w:rsidRDefault="00755CE3" w:rsidP="002D6DBC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아두이노 우노 보드로bmi270 센서 예제를 돌려보지 못했지만 데이터시트를 통해 기능과 핀맵을 확인했다.</w:t>
            </w:r>
          </w:p>
        </w:tc>
      </w:tr>
      <w:tr w:rsidR="00F87CC3" w14:paraId="586A9CE3" w14:textId="77777777">
        <w:trPr>
          <w:trHeight w:val="849"/>
          <w:jc w:val="center"/>
        </w:trPr>
        <w:tc>
          <w:tcPr>
            <w:tcW w:w="1951" w:type="dxa"/>
            <w:shd w:val="clear" w:color="auto" w:fill="E6E9EB"/>
            <w:vAlign w:val="center"/>
          </w:tcPr>
          <w:p w14:paraId="25C4955C" w14:textId="77777777" w:rsidR="00F87CC3" w:rsidRDefault="00000000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계획</w:t>
            </w:r>
          </w:p>
        </w:tc>
        <w:tc>
          <w:tcPr>
            <w:tcW w:w="6751" w:type="dxa"/>
          </w:tcPr>
          <w:p w14:paraId="01A2AA44" w14:textId="153F6E5F" w:rsidR="00F87CC3" w:rsidRDefault="00E47F8B" w:rsidP="002D6DBC">
            <w:pPr>
              <w:pStyle w:val="a3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sp32 보드로 다시 연결해서 bmi270 센서를 사용해보기.</w:t>
            </w:r>
          </w:p>
        </w:tc>
      </w:tr>
    </w:tbl>
    <w:p w14:paraId="0D11946C" w14:textId="77777777" w:rsidR="00F87CC3" w:rsidRDefault="00F87CC3">
      <w:pPr>
        <w:pStyle w:val="a3"/>
      </w:pPr>
    </w:p>
    <w:p w14:paraId="7677BE03" w14:textId="72F82671" w:rsidR="00F87CC3" w:rsidRDefault="00000000">
      <w:pPr>
        <w:pStyle w:val="a3"/>
        <w:wordWrap/>
        <w:jc w:val="center"/>
      </w:pPr>
      <w:r>
        <w:rPr>
          <w:sz w:val="30"/>
        </w:rPr>
        <w:t xml:space="preserve">2024년   </w:t>
      </w:r>
      <w:r w:rsidR="00BD29A3">
        <w:rPr>
          <w:rFonts w:hint="eastAsia"/>
          <w:sz w:val="30"/>
        </w:rPr>
        <w:t>5</w:t>
      </w:r>
      <w:r>
        <w:rPr>
          <w:sz w:val="30"/>
        </w:rPr>
        <w:t xml:space="preserve">월    </w:t>
      </w:r>
      <w:r w:rsidR="00BD29A3">
        <w:rPr>
          <w:rFonts w:hint="eastAsia"/>
          <w:sz w:val="30"/>
        </w:rPr>
        <w:t>19</w:t>
      </w:r>
      <w:r>
        <w:rPr>
          <w:sz w:val="30"/>
        </w:rPr>
        <w:t>일</w:t>
      </w:r>
    </w:p>
    <w:p w14:paraId="6AC15D91" w14:textId="77777777" w:rsidR="00F87CC3" w:rsidRDefault="00F87CC3">
      <w:pPr>
        <w:pStyle w:val="a3"/>
        <w:wordWrap/>
        <w:jc w:val="center"/>
      </w:pPr>
    </w:p>
    <w:p w14:paraId="172F73D9" w14:textId="0E07BAB4" w:rsidR="00F87CC3" w:rsidRDefault="00000000">
      <w:pPr>
        <w:pStyle w:val="a3"/>
        <w:wordWrap/>
        <w:jc w:val="right"/>
      </w:pPr>
      <w:r>
        <w:rPr>
          <w:sz w:val="24"/>
        </w:rPr>
        <w:t xml:space="preserve">작성자 :      </w:t>
      </w:r>
      <w:r w:rsidR="00BD29A3">
        <w:rPr>
          <w:rFonts w:hint="eastAsia"/>
          <w:sz w:val="24"/>
        </w:rPr>
        <w:t>김승창</w:t>
      </w:r>
      <w:r>
        <w:rPr>
          <w:sz w:val="24"/>
        </w:rPr>
        <w:t xml:space="preserve">      (인)</w:t>
      </w:r>
    </w:p>
    <w:sectPr w:rsidR="00F87CC3">
      <w:endnotePr>
        <w:numFmt w:val="decimal"/>
      </w:endnotePr>
      <w:pgSz w:w="11906" w:h="16838"/>
      <w:pgMar w:top="1984" w:right="1701" w:bottom="1701" w:left="1701" w:header="1134" w:footer="85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roman"/>
    <w:pitch w:val="default"/>
    <w:sig w:usb0="F70006FF" w:usb1="11DFFFFF" w:usb2="001BFDD7" w:usb3="00000001" w:csb0="001F007F" w:csb1="00000001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7E0899"/>
    <w:multiLevelType w:val="multilevel"/>
    <w:tmpl w:val="1FDA6F3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61297756">
    <w:abstractNumId w:val="0"/>
  </w:num>
  <w:num w:numId="2" w16cid:durableId="3960487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995413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301793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950309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786721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230412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CC3"/>
    <w:rsid w:val="0004496A"/>
    <w:rsid w:val="00264F93"/>
    <w:rsid w:val="002B0EC9"/>
    <w:rsid w:val="002D6DBC"/>
    <w:rsid w:val="002E6B0A"/>
    <w:rsid w:val="002E7661"/>
    <w:rsid w:val="00306063"/>
    <w:rsid w:val="004C2864"/>
    <w:rsid w:val="00511401"/>
    <w:rsid w:val="00576A3D"/>
    <w:rsid w:val="005C3405"/>
    <w:rsid w:val="006352D2"/>
    <w:rsid w:val="00636074"/>
    <w:rsid w:val="00755CE3"/>
    <w:rsid w:val="007B5EAC"/>
    <w:rsid w:val="00856ACE"/>
    <w:rsid w:val="0086531F"/>
    <w:rsid w:val="00866BC3"/>
    <w:rsid w:val="00944D8D"/>
    <w:rsid w:val="009A4430"/>
    <w:rsid w:val="00A12A41"/>
    <w:rsid w:val="00A65C37"/>
    <w:rsid w:val="00BD22EC"/>
    <w:rsid w:val="00BD29A3"/>
    <w:rsid w:val="00C86A9B"/>
    <w:rsid w:val="00C9763D"/>
    <w:rsid w:val="00DC46FA"/>
    <w:rsid w:val="00E4105F"/>
    <w:rsid w:val="00E423C5"/>
    <w:rsid w:val="00E47F8B"/>
    <w:rsid w:val="00EB02DF"/>
    <w:rsid w:val="00EB603D"/>
    <w:rsid w:val="00F8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8B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돋움" w:eastAsia="함초롬돋움"/>
      <w:color w:val="000000"/>
      <w:sz w:val="2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FFFFFF"/>
    </w:rPr>
  </w:style>
  <w:style w:type="table" w:styleId="aa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2024-05-19T01:15:00Z</dcterms:created>
  <dcterms:modified xsi:type="dcterms:W3CDTF">2024-05-19T02:47:00Z</dcterms:modified>
  <cp:version>1100.0100.01</cp:version>
</cp:coreProperties>
</file>