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8E" w:rsidRPr="0002198E" w:rsidRDefault="0002198E" w:rsidP="0002198E">
      <w:pPr>
        <w:jc w:val="center"/>
        <w:rPr>
          <w:b/>
          <w:sz w:val="96"/>
          <w:szCs w:val="96"/>
        </w:rPr>
      </w:pPr>
      <w:r w:rsidRPr="0002198E">
        <w:rPr>
          <w:b/>
          <w:sz w:val="96"/>
          <w:szCs w:val="96"/>
        </w:rPr>
        <w:t xml:space="preserve">Bioinformatics Report </w:t>
      </w:r>
    </w:p>
    <w:p w:rsidR="00F15AFB" w:rsidRPr="0002198E" w:rsidRDefault="001C5F95" w:rsidP="0002198E">
      <w:pPr>
        <w:jc w:val="center"/>
        <w:rPr>
          <w:b/>
          <w:sz w:val="96"/>
          <w:szCs w:val="96"/>
        </w:rPr>
      </w:pPr>
      <w:r w:rsidRPr="0002198E">
        <w:rPr>
          <w:b/>
          <w:sz w:val="96"/>
          <w:szCs w:val="96"/>
        </w:rPr>
        <w:t>Module 6</w:t>
      </w:r>
    </w:p>
    <w:p w:rsidR="0002198E" w:rsidRPr="0002198E" w:rsidRDefault="0002198E" w:rsidP="0002198E">
      <w:pPr>
        <w:jc w:val="center"/>
        <w:rPr>
          <w:b/>
          <w:sz w:val="96"/>
          <w:szCs w:val="96"/>
        </w:rPr>
      </w:pPr>
    </w:p>
    <w:p w:rsidR="0002198E" w:rsidRPr="0002198E" w:rsidRDefault="0002198E" w:rsidP="0002198E">
      <w:pPr>
        <w:jc w:val="center"/>
        <w:rPr>
          <w:b/>
          <w:sz w:val="96"/>
          <w:szCs w:val="96"/>
        </w:rPr>
      </w:pPr>
    </w:p>
    <w:p w:rsidR="0002198E" w:rsidRPr="0002198E" w:rsidRDefault="0002198E" w:rsidP="0002198E">
      <w:pPr>
        <w:jc w:val="center"/>
        <w:rPr>
          <w:b/>
          <w:sz w:val="40"/>
          <w:szCs w:val="40"/>
        </w:rPr>
      </w:pPr>
    </w:p>
    <w:p w:rsidR="001C5F95" w:rsidRPr="0002198E" w:rsidRDefault="001C5F95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  <w:r w:rsidRPr="0002198E">
        <w:rPr>
          <w:b/>
          <w:i/>
          <w:color w:val="7F7F7F" w:themeColor="text1" w:themeTint="80"/>
          <w:sz w:val="32"/>
          <w:szCs w:val="32"/>
        </w:rPr>
        <w:t>4624650</w:t>
      </w:r>
    </w:p>
    <w:p w:rsidR="001C5F95" w:rsidRDefault="001C5F95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  <w:r w:rsidRPr="0002198E">
        <w:rPr>
          <w:b/>
          <w:i/>
          <w:color w:val="7F7F7F" w:themeColor="text1" w:themeTint="80"/>
          <w:sz w:val="32"/>
          <w:szCs w:val="32"/>
        </w:rPr>
        <w:t>Anna Paula Pawlicka Maule</w:t>
      </w:r>
    </w:p>
    <w:p w:rsidR="0002198E" w:rsidRDefault="0002198E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</w:p>
    <w:p w:rsidR="0002198E" w:rsidRDefault="0002198E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</w:p>
    <w:p w:rsidR="0002198E" w:rsidRDefault="0002198E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</w:p>
    <w:p w:rsidR="0002198E" w:rsidRPr="0002198E" w:rsidRDefault="0002198E" w:rsidP="0002198E">
      <w:pPr>
        <w:jc w:val="center"/>
        <w:rPr>
          <w:b/>
          <w:i/>
          <w:color w:val="7F7F7F" w:themeColor="text1" w:themeTint="80"/>
          <w:sz w:val="32"/>
          <w:szCs w:val="32"/>
        </w:rPr>
      </w:pPr>
    </w:p>
    <w:p w:rsidR="001C5F95" w:rsidRDefault="001C5F95"/>
    <w:p w:rsidR="001C5F95" w:rsidRDefault="001C5F95"/>
    <w:p w:rsidR="0002198E" w:rsidRDefault="0002198E"/>
    <w:p w:rsidR="0002198E" w:rsidRDefault="0002198E"/>
    <w:p w:rsidR="0002198E" w:rsidRDefault="0002198E"/>
    <w:p w:rsidR="0002198E" w:rsidRDefault="0002198E"/>
    <w:p w:rsidR="0002198E" w:rsidRDefault="0002198E"/>
    <w:p w:rsidR="001C5F95" w:rsidRPr="0002198E" w:rsidRDefault="001C5F95">
      <w:pPr>
        <w:rPr>
          <w:b/>
          <w:sz w:val="28"/>
          <w:szCs w:val="28"/>
        </w:rPr>
      </w:pPr>
      <w:r w:rsidRPr="0002198E">
        <w:rPr>
          <w:b/>
          <w:sz w:val="28"/>
          <w:szCs w:val="28"/>
        </w:rPr>
        <w:lastRenderedPageBreak/>
        <w:t>Exercise 1:</w:t>
      </w:r>
    </w:p>
    <w:p w:rsidR="001C5F95" w:rsidRPr="001C5F95" w:rsidRDefault="001C5F95" w:rsidP="001C5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</w:rPr>
      </w:pPr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Measure the </w:t>
      </w:r>
      <w:proofErr w:type="spellStart"/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>Dn</w:t>
      </w:r>
      <w:proofErr w:type="spellEnd"/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 / D</w:t>
      </w:r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s ratio for CDS's (Coding Sequence) </w:t>
      </w:r>
      <w:proofErr w:type="spellStart"/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>mtDNA</w:t>
      </w:r>
      <w:proofErr w:type="spellEnd"/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 of human, mouse and chimpanzee. The identification of se</w:t>
      </w:r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quences in </w:t>
      </w:r>
      <w:proofErr w:type="spellStart"/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>GenBank</w:t>
      </w:r>
      <w:proofErr w:type="spellEnd"/>
      <w:r w:rsidRPr="0002198E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 are NC_012920</w:t>
      </w:r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 xml:space="preserve">, NC_005089, </w:t>
      </w:r>
      <w:proofErr w:type="gramStart"/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>NC</w:t>
      </w:r>
      <w:proofErr w:type="gramEnd"/>
      <w:r w:rsidRPr="001C5F95">
        <w:rPr>
          <w:rFonts w:ascii="inherit" w:eastAsia="Times New Roman" w:hAnsi="inherit" w:cs="Courier New"/>
          <w:i/>
          <w:color w:val="7F7F7F" w:themeColor="text1" w:themeTint="80"/>
          <w:sz w:val="24"/>
          <w:szCs w:val="24"/>
          <w:lang w:val="en"/>
        </w:rPr>
        <w:t>_001643 respectively.</w:t>
      </w:r>
    </w:p>
    <w:p w:rsidR="001C5F95" w:rsidRPr="0002198E" w:rsidRDefault="001C5F95">
      <w:pPr>
        <w:rPr>
          <w:color w:val="7F7F7F" w:themeColor="text1" w:themeTint="80"/>
        </w:rPr>
      </w:pPr>
    </w:p>
    <w:p w:rsidR="001C5F95" w:rsidRPr="0002198E" w:rsidRDefault="001C5F95">
      <w:pPr>
        <w:rPr>
          <w:b/>
          <w:i/>
          <w:sz w:val="28"/>
          <w:szCs w:val="28"/>
        </w:rPr>
      </w:pPr>
      <w:r w:rsidRPr="0002198E">
        <w:rPr>
          <w:b/>
          <w:i/>
          <w:sz w:val="28"/>
          <w:szCs w:val="28"/>
        </w:rPr>
        <w:t>Answer:</w:t>
      </w:r>
    </w:p>
    <w:p w:rsidR="001C5F95" w:rsidRDefault="001C5F95" w:rsidP="0002198E">
      <w:pPr>
        <w:ind w:firstLine="720"/>
      </w:pPr>
      <w:r>
        <w:t xml:space="preserve">The following results were obtain by aligning the 3 genes using </w:t>
      </w:r>
      <w:proofErr w:type="spellStart"/>
      <w:r>
        <w:t>Clustal</w:t>
      </w:r>
      <w:proofErr w:type="spellEnd"/>
      <w:r>
        <w:t xml:space="preserve"> Omega and running the </w:t>
      </w:r>
      <w:hyperlink r:id="rId4" w:history="1">
        <w:r w:rsidRPr="001C5F95">
          <w:rPr>
            <w:rStyle w:val="Hyperlink"/>
          </w:rPr>
          <w:t>SNAP online Tool</w:t>
        </w:r>
      </w:hyperlink>
      <w:r>
        <w:t xml:space="preserve"> </w:t>
      </w:r>
    </w:p>
    <w:p w:rsidR="001C5F95" w:rsidRDefault="001C5F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12.2pt">
            <v:imagedata r:id="rId5" o:title="SNAP2"/>
          </v:shape>
        </w:pict>
      </w:r>
    </w:p>
    <w:p w:rsidR="001C5F95" w:rsidRDefault="001C5F95">
      <w:r>
        <w:t xml:space="preserve">The values for </w:t>
      </w:r>
      <w:proofErr w:type="spellStart"/>
      <w:r>
        <w:t>Dn</w:t>
      </w:r>
      <w:proofErr w:type="spellEnd"/>
      <w:r>
        <w:t>/Ds are:</w:t>
      </w:r>
    </w:p>
    <w:p w:rsidR="001C5F95" w:rsidRDefault="001C5F95">
      <w:pPr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C_</w:t>
      </w:r>
      <w:proofErr w:type="gramStart"/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005089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and</w:t>
      </w:r>
      <w:proofErr w:type="gramEnd"/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NC_012920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: </w:t>
      </w:r>
      <w:r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0.6703831339955402</w:t>
      </w:r>
    </w:p>
    <w:p w:rsidR="0002198E" w:rsidRDefault="001C5F95">
      <w:pPr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C_005089 </w:t>
      </w:r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and </w:t>
      </w:r>
      <w:r w:rsidR="0002198E"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NC_</w:t>
      </w:r>
      <w:proofErr w:type="gramStart"/>
      <w:r w:rsidR="0002198E"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001643</w:t>
      </w:r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:</w:t>
      </w:r>
      <w:proofErr w:type="gramEnd"/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</w:t>
      </w:r>
      <w:r w:rsidR="0002198E" w:rsidRP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0.669481302774427</w:t>
      </w:r>
    </w:p>
    <w:p w:rsidR="001C5F95" w:rsidRDefault="001C5F95">
      <w:pPr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1C5F9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NC_001643</w:t>
      </w:r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and </w:t>
      </w:r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NC_</w:t>
      </w:r>
      <w:proofErr w:type="gramStart"/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012920</w:t>
      </w:r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:</w:t>
      </w:r>
      <w:proofErr w:type="gramEnd"/>
      <w:r w:rsid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</w:t>
      </w:r>
      <w:r w:rsidR="0002198E" w:rsidRPr="0002198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0.5995457986373959</w:t>
      </w:r>
    </w:p>
    <w:p w:rsidR="0002198E" w:rsidRDefault="006371D8">
      <w:proofErr w:type="spellStart"/>
      <w:r w:rsidRPr="006371D8">
        <w:rPr>
          <w:b/>
        </w:rPr>
        <w:t>Dn</w:t>
      </w:r>
      <w:proofErr w:type="spellEnd"/>
      <w:r w:rsidRPr="006371D8">
        <w:rPr>
          <w:b/>
        </w:rPr>
        <w:t>:</w:t>
      </w:r>
      <w:r>
        <w:t xml:space="preserve"> </w:t>
      </w:r>
      <w:r>
        <w:t>is the average number of nucleotide differences between the sequences per non-synonymous site.</w:t>
      </w:r>
    </w:p>
    <w:p w:rsidR="006371D8" w:rsidRPr="006371D8" w:rsidRDefault="006371D8">
      <w:pPr>
        <w:rPr>
          <w:rFonts w:ascii="inherit" w:eastAsia="Times New Roman" w:hAnsi="inherit" w:cs="Courier New"/>
          <w:b/>
          <w:color w:val="212121"/>
          <w:sz w:val="20"/>
          <w:szCs w:val="20"/>
          <w:lang w:val="en"/>
        </w:rPr>
      </w:pPr>
      <w:r w:rsidRPr="006371D8">
        <w:rPr>
          <w:b/>
        </w:rPr>
        <w:t>Ds:</w:t>
      </w:r>
      <w:r>
        <w:rPr>
          <w:b/>
        </w:rPr>
        <w:t xml:space="preserve"> </w:t>
      </w:r>
      <w:r>
        <w:t>is the average number of nucleotide differences between sequences per synonymous site</w:t>
      </w:r>
    </w:p>
    <w:p w:rsidR="0002198E" w:rsidRDefault="006371D8" w:rsidP="006371D8">
      <w:pPr>
        <w:ind w:firstLine="720"/>
      </w:pPr>
      <w:r>
        <w:t xml:space="preserve">A </w:t>
      </w:r>
      <w:r>
        <w:t>purifying selection (selection against deleterious non-synonymous substitutions) has definitely operated</w:t>
      </w:r>
      <w:r>
        <w:t xml:space="preserve"> in all 3 genes</w:t>
      </w:r>
      <w:r>
        <w:t xml:space="preserve">. Some amino-acid substitutions have been may </w:t>
      </w:r>
      <w:proofErr w:type="spellStart"/>
      <w:r>
        <w:t>caused</w:t>
      </w:r>
      <w:proofErr w:type="spellEnd"/>
      <w:r>
        <w:t xml:space="preserve"> by selection, just not enough to overcome the effects of purifying selection.</w:t>
      </w: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AB0B90" w:rsidP="0002198E">
      <w:pPr>
        <w:rPr>
          <w:b/>
          <w:sz w:val="28"/>
          <w:szCs w:val="28"/>
        </w:rPr>
      </w:pPr>
    </w:p>
    <w:p w:rsidR="00AB0B90" w:rsidRDefault="0002198E" w:rsidP="0002198E">
      <w:pPr>
        <w:rPr>
          <w:rFonts w:cstheme="minorHAnsi"/>
          <w:i/>
          <w:color w:val="7F7F7F" w:themeColor="text1" w:themeTint="80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lastRenderedPageBreak/>
        <w:t>Exercise 2</w:t>
      </w:r>
      <w:r w:rsidRPr="0002198E">
        <w:rPr>
          <w:b/>
          <w:sz w:val="28"/>
          <w:szCs w:val="28"/>
        </w:rPr>
        <w:t>:</w:t>
      </w:r>
      <w:r w:rsidR="00AB0B90">
        <w:t xml:space="preserve"> </w:t>
      </w:r>
      <w:r w:rsidR="00AB0B90">
        <w:br/>
      </w:r>
      <w:r w:rsidR="00AB0B90" w:rsidRPr="00AB0B90">
        <w:rPr>
          <w:rFonts w:cstheme="minorHAnsi"/>
          <w:i/>
          <w:color w:val="7F7F7F" w:themeColor="text1" w:themeTint="80"/>
          <w:sz w:val="24"/>
          <w:szCs w:val="24"/>
          <w:shd w:val="clear" w:color="auto" w:fill="FFFFFF"/>
        </w:rPr>
        <w:t>Repeat the same exercise, this time using viral genomes (HIV or SARS, discussed in more detail in Chapter 7). Compare the results with those obtained in the exercise 1.</w:t>
      </w:r>
    </w:p>
    <w:p w:rsidR="000E6734" w:rsidRPr="00AB0B90" w:rsidRDefault="000E6734" w:rsidP="0002198E">
      <w:pPr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HIV:</w:t>
      </w:r>
    </w:p>
    <w:p w:rsidR="001C5F95" w:rsidRDefault="00AB0B90">
      <w:pPr>
        <w:rPr>
          <w:rFonts w:cstheme="minorHAnsi"/>
          <w:sz w:val="24"/>
          <w:szCs w:val="24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16430"/>
            <wp:effectExtent l="0" t="0" r="0" b="7620"/>
            <wp:docPr id="1" name="Picture 1" descr="C:\Users\anna_\AppData\Local\Microsoft\Windows\INetCache\Content.Word\exercise2S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\AppData\Local\Microsoft\Windows\INetCache\Content.Word\exercise2SN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22" w:rsidRDefault="00C5402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Dn</w:t>
      </w:r>
      <w:proofErr w:type="spellEnd"/>
      <w:r>
        <w:rPr>
          <w:rFonts w:cstheme="minorHAnsi"/>
          <w:sz w:val="24"/>
          <w:szCs w:val="24"/>
        </w:rPr>
        <w:t>/Ds values:</w:t>
      </w:r>
    </w:p>
    <w:p w:rsidR="00AB0B90" w:rsidRDefault="00AB0B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AF033819 and NC_</w:t>
      </w:r>
      <w:proofErr w:type="gramStart"/>
      <w:r>
        <w:rPr>
          <w:rFonts w:cstheme="minorHAnsi"/>
          <w:sz w:val="24"/>
          <w:szCs w:val="24"/>
        </w:rPr>
        <w:t>005089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B0B90">
        <w:rPr>
          <w:rFonts w:cstheme="minorHAnsi"/>
          <w:sz w:val="24"/>
          <w:szCs w:val="24"/>
        </w:rPr>
        <w:t>1.065026188358533</w:t>
      </w:r>
    </w:p>
    <w:p w:rsidR="00C54022" w:rsidRDefault="00C540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AF033819 and NC_</w:t>
      </w:r>
      <w:proofErr w:type="gramStart"/>
      <w:r>
        <w:rPr>
          <w:rFonts w:cstheme="minorHAnsi"/>
          <w:sz w:val="24"/>
          <w:szCs w:val="24"/>
        </w:rPr>
        <w:t>001649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B0B90">
        <w:rPr>
          <w:rFonts w:cstheme="minorHAnsi"/>
          <w:sz w:val="24"/>
          <w:szCs w:val="24"/>
        </w:rPr>
        <w:t>1.013542795232936</w:t>
      </w:r>
    </w:p>
    <w:p w:rsidR="00C54022" w:rsidRDefault="00C540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 </w:t>
      </w:r>
      <w:proofErr w:type="spellStart"/>
      <w:r>
        <w:rPr>
          <w:rFonts w:cstheme="minorHAnsi"/>
          <w:sz w:val="24"/>
          <w:szCs w:val="24"/>
        </w:rPr>
        <w:t>Dn</w:t>
      </w:r>
      <w:proofErr w:type="spellEnd"/>
      <w:r>
        <w:rPr>
          <w:rFonts w:cstheme="minorHAnsi"/>
          <w:sz w:val="24"/>
          <w:szCs w:val="24"/>
        </w:rPr>
        <w:t xml:space="preserve">/Ds for the </w:t>
      </w:r>
      <w:r>
        <w:rPr>
          <w:rFonts w:cstheme="minorHAnsi"/>
          <w:sz w:val="24"/>
          <w:szCs w:val="24"/>
        </w:rPr>
        <w:t>AF033819 and NC_005089</w:t>
      </w:r>
      <w:proofErr w:type="gramStart"/>
      <w:r>
        <w:rPr>
          <w:rFonts w:cstheme="minorHAnsi"/>
          <w:sz w:val="24"/>
          <w:szCs w:val="24"/>
        </w:rPr>
        <w:t>,  and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AF033819 and NC_001649</w:t>
      </w:r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greather</w:t>
      </w:r>
      <w:proofErr w:type="spellEnd"/>
      <w:r>
        <w:rPr>
          <w:rFonts w:cstheme="minorHAnsi"/>
          <w:sz w:val="24"/>
          <w:szCs w:val="24"/>
        </w:rPr>
        <w:t xml:space="preserve"> than 1, it is possible to conclude that the selection has caused some amino-acid substitution for the virus. Some substitutions also have been caused by genetic drift. A purifying selection also likely occurs, but is not strong enough to overcome the effects of the positive selection. </w:t>
      </w:r>
    </w:p>
    <w:p w:rsidR="00C54022" w:rsidRDefault="00C54022">
      <w:pPr>
        <w:rPr>
          <w:rFonts w:cstheme="minorHAnsi"/>
          <w:sz w:val="24"/>
          <w:szCs w:val="24"/>
        </w:rPr>
      </w:pPr>
    </w:p>
    <w:p w:rsidR="00AB0B90" w:rsidRDefault="00AB0B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AF033819 and NC_</w:t>
      </w:r>
      <w:proofErr w:type="gramStart"/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12920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B0B90">
        <w:rPr>
          <w:rFonts w:cstheme="minorHAnsi"/>
          <w:sz w:val="24"/>
          <w:szCs w:val="24"/>
        </w:rPr>
        <w:t>0.9991806263656227</w:t>
      </w:r>
    </w:p>
    <w:p w:rsidR="000E6734" w:rsidRDefault="000E6734" w:rsidP="000E6734">
      <w:pPr>
        <w:ind w:firstLine="720"/>
      </w:pPr>
      <w:r>
        <w:t>A pu</w:t>
      </w:r>
      <w:r>
        <w:t xml:space="preserve">rifying selection </w:t>
      </w:r>
      <w:r>
        <w:t>has definitely operated</w:t>
      </w:r>
      <w:r>
        <w:t xml:space="preserve"> at the HIV virus towards the human gene.</w:t>
      </w:r>
    </w:p>
    <w:p w:rsidR="000E6734" w:rsidRDefault="000E6734" w:rsidP="000E6734">
      <w:pPr>
        <w:rPr>
          <w:b/>
          <w:sz w:val="28"/>
          <w:szCs w:val="28"/>
        </w:rPr>
      </w:pPr>
    </w:p>
    <w:p w:rsidR="00AB0B90" w:rsidRDefault="00AB0B90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</w:p>
    <w:p w:rsidR="000E6734" w:rsidRDefault="000E6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SARS: </w:t>
      </w:r>
    </w:p>
    <w:p w:rsidR="000E6734" w:rsidRDefault="000E6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6" type="#_x0000_t75" style="width:467.4pt;height:148.8pt">
            <v:imagedata r:id="rId7" o:title="SarsSNAP"/>
          </v:shape>
        </w:pict>
      </w:r>
    </w:p>
    <w:p w:rsidR="000E6734" w:rsidRDefault="000E6734"/>
    <w:p w:rsidR="000E6734" w:rsidRDefault="000E6734">
      <w:r>
        <w:rPr>
          <w:rFonts w:cstheme="minorHAnsi"/>
          <w:sz w:val="24"/>
          <w:szCs w:val="24"/>
        </w:rPr>
        <w:t>AY274119</w:t>
      </w:r>
      <w:r>
        <w:rPr>
          <w:rFonts w:cstheme="minorHAnsi"/>
          <w:sz w:val="24"/>
          <w:szCs w:val="24"/>
        </w:rPr>
        <w:t xml:space="preserve"> and NC_005089</w:t>
      </w:r>
      <w:r>
        <w:rPr>
          <w:rFonts w:cstheme="minorHAnsi"/>
          <w:sz w:val="24"/>
          <w:szCs w:val="24"/>
        </w:rPr>
        <w:t xml:space="preserve">: </w:t>
      </w:r>
      <w:r w:rsidRPr="000E6734">
        <w:rPr>
          <w:rFonts w:cstheme="minorHAnsi"/>
          <w:sz w:val="24"/>
          <w:szCs w:val="24"/>
        </w:rPr>
        <w:t>0.9610210099520826</w:t>
      </w:r>
    </w:p>
    <w:p w:rsidR="000E6734" w:rsidRDefault="000E6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AY274119 and NC_012920</w:t>
      </w:r>
      <w:r>
        <w:rPr>
          <w:rFonts w:cstheme="minorHAnsi"/>
          <w:sz w:val="24"/>
          <w:szCs w:val="24"/>
        </w:rPr>
        <w:t xml:space="preserve">: </w:t>
      </w:r>
      <w:r w:rsidRPr="000E6734">
        <w:rPr>
          <w:rFonts w:cstheme="minorHAnsi"/>
          <w:sz w:val="24"/>
          <w:szCs w:val="24"/>
        </w:rPr>
        <w:t>0.9473450541644468</w:t>
      </w:r>
    </w:p>
    <w:p w:rsidR="000E6734" w:rsidRDefault="000E6734">
      <w:r>
        <w:rPr>
          <w:rFonts w:cstheme="minorHAnsi"/>
          <w:sz w:val="24"/>
          <w:szCs w:val="24"/>
        </w:rPr>
        <w:t>AY274119 and NC_</w:t>
      </w:r>
      <w:proofErr w:type="gramStart"/>
      <w:r>
        <w:rPr>
          <w:rFonts w:cstheme="minorHAnsi"/>
          <w:sz w:val="24"/>
          <w:szCs w:val="24"/>
        </w:rPr>
        <w:t>001649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0E6734">
        <w:rPr>
          <w:rFonts w:cstheme="minorHAnsi"/>
          <w:sz w:val="24"/>
          <w:szCs w:val="24"/>
        </w:rPr>
        <w:t>0.9540863956547569</w:t>
      </w:r>
    </w:p>
    <w:p w:rsidR="00AB0B90" w:rsidRPr="00AB0B90" w:rsidRDefault="00AB0B90">
      <w:pPr>
        <w:rPr>
          <w:rFonts w:cstheme="minorHAnsi"/>
          <w:sz w:val="24"/>
          <w:szCs w:val="24"/>
        </w:rPr>
      </w:pPr>
      <w:r>
        <w:t xml:space="preserve"> </w:t>
      </w:r>
      <w:r w:rsidR="000E6734">
        <w:t xml:space="preserve">It is possible to conclude that a purifying selection occurred at the SARS towards all the other 3 genes. </w:t>
      </w:r>
      <w:bookmarkStart w:id="0" w:name="_GoBack"/>
      <w:bookmarkEnd w:id="0"/>
      <w:r w:rsidR="000E6734">
        <w:t xml:space="preserve"> </w:t>
      </w:r>
    </w:p>
    <w:sectPr w:rsidR="00AB0B90" w:rsidRPr="00AB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5"/>
    <w:rsid w:val="0002198E"/>
    <w:rsid w:val="000E6734"/>
    <w:rsid w:val="00122EC4"/>
    <w:rsid w:val="001C5F95"/>
    <w:rsid w:val="001D3583"/>
    <w:rsid w:val="006371D8"/>
    <w:rsid w:val="00AB0B90"/>
    <w:rsid w:val="00C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0CCDF-5E21-4639-950A-5335BF9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F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iv.lanl.gov/content/sequence/SNAP/SNA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Maule</dc:creator>
  <cp:keywords/>
  <dc:description/>
  <cp:lastModifiedBy>Anna Paula Maule</cp:lastModifiedBy>
  <cp:revision>1</cp:revision>
  <dcterms:created xsi:type="dcterms:W3CDTF">2016-10-29T18:21:00Z</dcterms:created>
  <dcterms:modified xsi:type="dcterms:W3CDTF">2016-10-29T20:12:00Z</dcterms:modified>
</cp:coreProperties>
</file>