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EE0D0" w14:textId="77777777" w:rsidR="003803D1" w:rsidRDefault="003803D1" w:rsidP="003803D1">
      <w:pPr>
        <w:autoSpaceDE w:val="0"/>
        <w:autoSpaceDN w:val="0"/>
        <w:adjustRightInd w:val="0"/>
        <w:spacing w:after="0" w:line="240" w:lineRule="auto"/>
        <w:rPr>
          <w:rFonts w:ascii="Times New Roman" w:hAnsi="Times New Roman" w:cs="Times New Roman"/>
          <w:sz w:val="41"/>
          <w:szCs w:val="41"/>
        </w:rPr>
      </w:pPr>
      <w:r>
        <w:rPr>
          <w:rFonts w:ascii="Times New Roman" w:hAnsi="Times New Roman" w:cs="Times New Roman"/>
          <w:sz w:val="41"/>
          <w:szCs w:val="41"/>
        </w:rPr>
        <w:t>Practical exercises on transmission/disequilibrium: the TDT and extensions</w:t>
      </w:r>
    </w:p>
    <w:p w14:paraId="037368ED" w14:textId="77777777" w:rsidR="00983D4A" w:rsidRDefault="00983D4A" w:rsidP="003803D1">
      <w:pPr>
        <w:autoSpaceDE w:val="0"/>
        <w:autoSpaceDN w:val="0"/>
        <w:adjustRightInd w:val="0"/>
        <w:spacing w:after="0" w:line="240" w:lineRule="auto"/>
        <w:rPr>
          <w:rFonts w:ascii="Times New Roman" w:hAnsi="Times New Roman" w:cs="Times New Roman"/>
          <w:sz w:val="29"/>
          <w:szCs w:val="29"/>
        </w:rPr>
      </w:pPr>
      <w:r>
        <w:rPr>
          <w:rFonts w:ascii="Times New Roman" w:hAnsi="Times New Roman" w:cs="Times New Roman"/>
          <w:sz w:val="29"/>
          <w:szCs w:val="29"/>
        </w:rPr>
        <w:t xml:space="preserve">                            </w:t>
      </w:r>
    </w:p>
    <w:p w14:paraId="7D8D0C02" w14:textId="77777777" w:rsidR="003803D1" w:rsidRDefault="00983D4A" w:rsidP="003803D1">
      <w:pPr>
        <w:autoSpaceDE w:val="0"/>
        <w:autoSpaceDN w:val="0"/>
        <w:adjustRightInd w:val="0"/>
        <w:spacing w:after="0" w:line="240" w:lineRule="auto"/>
        <w:rPr>
          <w:rFonts w:ascii="Times New Roman" w:hAnsi="Times New Roman" w:cs="Times New Roman"/>
          <w:sz w:val="41"/>
          <w:szCs w:val="41"/>
        </w:rPr>
      </w:pPr>
      <w:r>
        <w:rPr>
          <w:rFonts w:ascii="Times New Roman" w:hAnsi="Times New Roman" w:cs="Times New Roman"/>
          <w:sz w:val="29"/>
          <w:szCs w:val="29"/>
        </w:rPr>
        <w:t xml:space="preserve">                                David Clayton and Joanna Howson</w:t>
      </w:r>
    </w:p>
    <w:p w14:paraId="2712A69C" w14:textId="77777777" w:rsidR="003803D1" w:rsidRDefault="003803D1" w:rsidP="003803D1">
      <w:pPr>
        <w:autoSpaceDE w:val="0"/>
        <w:autoSpaceDN w:val="0"/>
        <w:adjustRightInd w:val="0"/>
        <w:spacing w:after="0" w:line="240" w:lineRule="auto"/>
        <w:rPr>
          <w:rFonts w:ascii="Times New Roman" w:hAnsi="Times New Roman" w:cs="Times New Roman"/>
          <w:sz w:val="29"/>
          <w:szCs w:val="29"/>
        </w:rPr>
      </w:pPr>
    </w:p>
    <w:p w14:paraId="118E6825" w14:textId="77777777" w:rsidR="00983D4A" w:rsidRDefault="00983D4A" w:rsidP="003803D1">
      <w:pPr>
        <w:autoSpaceDE w:val="0"/>
        <w:autoSpaceDN w:val="0"/>
        <w:adjustRightInd w:val="0"/>
        <w:spacing w:after="0" w:line="240" w:lineRule="auto"/>
        <w:rPr>
          <w:rFonts w:ascii="Times New Roman" w:hAnsi="Times New Roman" w:cs="Times New Roman"/>
          <w:b/>
          <w:bCs/>
          <w:sz w:val="34"/>
          <w:szCs w:val="34"/>
        </w:rPr>
      </w:pPr>
    </w:p>
    <w:p w14:paraId="1F3E1322" w14:textId="77777777" w:rsidR="003803D1" w:rsidRDefault="003803D1" w:rsidP="003803D1">
      <w:pPr>
        <w:autoSpaceDE w:val="0"/>
        <w:autoSpaceDN w:val="0"/>
        <w:adjustRightInd w:val="0"/>
        <w:spacing w:after="0" w:line="240" w:lineRule="auto"/>
        <w:rPr>
          <w:rFonts w:ascii="Times New Roman" w:hAnsi="Times New Roman" w:cs="Times New Roman"/>
          <w:b/>
          <w:bCs/>
          <w:sz w:val="34"/>
          <w:szCs w:val="34"/>
        </w:rPr>
      </w:pPr>
      <w:r>
        <w:rPr>
          <w:rFonts w:ascii="Times New Roman" w:hAnsi="Times New Roman" w:cs="Times New Roman"/>
          <w:b/>
          <w:bCs/>
          <w:sz w:val="34"/>
          <w:szCs w:val="34"/>
        </w:rPr>
        <w:t xml:space="preserve">1 Informative </w:t>
      </w:r>
      <w:proofErr w:type="gramStart"/>
      <w:r>
        <w:rPr>
          <w:rFonts w:ascii="Times New Roman" w:hAnsi="Times New Roman" w:cs="Times New Roman"/>
          <w:b/>
          <w:bCs/>
          <w:sz w:val="34"/>
          <w:szCs w:val="34"/>
        </w:rPr>
        <w:t>transmissions</w:t>
      </w:r>
      <w:proofErr w:type="gramEnd"/>
    </w:p>
    <w:p w14:paraId="2B70C1F7" w14:textId="77777777" w:rsidR="00983D4A" w:rsidRDefault="00983D4A" w:rsidP="003803D1">
      <w:pPr>
        <w:autoSpaceDE w:val="0"/>
        <w:autoSpaceDN w:val="0"/>
        <w:adjustRightInd w:val="0"/>
        <w:spacing w:after="0" w:line="240" w:lineRule="auto"/>
        <w:rPr>
          <w:rFonts w:ascii="Times New Roman" w:hAnsi="Times New Roman" w:cs="Times New Roman"/>
          <w:b/>
          <w:bCs/>
          <w:sz w:val="34"/>
          <w:szCs w:val="34"/>
        </w:rPr>
      </w:pPr>
    </w:p>
    <w:p w14:paraId="1FCDE691"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following represent trios of an affected offspring and both parents. Alleles are coded</w:t>
      </w:r>
    </w:p>
    <w:p w14:paraId="3913073E"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1–4 and unknown genotypes are denoted </w:t>
      </w:r>
      <w:proofErr w:type="gramStart"/>
      <w:r>
        <w:rPr>
          <w:rFonts w:ascii="Times New Roman" w:hAnsi="Times New Roman" w:cs="Times New Roman"/>
          <w:sz w:val="24"/>
          <w:szCs w:val="24"/>
        </w:rPr>
        <w:t>by ?/?.</w:t>
      </w:r>
      <w:proofErr w:type="gramEnd"/>
    </w:p>
    <w:p w14:paraId="2A09A2B4" w14:textId="77777777" w:rsidR="003803D1" w:rsidRDefault="003803D1" w:rsidP="003803D1">
      <w:pPr>
        <w:autoSpaceDE w:val="0"/>
        <w:autoSpaceDN w:val="0"/>
        <w:adjustRightInd w:val="0"/>
        <w:spacing w:after="0" w:line="240" w:lineRule="auto"/>
        <w:rPr>
          <w:rFonts w:ascii="Times New Roman" w:hAnsi="Times New Roman" w:cs="Times New Roman"/>
          <w:sz w:val="29"/>
          <w:szCs w:val="29"/>
        </w:rPr>
      </w:pPr>
    </w:p>
    <w:p w14:paraId="4EB38A50" w14:textId="77777777" w:rsidR="003803D1" w:rsidRDefault="008F5358" w:rsidP="003803D1">
      <w:pPr>
        <w:autoSpaceDE w:val="0"/>
        <w:autoSpaceDN w:val="0"/>
        <w:adjustRightInd w:val="0"/>
        <w:spacing w:after="0" w:line="240" w:lineRule="auto"/>
        <w:rPr>
          <w:rFonts w:ascii="Times New Roman" w:hAnsi="Times New Roman" w:cs="Times New Roman"/>
          <w:sz w:val="29"/>
          <w:szCs w:val="29"/>
        </w:rPr>
      </w:pPr>
      <w:r>
        <w:rPr>
          <w:rFonts w:ascii="Times New Roman" w:hAnsi="Times New Roman" w:cs="Times New Roman"/>
          <w:noProof/>
          <w:sz w:val="29"/>
          <w:szCs w:val="29"/>
        </w:rPr>
        <mc:AlternateContent>
          <mc:Choice Requires="wps">
            <w:drawing>
              <wp:anchor distT="0" distB="0" distL="114300" distR="114300" simplePos="0" relativeHeight="251663360" behindDoc="0" locked="0" layoutInCell="1" allowOverlap="1" wp14:anchorId="00A563D4" wp14:editId="63F373FC">
                <wp:simplePos x="0" y="0"/>
                <wp:positionH relativeFrom="column">
                  <wp:posOffset>4886325</wp:posOffset>
                </wp:positionH>
                <wp:positionV relativeFrom="paragraph">
                  <wp:posOffset>108585</wp:posOffset>
                </wp:positionV>
                <wp:extent cx="0" cy="676275"/>
                <wp:effectExtent l="9525" t="11430" r="9525" b="7620"/>
                <wp:wrapNone/>
                <wp:docPr id="1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6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D709E6" id="_x0000_t32" coordsize="21600,21600" o:spt="32" o:oned="t" path="m,l21600,21600e" filled="f">
                <v:path arrowok="t" fillok="f" o:connecttype="none"/>
                <o:lock v:ext="edit" shapetype="t"/>
              </v:shapetype>
              <v:shape id="AutoShape 8" o:spid="_x0000_s1026" type="#_x0000_t32" style="position:absolute;margin-left:384.75pt;margin-top:8.55pt;width:0;height:5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62336" behindDoc="0" locked="0" layoutInCell="1" allowOverlap="1" wp14:anchorId="0DB57EB1" wp14:editId="06C9F9B6">
                <wp:simplePos x="0" y="0"/>
                <wp:positionH relativeFrom="column">
                  <wp:posOffset>4514850</wp:posOffset>
                </wp:positionH>
                <wp:positionV relativeFrom="paragraph">
                  <wp:posOffset>108585</wp:posOffset>
                </wp:positionV>
                <wp:extent cx="781050" cy="0"/>
                <wp:effectExtent l="9525" t="11430" r="9525" b="7620"/>
                <wp:wrapNone/>
                <wp:docPr id="1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35C4F1" id="AutoShape 7" o:spid="_x0000_s1026" type="#_x0000_t32" style="position:absolute;margin-left:355.5pt;margin-top:8.55pt;width:61.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61312" behindDoc="0" locked="0" layoutInCell="1" allowOverlap="1" wp14:anchorId="0D7D7172" wp14:editId="2075C9FA">
                <wp:simplePos x="0" y="0"/>
                <wp:positionH relativeFrom="column">
                  <wp:posOffset>2838450</wp:posOffset>
                </wp:positionH>
                <wp:positionV relativeFrom="paragraph">
                  <wp:posOffset>108585</wp:posOffset>
                </wp:positionV>
                <wp:extent cx="9525" cy="676275"/>
                <wp:effectExtent l="9525" t="11430" r="9525" b="7620"/>
                <wp:wrapNone/>
                <wp:docPr id="1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676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D606E0" id="AutoShape 6" o:spid="_x0000_s1026" type="#_x0000_t32" style="position:absolute;margin-left:223.5pt;margin-top:8.55pt;width:.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60288" behindDoc="0" locked="0" layoutInCell="1" allowOverlap="1" wp14:anchorId="61D25210" wp14:editId="5CA30C46">
                <wp:simplePos x="0" y="0"/>
                <wp:positionH relativeFrom="column">
                  <wp:posOffset>2457450</wp:posOffset>
                </wp:positionH>
                <wp:positionV relativeFrom="paragraph">
                  <wp:posOffset>108585</wp:posOffset>
                </wp:positionV>
                <wp:extent cx="742950" cy="0"/>
                <wp:effectExtent l="9525" t="11430" r="9525" b="7620"/>
                <wp:wrapNone/>
                <wp:docPr id="1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0AAA8D" id="AutoShape 4" o:spid="_x0000_s1026" type="#_x0000_t32" style="position:absolute;margin-left:193.5pt;margin-top:8.55pt;width:5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6t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59264" behindDoc="0" locked="0" layoutInCell="1" allowOverlap="1" wp14:anchorId="761AB8CF" wp14:editId="7A30E62A">
                <wp:simplePos x="0" y="0"/>
                <wp:positionH relativeFrom="column">
                  <wp:posOffset>628650</wp:posOffset>
                </wp:positionH>
                <wp:positionV relativeFrom="paragraph">
                  <wp:posOffset>108585</wp:posOffset>
                </wp:positionV>
                <wp:extent cx="9525" cy="733425"/>
                <wp:effectExtent l="9525" t="11430" r="9525" b="7620"/>
                <wp:wrapNone/>
                <wp:docPr id="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7334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2DD39A" id="AutoShape 3" o:spid="_x0000_s1026" type="#_x0000_t32" style="position:absolute;margin-left:49.5pt;margin-top:8.55pt;width:.75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58240" behindDoc="0" locked="0" layoutInCell="1" allowOverlap="1" wp14:anchorId="40FADAF5" wp14:editId="72AED306">
                <wp:simplePos x="0" y="0"/>
                <wp:positionH relativeFrom="column">
                  <wp:posOffset>285750</wp:posOffset>
                </wp:positionH>
                <wp:positionV relativeFrom="paragraph">
                  <wp:posOffset>108585</wp:posOffset>
                </wp:positionV>
                <wp:extent cx="685800" cy="0"/>
                <wp:effectExtent l="9525" t="11430" r="9525" b="762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0A96E9" id="AutoShape 2" o:spid="_x0000_s1026" type="#_x0000_t32" style="position:absolute;margin-left:22.5pt;margin-top:8.55pt;width:5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"/>
            </w:pict>
          </mc:Fallback>
        </mc:AlternateContent>
      </w:r>
      <w:r w:rsidR="003803D1">
        <w:rPr>
          <w:rFonts w:ascii="Times New Roman" w:hAnsi="Times New Roman" w:cs="Times New Roman"/>
          <w:sz w:val="29"/>
          <w:szCs w:val="29"/>
        </w:rPr>
        <w:t>1/2                  3/4                   1/2                  3/3                 1/2                   1/1</w:t>
      </w:r>
    </w:p>
    <w:p w14:paraId="58CDFE5F" w14:textId="77777777" w:rsidR="003803D1" w:rsidRDefault="003803D1" w:rsidP="003803D1">
      <w:pPr>
        <w:autoSpaceDE w:val="0"/>
        <w:autoSpaceDN w:val="0"/>
        <w:adjustRightInd w:val="0"/>
        <w:spacing w:after="0" w:line="240" w:lineRule="auto"/>
        <w:rPr>
          <w:rFonts w:ascii="Times New Roman" w:hAnsi="Times New Roman" w:cs="Times New Roman"/>
          <w:sz w:val="29"/>
          <w:szCs w:val="29"/>
        </w:rPr>
      </w:pPr>
    </w:p>
    <w:p w14:paraId="71A45E25" w14:textId="77777777" w:rsidR="003803D1" w:rsidRDefault="003803D1" w:rsidP="003803D1">
      <w:pPr>
        <w:autoSpaceDE w:val="0"/>
        <w:autoSpaceDN w:val="0"/>
        <w:adjustRightInd w:val="0"/>
        <w:spacing w:after="0" w:line="240" w:lineRule="auto"/>
        <w:rPr>
          <w:rFonts w:ascii="Times New Roman" w:hAnsi="Times New Roman" w:cs="Times New Roman"/>
          <w:sz w:val="29"/>
          <w:szCs w:val="29"/>
        </w:rPr>
      </w:pPr>
    </w:p>
    <w:p w14:paraId="49BCB743" w14:textId="77777777" w:rsidR="003803D1" w:rsidRDefault="003803D1" w:rsidP="003803D1">
      <w:pPr>
        <w:autoSpaceDE w:val="0"/>
        <w:autoSpaceDN w:val="0"/>
        <w:adjustRightInd w:val="0"/>
        <w:spacing w:after="0" w:line="240" w:lineRule="auto"/>
        <w:rPr>
          <w:rFonts w:ascii="Times New Roman" w:hAnsi="Times New Roman" w:cs="Times New Roman"/>
          <w:sz w:val="29"/>
          <w:szCs w:val="29"/>
        </w:rPr>
      </w:pPr>
    </w:p>
    <w:p w14:paraId="67CF6F10" w14:textId="77777777" w:rsidR="003803D1" w:rsidRDefault="00983D4A" w:rsidP="003803D1">
      <w:pPr>
        <w:autoSpaceDE w:val="0"/>
        <w:autoSpaceDN w:val="0"/>
        <w:adjustRightInd w:val="0"/>
        <w:spacing w:after="0" w:line="240" w:lineRule="auto"/>
        <w:rPr>
          <w:rFonts w:ascii="Times New Roman" w:hAnsi="Times New Roman" w:cs="Times New Roman"/>
          <w:sz w:val="29"/>
          <w:szCs w:val="29"/>
        </w:rPr>
      </w:pPr>
      <w:r>
        <w:rPr>
          <w:rFonts w:ascii="Times New Roman" w:hAnsi="Times New Roman" w:cs="Times New Roman"/>
          <w:sz w:val="29"/>
          <w:szCs w:val="29"/>
        </w:rPr>
        <w:t xml:space="preserve">            </w:t>
      </w:r>
      <w:r w:rsidR="003803D1">
        <w:rPr>
          <w:rFonts w:ascii="Times New Roman" w:hAnsi="Times New Roman" w:cs="Times New Roman"/>
          <w:sz w:val="29"/>
          <w:szCs w:val="29"/>
        </w:rPr>
        <w:t>1/3                                          1/3                                        1/2</w:t>
      </w:r>
    </w:p>
    <w:p w14:paraId="1BE49DF8" w14:textId="77777777" w:rsidR="003803D1" w:rsidRPr="00983D4A" w:rsidRDefault="00983D4A" w:rsidP="003803D1">
      <w:pPr>
        <w:autoSpaceDE w:val="0"/>
        <w:autoSpaceDN w:val="0"/>
        <w:adjustRightInd w:val="0"/>
        <w:spacing w:after="0" w:line="240" w:lineRule="auto"/>
        <w:rPr>
          <w:rFonts w:ascii="Times New Roman" w:hAnsi="Times New Roman" w:cs="Times New Roman"/>
          <w:b/>
          <w:sz w:val="29"/>
          <w:szCs w:val="29"/>
        </w:rPr>
      </w:pPr>
      <w:r>
        <w:rPr>
          <w:rFonts w:ascii="Times New Roman" w:hAnsi="Times New Roman" w:cs="Times New Roman"/>
          <w:sz w:val="24"/>
          <w:szCs w:val="24"/>
        </w:rPr>
        <w:t xml:space="preserve">               </w:t>
      </w:r>
      <w:r w:rsidRPr="00983D4A">
        <w:rPr>
          <w:rFonts w:ascii="Times New Roman" w:hAnsi="Times New Roman" w:cs="Times New Roman"/>
          <w:b/>
          <w:sz w:val="24"/>
          <w:szCs w:val="24"/>
        </w:rPr>
        <w:t xml:space="preserve">(1)                                                  </w:t>
      </w:r>
      <w:proofErr w:type="gramStart"/>
      <w:r w:rsidRPr="00983D4A">
        <w:rPr>
          <w:rFonts w:ascii="Times New Roman" w:hAnsi="Times New Roman" w:cs="Times New Roman"/>
          <w:b/>
          <w:sz w:val="24"/>
          <w:szCs w:val="24"/>
        </w:rPr>
        <w:t xml:space="preserve">   (</w:t>
      </w:r>
      <w:proofErr w:type="gramEnd"/>
      <w:r w:rsidRPr="00983D4A">
        <w:rPr>
          <w:rFonts w:ascii="Times New Roman" w:hAnsi="Times New Roman" w:cs="Times New Roman"/>
          <w:b/>
          <w:sz w:val="24"/>
          <w:szCs w:val="24"/>
        </w:rPr>
        <w:t xml:space="preserve">2)                                              </w:t>
      </w:r>
      <w:proofErr w:type="gramStart"/>
      <w:r w:rsidRPr="00983D4A">
        <w:rPr>
          <w:rFonts w:ascii="Times New Roman" w:hAnsi="Times New Roman" w:cs="Times New Roman"/>
          <w:b/>
          <w:sz w:val="24"/>
          <w:szCs w:val="24"/>
        </w:rPr>
        <w:t xml:space="preserve">   (</w:t>
      </w:r>
      <w:proofErr w:type="gramEnd"/>
      <w:r w:rsidRPr="00983D4A">
        <w:rPr>
          <w:rFonts w:ascii="Times New Roman" w:hAnsi="Times New Roman" w:cs="Times New Roman"/>
          <w:b/>
          <w:sz w:val="24"/>
          <w:szCs w:val="24"/>
        </w:rPr>
        <w:t>3)</w:t>
      </w:r>
    </w:p>
    <w:p w14:paraId="2C8CEED0" w14:textId="77777777" w:rsidR="003803D1" w:rsidRDefault="003803D1" w:rsidP="003803D1">
      <w:pPr>
        <w:autoSpaceDE w:val="0"/>
        <w:autoSpaceDN w:val="0"/>
        <w:adjustRightInd w:val="0"/>
        <w:spacing w:after="0" w:line="240" w:lineRule="auto"/>
        <w:rPr>
          <w:rFonts w:ascii="Times New Roman" w:hAnsi="Times New Roman" w:cs="Times New Roman"/>
          <w:sz w:val="29"/>
          <w:szCs w:val="29"/>
        </w:rPr>
      </w:pPr>
    </w:p>
    <w:p w14:paraId="35B2727C" w14:textId="77777777" w:rsidR="003803D1" w:rsidRDefault="003803D1" w:rsidP="003803D1">
      <w:pPr>
        <w:autoSpaceDE w:val="0"/>
        <w:autoSpaceDN w:val="0"/>
        <w:adjustRightInd w:val="0"/>
        <w:spacing w:after="0" w:line="240" w:lineRule="auto"/>
        <w:rPr>
          <w:rFonts w:ascii="Times New Roman" w:hAnsi="Times New Roman" w:cs="Times New Roman"/>
          <w:sz w:val="29"/>
          <w:szCs w:val="29"/>
        </w:rPr>
      </w:pPr>
    </w:p>
    <w:p w14:paraId="19DEDF7B" w14:textId="77777777" w:rsidR="00983D4A" w:rsidRDefault="00983D4A" w:rsidP="003803D1">
      <w:pPr>
        <w:autoSpaceDE w:val="0"/>
        <w:autoSpaceDN w:val="0"/>
        <w:adjustRightInd w:val="0"/>
        <w:spacing w:after="0" w:line="240" w:lineRule="auto"/>
        <w:rPr>
          <w:rFonts w:ascii="Times New Roman" w:hAnsi="Times New Roman" w:cs="Times New Roman"/>
          <w:sz w:val="29"/>
          <w:szCs w:val="29"/>
        </w:rPr>
      </w:pPr>
    </w:p>
    <w:p w14:paraId="163042C2" w14:textId="77777777" w:rsidR="00983D4A" w:rsidRDefault="008F5358" w:rsidP="00983D4A">
      <w:pPr>
        <w:autoSpaceDE w:val="0"/>
        <w:autoSpaceDN w:val="0"/>
        <w:adjustRightInd w:val="0"/>
        <w:spacing w:after="0" w:line="240" w:lineRule="auto"/>
        <w:rPr>
          <w:rFonts w:ascii="Times New Roman" w:hAnsi="Times New Roman" w:cs="Times New Roman"/>
          <w:sz w:val="29"/>
          <w:szCs w:val="29"/>
        </w:rPr>
      </w:pPr>
      <w:r>
        <w:rPr>
          <w:rFonts w:ascii="Times New Roman" w:hAnsi="Times New Roman" w:cs="Times New Roman"/>
          <w:noProof/>
          <w:sz w:val="29"/>
          <w:szCs w:val="29"/>
        </w:rPr>
        <mc:AlternateContent>
          <mc:Choice Requires="wps">
            <w:drawing>
              <wp:anchor distT="0" distB="0" distL="114300" distR="114300" simplePos="0" relativeHeight="251667456" behindDoc="0" locked="0" layoutInCell="1" allowOverlap="1" wp14:anchorId="37E28E35" wp14:editId="09765901">
                <wp:simplePos x="0" y="0"/>
                <wp:positionH relativeFrom="column">
                  <wp:posOffset>3857625</wp:posOffset>
                </wp:positionH>
                <wp:positionV relativeFrom="paragraph">
                  <wp:posOffset>96520</wp:posOffset>
                </wp:positionV>
                <wp:extent cx="0" cy="695325"/>
                <wp:effectExtent l="9525" t="10795" r="9525" b="8255"/>
                <wp:wrapNone/>
                <wp:docPr id="8"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5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64EF91" id="AutoShape 15" o:spid="_x0000_s1026" type="#_x0000_t32" style="position:absolute;margin-left:303.75pt;margin-top:7.6pt;width:0;height:5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66432" behindDoc="0" locked="0" layoutInCell="1" allowOverlap="1" wp14:anchorId="1C41355C" wp14:editId="0CA8D488">
                <wp:simplePos x="0" y="0"/>
                <wp:positionH relativeFrom="column">
                  <wp:posOffset>3495675</wp:posOffset>
                </wp:positionH>
                <wp:positionV relativeFrom="paragraph">
                  <wp:posOffset>96520</wp:posOffset>
                </wp:positionV>
                <wp:extent cx="752475" cy="0"/>
                <wp:effectExtent l="9525" t="10795" r="9525" b="8255"/>
                <wp:wrapNone/>
                <wp:docPr id="7"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078623" id="AutoShape 14" o:spid="_x0000_s1026" type="#_x0000_t32" style="position:absolute;margin-left:275.25pt;margin-top:7.6pt;width:59.2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65408" behindDoc="0" locked="0" layoutInCell="1" allowOverlap="1" wp14:anchorId="43EE0B2C" wp14:editId="1E2F5F71">
                <wp:simplePos x="0" y="0"/>
                <wp:positionH relativeFrom="column">
                  <wp:posOffset>1819275</wp:posOffset>
                </wp:positionH>
                <wp:positionV relativeFrom="paragraph">
                  <wp:posOffset>96520</wp:posOffset>
                </wp:positionV>
                <wp:extent cx="0" cy="695325"/>
                <wp:effectExtent l="9525" t="10795" r="9525" b="8255"/>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5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1A5699" id="AutoShape 13" o:spid="_x0000_s1026" type="#_x0000_t32" style="position:absolute;margin-left:143.25pt;margin-top:7.6pt;width:0;height:5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64384" behindDoc="0" locked="0" layoutInCell="1" allowOverlap="1" wp14:anchorId="1A6D3E55" wp14:editId="6BFCF2E8">
                <wp:simplePos x="0" y="0"/>
                <wp:positionH relativeFrom="column">
                  <wp:posOffset>1457325</wp:posOffset>
                </wp:positionH>
                <wp:positionV relativeFrom="paragraph">
                  <wp:posOffset>96520</wp:posOffset>
                </wp:positionV>
                <wp:extent cx="704850" cy="0"/>
                <wp:effectExtent l="9525" t="10795" r="9525" b="8255"/>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591E67" id="AutoShape 9" o:spid="_x0000_s1026" type="#_x0000_t32" style="position:absolute;margin-left:114.75pt;margin-top:7.6pt;width:5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9twEAAFU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"/>
            </w:pict>
          </mc:Fallback>
        </mc:AlternateContent>
      </w:r>
      <w:r w:rsidR="00983D4A">
        <w:rPr>
          <w:rFonts w:ascii="Times New Roman" w:hAnsi="Times New Roman" w:cs="Times New Roman"/>
          <w:sz w:val="29"/>
          <w:szCs w:val="29"/>
        </w:rPr>
        <w:t xml:space="preserve">                         1/2                  </w:t>
      </w:r>
      <w:r w:rsidR="003803D1">
        <w:rPr>
          <w:rFonts w:ascii="Times New Roman" w:hAnsi="Times New Roman" w:cs="Times New Roman"/>
          <w:sz w:val="29"/>
          <w:szCs w:val="29"/>
        </w:rPr>
        <w:t xml:space="preserve"> </w:t>
      </w:r>
      <w:r w:rsidR="00983D4A">
        <w:rPr>
          <w:rFonts w:ascii="Times New Roman" w:hAnsi="Times New Roman" w:cs="Times New Roman"/>
          <w:sz w:val="29"/>
          <w:szCs w:val="29"/>
        </w:rPr>
        <w:t xml:space="preserve">1/2             </w:t>
      </w:r>
      <w:r w:rsidR="007914EB">
        <w:rPr>
          <w:rFonts w:ascii="Times New Roman" w:hAnsi="Times New Roman" w:cs="Times New Roman"/>
          <w:sz w:val="29"/>
          <w:szCs w:val="29"/>
        </w:rPr>
        <w:t xml:space="preserve">   </w:t>
      </w:r>
      <w:r w:rsidR="00983D4A">
        <w:rPr>
          <w:rFonts w:ascii="Times New Roman" w:hAnsi="Times New Roman" w:cs="Times New Roman"/>
          <w:sz w:val="29"/>
          <w:szCs w:val="29"/>
        </w:rPr>
        <w:t>1/2                  1/2</w:t>
      </w:r>
    </w:p>
    <w:p w14:paraId="547DD47B" w14:textId="77777777" w:rsidR="00983D4A" w:rsidRDefault="00983D4A" w:rsidP="003803D1">
      <w:pPr>
        <w:autoSpaceDE w:val="0"/>
        <w:autoSpaceDN w:val="0"/>
        <w:adjustRightInd w:val="0"/>
        <w:spacing w:after="0" w:line="240" w:lineRule="auto"/>
        <w:rPr>
          <w:rFonts w:ascii="Times New Roman" w:hAnsi="Times New Roman" w:cs="Times New Roman"/>
          <w:sz w:val="29"/>
          <w:szCs w:val="29"/>
        </w:rPr>
      </w:pPr>
    </w:p>
    <w:p w14:paraId="7A4D61E0" w14:textId="77777777" w:rsidR="00983D4A" w:rsidRDefault="00983D4A" w:rsidP="003803D1">
      <w:pPr>
        <w:autoSpaceDE w:val="0"/>
        <w:autoSpaceDN w:val="0"/>
        <w:adjustRightInd w:val="0"/>
        <w:spacing w:after="0" w:line="240" w:lineRule="auto"/>
        <w:rPr>
          <w:rFonts w:ascii="Times New Roman" w:hAnsi="Times New Roman" w:cs="Times New Roman"/>
          <w:sz w:val="29"/>
          <w:szCs w:val="29"/>
        </w:rPr>
      </w:pPr>
    </w:p>
    <w:p w14:paraId="05B0BD7F" w14:textId="77777777" w:rsidR="00983D4A" w:rsidRDefault="00983D4A" w:rsidP="003803D1">
      <w:pPr>
        <w:autoSpaceDE w:val="0"/>
        <w:autoSpaceDN w:val="0"/>
        <w:adjustRightInd w:val="0"/>
        <w:spacing w:after="0" w:line="240" w:lineRule="auto"/>
        <w:rPr>
          <w:rFonts w:ascii="Times New Roman" w:hAnsi="Times New Roman" w:cs="Times New Roman"/>
          <w:sz w:val="29"/>
          <w:szCs w:val="29"/>
        </w:rPr>
      </w:pPr>
    </w:p>
    <w:p w14:paraId="686272FF" w14:textId="77777777" w:rsidR="003803D1" w:rsidRDefault="00983D4A" w:rsidP="003803D1">
      <w:pPr>
        <w:autoSpaceDE w:val="0"/>
        <w:autoSpaceDN w:val="0"/>
        <w:adjustRightInd w:val="0"/>
        <w:spacing w:after="0" w:line="240" w:lineRule="auto"/>
        <w:rPr>
          <w:rFonts w:ascii="Times New Roman" w:hAnsi="Times New Roman" w:cs="Times New Roman"/>
          <w:sz w:val="29"/>
          <w:szCs w:val="29"/>
        </w:rPr>
      </w:pPr>
      <w:r>
        <w:rPr>
          <w:rFonts w:ascii="Times New Roman" w:hAnsi="Times New Roman" w:cs="Times New Roman"/>
          <w:sz w:val="29"/>
          <w:szCs w:val="29"/>
        </w:rPr>
        <w:t xml:space="preserve">                                     </w:t>
      </w:r>
      <w:r w:rsidR="003803D1">
        <w:rPr>
          <w:rFonts w:ascii="Times New Roman" w:hAnsi="Times New Roman" w:cs="Times New Roman"/>
          <w:sz w:val="29"/>
          <w:szCs w:val="29"/>
        </w:rPr>
        <w:t>1/1</w:t>
      </w:r>
      <w:r>
        <w:rPr>
          <w:rFonts w:ascii="Times New Roman" w:hAnsi="Times New Roman" w:cs="Times New Roman"/>
          <w:sz w:val="29"/>
          <w:szCs w:val="29"/>
        </w:rPr>
        <w:t xml:space="preserve">                      </w:t>
      </w:r>
      <w:r w:rsidR="007914EB">
        <w:rPr>
          <w:rFonts w:ascii="Times New Roman" w:hAnsi="Times New Roman" w:cs="Times New Roman"/>
          <w:sz w:val="29"/>
          <w:szCs w:val="29"/>
        </w:rPr>
        <w:t xml:space="preserve">                  </w:t>
      </w:r>
      <w:r>
        <w:rPr>
          <w:rFonts w:ascii="Times New Roman" w:hAnsi="Times New Roman" w:cs="Times New Roman"/>
          <w:sz w:val="29"/>
          <w:szCs w:val="29"/>
        </w:rPr>
        <w:t>1/2</w:t>
      </w:r>
    </w:p>
    <w:p w14:paraId="23E293E1" w14:textId="77777777" w:rsidR="003803D1" w:rsidRPr="0071717D" w:rsidRDefault="007914EB" w:rsidP="003803D1">
      <w:pPr>
        <w:autoSpaceDE w:val="0"/>
        <w:autoSpaceDN w:val="0"/>
        <w:adjustRightInd w:val="0"/>
        <w:spacing w:after="0" w:line="240" w:lineRule="auto"/>
        <w:rPr>
          <w:rFonts w:ascii="Times New Roman" w:hAnsi="Times New Roman" w:cs="Times New Roman"/>
          <w:b/>
          <w:sz w:val="24"/>
          <w:szCs w:val="24"/>
        </w:rPr>
      </w:pPr>
      <w:r w:rsidRPr="0071717D">
        <w:rPr>
          <w:rFonts w:ascii="Times New Roman" w:hAnsi="Times New Roman" w:cs="Times New Roman"/>
          <w:b/>
          <w:sz w:val="24"/>
          <w:szCs w:val="24"/>
        </w:rPr>
        <w:t xml:space="preserve">                                            </w:t>
      </w:r>
      <w:r w:rsidR="00983D4A" w:rsidRPr="0071717D">
        <w:rPr>
          <w:rFonts w:ascii="Times New Roman" w:hAnsi="Times New Roman" w:cs="Times New Roman"/>
          <w:b/>
          <w:sz w:val="24"/>
          <w:szCs w:val="24"/>
        </w:rPr>
        <w:t xml:space="preserve"> </w:t>
      </w:r>
      <w:r w:rsidR="003803D1" w:rsidRPr="0071717D">
        <w:rPr>
          <w:rFonts w:ascii="Times New Roman" w:hAnsi="Times New Roman" w:cs="Times New Roman"/>
          <w:b/>
          <w:sz w:val="24"/>
          <w:szCs w:val="24"/>
        </w:rPr>
        <w:t>(4)</w:t>
      </w:r>
      <w:r w:rsidRPr="0071717D">
        <w:rPr>
          <w:rFonts w:ascii="Times New Roman" w:hAnsi="Times New Roman" w:cs="Times New Roman"/>
          <w:b/>
          <w:sz w:val="24"/>
          <w:szCs w:val="24"/>
        </w:rPr>
        <w:t xml:space="preserve">                                                </w:t>
      </w:r>
      <w:proofErr w:type="gramStart"/>
      <w:r w:rsidRPr="0071717D">
        <w:rPr>
          <w:rFonts w:ascii="Times New Roman" w:hAnsi="Times New Roman" w:cs="Times New Roman"/>
          <w:b/>
          <w:sz w:val="24"/>
          <w:szCs w:val="24"/>
        </w:rPr>
        <w:t xml:space="preserve">  </w:t>
      </w:r>
      <w:r w:rsidR="003803D1" w:rsidRPr="0071717D">
        <w:rPr>
          <w:rFonts w:ascii="Times New Roman" w:hAnsi="Times New Roman" w:cs="Times New Roman"/>
          <w:b/>
          <w:sz w:val="24"/>
          <w:szCs w:val="24"/>
        </w:rPr>
        <w:t xml:space="preserve"> (</w:t>
      </w:r>
      <w:proofErr w:type="gramEnd"/>
      <w:r w:rsidR="003803D1" w:rsidRPr="0071717D">
        <w:rPr>
          <w:rFonts w:ascii="Times New Roman" w:hAnsi="Times New Roman" w:cs="Times New Roman"/>
          <w:b/>
          <w:sz w:val="24"/>
          <w:szCs w:val="24"/>
        </w:rPr>
        <w:t>5)</w:t>
      </w:r>
    </w:p>
    <w:p w14:paraId="464FE027" w14:textId="77777777" w:rsidR="00983D4A" w:rsidRDefault="00983D4A" w:rsidP="003803D1">
      <w:pPr>
        <w:autoSpaceDE w:val="0"/>
        <w:autoSpaceDN w:val="0"/>
        <w:adjustRightInd w:val="0"/>
        <w:spacing w:after="0" w:line="240" w:lineRule="auto"/>
        <w:rPr>
          <w:rFonts w:ascii="Times New Roman" w:hAnsi="Times New Roman" w:cs="Times New Roman"/>
          <w:sz w:val="29"/>
          <w:szCs w:val="29"/>
        </w:rPr>
      </w:pPr>
    </w:p>
    <w:p w14:paraId="0157019A" w14:textId="77777777" w:rsidR="00983D4A" w:rsidRDefault="00983D4A" w:rsidP="003803D1">
      <w:pPr>
        <w:autoSpaceDE w:val="0"/>
        <w:autoSpaceDN w:val="0"/>
        <w:adjustRightInd w:val="0"/>
        <w:spacing w:after="0" w:line="240" w:lineRule="auto"/>
        <w:rPr>
          <w:rFonts w:ascii="Times New Roman" w:hAnsi="Times New Roman" w:cs="Times New Roman"/>
          <w:sz w:val="29"/>
          <w:szCs w:val="29"/>
        </w:rPr>
      </w:pPr>
    </w:p>
    <w:p w14:paraId="01E524BA" w14:textId="77777777" w:rsidR="00983D4A" w:rsidRDefault="00983D4A" w:rsidP="003803D1">
      <w:pPr>
        <w:autoSpaceDE w:val="0"/>
        <w:autoSpaceDN w:val="0"/>
        <w:adjustRightInd w:val="0"/>
        <w:spacing w:after="0" w:line="240" w:lineRule="auto"/>
        <w:rPr>
          <w:rFonts w:ascii="Times New Roman" w:hAnsi="Times New Roman" w:cs="Times New Roman"/>
          <w:sz w:val="29"/>
          <w:szCs w:val="29"/>
        </w:rPr>
      </w:pPr>
    </w:p>
    <w:p w14:paraId="4EBE9464" w14:textId="77777777" w:rsidR="0071717D" w:rsidRDefault="008F5358" w:rsidP="0071717D">
      <w:pPr>
        <w:autoSpaceDE w:val="0"/>
        <w:autoSpaceDN w:val="0"/>
        <w:adjustRightInd w:val="0"/>
        <w:spacing w:after="0" w:line="240" w:lineRule="auto"/>
        <w:rPr>
          <w:rFonts w:ascii="Times New Roman" w:hAnsi="Times New Roman" w:cs="Times New Roman"/>
          <w:sz w:val="29"/>
          <w:szCs w:val="29"/>
        </w:rPr>
      </w:pPr>
      <w:r>
        <w:rPr>
          <w:rFonts w:ascii="Times New Roman" w:hAnsi="Times New Roman" w:cs="Times New Roman"/>
          <w:noProof/>
          <w:sz w:val="29"/>
          <w:szCs w:val="29"/>
        </w:rPr>
        <mc:AlternateContent>
          <mc:Choice Requires="wps">
            <w:drawing>
              <wp:anchor distT="0" distB="0" distL="114300" distR="114300" simplePos="0" relativeHeight="251671552" behindDoc="0" locked="0" layoutInCell="1" allowOverlap="1" wp14:anchorId="61FF98AD" wp14:editId="2591225B">
                <wp:simplePos x="0" y="0"/>
                <wp:positionH relativeFrom="column">
                  <wp:posOffset>3857625</wp:posOffset>
                </wp:positionH>
                <wp:positionV relativeFrom="paragraph">
                  <wp:posOffset>102235</wp:posOffset>
                </wp:positionV>
                <wp:extent cx="0" cy="723900"/>
                <wp:effectExtent l="9525" t="9525" r="9525" b="9525"/>
                <wp:wrapNone/>
                <wp:docPr id="4"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3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27C4D9" id="AutoShape 19" o:spid="_x0000_s1026" type="#_x0000_t32" style="position:absolute;margin-left:303.75pt;margin-top:8.05pt;width:0;height:5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70528" behindDoc="0" locked="0" layoutInCell="1" allowOverlap="1" wp14:anchorId="4BDFBA0D" wp14:editId="60F15904">
                <wp:simplePos x="0" y="0"/>
                <wp:positionH relativeFrom="column">
                  <wp:posOffset>3495675</wp:posOffset>
                </wp:positionH>
                <wp:positionV relativeFrom="paragraph">
                  <wp:posOffset>102235</wp:posOffset>
                </wp:positionV>
                <wp:extent cx="752475" cy="0"/>
                <wp:effectExtent l="9525" t="9525" r="9525" b="9525"/>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94B64F" id="AutoShape 18" o:spid="_x0000_s1026" type="#_x0000_t32" style="position:absolute;margin-left:275.25pt;margin-top:8.05pt;width:5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69504" behindDoc="0" locked="0" layoutInCell="1" allowOverlap="1" wp14:anchorId="25F0D58E" wp14:editId="233D8008">
                <wp:simplePos x="0" y="0"/>
                <wp:positionH relativeFrom="column">
                  <wp:posOffset>1819275</wp:posOffset>
                </wp:positionH>
                <wp:positionV relativeFrom="paragraph">
                  <wp:posOffset>102235</wp:posOffset>
                </wp:positionV>
                <wp:extent cx="0" cy="723900"/>
                <wp:effectExtent l="9525" t="9525" r="9525" b="9525"/>
                <wp:wrapNone/>
                <wp:docPr id="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3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022041" id="AutoShape 17" o:spid="_x0000_s1026" type="#_x0000_t32" style="position:absolute;margin-left:143.25pt;margin-top:8.05pt;width:0;height: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"/>
            </w:pict>
          </mc:Fallback>
        </mc:AlternateContent>
      </w:r>
      <w:r>
        <w:rPr>
          <w:rFonts w:ascii="Times New Roman" w:hAnsi="Times New Roman" w:cs="Times New Roman"/>
          <w:noProof/>
          <w:sz w:val="29"/>
          <w:szCs w:val="29"/>
        </w:rPr>
        <mc:AlternateContent>
          <mc:Choice Requires="wps">
            <w:drawing>
              <wp:anchor distT="0" distB="0" distL="114300" distR="114300" simplePos="0" relativeHeight="251668480" behindDoc="0" locked="0" layoutInCell="1" allowOverlap="1" wp14:anchorId="09656569" wp14:editId="11F030F5">
                <wp:simplePos x="0" y="0"/>
                <wp:positionH relativeFrom="column">
                  <wp:posOffset>1457325</wp:posOffset>
                </wp:positionH>
                <wp:positionV relativeFrom="paragraph">
                  <wp:posOffset>102235</wp:posOffset>
                </wp:positionV>
                <wp:extent cx="704850" cy="0"/>
                <wp:effectExtent l="9525" t="9525" r="9525" b="9525"/>
                <wp:wrapNone/>
                <wp:docPr id="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06C01A" id="AutoShape 16" o:spid="_x0000_s1026" type="#_x0000_t32" style="position:absolute;margin-left:114.75pt;margin-top:8.05pt;width:55.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9twEAAFU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"/>
            </w:pict>
          </mc:Fallback>
        </mc:AlternateContent>
      </w:r>
      <w:r w:rsidR="0071717D">
        <w:rPr>
          <w:rFonts w:ascii="Times New Roman" w:hAnsi="Times New Roman" w:cs="Times New Roman"/>
          <w:sz w:val="29"/>
          <w:szCs w:val="29"/>
        </w:rPr>
        <w:t xml:space="preserve">                         </w:t>
      </w:r>
      <w:r w:rsidR="003803D1">
        <w:rPr>
          <w:rFonts w:ascii="Times New Roman" w:hAnsi="Times New Roman" w:cs="Times New Roman"/>
          <w:sz w:val="29"/>
          <w:szCs w:val="29"/>
        </w:rPr>
        <w:t xml:space="preserve">1/2 </w:t>
      </w:r>
      <w:r w:rsidR="0071717D">
        <w:rPr>
          <w:rFonts w:ascii="Times New Roman" w:hAnsi="Times New Roman" w:cs="Times New Roman"/>
          <w:sz w:val="29"/>
          <w:szCs w:val="29"/>
        </w:rPr>
        <w:t xml:space="preserve">               </w:t>
      </w:r>
      <w:proofErr w:type="gramStart"/>
      <w:r w:rsidR="0071717D">
        <w:rPr>
          <w:rFonts w:ascii="Times New Roman" w:hAnsi="Times New Roman" w:cs="Times New Roman"/>
          <w:sz w:val="29"/>
          <w:szCs w:val="29"/>
        </w:rPr>
        <w:t xml:space="preserve">  </w:t>
      </w:r>
      <w:r w:rsidR="003803D1">
        <w:rPr>
          <w:rFonts w:ascii="Times New Roman" w:hAnsi="Times New Roman" w:cs="Times New Roman"/>
          <w:sz w:val="29"/>
          <w:szCs w:val="29"/>
        </w:rPr>
        <w:t>?</w:t>
      </w:r>
      <w:proofErr w:type="gramEnd"/>
      <w:r w:rsidR="003803D1">
        <w:rPr>
          <w:rFonts w:ascii="Times New Roman" w:hAnsi="Times New Roman" w:cs="Times New Roman"/>
          <w:sz w:val="29"/>
          <w:szCs w:val="29"/>
        </w:rPr>
        <w:t>/?</w:t>
      </w:r>
      <w:r w:rsidR="0071717D" w:rsidRPr="0071717D">
        <w:rPr>
          <w:rFonts w:ascii="Times New Roman" w:hAnsi="Times New Roman" w:cs="Times New Roman"/>
          <w:sz w:val="29"/>
          <w:szCs w:val="29"/>
        </w:rPr>
        <w:t xml:space="preserve"> </w:t>
      </w:r>
      <w:r w:rsidR="0071717D">
        <w:rPr>
          <w:rFonts w:ascii="Times New Roman" w:hAnsi="Times New Roman" w:cs="Times New Roman"/>
          <w:sz w:val="29"/>
          <w:szCs w:val="29"/>
        </w:rPr>
        <w:t xml:space="preserve">                 1/2                </w:t>
      </w:r>
      <w:proofErr w:type="gramStart"/>
      <w:r w:rsidR="0071717D">
        <w:rPr>
          <w:rFonts w:ascii="Times New Roman" w:hAnsi="Times New Roman" w:cs="Times New Roman"/>
          <w:sz w:val="29"/>
          <w:szCs w:val="29"/>
        </w:rPr>
        <w:t xml:space="preserve">  ?</w:t>
      </w:r>
      <w:proofErr w:type="gramEnd"/>
      <w:r w:rsidR="0071717D">
        <w:rPr>
          <w:rFonts w:ascii="Times New Roman" w:hAnsi="Times New Roman" w:cs="Times New Roman"/>
          <w:sz w:val="29"/>
          <w:szCs w:val="29"/>
        </w:rPr>
        <w:t>/?</w:t>
      </w:r>
    </w:p>
    <w:p w14:paraId="004F94BD" w14:textId="77777777" w:rsidR="003803D1" w:rsidRDefault="003803D1" w:rsidP="003803D1">
      <w:pPr>
        <w:autoSpaceDE w:val="0"/>
        <w:autoSpaceDN w:val="0"/>
        <w:adjustRightInd w:val="0"/>
        <w:spacing w:after="0" w:line="240" w:lineRule="auto"/>
        <w:rPr>
          <w:rFonts w:ascii="Times New Roman" w:hAnsi="Times New Roman" w:cs="Times New Roman"/>
          <w:sz w:val="29"/>
          <w:szCs w:val="29"/>
        </w:rPr>
      </w:pPr>
    </w:p>
    <w:p w14:paraId="0809B7B5" w14:textId="77777777" w:rsidR="0071717D" w:rsidRDefault="0071717D" w:rsidP="0071717D">
      <w:pPr>
        <w:autoSpaceDE w:val="0"/>
        <w:autoSpaceDN w:val="0"/>
        <w:adjustRightInd w:val="0"/>
        <w:spacing w:after="0" w:line="240" w:lineRule="auto"/>
        <w:rPr>
          <w:rFonts w:ascii="Times New Roman" w:hAnsi="Times New Roman" w:cs="Times New Roman"/>
          <w:sz w:val="29"/>
          <w:szCs w:val="29"/>
        </w:rPr>
      </w:pPr>
      <w:r>
        <w:rPr>
          <w:rFonts w:ascii="Times New Roman" w:hAnsi="Times New Roman" w:cs="Times New Roman"/>
          <w:sz w:val="29"/>
          <w:szCs w:val="29"/>
        </w:rPr>
        <w:t xml:space="preserve">   </w:t>
      </w:r>
    </w:p>
    <w:p w14:paraId="77D95233" w14:textId="77777777" w:rsidR="0071717D" w:rsidRDefault="0071717D" w:rsidP="0071717D">
      <w:pPr>
        <w:autoSpaceDE w:val="0"/>
        <w:autoSpaceDN w:val="0"/>
        <w:adjustRightInd w:val="0"/>
        <w:spacing w:after="0" w:line="240" w:lineRule="auto"/>
        <w:rPr>
          <w:rFonts w:ascii="Times New Roman" w:hAnsi="Times New Roman" w:cs="Times New Roman"/>
          <w:sz w:val="29"/>
          <w:szCs w:val="29"/>
        </w:rPr>
      </w:pPr>
    </w:p>
    <w:p w14:paraId="673366A0" w14:textId="77777777" w:rsidR="0071717D" w:rsidRDefault="0071717D" w:rsidP="0071717D">
      <w:pPr>
        <w:autoSpaceDE w:val="0"/>
        <w:autoSpaceDN w:val="0"/>
        <w:adjustRightInd w:val="0"/>
        <w:spacing w:after="0" w:line="240" w:lineRule="auto"/>
        <w:rPr>
          <w:rFonts w:ascii="Times New Roman" w:hAnsi="Times New Roman" w:cs="Times New Roman"/>
          <w:sz w:val="29"/>
          <w:szCs w:val="29"/>
        </w:rPr>
      </w:pPr>
      <w:r>
        <w:rPr>
          <w:rFonts w:ascii="Times New Roman" w:hAnsi="Times New Roman" w:cs="Times New Roman"/>
          <w:sz w:val="29"/>
          <w:szCs w:val="29"/>
        </w:rPr>
        <w:t xml:space="preserve">                                     </w:t>
      </w:r>
      <w:r w:rsidR="003803D1">
        <w:rPr>
          <w:rFonts w:ascii="Times New Roman" w:hAnsi="Times New Roman" w:cs="Times New Roman"/>
          <w:sz w:val="29"/>
          <w:szCs w:val="29"/>
        </w:rPr>
        <w:t>1/1</w:t>
      </w:r>
      <w:r>
        <w:rPr>
          <w:rFonts w:ascii="Times New Roman" w:hAnsi="Times New Roman" w:cs="Times New Roman"/>
          <w:sz w:val="29"/>
          <w:szCs w:val="29"/>
        </w:rPr>
        <w:t xml:space="preserve">                                        1/3</w:t>
      </w:r>
    </w:p>
    <w:p w14:paraId="39F4FFA3" w14:textId="77777777" w:rsidR="003803D1" w:rsidRPr="0071717D" w:rsidRDefault="0071717D" w:rsidP="003803D1">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sz w:val="29"/>
          <w:szCs w:val="29"/>
        </w:rPr>
        <w:t xml:space="preserve">                                     </w:t>
      </w:r>
      <w:r>
        <w:rPr>
          <w:rFonts w:ascii="Times New Roman" w:hAnsi="Times New Roman" w:cs="Times New Roman"/>
          <w:sz w:val="24"/>
          <w:szCs w:val="24"/>
        </w:rPr>
        <w:t xml:space="preserve"> </w:t>
      </w:r>
      <w:r w:rsidR="003803D1" w:rsidRPr="0071717D">
        <w:rPr>
          <w:rFonts w:ascii="Times New Roman" w:hAnsi="Times New Roman" w:cs="Times New Roman"/>
          <w:b/>
          <w:sz w:val="24"/>
          <w:szCs w:val="24"/>
        </w:rPr>
        <w:t xml:space="preserve">(6) </w:t>
      </w:r>
      <w:r w:rsidRPr="0071717D">
        <w:rPr>
          <w:rFonts w:ascii="Times New Roman" w:hAnsi="Times New Roman" w:cs="Times New Roman"/>
          <w:b/>
          <w:sz w:val="24"/>
          <w:szCs w:val="24"/>
        </w:rPr>
        <w:t xml:space="preserve">                                              </w:t>
      </w:r>
      <w:proofErr w:type="gramStart"/>
      <w:r w:rsidRPr="0071717D">
        <w:rPr>
          <w:rFonts w:ascii="Times New Roman" w:hAnsi="Times New Roman" w:cs="Times New Roman"/>
          <w:b/>
          <w:sz w:val="24"/>
          <w:szCs w:val="24"/>
        </w:rPr>
        <w:t xml:space="preserve">   </w:t>
      </w:r>
      <w:r w:rsidR="003803D1" w:rsidRPr="0071717D">
        <w:rPr>
          <w:rFonts w:ascii="Times New Roman" w:hAnsi="Times New Roman" w:cs="Times New Roman"/>
          <w:b/>
          <w:sz w:val="24"/>
          <w:szCs w:val="24"/>
        </w:rPr>
        <w:t>(</w:t>
      </w:r>
      <w:proofErr w:type="gramEnd"/>
      <w:r w:rsidR="003803D1" w:rsidRPr="0071717D">
        <w:rPr>
          <w:rFonts w:ascii="Times New Roman" w:hAnsi="Times New Roman" w:cs="Times New Roman"/>
          <w:b/>
          <w:sz w:val="24"/>
          <w:szCs w:val="24"/>
        </w:rPr>
        <w:t>7)</w:t>
      </w:r>
    </w:p>
    <w:p w14:paraId="06FFDF31" w14:textId="77777777" w:rsidR="0071717D" w:rsidRDefault="0071717D" w:rsidP="003803D1">
      <w:pPr>
        <w:autoSpaceDE w:val="0"/>
        <w:autoSpaceDN w:val="0"/>
        <w:adjustRightInd w:val="0"/>
        <w:spacing w:after="0" w:line="240" w:lineRule="auto"/>
        <w:rPr>
          <w:rFonts w:ascii="Times New Roman" w:hAnsi="Times New Roman" w:cs="Times New Roman"/>
          <w:sz w:val="24"/>
          <w:szCs w:val="24"/>
        </w:rPr>
      </w:pPr>
    </w:p>
    <w:p w14:paraId="21221F83" w14:textId="77777777" w:rsidR="0071717D" w:rsidRDefault="0071717D" w:rsidP="003803D1">
      <w:pPr>
        <w:autoSpaceDE w:val="0"/>
        <w:autoSpaceDN w:val="0"/>
        <w:adjustRightInd w:val="0"/>
        <w:spacing w:after="0" w:line="240" w:lineRule="auto"/>
        <w:rPr>
          <w:rFonts w:ascii="Times New Roman" w:hAnsi="Times New Roman" w:cs="Times New Roman"/>
          <w:sz w:val="24"/>
          <w:szCs w:val="24"/>
        </w:rPr>
      </w:pPr>
    </w:p>
    <w:p w14:paraId="351FADB9"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Determine, in each case, how many informative transmissions are provided by the family.</w:t>
      </w:r>
    </w:p>
    <w:p w14:paraId="1B58507A"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Excluding uninformative transmissions, what are the observed and “expected” numbers</w:t>
      </w:r>
    </w:p>
    <w:p w14:paraId="261409A0"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of transmissions of each allele?</w:t>
      </w:r>
    </w:p>
    <w:p w14:paraId="69C20688" w14:textId="77777777" w:rsidR="0071717D" w:rsidRDefault="0071717D" w:rsidP="003803D1">
      <w:pPr>
        <w:autoSpaceDE w:val="0"/>
        <w:autoSpaceDN w:val="0"/>
        <w:adjustRightInd w:val="0"/>
        <w:spacing w:after="0" w:line="240" w:lineRule="auto"/>
        <w:rPr>
          <w:rFonts w:ascii="Times New Roman" w:hAnsi="Times New Roman" w:cs="Times New Roman"/>
          <w:sz w:val="24"/>
          <w:szCs w:val="24"/>
        </w:rPr>
      </w:pPr>
    </w:p>
    <w:p w14:paraId="53816D37" w14:textId="77777777" w:rsidR="0071717D" w:rsidRDefault="0071717D" w:rsidP="003803D1">
      <w:pPr>
        <w:autoSpaceDE w:val="0"/>
        <w:autoSpaceDN w:val="0"/>
        <w:adjustRightInd w:val="0"/>
        <w:spacing w:after="0" w:line="240" w:lineRule="auto"/>
        <w:rPr>
          <w:rFonts w:ascii="Times New Roman" w:hAnsi="Times New Roman" w:cs="Times New Roman"/>
          <w:sz w:val="24"/>
          <w:szCs w:val="24"/>
        </w:rPr>
      </w:pPr>
    </w:p>
    <w:p w14:paraId="2747C0B5" w14:textId="77777777" w:rsidR="0071717D" w:rsidRDefault="0071717D" w:rsidP="003803D1">
      <w:pPr>
        <w:autoSpaceDE w:val="0"/>
        <w:autoSpaceDN w:val="0"/>
        <w:adjustRightInd w:val="0"/>
        <w:spacing w:after="0" w:line="240" w:lineRule="auto"/>
        <w:rPr>
          <w:rFonts w:ascii="Times New Roman" w:hAnsi="Times New Roman" w:cs="Times New Roman"/>
          <w:sz w:val="24"/>
          <w:szCs w:val="24"/>
        </w:rPr>
      </w:pPr>
    </w:p>
    <w:p w14:paraId="06B89E8C" w14:textId="77777777" w:rsidR="003803D1" w:rsidRDefault="003803D1" w:rsidP="003803D1">
      <w:pPr>
        <w:autoSpaceDE w:val="0"/>
        <w:autoSpaceDN w:val="0"/>
        <w:adjustRightInd w:val="0"/>
        <w:spacing w:after="0" w:line="240" w:lineRule="auto"/>
        <w:rPr>
          <w:rFonts w:ascii="Times New Roman" w:hAnsi="Times New Roman" w:cs="Times New Roman"/>
          <w:b/>
          <w:bCs/>
          <w:sz w:val="34"/>
          <w:szCs w:val="34"/>
        </w:rPr>
      </w:pPr>
      <w:r>
        <w:rPr>
          <w:rFonts w:ascii="Times New Roman" w:hAnsi="Times New Roman" w:cs="Times New Roman"/>
          <w:b/>
          <w:bCs/>
          <w:sz w:val="34"/>
          <w:szCs w:val="34"/>
        </w:rPr>
        <w:t>2 Preparing computer files</w:t>
      </w:r>
    </w:p>
    <w:p w14:paraId="73A71C93" w14:textId="77777777" w:rsidR="00F027E8" w:rsidRDefault="00F027E8" w:rsidP="003803D1">
      <w:pPr>
        <w:autoSpaceDE w:val="0"/>
        <w:autoSpaceDN w:val="0"/>
        <w:adjustRightInd w:val="0"/>
        <w:spacing w:after="0" w:line="240" w:lineRule="auto"/>
        <w:rPr>
          <w:rFonts w:ascii="Times New Roman" w:hAnsi="Times New Roman" w:cs="Times New Roman"/>
          <w:sz w:val="24"/>
          <w:szCs w:val="24"/>
        </w:rPr>
      </w:pPr>
    </w:p>
    <w:p w14:paraId="6D002AB0" w14:textId="77777777" w:rsidR="003803D1" w:rsidRDefault="00F027E8"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In order to read in the data file</w:t>
      </w:r>
      <w:r w:rsidR="00074441">
        <w:rPr>
          <w:rFonts w:ascii="Times New Roman" w:hAnsi="Times New Roman" w:cs="Times New Roman"/>
          <w:sz w:val="24"/>
          <w:szCs w:val="24"/>
        </w:rPr>
        <w:t>,</w:t>
      </w:r>
      <w:r>
        <w:rPr>
          <w:rFonts w:ascii="Times New Roman" w:hAnsi="Times New Roman" w:cs="Times New Roman"/>
          <w:sz w:val="24"/>
          <w:szCs w:val="24"/>
        </w:rPr>
        <w:t xml:space="preserve"> log onto blackboard and save the file </w:t>
      </w:r>
      <w:proofErr w:type="spellStart"/>
      <w:r>
        <w:rPr>
          <w:rFonts w:ascii="Courier" w:hAnsi="Courier" w:cs="Courier"/>
          <w:sz w:val="24"/>
          <w:szCs w:val="24"/>
        </w:rPr>
        <w:t>exercise.dta</w:t>
      </w:r>
      <w:proofErr w:type="spellEnd"/>
      <w:r>
        <w:rPr>
          <w:rFonts w:ascii="Courier" w:hAnsi="Courier" w:cs="Courier"/>
          <w:sz w:val="24"/>
          <w:szCs w:val="24"/>
        </w:rPr>
        <w:t xml:space="preserve"> </w:t>
      </w:r>
      <w:r w:rsidRPr="00C40C7D">
        <w:rPr>
          <w:rFonts w:ascii="Times New Roman" w:hAnsi="Times New Roman" w:cs="Times New Roman"/>
          <w:sz w:val="24"/>
          <w:szCs w:val="24"/>
        </w:rPr>
        <w:t>in your preferred folder</w:t>
      </w:r>
      <w:r>
        <w:rPr>
          <w:rFonts w:ascii="Times New Roman" w:hAnsi="Times New Roman" w:cs="Times New Roman"/>
          <w:sz w:val="24"/>
          <w:szCs w:val="24"/>
        </w:rPr>
        <w:t xml:space="preserve">. </w:t>
      </w:r>
      <w:r w:rsidR="003803D1">
        <w:rPr>
          <w:rFonts w:ascii="Times New Roman" w:hAnsi="Times New Roman" w:cs="Times New Roman"/>
          <w:sz w:val="24"/>
          <w:szCs w:val="24"/>
        </w:rPr>
        <w:t>In this example, the file contains data on a single marker genotype — further markers</w:t>
      </w:r>
      <w:r>
        <w:rPr>
          <w:rFonts w:ascii="Times New Roman" w:hAnsi="Times New Roman" w:cs="Times New Roman"/>
          <w:sz w:val="24"/>
          <w:szCs w:val="24"/>
        </w:rPr>
        <w:t xml:space="preserve"> </w:t>
      </w:r>
      <w:r w:rsidR="003803D1">
        <w:rPr>
          <w:rFonts w:ascii="Times New Roman" w:hAnsi="Times New Roman" w:cs="Times New Roman"/>
          <w:sz w:val="24"/>
          <w:szCs w:val="24"/>
        </w:rPr>
        <w:t xml:space="preserve">contribute additional pairs of columns. Disease status (“affected”) </w:t>
      </w:r>
      <w:r>
        <w:rPr>
          <w:rFonts w:ascii="Times New Roman" w:hAnsi="Times New Roman" w:cs="Times New Roman"/>
          <w:sz w:val="24"/>
          <w:szCs w:val="24"/>
        </w:rPr>
        <w:t xml:space="preserve">is </w:t>
      </w:r>
      <w:r w:rsidR="003803D1">
        <w:rPr>
          <w:rFonts w:ascii="Times New Roman" w:hAnsi="Times New Roman" w:cs="Times New Roman"/>
          <w:sz w:val="24"/>
          <w:szCs w:val="24"/>
        </w:rPr>
        <w:t>coded 1 for</w:t>
      </w:r>
      <w:r>
        <w:rPr>
          <w:rFonts w:ascii="Times New Roman" w:hAnsi="Times New Roman" w:cs="Times New Roman"/>
          <w:sz w:val="24"/>
          <w:szCs w:val="24"/>
        </w:rPr>
        <w:t xml:space="preserve"> </w:t>
      </w:r>
      <w:r w:rsidR="003803D1">
        <w:rPr>
          <w:rFonts w:ascii="Times New Roman" w:hAnsi="Times New Roman" w:cs="Times New Roman"/>
          <w:sz w:val="24"/>
          <w:szCs w:val="24"/>
        </w:rPr>
        <w:t>unaffected and 2 for affected. Sex is coded 1 for Male and 2 for Female (although these</w:t>
      </w:r>
      <w:r>
        <w:rPr>
          <w:rFonts w:ascii="Times New Roman" w:hAnsi="Times New Roman" w:cs="Times New Roman"/>
          <w:sz w:val="24"/>
          <w:szCs w:val="24"/>
        </w:rPr>
        <w:t xml:space="preserve"> </w:t>
      </w:r>
      <w:r w:rsidR="003803D1">
        <w:rPr>
          <w:rFonts w:ascii="Times New Roman" w:hAnsi="Times New Roman" w:cs="Times New Roman"/>
          <w:sz w:val="24"/>
          <w:szCs w:val="24"/>
        </w:rPr>
        <w:t>data are not given here). Identifiers for pedigrees and for members within pedigrees are</w:t>
      </w:r>
      <w:r>
        <w:rPr>
          <w:rFonts w:ascii="Times New Roman" w:hAnsi="Times New Roman" w:cs="Times New Roman"/>
          <w:sz w:val="24"/>
          <w:szCs w:val="24"/>
        </w:rPr>
        <w:t xml:space="preserve"> </w:t>
      </w:r>
      <w:r w:rsidR="003803D1">
        <w:rPr>
          <w:rFonts w:ascii="Times New Roman" w:hAnsi="Times New Roman" w:cs="Times New Roman"/>
          <w:sz w:val="24"/>
          <w:szCs w:val="24"/>
        </w:rPr>
        <w:t>usually integers. You should code offspring as “affected” (2)</w:t>
      </w:r>
      <w:r w:rsidR="003850A2">
        <w:rPr>
          <w:rFonts w:ascii="Times New Roman" w:hAnsi="Times New Roman" w:cs="Times New Roman"/>
          <w:sz w:val="24"/>
          <w:szCs w:val="24"/>
        </w:rPr>
        <w:t xml:space="preserve"> and “unaffected” (1)</w:t>
      </w:r>
      <w:r w:rsidR="003803D1">
        <w:rPr>
          <w:rFonts w:ascii="Times New Roman" w:hAnsi="Times New Roman" w:cs="Times New Roman"/>
          <w:sz w:val="24"/>
          <w:szCs w:val="24"/>
        </w:rPr>
        <w:t>. It does not matter how you</w:t>
      </w:r>
      <w:r>
        <w:rPr>
          <w:rFonts w:ascii="Times New Roman" w:hAnsi="Times New Roman" w:cs="Times New Roman"/>
          <w:sz w:val="24"/>
          <w:szCs w:val="24"/>
        </w:rPr>
        <w:t xml:space="preserve"> </w:t>
      </w:r>
      <w:r w:rsidR="003803D1">
        <w:rPr>
          <w:rFonts w:ascii="Times New Roman" w:hAnsi="Times New Roman" w:cs="Times New Roman"/>
          <w:sz w:val="24"/>
          <w:szCs w:val="24"/>
        </w:rPr>
        <w:t>code parents since this information is not used in the simple analyses described here.</w:t>
      </w:r>
      <w:r w:rsidR="003850A2">
        <w:rPr>
          <w:rFonts w:ascii="Times New Roman" w:hAnsi="Times New Roman" w:cs="Times New Roman"/>
          <w:sz w:val="24"/>
          <w:szCs w:val="24"/>
        </w:rPr>
        <w:t xml:space="preserve"> The </w:t>
      </w:r>
      <w:r w:rsidR="003803D1">
        <w:rPr>
          <w:rFonts w:ascii="Times New Roman" w:hAnsi="Times New Roman" w:cs="Times New Roman"/>
          <w:sz w:val="24"/>
          <w:szCs w:val="24"/>
        </w:rPr>
        <w:t xml:space="preserve">two alleles </w:t>
      </w:r>
      <w:r w:rsidR="003850A2">
        <w:rPr>
          <w:rFonts w:ascii="Times New Roman" w:hAnsi="Times New Roman" w:cs="Times New Roman"/>
          <w:sz w:val="24"/>
          <w:szCs w:val="24"/>
        </w:rPr>
        <w:t xml:space="preserve">are </w:t>
      </w:r>
      <w:r w:rsidR="003803D1">
        <w:rPr>
          <w:rFonts w:ascii="Times New Roman" w:hAnsi="Times New Roman" w:cs="Times New Roman"/>
          <w:sz w:val="24"/>
          <w:szCs w:val="24"/>
        </w:rPr>
        <w:t xml:space="preserve">denoted by </w:t>
      </w:r>
      <w:r w:rsidR="003803D1">
        <w:rPr>
          <w:rFonts w:ascii="Courier" w:hAnsi="Courier" w:cs="Courier"/>
          <w:sz w:val="24"/>
          <w:szCs w:val="24"/>
        </w:rPr>
        <w:t>1</w:t>
      </w:r>
      <w:r w:rsidR="003803D1">
        <w:rPr>
          <w:rFonts w:ascii="Times New Roman" w:hAnsi="Times New Roman" w:cs="Times New Roman"/>
          <w:sz w:val="24"/>
          <w:szCs w:val="24"/>
        </w:rPr>
        <w:t xml:space="preserve">and </w:t>
      </w:r>
      <w:r w:rsidR="003803D1">
        <w:rPr>
          <w:rFonts w:ascii="Courier" w:hAnsi="Courier" w:cs="Courier"/>
          <w:sz w:val="24"/>
          <w:szCs w:val="24"/>
        </w:rPr>
        <w:t>2</w:t>
      </w:r>
      <w:r w:rsidR="003850A2">
        <w:rPr>
          <w:rFonts w:ascii="Courier" w:hAnsi="Courier" w:cs="Courier"/>
          <w:sz w:val="24"/>
          <w:szCs w:val="24"/>
        </w:rPr>
        <w:t xml:space="preserve"> </w:t>
      </w:r>
      <w:r w:rsidR="003803D1">
        <w:rPr>
          <w:rFonts w:ascii="Times New Roman" w:hAnsi="Times New Roman" w:cs="Times New Roman"/>
          <w:sz w:val="24"/>
          <w:szCs w:val="24"/>
        </w:rPr>
        <w:t>respectively.</w:t>
      </w:r>
    </w:p>
    <w:p w14:paraId="3A72825F" w14:textId="77777777" w:rsidR="003850A2" w:rsidRDefault="003850A2" w:rsidP="003803D1">
      <w:pPr>
        <w:autoSpaceDE w:val="0"/>
        <w:autoSpaceDN w:val="0"/>
        <w:adjustRightInd w:val="0"/>
        <w:spacing w:after="0" w:line="240" w:lineRule="auto"/>
        <w:rPr>
          <w:rFonts w:ascii="Times New Roman" w:hAnsi="Times New Roman" w:cs="Times New Roman"/>
          <w:sz w:val="24"/>
          <w:szCs w:val="24"/>
        </w:rPr>
      </w:pPr>
    </w:p>
    <w:p w14:paraId="560047A8"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After you have entered the data, run the Stata program </w:t>
      </w:r>
      <w:proofErr w:type="spellStart"/>
      <w:r>
        <w:rPr>
          <w:rFonts w:ascii="Courier" w:hAnsi="Courier" w:cs="Courier"/>
          <w:sz w:val="24"/>
          <w:szCs w:val="24"/>
        </w:rPr>
        <w:t>tdt</w:t>
      </w:r>
      <w:proofErr w:type="spellEnd"/>
      <w:r w:rsidR="003850A2">
        <w:rPr>
          <w:rFonts w:ascii="Courier" w:hAnsi="Courier" w:cs="Courier"/>
          <w:sz w:val="24"/>
          <w:szCs w:val="24"/>
        </w:rPr>
        <w:t xml:space="preserve"> </w:t>
      </w:r>
      <w:r w:rsidR="003850A2">
        <w:rPr>
          <w:rFonts w:ascii="Times New Roman" w:hAnsi="Times New Roman" w:cs="Times New Roman"/>
          <w:sz w:val="24"/>
          <w:szCs w:val="24"/>
        </w:rPr>
        <w:t xml:space="preserve">by using </w:t>
      </w:r>
      <w:r>
        <w:rPr>
          <w:rFonts w:ascii="Times New Roman" w:hAnsi="Times New Roman" w:cs="Times New Roman"/>
          <w:sz w:val="24"/>
          <w:szCs w:val="24"/>
        </w:rPr>
        <w:t>the command line,</w:t>
      </w:r>
    </w:p>
    <w:p w14:paraId="63C9ED5E" w14:textId="77777777" w:rsidR="003850A2" w:rsidRDefault="003850A2" w:rsidP="003803D1">
      <w:pPr>
        <w:autoSpaceDE w:val="0"/>
        <w:autoSpaceDN w:val="0"/>
        <w:adjustRightInd w:val="0"/>
        <w:spacing w:after="0" w:line="240" w:lineRule="auto"/>
        <w:rPr>
          <w:rFonts w:ascii="Times New Roman" w:hAnsi="Times New Roman" w:cs="Times New Roman"/>
          <w:sz w:val="24"/>
          <w:szCs w:val="24"/>
        </w:rPr>
      </w:pPr>
    </w:p>
    <w:p w14:paraId="54A41A38" w14:textId="77777777" w:rsidR="003803D1" w:rsidRDefault="003803D1" w:rsidP="003803D1">
      <w:pPr>
        <w:autoSpaceDE w:val="0"/>
        <w:autoSpaceDN w:val="0"/>
        <w:adjustRightInd w:val="0"/>
        <w:spacing w:after="0" w:line="240" w:lineRule="auto"/>
        <w:rPr>
          <w:rFonts w:ascii="Courier" w:hAnsi="Courier" w:cs="Courier"/>
          <w:sz w:val="24"/>
          <w:szCs w:val="24"/>
        </w:rPr>
      </w:pPr>
      <w:proofErr w:type="spellStart"/>
      <w:r>
        <w:rPr>
          <w:rFonts w:ascii="Courier" w:hAnsi="Courier" w:cs="Courier"/>
          <w:sz w:val="24"/>
          <w:szCs w:val="24"/>
        </w:rPr>
        <w:t>tdt</w:t>
      </w:r>
      <w:proofErr w:type="spellEnd"/>
      <w:r>
        <w:rPr>
          <w:rFonts w:ascii="Courier" w:hAnsi="Courier" w:cs="Courier"/>
          <w:sz w:val="24"/>
          <w:szCs w:val="24"/>
        </w:rPr>
        <w:t xml:space="preserve"> </w:t>
      </w:r>
      <w:r w:rsidR="003850A2">
        <w:rPr>
          <w:rFonts w:ascii="Courier" w:hAnsi="Courier" w:cs="Courier"/>
          <w:sz w:val="24"/>
          <w:szCs w:val="24"/>
        </w:rPr>
        <w:t>allele1 allele</w:t>
      </w:r>
      <w:r>
        <w:rPr>
          <w:rFonts w:ascii="Courier" w:hAnsi="Courier" w:cs="Courier"/>
          <w:sz w:val="24"/>
          <w:szCs w:val="24"/>
        </w:rPr>
        <w:t xml:space="preserve">2, </w:t>
      </w:r>
      <w:proofErr w:type="spellStart"/>
      <w:proofErr w:type="gramStart"/>
      <w:r>
        <w:rPr>
          <w:rFonts w:ascii="Courier" w:hAnsi="Courier" w:cs="Courier"/>
          <w:sz w:val="24"/>
          <w:szCs w:val="24"/>
        </w:rPr>
        <w:t>emin</w:t>
      </w:r>
      <w:proofErr w:type="spellEnd"/>
      <w:r>
        <w:rPr>
          <w:rFonts w:ascii="Courier" w:hAnsi="Courier" w:cs="Courier"/>
          <w:sz w:val="24"/>
          <w:szCs w:val="24"/>
        </w:rPr>
        <w:t>(</w:t>
      </w:r>
      <w:proofErr w:type="gramEnd"/>
      <w:r>
        <w:rPr>
          <w:rFonts w:ascii="Courier" w:hAnsi="Courier" w:cs="Courier"/>
          <w:sz w:val="24"/>
          <w:szCs w:val="24"/>
        </w:rPr>
        <w:t>0)</w:t>
      </w:r>
    </w:p>
    <w:p w14:paraId="368EC5D7" w14:textId="77777777" w:rsidR="00074441" w:rsidRDefault="00074441" w:rsidP="003803D1">
      <w:pPr>
        <w:autoSpaceDE w:val="0"/>
        <w:autoSpaceDN w:val="0"/>
        <w:adjustRightInd w:val="0"/>
        <w:spacing w:after="0" w:line="240" w:lineRule="auto"/>
        <w:rPr>
          <w:rFonts w:ascii="Times New Roman" w:hAnsi="Times New Roman" w:cs="Times New Roman"/>
          <w:sz w:val="24"/>
          <w:szCs w:val="24"/>
        </w:rPr>
      </w:pPr>
    </w:p>
    <w:p w14:paraId="1E488760" w14:textId="77777777" w:rsidR="005A30B6" w:rsidRDefault="005A30B6"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w:t>
      </w:r>
      <w:proofErr w:type="gramStart"/>
      <w:r>
        <w:rPr>
          <w:rFonts w:ascii="Times New Roman" w:hAnsi="Times New Roman" w:cs="Times New Roman"/>
          <w:sz w:val="24"/>
          <w:szCs w:val="24"/>
        </w:rPr>
        <w:t xml:space="preserve">that  </w:t>
      </w:r>
      <w:r>
        <w:rPr>
          <w:rFonts w:ascii="Courier" w:hAnsi="Courier" w:cs="Courier"/>
          <w:sz w:val="24"/>
          <w:szCs w:val="24"/>
        </w:rPr>
        <w:t>‘</w:t>
      </w:r>
      <w:proofErr w:type="gramEnd"/>
      <w:r>
        <w:rPr>
          <w:rFonts w:ascii="Courier" w:hAnsi="Courier" w:cs="Courier"/>
          <w:sz w:val="24"/>
          <w:szCs w:val="24"/>
        </w:rPr>
        <w:t xml:space="preserve">allele1 allele2’ </w:t>
      </w:r>
      <w:r>
        <w:rPr>
          <w:rFonts w:ascii="Times New Roman" w:hAnsi="Times New Roman" w:cs="Times New Roman"/>
          <w:sz w:val="24"/>
          <w:szCs w:val="24"/>
        </w:rPr>
        <w:t xml:space="preserve">can also be written as </w:t>
      </w:r>
      <w:r>
        <w:rPr>
          <w:rFonts w:ascii="Courier" w:hAnsi="Courier" w:cs="Courier"/>
          <w:sz w:val="24"/>
          <w:szCs w:val="24"/>
        </w:rPr>
        <w:t>’allele*’)</w:t>
      </w:r>
    </w:p>
    <w:p w14:paraId="5F7E1F2D" w14:textId="77777777" w:rsidR="00074441" w:rsidRDefault="00074441" w:rsidP="003803D1">
      <w:pPr>
        <w:autoSpaceDE w:val="0"/>
        <w:autoSpaceDN w:val="0"/>
        <w:adjustRightInd w:val="0"/>
        <w:spacing w:after="0" w:line="240" w:lineRule="auto"/>
        <w:rPr>
          <w:rFonts w:ascii="Courier" w:hAnsi="Courier" w:cs="Courier"/>
          <w:sz w:val="24"/>
          <w:szCs w:val="24"/>
        </w:rPr>
      </w:pPr>
    </w:p>
    <w:p w14:paraId="047EEF1F"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Check that these results agree with the</w:t>
      </w:r>
      <w:r w:rsidR="003850A2">
        <w:rPr>
          <w:rFonts w:ascii="Times New Roman" w:hAnsi="Times New Roman" w:cs="Times New Roman"/>
          <w:sz w:val="24"/>
          <w:szCs w:val="24"/>
        </w:rPr>
        <w:t xml:space="preserve"> </w:t>
      </w:r>
      <w:r>
        <w:rPr>
          <w:rFonts w:ascii="Times New Roman" w:hAnsi="Times New Roman" w:cs="Times New Roman"/>
          <w:sz w:val="24"/>
          <w:szCs w:val="24"/>
        </w:rPr>
        <w:t>answers you worked out yourself</w:t>
      </w:r>
      <w:r w:rsidR="00074441">
        <w:rPr>
          <w:rFonts w:ascii="Times New Roman" w:hAnsi="Times New Roman" w:cs="Times New Roman"/>
          <w:sz w:val="24"/>
          <w:szCs w:val="24"/>
        </w:rPr>
        <w:t xml:space="preserve"> from the family trio diagrams above</w:t>
      </w:r>
      <w:r w:rsidR="008B146B">
        <w:rPr>
          <w:rFonts w:ascii="Times New Roman" w:hAnsi="Times New Roman" w:cs="Times New Roman"/>
          <w:sz w:val="24"/>
          <w:szCs w:val="24"/>
        </w:rPr>
        <w:t>, as they</w:t>
      </w:r>
      <w:r w:rsidR="00074441">
        <w:rPr>
          <w:rFonts w:ascii="Times New Roman" w:hAnsi="Times New Roman" w:cs="Times New Roman"/>
          <w:sz w:val="24"/>
          <w:szCs w:val="24"/>
        </w:rPr>
        <w:t xml:space="preserve"> can be tricky</w:t>
      </w:r>
      <w:r w:rsidR="008B146B">
        <w:rPr>
          <w:rFonts w:ascii="Times New Roman" w:hAnsi="Times New Roman" w:cs="Times New Roman"/>
          <w:sz w:val="24"/>
          <w:szCs w:val="24"/>
        </w:rPr>
        <w:t>.</w:t>
      </w:r>
      <w:r>
        <w:rPr>
          <w:rFonts w:ascii="Times New Roman" w:hAnsi="Times New Roman" w:cs="Times New Roman"/>
          <w:sz w:val="24"/>
          <w:szCs w:val="24"/>
        </w:rPr>
        <w:t xml:space="preserve"> </w:t>
      </w:r>
    </w:p>
    <w:p w14:paraId="14A82FB6" w14:textId="77777777" w:rsidR="003850A2" w:rsidRDefault="003850A2" w:rsidP="003803D1">
      <w:pPr>
        <w:autoSpaceDE w:val="0"/>
        <w:autoSpaceDN w:val="0"/>
        <w:adjustRightInd w:val="0"/>
        <w:spacing w:after="0" w:line="240" w:lineRule="auto"/>
        <w:rPr>
          <w:rFonts w:ascii="Times New Roman" w:hAnsi="Times New Roman" w:cs="Times New Roman"/>
          <w:sz w:val="24"/>
          <w:szCs w:val="24"/>
        </w:rPr>
      </w:pPr>
    </w:p>
    <w:p w14:paraId="133B1C7B" w14:textId="77777777" w:rsidR="003850A2" w:rsidRDefault="003850A2" w:rsidP="003803D1">
      <w:pPr>
        <w:autoSpaceDE w:val="0"/>
        <w:autoSpaceDN w:val="0"/>
        <w:adjustRightInd w:val="0"/>
        <w:spacing w:after="0" w:line="240" w:lineRule="auto"/>
        <w:rPr>
          <w:rFonts w:ascii="Times New Roman" w:hAnsi="Times New Roman" w:cs="Times New Roman"/>
          <w:sz w:val="24"/>
          <w:szCs w:val="24"/>
        </w:rPr>
      </w:pPr>
    </w:p>
    <w:p w14:paraId="5DC05979" w14:textId="77777777" w:rsidR="003803D1" w:rsidRDefault="003803D1" w:rsidP="003803D1">
      <w:pPr>
        <w:autoSpaceDE w:val="0"/>
        <w:autoSpaceDN w:val="0"/>
        <w:adjustRightInd w:val="0"/>
        <w:spacing w:after="0" w:line="240" w:lineRule="auto"/>
        <w:rPr>
          <w:rFonts w:ascii="Times New Roman" w:hAnsi="Times New Roman" w:cs="Times New Roman"/>
          <w:b/>
          <w:bCs/>
          <w:sz w:val="34"/>
          <w:szCs w:val="34"/>
        </w:rPr>
      </w:pPr>
      <w:r>
        <w:rPr>
          <w:rFonts w:ascii="Times New Roman" w:hAnsi="Times New Roman" w:cs="Times New Roman"/>
          <w:b/>
          <w:bCs/>
          <w:sz w:val="34"/>
          <w:szCs w:val="34"/>
        </w:rPr>
        <w:t>3 IDDM and three SNP markers in the MHC class 3 region</w:t>
      </w:r>
    </w:p>
    <w:p w14:paraId="3735590A" w14:textId="77777777" w:rsidR="003850A2" w:rsidRDefault="003850A2" w:rsidP="003803D1">
      <w:pPr>
        <w:autoSpaceDE w:val="0"/>
        <w:autoSpaceDN w:val="0"/>
        <w:adjustRightInd w:val="0"/>
        <w:spacing w:after="0" w:line="240" w:lineRule="auto"/>
        <w:rPr>
          <w:rFonts w:ascii="Times New Roman" w:hAnsi="Times New Roman" w:cs="Times New Roman"/>
          <w:b/>
          <w:bCs/>
          <w:sz w:val="34"/>
          <w:szCs w:val="34"/>
        </w:rPr>
      </w:pPr>
    </w:p>
    <w:p w14:paraId="14A5A58F"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next exercise concerns insulin dependent diabetes mellitus (IDDM) and a set of three</w:t>
      </w:r>
    </w:p>
    <w:p w14:paraId="31CD1905"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closely spaced markers in the MHC class 3 region. The data are a very small subset of a</w:t>
      </w:r>
    </w:p>
    <w:p w14:paraId="2445A5E4"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much larger study. The markers </w:t>
      </w:r>
      <w:r>
        <w:rPr>
          <w:rFonts w:ascii="Courier" w:hAnsi="Courier" w:cs="Courier"/>
          <w:sz w:val="24"/>
          <w:szCs w:val="24"/>
        </w:rPr>
        <w:t>bat2</w:t>
      </w:r>
      <w:r>
        <w:rPr>
          <w:rFonts w:ascii="Times New Roman" w:hAnsi="Times New Roman" w:cs="Times New Roman"/>
          <w:sz w:val="24"/>
          <w:szCs w:val="24"/>
        </w:rPr>
        <w:t xml:space="preserve">, </w:t>
      </w:r>
      <w:r>
        <w:rPr>
          <w:rFonts w:ascii="Courier" w:hAnsi="Courier" w:cs="Courier"/>
          <w:sz w:val="24"/>
          <w:szCs w:val="24"/>
        </w:rPr>
        <w:t xml:space="preserve">bat3 </w:t>
      </w:r>
      <w:r>
        <w:rPr>
          <w:rFonts w:ascii="Times New Roman" w:hAnsi="Times New Roman" w:cs="Times New Roman"/>
          <w:sz w:val="24"/>
          <w:szCs w:val="24"/>
        </w:rPr>
        <w:t xml:space="preserve">and </w:t>
      </w:r>
      <w:r>
        <w:rPr>
          <w:rFonts w:ascii="Courier" w:hAnsi="Courier" w:cs="Courier"/>
          <w:sz w:val="24"/>
          <w:szCs w:val="24"/>
        </w:rPr>
        <w:t xml:space="preserve">ng36 </w:t>
      </w:r>
      <w:r>
        <w:rPr>
          <w:rFonts w:ascii="Times New Roman" w:hAnsi="Times New Roman" w:cs="Times New Roman"/>
          <w:sz w:val="24"/>
          <w:szCs w:val="24"/>
        </w:rPr>
        <w:t>are separated by 20 kb and 260</w:t>
      </w:r>
    </w:p>
    <w:p w14:paraId="1EF9E3D6"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kb respectively. These cover a region strongly implicated in IDDM by linkage analysis.</w:t>
      </w:r>
    </w:p>
    <w:p w14:paraId="73A65192" w14:textId="77777777" w:rsidR="00177CDF" w:rsidRDefault="00177CDF" w:rsidP="003803D1">
      <w:pPr>
        <w:autoSpaceDE w:val="0"/>
        <w:autoSpaceDN w:val="0"/>
        <w:adjustRightInd w:val="0"/>
        <w:spacing w:after="0" w:line="240" w:lineRule="auto"/>
        <w:rPr>
          <w:rFonts w:ascii="Times New Roman" w:hAnsi="Times New Roman" w:cs="Times New Roman"/>
          <w:sz w:val="24"/>
          <w:szCs w:val="24"/>
        </w:rPr>
      </w:pPr>
    </w:p>
    <w:p w14:paraId="4E943D28" w14:textId="77777777" w:rsidR="003803D1" w:rsidRDefault="00177CDF"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Download and save the file entitled </w:t>
      </w:r>
      <w:r>
        <w:rPr>
          <w:rFonts w:ascii="Courier" w:hAnsi="Courier" w:cs="Courier"/>
          <w:sz w:val="24"/>
          <w:szCs w:val="24"/>
        </w:rPr>
        <w:t xml:space="preserve">mhc3iddm.dta </w:t>
      </w:r>
      <w:r>
        <w:rPr>
          <w:rFonts w:ascii="Times New Roman" w:hAnsi="Times New Roman" w:cs="Times New Roman"/>
          <w:sz w:val="24"/>
          <w:szCs w:val="24"/>
        </w:rPr>
        <w:t xml:space="preserve">from Blackboard. To read this file into Stata </w:t>
      </w:r>
      <w:r w:rsidR="003803D1">
        <w:rPr>
          <w:rFonts w:ascii="Times New Roman" w:hAnsi="Times New Roman" w:cs="Times New Roman"/>
          <w:sz w:val="24"/>
          <w:szCs w:val="24"/>
        </w:rPr>
        <w:t>you</w:t>
      </w:r>
      <w:r>
        <w:rPr>
          <w:rFonts w:ascii="Times New Roman" w:hAnsi="Times New Roman" w:cs="Times New Roman"/>
          <w:sz w:val="24"/>
          <w:szCs w:val="24"/>
        </w:rPr>
        <w:t xml:space="preserve"> </w:t>
      </w:r>
      <w:r w:rsidR="003803D1">
        <w:rPr>
          <w:rFonts w:ascii="Times New Roman" w:hAnsi="Times New Roman" w:cs="Times New Roman"/>
          <w:sz w:val="24"/>
          <w:szCs w:val="24"/>
        </w:rPr>
        <w:t>can use the command,</w:t>
      </w:r>
    </w:p>
    <w:p w14:paraId="27FB0FC2" w14:textId="77777777" w:rsidR="00177CDF" w:rsidRDefault="00177CDF" w:rsidP="003803D1">
      <w:pPr>
        <w:autoSpaceDE w:val="0"/>
        <w:autoSpaceDN w:val="0"/>
        <w:adjustRightInd w:val="0"/>
        <w:spacing w:after="0" w:line="240" w:lineRule="auto"/>
        <w:rPr>
          <w:rFonts w:ascii="Times New Roman" w:hAnsi="Times New Roman" w:cs="Times New Roman"/>
          <w:sz w:val="24"/>
          <w:szCs w:val="24"/>
        </w:rPr>
      </w:pPr>
    </w:p>
    <w:p w14:paraId="6598525A" w14:textId="77777777" w:rsidR="003803D1" w:rsidRDefault="003803D1" w:rsidP="003803D1">
      <w:pPr>
        <w:autoSpaceDE w:val="0"/>
        <w:autoSpaceDN w:val="0"/>
        <w:adjustRightInd w:val="0"/>
        <w:spacing w:after="0" w:line="240" w:lineRule="auto"/>
        <w:rPr>
          <w:rFonts w:ascii="Courier" w:hAnsi="Courier" w:cs="Courier"/>
          <w:sz w:val="24"/>
          <w:szCs w:val="24"/>
        </w:rPr>
      </w:pPr>
      <w:r>
        <w:rPr>
          <w:rFonts w:ascii="Courier" w:hAnsi="Courier" w:cs="Courier"/>
          <w:sz w:val="24"/>
          <w:szCs w:val="24"/>
        </w:rPr>
        <w:t>use mhc3iddm</w:t>
      </w:r>
      <w:r w:rsidR="007E10AE">
        <w:rPr>
          <w:rFonts w:ascii="Courier" w:hAnsi="Courier" w:cs="Courier"/>
          <w:sz w:val="24"/>
          <w:szCs w:val="24"/>
        </w:rPr>
        <w:t>, clear</w:t>
      </w:r>
    </w:p>
    <w:p w14:paraId="1F9C2E79" w14:textId="77777777" w:rsidR="00177CDF" w:rsidRDefault="00177CDF" w:rsidP="003803D1">
      <w:pPr>
        <w:autoSpaceDE w:val="0"/>
        <w:autoSpaceDN w:val="0"/>
        <w:adjustRightInd w:val="0"/>
        <w:spacing w:after="0" w:line="240" w:lineRule="auto"/>
        <w:rPr>
          <w:rFonts w:ascii="Courier" w:hAnsi="Courier" w:cs="Courier"/>
          <w:sz w:val="24"/>
          <w:szCs w:val="24"/>
        </w:rPr>
      </w:pPr>
    </w:p>
    <w:p w14:paraId="45AFA163" w14:textId="77777777" w:rsidR="00177CDF" w:rsidRPr="00177CDF" w:rsidRDefault="006A4FDC"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t>
      </w:r>
      <w:r w:rsidR="00177CDF">
        <w:rPr>
          <w:rFonts w:ascii="Times New Roman" w:hAnsi="Times New Roman" w:cs="Times New Roman"/>
          <w:sz w:val="24"/>
          <w:szCs w:val="24"/>
        </w:rPr>
        <w:t>provided that you have already told Stata which folder it should be looking in.</w:t>
      </w:r>
    </w:p>
    <w:p w14:paraId="7DCF2D1A"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 find out the name of the markers with</w:t>
      </w:r>
      <w:r w:rsidR="006A4FDC">
        <w:rPr>
          <w:rFonts w:ascii="Times New Roman" w:hAnsi="Times New Roman" w:cs="Times New Roman"/>
          <w:sz w:val="24"/>
          <w:szCs w:val="24"/>
        </w:rPr>
        <w:t xml:space="preserve"> the function</w:t>
      </w:r>
    </w:p>
    <w:p w14:paraId="10022BFE" w14:textId="77777777" w:rsidR="00177CDF" w:rsidRDefault="00177CDF" w:rsidP="003803D1">
      <w:pPr>
        <w:autoSpaceDE w:val="0"/>
        <w:autoSpaceDN w:val="0"/>
        <w:adjustRightInd w:val="0"/>
        <w:spacing w:after="0" w:line="240" w:lineRule="auto"/>
        <w:rPr>
          <w:rFonts w:ascii="Times New Roman" w:hAnsi="Times New Roman" w:cs="Times New Roman"/>
          <w:sz w:val="24"/>
          <w:szCs w:val="24"/>
        </w:rPr>
      </w:pPr>
    </w:p>
    <w:p w14:paraId="3E5E7854" w14:textId="77777777" w:rsidR="003803D1" w:rsidRDefault="003803D1" w:rsidP="003803D1">
      <w:pPr>
        <w:autoSpaceDE w:val="0"/>
        <w:autoSpaceDN w:val="0"/>
        <w:adjustRightInd w:val="0"/>
        <w:spacing w:after="0" w:line="240" w:lineRule="auto"/>
        <w:rPr>
          <w:rFonts w:ascii="Courier" w:hAnsi="Courier" w:cs="Courier"/>
          <w:sz w:val="24"/>
          <w:szCs w:val="24"/>
        </w:rPr>
      </w:pPr>
      <w:r w:rsidRPr="006D56AD">
        <w:rPr>
          <w:rFonts w:ascii="Courier" w:hAnsi="Courier" w:cs="Courier"/>
          <w:sz w:val="24"/>
          <w:szCs w:val="24"/>
          <w:u w:val="single"/>
        </w:rPr>
        <w:t>d</w:t>
      </w:r>
      <w:r>
        <w:rPr>
          <w:rFonts w:ascii="Courier" w:hAnsi="Courier" w:cs="Courier"/>
          <w:sz w:val="24"/>
          <w:szCs w:val="24"/>
        </w:rPr>
        <w:t>escribe</w:t>
      </w:r>
    </w:p>
    <w:p w14:paraId="493B0C2D"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p>
    <w:p w14:paraId="794EF622" w14:textId="77777777" w:rsidR="008369D3" w:rsidRPr="001C5C12" w:rsidRDefault="008369D3" w:rsidP="008369D3">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sz w:val="24"/>
          <w:szCs w:val="24"/>
        </w:rPr>
        <w:t xml:space="preserve">It is often beneficial at this stage to use the dataset browser (spreadsheet icon with the </w:t>
      </w:r>
      <w:r w:rsidR="007D4453" w:rsidRPr="001C5C12">
        <w:rPr>
          <w:rFonts w:ascii="Times New Roman" w:hAnsi="Times New Roman" w:cs="Times New Roman"/>
          <w:sz w:val="24"/>
          <w:szCs w:val="24"/>
        </w:rPr>
        <w:t>magnifying glass</w:t>
      </w:r>
      <w:r w:rsidRPr="001C5C12">
        <w:rPr>
          <w:rFonts w:ascii="Times New Roman" w:hAnsi="Times New Roman" w:cs="Times New Roman"/>
          <w:sz w:val="24"/>
          <w:szCs w:val="24"/>
        </w:rPr>
        <w:t xml:space="preserve">) to view the dataset and get a better understanding of what it contains. </w:t>
      </w:r>
      <w:r w:rsidR="00F65432" w:rsidRPr="001C5C12">
        <w:rPr>
          <w:rFonts w:ascii="Times New Roman" w:hAnsi="Times New Roman" w:cs="Times New Roman"/>
          <w:sz w:val="24"/>
          <w:szCs w:val="24"/>
        </w:rPr>
        <w:t>T</w:t>
      </w:r>
      <w:r w:rsidRPr="001C5C12">
        <w:rPr>
          <w:rFonts w:ascii="Times New Roman" w:hAnsi="Times New Roman" w:cs="Times New Roman"/>
          <w:sz w:val="24"/>
          <w:szCs w:val="24"/>
        </w:rPr>
        <w:t xml:space="preserve">he dataset contains </w:t>
      </w:r>
      <w:r w:rsidR="00F65432" w:rsidRPr="001C5C12">
        <w:rPr>
          <w:rFonts w:ascii="Times New Roman" w:hAnsi="Times New Roman" w:cs="Times New Roman"/>
          <w:sz w:val="24"/>
          <w:szCs w:val="24"/>
        </w:rPr>
        <w:t xml:space="preserve">unaffected </w:t>
      </w:r>
      <w:r w:rsidRPr="001C5C12">
        <w:rPr>
          <w:rFonts w:ascii="Times New Roman" w:hAnsi="Times New Roman" w:cs="Times New Roman"/>
          <w:sz w:val="24"/>
          <w:szCs w:val="24"/>
        </w:rPr>
        <w:t xml:space="preserve">parents and </w:t>
      </w:r>
      <w:proofErr w:type="gramStart"/>
      <w:r w:rsidRPr="001C5C12">
        <w:rPr>
          <w:rFonts w:ascii="Times New Roman" w:hAnsi="Times New Roman" w:cs="Times New Roman"/>
          <w:sz w:val="24"/>
          <w:szCs w:val="24"/>
        </w:rPr>
        <w:t>affected</w:t>
      </w:r>
      <w:proofErr w:type="gramEnd"/>
      <w:r w:rsidRPr="001C5C12">
        <w:rPr>
          <w:rFonts w:ascii="Times New Roman" w:hAnsi="Times New Roman" w:cs="Times New Roman"/>
          <w:sz w:val="24"/>
          <w:szCs w:val="24"/>
        </w:rPr>
        <w:t xml:space="preserve"> </w:t>
      </w:r>
      <w:r w:rsidR="00E43996" w:rsidRPr="001C5C12">
        <w:rPr>
          <w:rFonts w:ascii="Times New Roman" w:hAnsi="Times New Roman" w:cs="Times New Roman"/>
          <w:sz w:val="24"/>
          <w:szCs w:val="24"/>
        </w:rPr>
        <w:t>offspring;</w:t>
      </w:r>
      <w:r w:rsidRPr="001C5C12">
        <w:rPr>
          <w:rFonts w:ascii="Times New Roman" w:hAnsi="Times New Roman" w:cs="Times New Roman"/>
          <w:sz w:val="24"/>
          <w:szCs w:val="24"/>
        </w:rPr>
        <w:t xml:space="preserve"> </w:t>
      </w:r>
      <w:proofErr w:type="gramStart"/>
      <w:r w:rsidR="00F65432" w:rsidRPr="001C5C12">
        <w:rPr>
          <w:rFonts w:ascii="Times New Roman" w:hAnsi="Times New Roman" w:cs="Times New Roman"/>
          <w:sz w:val="24"/>
          <w:szCs w:val="24"/>
        </w:rPr>
        <w:t>therefore</w:t>
      </w:r>
      <w:proofErr w:type="gramEnd"/>
      <w:r w:rsidRPr="001C5C12">
        <w:rPr>
          <w:rFonts w:ascii="Times New Roman" w:hAnsi="Times New Roman" w:cs="Times New Roman"/>
          <w:sz w:val="24"/>
          <w:szCs w:val="24"/>
        </w:rPr>
        <w:t xml:space="preserve"> any summary statistics generated would contain parents and affected offspring data unless otherwise specified. </w:t>
      </w:r>
    </w:p>
    <w:p w14:paraId="654563BF" w14:textId="77777777" w:rsidR="008369D3" w:rsidRPr="001C5C12" w:rsidRDefault="008369D3" w:rsidP="008369D3">
      <w:pPr>
        <w:autoSpaceDE w:val="0"/>
        <w:autoSpaceDN w:val="0"/>
        <w:adjustRightInd w:val="0"/>
        <w:spacing w:after="0" w:line="240" w:lineRule="auto"/>
        <w:rPr>
          <w:rFonts w:ascii="Times New Roman" w:hAnsi="Times New Roman" w:cs="Times New Roman"/>
          <w:sz w:val="24"/>
          <w:szCs w:val="24"/>
        </w:rPr>
      </w:pPr>
    </w:p>
    <w:p w14:paraId="321077B8" w14:textId="77777777" w:rsidR="00F65432" w:rsidRDefault="00F65432" w:rsidP="00F65432">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sz w:val="24"/>
          <w:szCs w:val="24"/>
        </w:rPr>
        <w:t>Note: The suffixes '</w:t>
      </w:r>
      <w:r w:rsidRPr="001C5C12">
        <w:rPr>
          <w:rFonts w:ascii="Courier New" w:hAnsi="Courier New" w:cs="Courier New"/>
          <w:sz w:val="24"/>
          <w:szCs w:val="24"/>
        </w:rPr>
        <w:t>_1</w:t>
      </w:r>
      <w:r w:rsidRPr="001C5C12">
        <w:rPr>
          <w:rFonts w:ascii="Times New Roman" w:hAnsi="Times New Roman" w:cs="Times New Roman"/>
          <w:sz w:val="24"/>
          <w:szCs w:val="24"/>
        </w:rPr>
        <w:t xml:space="preserve">' </w:t>
      </w:r>
      <w:r w:rsidR="000363E8" w:rsidRPr="001C5C12">
        <w:rPr>
          <w:rFonts w:ascii="Times New Roman" w:hAnsi="Times New Roman" w:cs="Times New Roman"/>
          <w:sz w:val="24"/>
          <w:szCs w:val="24"/>
        </w:rPr>
        <w:t>&amp;</w:t>
      </w:r>
      <w:r w:rsidRPr="001C5C12">
        <w:rPr>
          <w:rFonts w:ascii="Times New Roman" w:hAnsi="Times New Roman" w:cs="Times New Roman"/>
          <w:sz w:val="24"/>
          <w:szCs w:val="24"/>
        </w:rPr>
        <w:t xml:space="preserve"> '</w:t>
      </w:r>
      <w:r w:rsidRPr="001C5C12">
        <w:rPr>
          <w:rFonts w:ascii="Courier New" w:hAnsi="Courier New" w:cs="Courier New"/>
          <w:sz w:val="24"/>
          <w:szCs w:val="24"/>
        </w:rPr>
        <w:t>_2</w:t>
      </w:r>
      <w:r w:rsidRPr="001C5C12">
        <w:rPr>
          <w:rFonts w:ascii="Times New Roman" w:hAnsi="Times New Roman" w:cs="Times New Roman"/>
          <w:sz w:val="24"/>
          <w:szCs w:val="24"/>
        </w:rPr>
        <w:t xml:space="preserve">' </w:t>
      </w:r>
      <w:r w:rsidR="000363E8" w:rsidRPr="001C5C12">
        <w:rPr>
          <w:rFonts w:ascii="Times New Roman" w:hAnsi="Times New Roman" w:cs="Times New Roman"/>
          <w:sz w:val="24"/>
          <w:szCs w:val="24"/>
        </w:rPr>
        <w:t xml:space="preserve">- </w:t>
      </w:r>
      <w:r w:rsidRPr="001C5C12">
        <w:rPr>
          <w:rFonts w:ascii="Times New Roman" w:hAnsi="Times New Roman" w:cs="Times New Roman"/>
          <w:sz w:val="24"/>
          <w:szCs w:val="24"/>
        </w:rPr>
        <w:t>meaning</w:t>
      </w:r>
      <w:r w:rsidR="000363E8" w:rsidRPr="001C5C12">
        <w:rPr>
          <w:rFonts w:ascii="Times New Roman" w:hAnsi="Times New Roman" w:cs="Times New Roman"/>
          <w:sz w:val="24"/>
          <w:szCs w:val="24"/>
        </w:rPr>
        <w:t xml:space="preserve"> </w:t>
      </w:r>
      <w:r w:rsidRPr="001C5C12">
        <w:rPr>
          <w:rFonts w:ascii="Times New Roman" w:hAnsi="Times New Roman" w:cs="Times New Roman"/>
          <w:sz w:val="24"/>
          <w:szCs w:val="24"/>
        </w:rPr>
        <w:t xml:space="preserve">here 'chromosome 1' </w:t>
      </w:r>
      <w:r w:rsidR="000363E8" w:rsidRPr="001C5C12">
        <w:rPr>
          <w:rFonts w:ascii="Times New Roman" w:hAnsi="Times New Roman" w:cs="Times New Roman"/>
          <w:sz w:val="24"/>
          <w:szCs w:val="24"/>
        </w:rPr>
        <w:t>&amp;</w:t>
      </w:r>
      <w:r w:rsidRPr="001C5C12">
        <w:rPr>
          <w:rFonts w:ascii="Times New Roman" w:hAnsi="Times New Roman" w:cs="Times New Roman"/>
          <w:sz w:val="24"/>
          <w:szCs w:val="24"/>
        </w:rPr>
        <w:t xml:space="preserve"> 'chromosome 2' - on variables </w:t>
      </w:r>
      <w:r w:rsidRPr="001C5C12">
        <w:rPr>
          <w:rFonts w:ascii="Courier New" w:hAnsi="Courier New" w:cs="Courier New"/>
          <w:sz w:val="24"/>
          <w:szCs w:val="24"/>
        </w:rPr>
        <w:t>bat2</w:t>
      </w:r>
      <w:r w:rsidRPr="001C5C12">
        <w:rPr>
          <w:rFonts w:ascii="Times New Roman" w:hAnsi="Times New Roman" w:cs="Times New Roman"/>
          <w:sz w:val="24"/>
          <w:szCs w:val="24"/>
        </w:rPr>
        <w:t xml:space="preserve">, </w:t>
      </w:r>
      <w:r w:rsidRPr="001C5C12">
        <w:rPr>
          <w:rFonts w:ascii="Courier New" w:hAnsi="Courier New" w:cs="Courier New"/>
          <w:sz w:val="24"/>
          <w:szCs w:val="24"/>
        </w:rPr>
        <w:t>bat3</w:t>
      </w:r>
      <w:r w:rsidRPr="001C5C12">
        <w:rPr>
          <w:rFonts w:ascii="Times New Roman" w:hAnsi="Times New Roman" w:cs="Times New Roman"/>
          <w:sz w:val="24"/>
          <w:szCs w:val="24"/>
        </w:rPr>
        <w:t xml:space="preserve">, and </w:t>
      </w:r>
      <w:r w:rsidRPr="001C5C12">
        <w:rPr>
          <w:rFonts w:ascii="Courier New" w:hAnsi="Courier New" w:cs="Courier New"/>
          <w:sz w:val="24"/>
          <w:szCs w:val="24"/>
        </w:rPr>
        <w:t>ng36</w:t>
      </w:r>
      <w:r w:rsidRPr="001C5C12">
        <w:rPr>
          <w:rFonts w:ascii="Times New Roman" w:hAnsi="Times New Roman" w:cs="Times New Roman"/>
          <w:sz w:val="24"/>
          <w:szCs w:val="24"/>
        </w:rPr>
        <w:t xml:space="preserve"> have been assigned arbitrarily. </w:t>
      </w:r>
      <w:proofErr w:type="gramStart"/>
      <w:r w:rsidRPr="001C5C12">
        <w:rPr>
          <w:rFonts w:ascii="Times New Roman" w:hAnsi="Times New Roman" w:cs="Times New Roman"/>
          <w:sz w:val="24"/>
          <w:szCs w:val="24"/>
        </w:rPr>
        <w:t>Thus</w:t>
      </w:r>
      <w:proofErr w:type="gramEnd"/>
      <w:r w:rsidRPr="001C5C12">
        <w:rPr>
          <w:rFonts w:ascii="Times New Roman" w:hAnsi="Times New Roman" w:cs="Times New Roman"/>
          <w:sz w:val="24"/>
          <w:szCs w:val="24"/>
        </w:rPr>
        <w:t xml:space="preserve"> we cannot treat the loci in the file as a </w:t>
      </w:r>
      <w:r w:rsidRPr="001C5C12">
        <w:rPr>
          <w:rFonts w:ascii="Times New Roman" w:hAnsi="Times New Roman" w:cs="Times New Roman"/>
          <w:i/>
          <w:iCs/>
          <w:sz w:val="24"/>
          <w:szCs w:val="24"/>
        </w:rPr>
        <w:t xml:space="preserve">haplotype </w:t>
      </w:r>
      <w:r w:rsidRPr="001C5C12">
        <w:rPr>
          <w:rFonts w:ascii="Times New Roman" w:hAnsi="Times New Roman" w:cs="Times New Roman"/>
          <w:iCs/>
          <w:sz w:val="24"/>
          <w:szCs w:val="24"/>
        </w:rPr>
        <w:t>(</w:t>
      </w:r>
      <w:r w:rsidRPr="001C5C12">
        <w:rPr>
          <w:rFonts w:ascii="Courier New" w:hAnsi="Courier New" w:cs="Courier New"/>
          <w:iCs/>
          <w:sz w:val="24"/>
          <w:szCs w:val="24"/>
        </w:rPr>
        <w:t>bat2_1</w:t>
      </w:r>
      <w:r w:rsidRPr="001C5C12">
        <w:rPr>
          <w:rFonts w:ascii="Times New Roman" w:hAnsi="Times New Roman" w:cs="Times New Roman"/>
          <w:iCs/>
          <w:sz w:val="24"/>
          <w:szCs w:val="24"/>
        </w:rPr>
        <w:t xml:space="preserve"> </w:t>
      </w:r>
      <w:r w:rsidR="007104B0" w:rsidRPr="001C5C12">
        <w:rPr>
          <w:rFonts w:ascii="Times New Roman" w:hAnsi="Times New Roman" w:cs="Times New Roman"/>
          <w:iCs/>
          <w:sz w:val="24"/>
          <w:szCs w:val="24"/>
        </w:rPr>
        <w:t>is not</w:t>
      </w:r>
      <w:r w:rsidRPr="001C5C12">
        <w:rPr>
          <w:rFonts w:ascii="Times New Roman" w:hAnsi="Times New Roman" w:cs="Times New Roman"/>
          <w:iCs/>
          <w:sz w:val="24"/>
          <w:szCs w:val="24"/>
        </w:rPr>
        <w:t xml:space="preserve"> necessarily </w:t>
      </w:r>
      <w:r w:rsidR="007104B0" w:rsidRPr="001C5C12">
        <w:rPr>
          <w:rFonts w:ascii="Times New Roman" w:hAnsi="Times New Roman" w:cs="Times New Roman"/>
          <w:iCs/>
          <w:sz w:val="24"/>
          <w:szCs w:val="24"/>
        </w:rPr>
        <w:t>on the same chromosome as</w:t>
      </w:r>
      <w:r w:rsidRPr="001C5C12">
        <w:rPr>
          <w:rFonts w:ascii="Times New Roman" w:hAnsi="Times New Roman" w:cs="Times New Roman"/>
          <w:iCs/>
          <w:sz w:val="24"/>
          <w:szCs w:val="24"/>
        </w:rPr>
        <w:t xml:space="preserve"> </w:t>
      </w:r>
      <w:r w:rsidRPr="001C5C12">
        <w:rPr>
          <w:rFonts w:ascii="Courier New" w:hAnsi="Courier New" w:cs="Courier New"/>
          <w:iCs/>
          <w:sz w:val="24"/>
          <w:szCs w:val="24"/>
        </w:rPr>
        <w:t>ng36_1</w:t>
      </w:r>
      <w:r w:rsidRPr="001C5C12">
        <w:rPr>
          <w:rFonts w:ascii="Times New Roman" w:hAnsi="Times New Roman" w:cs="Times New Roman"/>
          <w:iCs/>
          <w:sz w:val="24"/>
          <w:szCs w:val="24"/>
        </w:rPr>
        <w:t xml:space="preserve"> just because they both </w:t>
      </w:r>
      <w:r w:rsidR="000363E8" w:rsidRPr="001C5C12">
        <w:rPr>
          <w:rFonts w:ascii="Times New Roman" w:hAnsi="Times New Roman" w:cs="Times New Roman"/>
          <w:iCs/>
          <w:sz w:val="24"/>
          <w:szCs w:val="24"/>
        </w:rPr>
        <w:t>end in</w:t>
      </w:r>
      <w:r w:rsidRPr="001C5C12">
        <w:rPr>
          <w:rFonts w:ascii="Times New Roman" w:hAnsi="Times New Roman" w:cs="Times New Roman"/>
          <w:iCs/>
          <w:sz w:val="24"/>
          <w:szCs w:val="24"/>
        </w:rPr>
        <w:t xml:space="preserve"> '_1')</w:t>
      </w:r>
      <w:r w:rsidRPr="001C5C12">
        <w:rPr>
          <w:rFonts w:ascii="Times New Roman" w:hAnsi="Times New Roman" w:cs="Times New Roman"/>
          <w:sz w:val="24"/>
          <w:szCs w:val="24"/>
        </w:rPr>
        <w:t>.</w:t>
      </w:r>
    </w:p>
    <w:p w14:paraId="3CCDA5CF" w14:textId="77777777" w:rsidR="00F65432" w:rsidRDefault="00F65432" w:rsidP="008369D3">
      <w:pPr>
        <w:autoSpaceDE w:val="0"/>
        <w:autoSpaceDN w:val="0"/>
        <w:adjustRightInd w:val="0"/>
        <w:spacing w:after="0" w:line="240" w:lineRule="auto"/>
        <w:rPr>
          <w:rFonts w:ascii="Times New Roman" w:hAnsi="Times New Roman" w:cs="Times New Roman"/>
          <w:sz w:val="24"/>
          <w:szCs w:val="24"/>
        </w:rPr>
      </w:pPr>
    </w:p>
    <w:p w14:paraId="385ED97B" w14:textId="77777777" w:rsidR="00F65432" w:rsidRDefault="00F65432" w:rsidP="008369D3">
      <w:pPr>
        <w:autoSpaceDE w:val="0"/>
        <w:autoSpaceDN w:val="0"/>
        <w:adjustRightInd w:val="0"/>
        <w:spacing w:after="0" w:line="240" w:lineRule="auto"/>
        <w:rPr>
          <w:rFonts w:ascii="Times New Roman" w:hAnsi="Times New Roman" w:cs="Times New Roman"/>
          <w:sz w:val="24"/>
          <w:szCs w:val="24"/>
        </w:rPr>
      </w:pPr>
    </w:p>
    <w:p w14:paraId="29CA1103"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 the </w:t>
      </w:r>
      <w:proofErr w:type="spellStart"/>
      <w:r>
        <w:rPr>
          <w:rFonts w:ascii="Courier" w:hAnsi="Courier" w:cs="Courier"/>
          <w:sz w:val="24"/>
          <w:szCs w:val="24"/>
        </w:rPr>
        <w:t>tdt</w:t>
      </w:r>
      <w:proofErr w:type="spellEnd"/>
      <w:r>
        <w:rPr>
          <w:rFonts w:ascii="Courier" w:hAnsi="Courier" w:cs="Courier"/>
          <w:sz w:val="24"/>
          <w:szCs w:val="24"/>
        </w:rPr>
        <w:t xml:space="preserve"> </w:t>
      </w:r>
      <w:r>
        <w:rPr>
          <w:rFonts w:ascii="Times New Roman" w:hAnsi="Times New Roman" w:cs="Times New Roman"/>
          <w:sz w:val="24"/>
          <w:szCs w:val="24"/>
        </w:rPr>
        <w:t>command to test for association between disease and each marker in turn.</w:t>
      </w:r>
    </w:p>
    <w:p w14:paraId="47FB64F3"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Note that these data concern affected sib</w:t>
      </w:r>
      <w:r w:rsidR="00177CDF">
        <w:rPr>
          <w:rFonts w:ascii="Times New Roman" w:hAnsi="Times New Roman" w:cs="Times New Roman"/>
          <w:sz w:val="24"/>
          <w:szCs w:val="24"/>
        </w:rPr>
        <w:t>ling</w:t>
      </w:r>
      <w:r>
        <w:rPr>
          <w:rFonts w:ascii="Times New Roman" w:hAnsi="Times New Roman" w:cs="Times New Roman"/>
          <w:sz w:val="24"/>
          <w:szCs w:val="24"/>
        </w:rPr>
        <w:t xml:space="preserve"> pairs and there is very strong linkage in the</w:t>
      </w:r>
    </w:p>
    <w:p w14:paraId="125C9559"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region. Investigate the effect of using the </w:t>
      </w:r>
      <w:r>
        <w:rPr>
          <w:rFonts w:ascii="Courier" w:hAnsi="Courier" w:cs="Courier"/>
          <w:sz w:val="24"/>
          <w:szCs w:val="24"/>
        </w:rPr>
        <w:t xml:space="preserve">robust </w:t>
      </w:r>
      <w:r>
        <w:rPr>
          <w:rFonts w:ascii="Times New Roman" w:hAnsi="Times New Roman" w:cs="Times New Roman"/>
          <w:sz w:val="24"/>
          <w:szCs w:val="24"/>
        </w:rPr>
        <w:t xml:space="preserve">option with the </w:t>
      </w:r>
      <w:proofErr w:type="spellStart"/>
      <w:r>
        <w:rPr>
          <w:rFonts w:ascii="Courier" w:hAnsi="Courier" w:cs="Courier"/>
          <w:sz w:val="24"/>
          <w:szCs w:val="24"/>
        </w:rPr>
        <w:t>tdt</w:t>
      </w:r>
      <w:proofErr w:type="spellEnd"/>
      <w:r>
        <w:rPr>
          <w:rFonts w:ascii="Courier" w:hAnsi="Courier" w:cs="Courier"/>
          <w:sz w:val="24"/>
          <w:szCs w:val="24"/>
        </w:rPr>
        <w:t xml:space="preserve"> </w:t>
      </w:r>
      <w:r>
        <w:rPr>
          <w:rFonts w:ascii="Times New Roman" w:hAnsi="Times New Roman" w:cs="Times New Roman"/>
          <w:sz w:val="24"/>
          <w:szCs w:val="24"/>
        </w:rPr>
        <w:t>program, e.g.</w:t>
      </w:r>
    </w:p>
    <w:p w14:paraId="04DA2D5C" w14:textId="77777777" w:rsidR="00177CDF" w:rsidRDefault="00177CDF" w:rsidP="003803D1">
      <w:pPr>
        <w:autoSpaceDE w:val="0"/>
        <w:autoSpaceDN w:val="0"/>
        <w:adjustRightInd w:val="0"/>
        <w:spacing w:after="0" w:line="240" w:lineRule="auto"/>
        <w:rPr>
          <w:rFonts w:ascii="Times New Roman" w:hAnsi="Times New Roman" w:cs="Times New Roman"/>
          <w:sz w:val="24"/>
          <w:szCs w:val="24"/>
        </w:rPr>
      </w:pPr>
    </w:p>
    <w:p w14:paraId="410AD479" w14:textId="77777777" w:rsidR="003803D1" w:rsidRPr="001C5C12" w:rsidRDefault="003803D1" w:rsidP="003803D1">
      <w:pPr>
        <w:autoSpaceDE w:val="0"/>
        <w:autoSpaceDN w:val="0"/>
        <w:adjustRightInd w:val="0"/>
        <w:spacing w:after="0" w:line="240" w:lineRule="auto"/>
        <w:rPr>
          <w:rFonts w:ascii="Courier" w:hAnsi="Courier" w:cs="Courier"/>
          <w:sz w:val="24"/>
          <w:szCs w:val="24"/>
        </w:rPr>
      </w:pPr>
      <w:proofErr w:type="spellStart"/>
      <w:r>
        <w:rPr>
          <w:rFonts w:ascii="Courier" w:hAnsi="Courier" w:cs="Courier"/>
          <w:sz w:val="24"/>
          <w:szCs w:val="24"/>
        </w:rPr>
        <w:t>tdt</w:t>
      </w:r>
      <w:proofErr w:type="spellEnd"/>
      <w:r>
        <w:rPr>
          <w:rFonts w:ascii="Courier" w:hAnsi="Courier" w:cs="Courier"/>
          <w:sz w:val="24"/>
          <w:szCs w:val="24"/>
        </w:rPr>
        <w:t xml:space="preserve"> bat2_*, robust</w:t>
      </w:r>
      <w:r w:rsidR="00F65432">
        <w:rPr>
          <w:rFonts w:ascii="Courier" w:hAnsi="Courier" w:cs="Courier"/>
          <w:sz w:val="24"/>
          <w:szCs w:val="24"/>
        </w:rPr>
        <w:t xml:space="preserve"> </w:t>
      </w:r>
      <w:r w:rsidR="00F65432">
        <w:rPr>
          <w:rFonts w:ascii="Courier" w:hAnsi="Courier" w:cs="Courier"/>
          <w:sz w:val="24"/>
          <w:szCs w:val="24"/>
        </w:rPr>
        <w:tab/>
      </w:r>
      <w:r w:rsidR="00F65432">
        <w:rPr>
          <w:rFonts w:ascii="Courier" w:hAnsi="Courier" w:cs="Courier"/>
          <w:sz w:val="24"/>
          <w:szCs w:val="24"/>
        </w:rPr>
        <w:tab/>
      </w:r>
      <w:r w:rsidR="00F65432">
        <w:rPr>
          <w:rFonts w:ascii="Courier" w:hAnsi="Courier" w:cs="Courier"/>
          <w:sz w:val="24"/>
          <w:szCs w:val="24"/>
        </w:rPr>
        <w:tab/>
      </w:r>
      <w:r w:rsidR="00F65432" w:rsidRPr="001C5C12">
        <w:rPr>
          <w:rFonts w:ascii="Times New Roman" w:hAnsi="Times New Roman" w:cs="Times New Roman"/>
          <w:sz w:val="24"/>
          <w:szCs w:val="24"/>
        </w:rPr>
        <w:t xml:space="preserve">// </w:t>
      </w:r>
      <w:r w:rsidR="009546E8" w:rsidRPr="001C5C12">
        <w:rPr>
          <w:rFonts w:ascii="Times New Roman" w:hAnsi="Times New Roman" w:cs="Times New Roman"/>
          <w:sz w:val="24"/>
          <w:szCs w:val="24"/>
        </w:rPr>
        <w:t>this is equivalent to below...</w:t>
      </w:r>
    </w:p>
    <w:p w14:paraId="57860CAF" w14:textId="77777777" w:rsidR="00F65432" w:rsidRDefault="00F65432" w:rsidP="003803D1">
      <w:pPr>
        <w:autoSpaceDE w:val="0"/>
        <w:autoSpaceDN w:val="0"/>
        <w:adjustRightInd w:val="0"/>
        <w:spacing w:after="0" w:line="240" w:lineRule="auto"/>
        <w:rPr>
          <w:rFonts w:ascii="Courier" w:hAnsi="Courier" w:cs="Courier"/>
          <w:sz w:val="24"/>
          <w:szCs w:val="24"/>
        </w:rPr>
      </w:pPr>
      <w:proofErr w:type="spellStart"/>
      <w:r w:rsidRPr="001C5C12">
        <w:rPr>
          <w:rFonts w:ascii="Courier" w:hAnsi="Courier" w:cs="Courier"/>
          <w:sz w:val="24"/>
          <w:szCs w:val="24"/>
        </w:rPr>
        <w:t>tdt</w:t>
      </w:r>
      <w:proofErr w:type="spellEnd"/>
      <w:r w:rsidRPr="001C5C12">
        <w:rPr>
          <w:rFonts w:ascii="Courier" w:hAnsi="Courier" w:cs="Courier"/>
          <w:sz w:val="24"/>
          <w:szCs w:val="24"/>
        </w:rPr>
        <w:t xml:space="preserve"> bat2_1 bat2_2, robust</w:t>
      </w:r>
    </w:p>
    <w:p w14:paraId="4CA17089" w14:textId="77777777" w:rsidR="00177CDF" w:rsidRDefault="00177CDF" w:rsidP="003803D1">
      <w:pPr>
        <w:autoSpaceDE w:val="0"/>
        <w:autoSpaceDN w:val="0"/>
        <w:adjustRightInd w:val="0"/>
        <w:spacing w:after="0" w:line="240" w:lineRule="auto"/>
        <w:rPr>
          <w:rFonts w:ascii="Courier" w:hAnsi="Courier" w:cs="Courier"/>
          <w:sz w:val="24"/>
          <w:szCs w:val="24"/>
        </w:rPr>
      </w:pPr>
    </w:p>
    <w:p w14:paraId="6867253D" w14:textId="77777777" w:rsidR="00F47E64" w:rsidRDefault="00F47E64" w:rsidP="003803D1">
      <w:pPr>
        <w:autoSpaceDE w:val="0"/>
        <w:autoSpaceDN w:val="0"/>
        <w:adjustRightInd w:val="0"/>
        <w:spacing w:after="0" w:line="240" w:lineRule="auto"/>
        <w:rPr>
          <w:rFonts w:ascii="Times New Roman" w:hAnsi="Times New Roman" w:cs="Times New Roman"/>
          <w:sz w:val="24"/>
          <w:szCs w:val="24"/>
        </w:rPr>
      </w:pPr>
    </w:p>
    <w:p w14:paraId="580C7D76" w14:textId="77777777" w:rsidR="00F47E64" w:rsidRDefault="00F70DE6"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w:t>
      </w:r>
      <w:r w:rsidR="00F47E64">
        <w:rPr>
          <w:rFonts w:ascii="Times New Roman" w:hAnsi="Times New Roman" w:cs="Times New Roman"/>
          <w:sz w:val="24"/>
          <w:szCs w:val="24"/>
        </w:rPr>
        <w:t>By default, Stata will select the 6</w:t>
      </w:r>
      <w:r w:rsidR="00F47E64" w:rsidRPr="00F47E64">
        <w:rPr>
          <w:rFonts w:ascii="Times New Roman" w:hAnsi="Times New Roman" w:cs="Times New Roman"/>
          <w:sz w:val="24"/>
          <w:szCs w:val="24"/>
          <w:vertAlign w:val="superscript"/>
        </w:rPr>
        <w:t>th</w:t>
      </w:r>
      <w:r w:rsidR="00F47E64">
        <w:rPr>
          <w:rFonts w:ascii="Times New Roman" w:hAnsi="Times New Roman" w:cs="Times New Roman"/>
          <w:sz w:val="24"/>
          <w:szCs w:val="24"/>
        </w:rPr>
        <w:t xml:space="preserve"> variable as the disease status variable i.e. “affected” or “unaffected</w:t>
      </w:r>
      <w:r>
        <w:rPr>
          <w:rFonts w:ascii="Times New Roman" w:hAnsi="Times New Roman" w:cs="Times New Roman"/>
          <w:sz w:val="24"/>
          <w:szCs w:val="24"/>
        </w:rPr>
        <w:t xml:space="preserve">. If there was another phenotype variable you wished to test, you could specify by using </w:t>
      </w:r>
      <w:r w:rsidR="00F47E64">
        <w:rPr>
          <w:rFonts w:ascii="Times New Roman" w:hAnsi="Times New Roman" w:cs="Times New Roman"/>
          <w:sz w:val="24"/>
          <w:szCs w:val="24"/>
        </w:rPr>
        <w:t>the option</w:t>
      </w:r>
      <w:proofErr w:type="gramStart"/>
      <w:r w:rsidR="00F47E64">
        <w:rPr>
          <w:rFonts w:ascii="Times New Roman" w:hAnsi="Times New Roman" w:cs="Times New Roman"/>
          <w:sz w:val="24"/>
          <w:szCs w:val="24"/>
        </w:rPr>
        <w:t>: ,</w:t>
      </w:r>
      <w:proofErr w:type="gramEnd"/>
      <w:r w:rsidR="00F47E64">
        <w:rPr>
          <w:rFonts w:ascii="Times New Roman" w:hAnsi="Times New Roman" w:cs="Times New Roman"/>
          <w:sz w:val="24"/>
          <w:szCs w:val="24"/>
        </w:rPr>
        <w:t xml:space="preserve">  </w:t>
      </w:r>
      <w:proofErr w:type="gramStart"/>
      <w:r w:rsidR="00F47E64">
        <w:rPr>
          <w:rFonts w:ascii="Courier" w:hAnsi="Courier" w:cs="Courier"/>
          <w:sz w:val="24"/>
          <w:szCs w:val="24"/>
        </w:rPr>
        <w:t xml:space="preserve">affect() </w:t>
      </w:r>
      <w:r w:rsidR="00F47E64">
        <w:rPr>
          <w:rFonts w:ascii="Times New Roman" w:hAnsi="Times New Roman" w:cs="Times New Roman"/>
          <w:sz w:val="24"/>
          <w:szCs w:val="24"/>
        </w:rPr>
        <w:t>,</w:t>
      </w:r>
      <w:proofErr w:type="gramEnd"/>
      <w:r w:rsidR="00F47E64">
        <w:rPr>
          <w:rFonts w:ascii="Times New Roman" w:hAnsi="Times New Roman" w:cs="Times New Roman"/>
          <w:sz w:val="24"/>
          <w:szCs w:val="24"/>
        </w:rPr>
        <w:t xml:space="preserve"> and placing the variable name of the phenotype you wish to test</w:t>
      </w:r>
      <w:r>
        <w:rPr>
          <w:rFonts w:ascii="Times New Roman" w:hAnsi="Times New Roman" w:cs="Times New Roman"/>
          <w:sz w:val="24"/>
          <w:szCs w:val="24"/>
        </w:rPr>
        <w:t xml:space="preserve"> in the brackets</w:t>
      </w:r>
      <w:r w:rsidR="00F47E64">
        <w:rPr>
          <w:rFonts w:ascii="Times New Roman" w:hAnsi="Times New Roman" w:cs="Times New Roman"/>
          <w:sz w:val="24"/>
          <w:szCs w:val="24"/>
        </w:rPr>
        <w:t>.</w:t>
      </w:r>
      <w:r w:rsidR="00F47E64" w:rsidRPr="00F47E64">
        <w:rPr>
          <w:rFonts w:ascii="Times New Roman" w:hAnsi="Times New Roman" w:cs="Times New Roman"/>
          <w:sz w:val="24"/>
          <w:szCs w:val="24"/>
        </w:rPr>
        <w:t xml:space="preserve"> </w:t>
      </w:r>
      <w:r w:rsidR="00F47E64">
        <w:rPr>
          <w:rFonts w:ascii="Times New Roman" w:hAnsi="Times New Roman" w:cs="Times New Roman"/>
          <w:sz w:val="24"/>
          <w:szCs w:val="24"/>
        </w:rPr>
        <w:t xml:space="preserve">Another option within Stata </w:t>
      </w:r>
      <w:proofErr w:type="gramStart"/>
      <w:r w:rsidR="00F47E64">
        <w:rPr>
          <w:rFonts w:ascii="Times New Roman" w:hAnsi="Times New Roman" w:cs="Times New Roman"/>
          <w:sz w:val="24"/>
          <w:szCs w:val="24"/>
        </w:rPr>
        <w:t>is :</w:t>
      </w:r>
      <w:proofErr w:type="gramEnd"/>
      <w:r w:rsidR="00F47E64">
        <w:rPr>
          <w:rFonts w:ascii="Courier" w:hAnsi="Courier" w:cs="Courier"/>
          <w:sz w:val="24"/>
          <w:szCs w:val="24"/>
        </w:rPr>
        <w:t xml:space="preserve"> </w:t>
      </w:r>
      <w:r w:rsidR="00B96875">
        <w:rPr>
          <w:rFonts w:ascii="Courier" w:hAnsi="Courier" w:cs="Courier"/>
          <w:sz w:val="24"/>
          <w:szCs w:val="24"/>
        </w:rPr>
        <w:t xml:space="preserve">, </w:t>
      </w:r>
      <w:proofErr w:type="gramStart"/>
      <w:r w:rsidR="00F47E64">
        <w:rPr>
          <w:rFonts w:ascii="Courier" w:hAnsi="Courier" w:cs="Courier"/>
          <w:sz w:val="24"/>
          <w:szCs w:val="24"/>
        </w:rPr>
        <w:t>cluster(</w:t>
      </w:r>
      <w:proofErr w:type="gramEnd"/>
      <w:r w:rsidR="00F47E64">
        <w:rPr>
          <w:rFonts w:ascii="Courier" w:hAnsi="Courier" w:cs="Courier"/>
          <w:sz w:val="24"/>
          <w:szCs w:val="24"/>
        </w:rPr>
        <w:t xml:space="preserve">) </w:t>
      </w:r>
      <w:r>
        <w:rPr>
          <w:rFonts w:ascii="Times New Roman" w:hAnsi="Times New Roman" w:cs="Times New Roman"/>
          <w:sz w:val="24"/>
          <w:szCs w:val="24"/>
        </w:rPr>
        <w:t>if there was more than one child per family, then t</w:t>
      </w:r>
      <w:r w:rsidR="00F47E64">
        <w:rPr>
          <w:rFonts w:ascii="Times New Roman" w:hAnsi="Times New Roman" w:cs="Times New Roman"/>
          <w:sz w:val="24"/>
          <w:szCs w:val="24"/>
        </w:rPr>
        <w:t xml:space="preserve">his </w:t>
      </w:r>
      <w:r>
        <w:rPr>
          <w:rFonts w:ascii="Times New Roman" w:hAnsi="Times New Roman" w:cs="Times New Roman"/>
          <w:sz w:val="24"/>
          <w:szCs w:val="24"/>
        </w:rPr>
        <w:t>could</w:t>
      </w:r>
      <w:r w:rsidR="00B96875">
        <w:rPr>
          <w:rFonts w:ascii="Times New Roman" w:hAnsi="Times New Roman" w:cs="Times New Roman"/>
          <w:sz w:val="24"/>
          <w:szCs w:val="24"/>
        </w:rPr>
        <w:t xml:space="preserve"> be used to change whether families are regarded as pedigrees, nuclear families, or triads – nuclear families is default </w:t>
      </w:r>
      <w:proofErr w:type="gramStart"/>
      <w:r w:rsidR="00B96875">
        <w:rPr>
          <w:rFonts w:ascii="Times New Roman" w:hAnsi="Times New Roman" w:cs="Times New Roman"/>
          <w:sz w:val="24"/>
          <w:szCs w:val="24"/>
        </w:rPr>
        <w:t>The</w:t>
      </w:r>
      <w:proofErr w:type="gramEnd"/>
      <w:r w:rsidR="00B96875">
        <w:rPr>
          <w:rFonts w:ascii="Times New Roman" w:hAnsi="Times New Roman" w:cs="Times New Roman"/>
          <w:sz w:val="24"/>
          <w:szCs w:val="24"/>
        </w:rPr>
        <w:t xml:space="preserve"> help command for </w:t>
      </w:r>
      <w:proofErr w:type="spellStart"/>
      <w:r w:rsidR="00B96875">
        <w:rPr>
          <w:rFonts w:ascii="Times New Roman" w:hAnsi="Times New Roman" w:cs="Times New Roman"/>
          <w:sz w:val="24"/>
          <w:szCs w:val="24"/>
        </w:rPr>
        <w:t>tdt</w:t>
      </w:r>
      <w:proofErr w:type="spellEnd"/>
      <w:r w:rsidR="00B96875">
        <w:rPr>
          <w:rFonts w:ascii="Times New Roman" w:hAnsi="Times New Roman" w:cs="Times New Roman"/>
          <w:sz w:val="24"/>
          <w:szCs w:val="24"/>
        </w:rPr>
        <w:t xml:space="preserve"> provides lots of helpful information on options and give a description</w:t>
      </w:r>
      <w:r>
        <w:rPr>
          <w:rFonts w:ascii="Times New Roman" w:hAnsi="Times New Roman" w:cs="Times New Roman"/>
          <w:sz w:val="24"/>
          <w:szCs w:val="24"/>
        </w:rPr>
        <w:t xml:space="preserve"> of the test</w:t>
      </w:r>
      <w:r w:rsidR="00B96875">
        <w:rPr>
          <w:rFonts w:ascii="Times New Roman" w:hAnsi="Times New Roman" w:cs="Times New Roman"/>
          <w:sz w:val="24"/>
          <w:szCs w:val="24"/>
        </w:rPr>
        <w:t>.</w:t>
      </w:r>
    </w:p>
    <w:p w14:paraId="7235EBB6" w14:textId="77777777" w:rsidR="00F70DE6" w:rsidRDefault="00F70DE6" w:rsidP="003803D1">
      <w:pPr>
        <w:autoSpaceDE w:val="0"/>
        <w:autoSpaceDN w:val="0"/>
        <w:adjustRightInd w:val="0"/>
        <w:spacing w:after="0" w:line="240" w:lineRule="auto"/>
        <w:rPr>
          <w:rFonts w:ascii="Times New Roman" w:hAnsi="Times New Roman" w:cs="Times New Roman"/>
          <w:sz w:val="24"/>
          <w:szCs w:val="24"/>
        </w:rPr>
      </w:pPr>
    </w:p>
    <w:p w14:paraId="19A088C6" w14:textId="77777777" w:rsidR="00F70DE6" w:rsidRDefault="00F70DE6" w:rsidP="003803D1">
      <w:pPr>
        <w:autoSpaceDE w:val="0"/>
        <w:autoSpaceDN w:val="0"/>
        <w:adjustRightInd w:val="0"/>
        <w:spacing w:after="0" w:line="240" w:lineRule="auto"/>
        <w:rPr>
          <w:rFonts w:ascii="Times New Roman" w:hAnsi="Times New Roman" w:cs="Times New Roman"/>
          <w:sz w:val="24"/>
          <w:szCs w:val="24"/>
        </w:rPr>
      </w:pPr>
      <w:r>
        <w:rPr>
          <w:rFonts w:ascii="Courier" w:hAnsi="Courier" w:cs="Courier"/>
          <w:sz w:val="24"/>
          <w:szCs w:val="24"/>
        </w:rPr>
        <w:t xml:space="preserve">help </w:t>
      </w:r>
      <w:proofErr w:type="spellStart"/>
      <w:r>
        <w:rPr>
          <w:rFonts w:ascii="Courier" w:hAnsi="Courier" w:cs="Courier"/>
          <w:sz w:val="24"/>
          <w:szCs w:val="24"/>
        </w:rPr>
        <w:t>tdt</w:t>
      </w:r>
      <w:proofErr w:type="spellEnd"/>
    </w:p>
    <w:p w14:paraId="3EABDDE2" w14:textId="77777777" w:rsidR="00003943" w:rsidRDefault="00003943" w:rsidP="003803D1">
      <w:pPr>
        <w:autoSpaceDE w:val="0"/>
        <w:autoSpaceDN w:val="0"/>
        <w:adjustRightInd w:val="0"/>
        <w:spacing w:after="0" w:line="240" w:lineRule="auto"/>
        <w:rPr>
          <w:rFonts w:ascii="Times New Roman" w:hAnsi="Times New Roman" w:cs="Times New Roman"/>
          <w:sz w:val="24"/>
          <w:szCs w:val="24"/>
        </w:rPr>
      </w:pPr>
    </w:p>
    <w:p w14:paraId="626C0BA7" w14:textId="77777777" w:rsidR="00003943" w:rsidRPr="001C5C12" w:rsidRDefault="00003943" w:rsidP="003803D1">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sz w:val="24"/>
          <w:szCs w:val="24"/>
        </w:rPr>
        <w:t>The TDT tests whether there is a significant difference in the number of observed transmissions</w:t>
      </w:r>
      <w:r w:rsidR="004F2404" w:rsidRPr="001C5C12">
        <w:rPr>
          <w:rFonts w:ascii="Times New Roman" w:hAnsi="Times New Roman" w:cs="Times New Roman"/>
          <w:sz w:val="24"/>
          <w:szCs w:val="24"/>
        </w:rPr>
        <w:t xml:space="preserve"> of alleles</w:t>
      </w:r>
      <w:r w:rsidRPr="001C5C12">
        <w:rPr>
          <w:rFonts w:ascii="Times New Roman" w:hAnsi="Times New Roman" w:cs="Times New Roman"/>
          <w:sz w:val="24"/>
          <w:szCs w:val="24"/>
        </w:rPr>
        <w:t xml:space="preserve"> compared to what is expected by chance</w:t>
      </w:r>
      <w:r w:rsidR="004F2404" w:rsidRPr="001C5C12">
        <w:rPr>
          <w:rFonts w:ascii="Times New Roman" w:hAnsi="Times New Roman" w:cs="Times New Roman"/>
          <w:sz w:val="24"/>
          <w:szCs w:val="24"/>
        </w:rPr>
        <w:t xml:space="preserve">. </w:t>
      </w:r>
      <w:r w:rsidRPr="001C5C12">
        <w:rPr>
          <w:rFonts w:ascii="Times New Roman" w:hAnsi="Times New Roman" w:cs="Times New Roman"/>
          <w:sz w:val="24"/>
          <w:szCs w:val="24"/>
        </w:rPr>
        <w:t>The p-value does not tell you the direction or size of the effect</w:t>
      </w:r>
      <w:r w:rsidR="00B52EDF" w:rsidRPr="001C5C12">
        <w:rPr>
          <w:rFonts w:ascii="Times New Roman" w:hAnsi="Times New Roman" w:cs="Times New Roman"/>
          <w:sz w:val="24"/>
          <w:szCs w:val="24"/>
        </w:rPr>
        <w:t>. H</w:t>
      </w:r>
      <w:r w:rsidR="004F2404" w:rsidRPr="001C5C12">
        <w:rPr>
          <w:rFonts w:ascii="Times New Roman" w:hAnsi="Times New Roman" w:cs="Times New Roman"/>
          <w:sz w:val="24"/>
          <w:szCs w:val="24"/>
        </w:rPr>
        <w:t xml:space="preserve">owever, </w:t>
      </w:r>
      <w:r w:rsidRPr="001C5C12">
        <w:rPr>
          <w:rFonts w:ascii="Times New Roman" w:hAnsi="Times New Roman" w:cs="Times New Roman"/>
          <w:sz w:val="24"/>
          <w:szCs w:val="24"/>
        </w:rPr>
        <w:t xml:space="preserve">the direction of effect </w:t>
      </w:r>
      <w:r w:rsidR="004F2404" w:rsidRPr="001C5C12">
        <w:rPr>
          <w:rFonts w:ascii="Times New Roman" w:hAnsi="Times New Roman" w:cs="Times New Roman"/>
          <w:sz w:val="24"/>
          <w:szCs w:val="24"/>
        </w:rPr>
        <w:t xml:space="preserve">(e.g. whether an allele is protective against diabetes or increases risk of diabetes) </w:t>
      </w:r>
      <w:r w:rsidRPr="001C5C12">
        <w:rPr>
          <w:rFonts w:ascii="Times New Roman" w:hAnsi="Times New Roman" w:cs="Times New Roman"/>
          <w:sz w:val="24"/>
          <w:szCs w:val="24"/>
        </w:rPr>
        <w:t>can be determined from the</w:t>
      </w:r>
      <w:r w:rsidR="004F2404" w:rsidRPr="001C5C12">
        <w:rPr>
          <w:rFonts w:ascii="Times New Roman" w:hAnsi="Times New Roman" w:cs="Times New Roman"/>
          <w:sz w:val="24"/>
          <w:szCs w:val="24"/>
        </w:rPr>
        <w:t xml:space="preserve"> first </w:t>
      </w:r>
      <w:r w:rsidR="00E04B2D" w:rsidRPr="001C5C12">
        <w:rPr>
          <w:rFonts w:ascii="Times New Roman" w:hAnsi="Times New Roman" w:cs="Times New Roman"/>
          <w:sz w:val="24"/>
          <w:szCs w:val="24"/>
        </w:rPr>
        <w:t>three</w:t>
      </w:r>
      <w:r w:rsidR="004F2404" w:rsidRPr="001C5C12">
        <w:rPr>
          <w:rFonts w:ascii="Times New Roman" w:hAnsi="Times New Roman" w:cs="Times New Roman"/>
          <w:sz w:val="24"/>
          <w:szCs w:val="24"/>
        </w:rPr>
        <w:t xml:space="preserve"> columns of</w:t>
      </w:r>
      <w:r w:rsidRPr="001C5C12">
        <w:rPr>
          <w:rFonts w:ascii="Times New Roman" w:hAnsi="Times New Roman" w:cs="Times New Roman"/>
          <w:sz w:val="24"/>
          <w:szCs w:val="24"/>
        </w:rPr>
        <w:t xml:space="preserve"> </w:t>
      </w:r>
      <w:r w:rsidR="004F2404" w:rsidRPr="001C5C12">
        <w:rPr>
          <w:rFonts w:ascii="Times New Roman" w:hAnsi="Times New Roman" w:cs="Times New Roman"/>
          <w:sz w:val="24"/>
          <w:szCs w:val="24"/>
        </w:rPr>
        <w:t xml:space="preserve">the </w:t>
      </w:r>
      <w:r w:rsidRPr="001C5C12">
        <w:rPr>
          <w:rFonts w:ascii="Times New Roman" w:hAnsi="Times New Roman" w:cs="Times New Roman"/>
          <w:sz w:val="24"/>
          <w:szCs w:val="24"/>
        </w:rPr>
        <w:t xml:space="preserve">'Observed and expected transmission counts' table in the </w:t>
      </w:r>
      <w:proofErr w:type="spellStart"/>
      <w:r w:rsidRPr="001C5C12">
        <w:rPr>
          <w:rFonts w:ascii="Courier New" w:hAnsi="Courier New" w:cs="Courier New"/>
          <w:sz w:val="24"/>
          <w:szCs w:val="24"/>
        </w:rPr>
        <w:t>tdt</w:t>
      </w:r>
      <w:proofErr w:type="spellEnd"/>
      <w:r w:rsidR="004F2404" w:rsidRPr="001C5C12">
        <w:rPr>
          <w:rFonts w:ascii="Times New Roman" w:hAnsi="Times New Roman" w:cs="Times New Roman"/>
          <w:sz w:val="24"/>
          <w:szCs w:val="24"/>
        </w:rPr>
        <w:t xml:space="preserve"> output:</w:t>
      </w:r>
    </w:p>
    <w:p w14:paraId="6607FCBA" w14:textId="77777777" w:rsidR="00003943" w:rsidRPr="001C5C12" w:rsidRDefault="00003943" w:rsidP="003803D1">
      <w:pPr>
        <w:autoSpaceDE w:val="0"/>
        <w:autoSpaceDN w:val="0"/>
        <w:adjustRightInd w:val="0"/>
        <w:spacing w:after="0" w:line="240" w:lineRule="auto"/>
        <w:rPr>
          <w:rFonts w:ascii="Times New Roman" w:hAnsi="Times New Roman" w:cs="Times New Roman"/>
          <w:sz w:val="24"/>
          <w:szCs w:val="24"/>
        </w:rPr>
      </w:pPr>
    </w:p>
    <w:p w14:paraId="5B775D76" w14:textId="77777777" w:rsidR="004F2404" w:rsidRPr="001C5C12" w:rsidRDefault="00003943" w:rsidP="003803D1">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sz w:val="24"/>
          <w:szCs w:val="24"/>
        </w:rPr>
        <w:t xml:space="preserve"> </w:t>
      </w:r>
    </w:p>
    <w:tbl>
      <w:tblPr>
        <w:tblStyle w:val="MediumList1"/>
        <w:tblW w:w="3070" w:type="dxa"/>
        <w:jc w:val="center"/>
        <w:tblLook w:val="04A0" w:firstRow="1" w:lastRow="0" w:firstColumn="1" w:lastColumn="0" w:noHBand="0" w:noVBand="1"/>
      </w:tblPr>
      <w:tblGrid>
        <w:gridCol w:w="960"/>
        <w:gridCol w:w="1074"/>
        <w:gridCol w:w="1036"/>
      </w:tblGrid>
      <w:tr w:rsidR="004F2404" w:rsidRPr="001C5C12" w14:paraId="52EF45DE" w14:textId="77777777" w:rsidTr="004F240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D49554E" w14:textId="77777777" w:rsidR="004F2404" w:rsidRPr="001C5C12" w:rsidRDefault="004F2404" w:rsidP="004F2404">
            <w:pPr>
              <w:jc w:val="center"/>
              <w:rPr>
                <w:rFonts w:ascii="Calibri" w:eastAsia="Times New Roman" w:hAnsi="Calibri" w:cs="Times New Roman"/>
                <w:b w:val="0"/>
                <w:color w:val="000000"/>
              </w:rPr>
            </w:pPr>
            <w:r w:rsidRPr="001C5C12">
              <w:rPr>
                <w:rFonts w:ascii="Calibri" w:eastAsia="Times New Roman" w:hAnsi="Calibri" w:cs="Times New Roman"/>
                <w:b w:val="0"/>
                <w:color w:val="000000"/>
              </w:rPr>
              <w:t>Allele</w:t>
            </w:r>
          </w:p>
        </w:tc>
        <w:tc>
          <w:tcPr>
            <w:tcW w:w="1074" w:type="dxa"/>
            <w:noWrap/>
            <w:hideMark/>
          </w:tcPr>
          <w:p w14:paraId="515A5838" w14:textId="77777777" w:rsidR="004F2404" w:rsidRPr="001C5C12" w:rsidRDefault="004F2404" w:rsidP="004F240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1C5C12">
              <w:rPr>
                <w:rFonts w:ascii="Calibri" w:eastAsia="Times New Roman" w:hAnsi="Calibri" w:cs="Times New Roman"/>
                <w:color w:val="000000"/>
              </w:rPr>
              <w:t>Observed</w:t>
            </w:r>
          </w:p>
        </w:tc>
        <w:tc>
          <w:tcPr>
            <w:tcW w:w="1036" w:type="dxa"/>
            <w:noWrap/>
            <w:hideMark/>
          </w:tcPr>
          <w:p w14:paraId="11F72FBE" w14:textId="77777777" w:rsidR="004F2404" w:rsidRPr="001C5C12" w:rsidRDefault="004F2404" w:rsidP="004F240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1C5C12">
              <w:rPr>
                <w:rFonts w:ascii="Calibri" w:eastAsia="Times New Roman" w:hAnsi="Calibri" w:cs="Times New Roman"/>
                <w:color w:val="000000"/>
              </w:rPr>
              <w:t>Expected</w:t>
            </w:r>
          </w:p>
        </w:tc>
      </w:tr>
      <w:tr w:rsidR="004F2404" w:rsidRPr="001C5C12" w14:paraId="7B9B288F" w14:textId="77777777" w:rsidTr="004F2404">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tcBorders>
              <w:top w:val="single" w:sz="8" w:space="0" w:color="000000" w:themeColor="text1"/>
              <w:bottom w:val="nil"/>
            </w:tcBorders>
            <w:shd w:val="clear" w:color="auto" w:fill="FFFFFF" w:themeFill="background1"/>
            <w:noWrap/>
            <w:hideMark/>
          </w:tcPr>
          <w:p w14:paraId="4058382E" w14:textId="77777777" w:rsidR="004F2404" w:rsidRPr="001C5C12" w:rsidRDefault="004F2404" w:rsidP="004F2404">
            <w:pPr>
              <w:jc w:val="center"/>
              <w:rPr>
                <w:rFonts w:ascii="Calibri" w:eastAsia="Times New Roman" w:hAnsi="Calibri" w:cs="Times New Roman"/>
                <w:b w:val="0"/>
                <w:color w:val="000000"/>
              </w:rPr>
            </w:pPr>
            <w:r w:rsidRPr="001C5C12">
              <w:rPr>
                <w:rFonts w:ascii="Calibri" w:eastAsia="Times New Roman" w:hAnsi="Calibri" w:cs="Times New Roman"/>
                <w:b w:val="0"/>
                <w:color w:val="000000"/>
              </w:rPr>
              <w:t>1</w:t>
            </w:r>
          </w:p>
        </w:tc>
        <w:tc>
          <w:tcPr>
            <w:tcW w:w="1074" w:type="dxa"/>
            <w:tcBorders>
              <w:top w:val="single" w:sz="8" w:space="0" w:color="000000" w:themeColor="text1"/>
              <w:bottom w:val="nil"/>
            </w:tcBorders>
            <w:shd w:val="clear" w:color="auto" w:fill="FFFFFF" w:themeFill="background1"/>
            <w:noWrap/>
            <w:hideMark/>
          </w:tcPr>
          <w:p w14:paraId="13701115" w14:textId="77777777" w:rsidR="004F2404" w:rsidRPr="001C5C12" w:rsidRDefault="004F2404" w:rsidP="004F240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1C5C12">
              <w:rPr>
                <w:rFonts w:ascii="Calibri" w:eastAsia="Times New Roman" w:hAnsi="Calibri" w:cs="Times New Roman"/>
                <w:color w:val="000000"/>
              </w:rPr>
              <w:t>66</w:t>
            </w:r>
          </w:p>
        </w:tc>
        <w:tc>
          <w:tcPr>
            <w:tcW w:w="1036" w:type="dxa"/>
            <w:tcBorders>
              <w:top w:val="single" w:sz="8" w:space="0" w:color="000000" w:themeColor="text1"/>
              <w:bottom w:val="nil"/>
            </w:tcBorders>
            <w:shd w:val="clear" w:color="auto" w:fill="FFFFFF" w:themeFill="background1"/>
            <w:noWrap/>
            <w:hideMark/>
          </w:tcPr>
          <w:p w14:paraId="4D4C1A56" w14:textId="77777777" w:rsidR="004F2404" w:rsidRPr="001C5C12" w:rsidRDefault="004F2404" w:rsidP="004F240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rPr>
            </w:pPr>
            <w:r w:rsidRPr="001C5C12">
              <w:rPr>
                <w:rFonts w:ascii="Calibri" w:eastAsia="Times New Roman" w:hAnsi="Calibri" w:cs="Times New Roman"/>
                <w:color w:val="000000"/>
              </w:rPr>
              <w:t>86.5</w:t>
            </w:r>
          </w:p>
        </w:tc>
      </w:tr>
      <w:tr w:rsidR="004F2404" w:rsidRPr="001C5C12" w14:paraId="0CB46AA2" w14:textId="77777777" w:rsidTr="004F2404">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tcBorders>
              <w:top w:val="nil"/>
            </w:tcBorders>
            <w:noWrap/>
            <w:hideMark/>
          </w:tcPr>
          <w:p w14:paraId="0A6FF58E" w14:textId="77777777" w:rsidR="004F2404" w:rsidRPr="001C5C12" w:rsidRDefault="004F2404" w:rsidP="004F2404">
            <w:pPr>
              <w:jc w:val="center"/>
              <w:rPr>
                <w:rFonts w:ascii="Calibri" w:eastAsia="Times New Roman" w:hAnsi="Calibri" w:cs="Times New Roman"/>
                <w:b w:val="0"/>
                <w:color w:val="000000"/>
              </w:rPr>
            </w:pPr>
            <w:r w:rsidRPr="001C5C12">
              <w:rPr>
                <w:rFonts w:ascii="Calibri" w:eastAsia="Times New Roman" w:hAnsi="Calibri" w:cs="Times New Roman"/>
                <w:b w:val="0"/>
                <w:color w:val="000000"/>
              </w:rPr>
              <w:t>2</w:t>
            </w:r>
          </w:p>
        </w:tc>
        <w:tc>
          <w:tcPr>
            <w:tcW w:w="1074" w:type="dxa"/>
            <w:tcBorders>
              <w:top w:val="nil"/>
            </w:tcBorders>
            <w:noWrap/>
            <w:hideMark/>
          </w:tcPr>
          <w:p w14:paraId="042C08F4" w14:textId="77777777" w:rsidR="004F2404" w:rsidRPr="001C5C12" w:rsidRDefault="004F2404" w:rsidP="004F240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1C5C12">
              <w:rPr>
                <w:rFonts w:ascii="Calibri" w:eastAsia="Times New Roman" w:hAnsi="Calibri" w:cs="Times New Roman"/>
                <w:color w:val="000000"/>
              </w:rPr>
              <w:t>107</w:t>
            </w:r>
          </w:p>
        </w:tc>
        <w:tc>
          <w:tcPr>
            <w:tcW w:w="1036" w:type="dxa"/>
            <w:tcBorders>
              <w:top w:val="nil"/>
            </w:tcBorders>
            <w:noWrap/>
            <w:hideMark/>
          </w:tcPr>
          <w:p w14:paraId="28602D3E" w14:textId="77777777" w:rsidR="004F2404" w:rsidRPr="001C5C12" w:rsidRDefault="004F2404" w:rsidP="004F240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rPr>
            </w:pPr>
            <w:r w:rsidRPr="001C5C12">
              <w:rPr>
                <w:rFonts w:ascii="Calibri" w:eastAsia="Times New Roman" w:hAnsi="Calibri" w:cs="Times New Roman"/>
                <w:color w:val="000000"/>
              </w:rPr>
              <w:t>86.5</w:t>
            </w:r>
          </w:p>
        </w:tc>
      </w:tr>
    </w:tbl>
    <w:p w14:paraId="006B8ACB" w14:textId="77777777" w:rsidR="00003943" w:rsidRPr="001C5C12" w:rsidRDefault="00003943" w:rsidP="003803D1">
      <w:pPr>
        <w:autoSpaceDE w:val="0"/>
        <w:autoSpaceDN w:val="0"/>
        <w:adjustRightInd w:val="0"/>
        <w:spacing w:after="0" w:line="240" w:lineRule="auto"/>
        <w:rPr>
          <w:rFonts w:ascii="Times New Roman" w:hAnsi="Times New Roman" w:cs="Times New Roman"/>
          <w:sz w:val="24"/>
          <w:szCs w:val="24"/>
        </w:rPr>
      </w:pPr>
    </w:p>
    <w:p w14:paraId="38B83B3A" w14:textId="77777777" w:rsidR="003803D1" w:rsidRPr="00BB7AFD" w:rsidRDefault="004F2404" w:rsidP="003803D1">
      <w:pPr>
        <w:autoSpaceDE w:val="0"/>
        <w:autoSpaceDN w:val="0"/>
        <w:adjustRightInd w:val="0"/>
        <w:spacing w:after="0" w:line="240" w:lineRule="auto"/>
        <w:rPr>
          <w:rFonts w:ascii="Times New Roman" w:hAnsi="Times New Roman" w:cs="Times New Roman"/>
          <w:b/>
          <w:bCs/>
          <w:sz w:val="24"/>
          <w:szCs w:val="24"/>
          <w:u w:val="single"/>
        </w:rPr>
      </w:pPr>
      <w:r w:rsidRPr="001C5C12">
        <w:rPr>
          <w:rFonts w:ascii="Times New Roman" w:hAnsi="Times New Roman" w:cs="Times New Roman"/>
          <w:sz w:val="24"/>
          <w:szCs w:val="24"/>
        </w:rPr>
        <w:t xml:space="preserve">This table shows that the '2' allele is transmitted to affected offspring more frequently than expected by chance. </w:t>
      </w:r>
      <w:r w:rsidR="003803D1" w:rsidRPr="00BB7AFD">
        <w:rPr>
          <w:rFonts w:ascii="Times New Roman" w:hAnsi="Times New Roman" w:cs="Times New Roman"/>
          <w:b/>
          <w:bCs/>
          <w:sz w:val="24"/>
          <w:szCs w:val="24"/>
          <w:u w:val="single"/>
        </w:rPr>
        <w:t xml:space="preserve">The command </w:t>
      </w:r>
      <w:proofErr w:type="spellStart"/>
      <w:r w:rsidR="003803D1" w:rsidRPr="00BB7AFD">
        <w:rPr>
          <w:rFonts w:ascii="Courier" w:hAnsi="Courier" w:cs="Courier"/>
          <w:b/>
          <w:bCs/>
          <w:sz w:val="24"/>
          <w:szCs w:val="24"/>
          <w:u w:val="single"/>
        </w:rPr>
        <w:t>gtrr</w:t>
      </w:r>
      <w:proofErr w:type="spellEnd"/>
      <w:r w:rsidR="003803D1" w:rsidRPr="00BB7AFD">
        <w:rPr>
          <w:rFonts w:ascii="Courier" w:hAnsi="Courier" w:cs="Courier"/>
          <w:b/>
          <w:bCs/>
          <w:sz w:val="24"/>
          <w:szCs w:val="24"/>
          <w:u w:val="single"/>
        </w:rPr>
        <w:t xml:space="preserve"> </w:t>
      </w:r>
      <w:r w:rsidR="003803D1" w:rsidRPr="00BB7AFD">
        <w:rPr>
          <w:rFonts w:ascii="Times New Roman" w:hAnsi="Times New Roman" w:cs="Times New Roman"/>
          <w:b/>
          <w:bCs/>
          <w:sz w:val="24"/>
          <w:szCs w:val="24"/>
          <w:u w:val="single"/>
        </w:rPr>
        <w:t>estimates genotype relative risks</w:t>
      </w:r>
      <w:r w:rsidRPr="00BB7AFD">
        <w:rPr>
          <w:rFonts w:ascii="Times New Roman" w:hAnsi="Times New Roman" w:cs="Times New Roman"/>
          <w:b/>
          <w:bCs/>
          <w:sz w:val="24"/>
          <w:szCs w:val="24"/>
          <w:u w:val="single"/>
        </w:rPr>
        <w:t>, this allows you to estimate the size (and direction) of the effect</w:t>
      </w:r>
      <w:r w:rsidR="003803D1" w:rsidRPr="00BB7AFD">
        <w:rPr>
          <w:rFonts w:ascii="Times New Roman" w:hAnsi="Times New Roman" w:cs="Times New Roman"/>
          <w:b/>
          <w:bCs/>
          <w:sz w:val="24"/>
          <w:szCs w:val="24"/>
          <w:u w:val="single"/>
        </w:rPr>
        <w:t xml:space="preserve">. </w:t>
      </w:r>
      <w:r w:rsidR="00177CDF" w:rsidRPr="00BB7AFD">
        <w:rPr>
          <w:rFonts w:ascii="Times New Roman" w:hAnsi="Times New Roman" w:cs="Times New Roman"/>
          <w:b/>
          <w:bCs/>
          <w:sz w:val="24"/>
          <w:szCs w:val="24"/>
          <w:u w:val="single"/>
        </w:rPr>
        <w:t xml:space="preserve">This can be carried out by using </w:t>
      </w:r>
      <w:r w:rsidR="003803D1" w:rsidRPr="00BB7AFD">
        <w:rPr>
          <w:rFonts w:ascii="Times New Roman" w:hAnsi="Times New Roman" w:cs="Times New Roman"/>
          <w:b/>
          <w:bCs/>
          <w:sz w:val="24"/>
          <w:szCs w:val="24"/>
          <w:u w:val="single"/>
        </w:rPr>
        <w:t>the command line,</w:t>
      </w:r>
    </w:p>
    <w:p w14:paraId="0EC503BB" w14:textId="77777777" w:rsidR="00177CDF" w:rsidRDefault="00177CDF" w:rsidP="003803D1">
      <w:pPr>
        <w:autoSpaceDE w:val="0"/>
        <w:autoSpaceDN w:val="0"/>
        <w:adjustRightInd w:val="0"/>
        <w:spacing w:after="0" w:line="240" w:lineRule="auto"/>
        <w:rPr>
          <w:rFonts w:ascii="Times New Roman" w:hAnsi="Times New Roman" w:cs="Times New Roman"/>
          <w:sz w:val="24"/>
          <w:szCs w:val="24"/>
        </w:rPr>
      </w:pPr>
    </w:p>
    <w:p w14:paraId="372CCBD7" w14:textId="77777777" w:rsidR="003803D1" w:rsidRDefault="003803D1" w:rsidP="003803D1">
      <w:pPr>
        <w:autoSpaceDE w:val="0"/>
        <w:autoSpaceDN w:val="0"/>
        <w:adjustRightInd w:val="0"/>
        <w:spacing w:after="0" w:line="240" w:lineRule="auto"/>
        <w:rPr>
          <w:rFonts w:ascii="Courier" w:hAnsi="Courier" w:cs="Courier"/>
          <w:sz w:val="24"/>
          <w:szCs w:val="24"/>
        </w:rPr>
      </w:pPr>
      <w:proofErr w:type="spellStart"/>
      <w:r>
        <w:rPr>
          <w:rFonts w:ascii="Courier" w:hAnsi="Courier" w:cs="Courier"/>
          <w:sz w:val="24"/>
          <w:szCs w:val="24"/>
        </w:rPr>
        <w:t>gtrr</w:t>
      </w:r>
      <w:proofErr w:type="spellEnd"/>
      <w:r>
        <w:rPr>
          <w:rFonts w:ascii="Courier" w:hAnsi="Courier" w:cs="Courier"/>
          <w:sz w:val="24"/>
          <w:szCs w:val="24"/>
        </w:rPr>
        <w:t xml:space="preserve"> bat2_*</w:t>
      </w:r>
    </w:p>
    <w:p w14:paraId="4C94C5B4" w14:textId="77777777" w:rsidR="00177CDF" w:rsidRDefault="00177CDF" w:rsidP="003803D1">
      <w:pPr>
        <w:autoSpaceDE w:val="0"/>
        <w:autoSpaceDN w:val="0"/>
        <w:adjustRightInd w:val="0"/>
        <w:spacing w:after="0" w:line="240" w:lineRule="auto"/>
        <w:rPr>
          <w:rFonts w:ascii="Courier" w:hAnsi="Courier" w:cs="Courier"/>
          <w:sz w:val="24"/>
          <w:szCs w:val="24"/>
        </w:rPr>
      </w:pPr>
    </w:p>
    <w:p w14:paraId="027178FD" w14:textId="77777777" w:rsidR="00177CDF" w:rsidRPr="009F245A" w:rsidRDefault="003803D1" w:rsidP="00177CDF">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should again investigate the effect of using the </w:t>
      </w:r>
      <w:r>
        <w:rPr>
          <w:rFonts w:ascii="Courier" w:hAnsi="Courier" w:cs="Courier"/>
          <w:sz w:val="24"/>
          <w:szCs w:val="24"/>
        </w:rPr>
        <w:t xml:space="preserve">robust </w:t>
      </w:r>
      <w:r>
        <w:rPr>
          <w:rFonts w:ascii="Times New Roman" w:hAnsi="Times New Roman" w:cs="Times New Roman"/>
          <w:sz w:val="24"/>
          <w:szCs w:val="24"/>
        </w:rPr>
        <w:t xml:space="preserve">option. </w:t>
      </w:r>
      <w:r w:rsidR="009F245A">
        <w:rPr>
          <w:rFonts w:ascii="Times New Roman" w:hAnsi="Times New Roman" w:cs="Times New Roman"/>
          <w:sz w:val="24"/>
          <w:szCs w:val="24"/>
        </w:rPr>
        <w:t xml:space="preserve">Typing </w:t>
      </w:r>
      <w:r w:rsidR="009F245A" w:rsidRPr="009F245A">
        <w:rPr>
          <w:rFonts w:ascii="Courier New" w:hAnsi="Courier New" w:cs="Courier New"/>
          <w:sz w:val="24"/>
          <w:szCs w:val="24"/>
        </w:rPr>
        <w:t xml:space="preserve">help </w:t>
      </w:r>
      <w:proofErr w:type="spellStart"/>
      <w:r w:rsidR="009F245A" w:rsidRPr="009F245A">
        <w:rPr>
          <w:rFonts w:ascii="Courier New" w:hAnsi="Courier New" w:cs="Courier New"/>
          <w:sz w:val="24"/>
          <w:szCs w:val="24"/>
        </w:rPr>
        <w:t>gtrr</w:t>
      </w:r>
      <w:proofErr w:type="spellEnd"/>
      <w:r w:rsidR="009F245A">
        <w:rPr>
          <w:rFonts w:ascii="Courier New" w:hAnsi="Courier New" w:cs="Courier New"/>
          <w:sz w:val="24"/>
          <w:szCs w:val="24"/>
        </w:rPr>
        <w:t xml:space="preserve"> </w:t>
      </w:r>
      <w:r w:rsidR="009F245A">
        <w:rPr>
          <w:rFonts w:ascii="Times New Roman" w:hAnsi="Times New Roman" w:cs="Times New Roman"/>
          <w:sz w:val="24"/>
          <w:szCs w:val="24"/>
        </w:rPr>
        <w:t xml:space="preserve">gives a list of the different options available to using with the command </w:t>
      </w:r>
      <w:proofErr w:type="spellStart"/>
      <w:r w:rsidR="009F245A">
        <w:rPr>
          <w:rFonts w:ascii="Courier New" w:hAnsi="Courier New" w:cs="Courier New"/>
          <w:sz w:val="24"/>
          <w:szCs w:val="24"/>
        </w:rPr>
        <w:t>gtrr</w:t>
      </w:r>
      <w:proofErr w:type="spellEnd"/>
      <w:r w:rsidR="009F245A">
        <w:rPr>
          <w:rFonts w:ascii="Courier New" w:hAnsi="Courier New" w:cs="Courier New"/>
          <w:sz w:val="24"/>
          <w:szCs w:val="24"/>
        </w:rPr>
        <w:t xml:space="preserve">, </w:t>
      </w:r>
      <w:r w:rsidR="009F245A">
        <w:rPr>
          <w:rFonts w:ascii="Times New Roman" w:hAnsi="Times New Roman" w:cs="Times New Roman"/>
          <w:sz w:val="24"/>
          <w:szCs w:val="24"/>
        </w:rPr>
        <w:t>including how to change the reference category.</w:t>
      </w:r>
    </w:p>
    <w:p w14:paraId="563B3948" w14:textId="77777777" w:rsidR="00177CDF" w:rsidRDefault="00177CDF" w:rsidP="00177CDF">
      <w:pPr>
        <w:autoSpaceDE w:val="0"/>
        <w:autoSpaceDN w:val="0"/>
        <w:adjustRightInd w:val="0"/>
        <w:spacing w:after="0" w:line="240" w:lineRule="auto"/>
        <w:rPr>
          <w:rFonts w:ascii="Times New Roman" w:hAnsi="Times New Roman" w:cs="Times New Roman"/>
          <w:sz w:val="24"/>
          <w:szCs w:val="24"/>
        </w:rPr>
      </w:pPr>
    </w:p>
    <w:p w14:paraId="391161EA" w14:textId="77777777" w:rsidR="00177CDF" w:rsidRDefault="006863D4" w:rsidP="00177CDF">
      <w:pPr>
        <w:autoSpaceDE w:val="0"/>
        <w:autoSpaceDN w:val="0"/>
        <w:adjustRightInd w:val="0"/>
        <w:spacing w:after="0" w:line="240" w:lineRule="auto"/>
        <w:rPr>
          <w:rFonts w:ascii="Times New Roman" w:hAnsi="Times New Roman" w:cs="Times New Roman"/>
          <w:sz w:val="24"/>
          <w:szCs w:val="24"/>
        </w:rPr>
      </w:pPr>
      <w:r>
        <w:rPr>
          <w:rFonts w:ascii="Courier" w:hAnsi="Courier" w:cs="Courier"/>
          <w:sz w:val="24"/>
          <w:szCs w:val="24"/>
        </w:rPr>
        <w:t xml:space="preserve">help </w:t>
      </w:r>
      <w:proofErr w:type="spellStart"/>
      <w:r>
        <w:rPr>
          <w:rFonts w:ascii="Courier" w:hAnsi="Courier" w:cs="Courier"/>
          <w:sz w:val="24"/>
          <w:szCs w:val="24"/>
        </w:rPr>
        <w:t>gtrr</w:t>
      </w:r>
      <w:proofErr w:type="spellEnd"/>
    </w:p>
    <w:p w14:paraId="6AE627EB"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p>
    <w:p w14:paraId="1A966161" w14:textId="77777777" w:rsidR="003803D1" w:rsidRPr="001C5C12" w:rsidRDefault="000363E8" w:rsidP="003803D1">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b/>
          <w:bCs/>
          <w:sz w:val="28"/>
          <w:szCs w:val="28"/>
        </w:rPr>
        <w:t>More detail</w:t>
      </w:r>
      <w:r w:rsidR="00D52DCB" w:rsidRPr="001C5C12">
        <w:rPr>
          <w:rFonts w:ascii="Times New Roman" w:hAnsi="Times New Roman" w:cs="Times New Roman"/>
          <w:b/>
          <w:bCs/>
          <w:sz w:val="28"/>
          <w:szCs w:val="28"/>
        </w:rPr>
        <w:t>:</w:t>
      </w:r>
      <w:r w:rsidR="00D52DCB" w:rsidRPr="001C5C12">
        <w:rPr>
          <w:rFonts w:ascii="Times New Roman" w:hAnsi="Times New Roman" w:cs="Times New Roman"/>
          <w:b/>
          <w:bCs/>
          <w:sz w:val="34"/>
          <w:szCs w:val="34"/>
        </w:rPr>
        <w:t xml:space="preserve"> </w:t>
      </w:r>
      <w:r w:rsidR="00E04B2D" w:rsidRPr="001C5C12">
        <w:rPr>
          <w:rFonts w:ascii="Times New Roman" w:hAnsi="Times New Roman" w:cs="Times New Roman"/>
          <w:sz w:val="24"/>
          <w:szCs w:val="24"/>
        </w:rPr>
        <w:t>In t</w:t>
      </w:r>
      <w:r w:rsidR="003803D1" w:rsidRPr="001C5C12">
        <w:rPr>
          <w:rFonts w:ascii="Times New Roman" w:hAnsi="Times New Roman" w:cs="Times New Roman"/>
          <w:sz w:val="24"/>
          <w:szCs w:val="24"/>
        </w:rPr>
        <w:t>he</w:t>
      </w:r>
      <w:r w:rsidR="00E04B2D" w:rsidRPr="001C5C12">
        <w:rPr>
          <w:rFonts w:ascii="Times New Roman" w:hAnsi="Times New Roman" w:cs="Times New Roman"/>
          <w:sz w:val="24"/>
          <w:szCs w:val="24"/>
        </w:rPr>
        <w:t xml:space="preserve"> background</w:t>
      </w:r>
      <w:r w:rsidR="007104B0" w:rsidRPr="001C5C12">
        <w:rPr>
          <w:rFonts w:ascii="Times New Roman" w:hAnsi="Times New Roman" w:cs="Times New Roman"/>
          <w:sz w:val="24"/>
          <w:szCs w:val="24"/>
        </w:rPr>
        <w:t>,</w:t>
      </w:r>
      <w:r w:rsidR="00E04B2D" w:rsidRPr="001C5C12">
        <w:rPr>
          <w:rFonts w:ascii="Times New Roman" w:hAnsi="Times New Roman" w:cs="Times New Roman"/>
          <w:sz w:val="24"/>
          <w:szCs w:val="24"/>
        </w:rPr>
        <w:t xml:space="preserve"> the </w:t>
      </w:r>
      <w:r w:rsidR="003803D1" w:rsidRPr="001C5C12">
        <w:rPr>
          <w:rFonts w:ascii="Times New Roman" w:hAnsi="Times New Roman" w:cs="Times New Roman"/>
          <w:sz w:val="24"/>
          <w:szCs w:val="24"/>
        </w:rPr>
        <w:t xml:space="preserve">command </w:t>
      </w:r>
      <w:proofErr w:type="spellStart"/>
      <w:r w:rsidR="003803D1" w:rsidRPr="001C5C12">
        <w:rPr>
          <w:rFonts w:ascii="Courier" w:hAnsi="Courier" w:cs="Courier"/>
          <w:sz w:val="24"/>
          <w:szCs w:val="24"/>
        </w:rPr>
        <w:t>gtrr</w:t>
      </w:r>
      <w:proofErr w:type="spellEnd"/>
      <w:r w:rsidR="003803D1" w:rsidRPr="001C5C12">
        <w:rPr>
          <w:rFonts w:ascii="Courier" w:hAnsi="Courier" w:cs="Courier"/>
          <w:sz w:val="24"/>
          <w:szCs w:val="24"/>
        </w:rPr>
        <w:t xml:space="preserve"> </w:t>
      </w:r>
      <w:r w:rsidR="00E04B2D" w:rsidRPr="001C5C12">
        <w:rPr>
          <w:rFonts w:ascii="Times New Roman" w:hAnsi="Times New Roman" w:cs="Times New Roman"/>
          <w:sz w:val="24"/>
          <w:szCs w:val="24"/>
        </w:rPr>
        <w:t xml:space="preserve">creates </w:t>
      </w:r>
      <w:r w:rsidR="003803D1" w:rsidRPr="001C5C12">
        <w:rPr>
          <w:rFonts w:ascii="Times New Roman" w:hAnsi="Times New Roman" w:cs="Times New Roman"/>
          <w:sz w:val="24"/>
          <w:szCs w:val="24"/>
        </w:rPr>
        <w:t xml:space="preserve">a case/pseudo–control study </w:t>
      </w:r>
      <w:r w:rsidR="00E04B2D" w:rsidRPr="001C5C12">
        <w:rPr>
          <w:rFonts w:ascii="Times New Roman" w:hAnsi="Times New Roman" w:cs="Times New Roman"/>
          <w:sz w:val="24"/>
          <w:szCs w:val="24"/>
        </w:rPr>
        <w:t>dat</w:t>
      </w:r>
      <w:r w:rsidRPr="001C5C12">
        <w:rPr>
          <w:rFonts w:ascii="Times New Roman" w:hAnsi="Times New Roman" w:cs="Times New Roman"/>
          <w:sz w:val="24"/>
          <w:szCs w:val="24"/>
        </w:rPr>
        <w:t>a</w:t>
      </w:r>
      <w:r w:rsidR="00E04B2D" w:rsidRPr="001C5C12">
        <w:rPr>
          <w:rFonts w:ascii="Times New Roman" w:hAnsi="Times New Roman" w:cs="Times New Roman"/>
          <w:sz w:val="24"/>
          <w:szCs w:val="24"/>
        </w:rPr>
        <w:t xml:space="preserve">set </w:t>
      </w:r>
      <w:r w:rsidR="003803D1" w:rsidRPr="001C5C12">
        <w:rPr>
          <w:rFonts w:ascii="Times New Roman" w:hAnsi="Times New Roman" w:cs="Times New Roman"/>
          <w:sz w:val="24"/>
          <w:szCs w:val="24"/>
        </w:rPr>
        <w:t>consisting of sets</w:t>
      </w:r>
      <w:r w:rsidR="00D52DCB" w:rsidRPr="001C5C12">
        <w:rPr>
          <w:rFonts w:ascii="Times New Roman" w:hAnsi="Times New Roman" w:cs="Times New Roman"/>
          <w:sz w:val="24"/>
          <w:szCs w:val="24"/>
        </w:rPr>
        <w:t xml:space="preserve"> </w:t>
      </w:r>
      <w:r w:rsidR="003803D1" w:rsidRPr="001C5C12">
        <w:rPr>
          <w:rFonts w:ascii="Times New Roman" w:hAnsi="Times New Roman" w:cs="Times New Roman"/>
          <w:sz w:val="24"/>
          <w:szCs w:val="24"/>
        </w:rPr>
        <w:t>comprising (a) the genotype of the affected offspring (the “case”), and (b) the other three</w:t>
      </w:r>
      <w:r w:rsidR="00E04B2D" w:rsidRPr="001C5C12">
        <w:rPr>
          <w:rFonts w:ascii="Times New Roman" w:hAnsi="Times New Roman" w:cs="Times New Roman"/>
          <w:sz w:val="24"/>
          <w:szCs w:val="24"/>
        </w:rPr>
        <w:t xml:space="preserve"> </w:t>
      </w:r>
      <w:r w:rsidR="003803D1" w:rsidRPr="001C5C12">
        <w:rPr>
          <w:rFonts w:ascii="Times New Roman" w:hAnsi="Times New Roman" w:cs="Times New Roman"/>
          <w:sz w:val="24"/>
          <w:szCs w:val="24"/>
        </w:rPr>
        <w:t>genotypes which the subject might have received from his or her parents (the “controls</w:t>
      </w:r>
      <w:proofErr w:type="gramStart"/>
      <w:r w:rsidR="003803D1" w:rsidRPr="001C5C12">
        <w:rPr>
          <w:rFonts w:ascii="Times New Roman" w:hAnsi="Times New Roman" w:cs="Times New Roman"/>
          <w:sz w:val="24"/>
          <w:szCs w:val="24"/>
        </w:rPr>
        <w:t>”)</w:t>
      </w:r>
      <w:r w:rsidR="009F245A" w:rsidRPr="001C5C12">
        <w:rPr>
          <w:rFonts w:ascii="Times New Roman" w:hAnsi="Times New Roman" w:cs="Times New Roman"/>
          <w:sz w:val="24"/>
          <w:szCs w:val="24"/>
        </w:rPr>
        <w:t>²</w:t>
      </w:r>
      <w:proofErr w:type="gramEnd"/>
      <w:r w:rsidR="003803D1" w:rsidRPr="001C5C12">
        <w:rPr>
          <w:rFonts w:ascii="Times New Roman" w:hAnsi="Times New Roman" w:cs="Times New Roman"/>
          <w:sz w:val="24"/>
          <w:szCs w:val="24"/>
        </w:rPr>
        <w:t>.</w:t>
      </w:r>
      <w:r w:rsidR="00E04B2D" w:rsidRPr="001C5C12">
        <w:rPr>
          <w:rFonts w:ascii="Times New Roman" w:hAnsi="Times New Roman" w:cs="Times New Roman"/>
          <w:sz w:val="24"/>
          <w:szCs w:val="24"/>
        </w:rPr>
        <w:t xml:space="preserve"> </w:t>
      </w:r>
      <w:r w:rsidR="003803D1" w:rsidRPr="001C5C12">
        <w:rPr>
          <w:rFonts w:ascii="Times New Roman" w:hAnsi="Times New Roman" w:cs="Times New Roman"/>
          <w:sz w:val="24"/>
          <w:szCs w:val="24"/>
        </w:rPr>
        <w:t xml:space="preserve">The relative risks can then be estimated using conditional logistic </w:t>
      </w:r>
      <w:r w:rsidR="003803D1" w:rsidRPr="001C5C12">
        <w:rPr>
          <w:rFonts w:ascii="Times New Roman" w:hAnsi="Times New Roman" w:cs="Times New Roman"/>
          <w:sz w:val="24"/>
          <w:szCs w:val="24"/>
        </w:rPr>
        <w:lastRenderedPageBreak/>
        <w:t xml:space="preserve">regression. </w:t>
      </w:r>
      <w:r w:rsidR="00E04B2D" w:rsidRPr="001C5C12">
        <w:rPr>
          <w:rFonts w:ascii="Times New Roman" w:hAnsi="Times New Roman" w:cs="Times New Roman"/>
          <w:sz w:val="24"/>
          <w:szCs w:val="24"/>
        </w:rPr>
        <w:t xml:space="preserve">There are options to force </w:t>
      </w:r>
      <w:proofErr w:type="spellStart"/>
      <w:r w:rsidR="003803D1" w:rsidRPr="001C5C12">
        <w:rPr>
          <w:rFonts w:ascii="Courier" w:hAnsi="Courier" w:cs="Courier"/>
          <w:sz w:val="24"/>
          <w:szCs w:val="24"/>
        </w:rPr>
        <w:t>gtrr</w:t>
      </w:r>
      <w:proofErr w:type="spellEnd"/>
      <w:r w:rsidR="003803D1" w:rsidRPr="001C5C12">
        <w:rPr>
          <w:rFonts w:ascii="Courier" w:hAnsi="Courier" w:cs="Courier"/>
          <w:sz w:val="24"/>
          <w:szCs w:val="24"/>
        </w:rPr>
        <w:t xml:space="preserve"> </w:t>
      </w:r>
      <w:r w:rsidR="00E04B2D" w:rsidRPr="001C5C12">
        <w:rPr>
          <w:rFonts w:ascii="Times New Roman" w:hAnsi="Times New Roman" w:cs="Times New Roman"/>
          <w:sz w:val="24"/>
          <w:szCs w:val="24"/>
        </w:rPr>
        <w:t xml:space="preserve">to </w:t>
      </w:r>
      <w:r w:rsidR="003803D1" w:rsidRPr="001C5C12">
        <w:rPr>
          <w:rFonts w:ascii="Times New Roman" w:hAnsi="Times New Roman" w:cs="Times New Roman"/>
          <w:sz w:val="24"/>
          <w:szCs w:val="24"/>
        </w:rPr>
        <w:t xml:space="preserve">save this file for later analysis, but the more general command </w:t>
      </w:r>
      <w:proofErr w:type="spellStart"/>
      <w:r w:rsidR="003803D1" w:rsidRPr="001C5C12">
        <w:rPr>
          <w:rFonts w:ascii="Courier" w:hAnsi="Courier" w:cs="Courier"/>
          <w:sz w:val="24"/>
          <w:szCs w:val="24"/>
        </w:rPr>
        <w:t>pseudocc</w:t>
      </w:r>
      <w:proofErr w:type="spellEnd"/>
      <w:r w:rsidR="003803D1" w:rsidRPr="001C5C12">
        <w:rPr>
          <w:rFonts w:ascii="Courier" w:hAnsi="Courier" w:cs="Courier"/>
          <w:sz w:val="24"/>
          <w:szCs w:val="24"/>
        </w:rPr>
        <w:t xml:space="preserve"> </w:t>
      </w:r>
      <w:r w:rsidR="003803D1" w:rsidRPr="001C5C12">
        <w:rPr>
          <w:rFonts w:ascii="Times New Roman" w:hAnsi="Times New Roman" w:cs="Times New Roman"/>
          <w:sz w:val="24"/>
          <w:szCs w:val="24"/>
        </w:rPr>
        <w:t>c</w:t>
      </w:r>
      <w:r w:rsidR="00E04B2D" w:rsidRPr="001C5C12">
        <w:rPr>
          <w:rFonts w:ascii="Times New Roman" w:hAnsi="Times New Roman" w:cs="Times New Roman"/>
          <w:sz w:val="24"/>
          <w:szCs w:val="24"/>
        </w:rPr>
        <w:t xml:space="preserve">ould </w:t>
      </w:r>
      <w:r w:rsidR="003803D1" w:rsidRPr="001C5C12">
        <w:rPr>
          <w:rFonts w:ascii="Times New Roman" w:hAnsi="Times New Roman" w:cs="Times New Roman"/>
          <w:sz w:val="24"/>
          <w:szCs w:val="24"/>
        </w:rPr>
        <w:t>also be used to create a case/pseudo–control dataset.</w:t>
      </w:r>
      <w:r w:rsidR="00E04B2D" w:rsidRPr="001C5C12">
        <w:rPr>
          <w:rFonts w:ascii="Times New Roman" w:hAnsi="Times New Roman" w:cs="Times New Roman"/>
          <w:sz w:val="24"/>
          <w:szCs w:val="24"/>
        </w:rPr>
        <w:t xml:space="preserve"> The benefit of using </w:t>
      </w:r>
      <w:proofErr w:type="spellStart"/>
      <w:r w:rsidR="00E04B2D" w:rsidRPr="001C5C12">
        <w:rPr>
          <w:rFonts w:ascii="Courier" w:hAnsi="Courier" w:cs="Courier"/>
          <w:sz w:val="24"/>
          <w:szCs w:val="24"/>
        </w:rPr>
        <w:t>gtrr</w:t>
      </w:r>
      <w:proofErr w:type="spellEnd"/>
      <w:r w:rsidR="00E04B2D" w:rsidRPr="001C5C12">
        <w:rPr>
          <w:rFonts w:ascii="Courier" w:hAnsi="Courier" w:cs="Courier"/>
          <w:sz w:val="24"/>
          <w:szCs w:val="24"/>
        </w:rPr>
        <w:t xml:space="preserve"> </w:t>
      </w:r>
      <w:r w:rsidR="00E04B2D" w:rsidRPr="001C5C12">
        <w:rPr>
          <w:rFonts w:ascii="Times New Roman" w:hAnsi="Times New Roman" w:cs="Times New Roman"/>
          <w:sz w:val="24"/>
          <w:szCs w:val="24"/>
        </w:rPr>
        <w:t xml:space="preserve">is that it </w:t>
      </w:r>
      <w:r w:rsidR="005060E2" w:rsidRPr="001C5C12">
        <w:rPr>
          <w:rFonts w:ascii="Times New Roman" w:hAnsi="Times New Roman" w:cs="Times New Roman"/>
          <w:sz w:val="24"/>
          <w:szCs w:val="24"/>
        </w:rPr>
        <w:t xml:space="preserve">has been created for exactly this purpose and therefore </w:t>
      </w:r>
      <w:r w:rsidR="00E04B2D" w:rsidRPr="001C5C12">
        <w:rPr>
          <w:rFonts w:ascii="Times New Roman" w:hAnsi="Times New Roman" w:cs="Times New Roman"/>
          <w:sz w:val="24"/>
          <w:szCs w:val="24"/>
        </w:rPr>
        <w:t>generates output</w:t>
      </w:r>
      <w:r w:rsidRPr="001C5C12">
        <w:rPr>
          <w:rFonts w:ascii="Times New Roman" w:hAnsi="Times New Roman" w:cs="Times New Roman"/>
          <w:sz w:val="24"/>
          <w:szCs w:val="24"/>
        </w:rPr>
        <w:t xml:space="preserve"> that is easier to interpret</w:t>
      </w:r>
      <w:r w:rsidR="00E04B2D" w:rsidRPr="001C5C12">
        <w:rPr>
          <w:rFonts w:ascii="Times New Roman" w:hAnsi="Times New Roman" w:cs="Times New Roman"/>
          <w:sz w:val="24"/>
          <w:szCs w:val="24"/>
        </w:rPr>
        <w:t xml:space="preserve"> and </w:t>
      </w:r>
      <w:r w:rsidR="005060E2" w:rsidRPr="001C5C12">
        <w:rPr>
          <w:rFonts w:ascii="Times New Roman" w:hAnsi="Times New Roman" w:cs="Times New Roman"/>
          <w:sz w:val="24"/>
          <w:szCs w:val="24"/>
        </w:rPr>
        <w:t>performs</w:t>
      </w:r>
      <w:r w:rsidR="00E04B2D" w:rsidRPr="001C5C12">
        <w:rPr>
          <w:rFonts w:ascii="Times New Roman" w:hAnsi="Times New Roman" w:cs="Times New Roman"/>
          <w:sz w:val="24"/>
          <w:szCs w:val="24"/>
        </w:rPr>
        <w:t xml:space="preserve"> all the hard</w:t>
      </w:r>
      <w:r w:rsidRPr="001C5C12">
        <w:rPr>
          <w:rFonts w:ascii="Times New Roman" w:hAnsi="Times New Roman" w:cs="Times New Roman"/>
          <w:sz w:val="24"/>
          <w:szCs w:val="24"/>
        </w:rPr>
        <w:t xml:space="preserve"> </w:t>
      </w:r>
      <w:r w:rsidR="00E04B2D" w:rsidRPr="001C5C12">
        <w:rPr>
          <w:rFonts w:ascii="Times New Roman" w:hAnsi="Times New Roman" w:cs="Times New Roman"/>
          <w:sz w:val="24"/>
          <w:szCs w:val="24"/>
        </w:rPr>
        <w:t>work in the background</w:t>
      </w:r>
      <w:r w:rsidRPr="001C5C12">
        <w:rPr>
          <w:rFonts w:ascii="Times New Roman" w:hAnsi="Times New Roman" w:cs="Times New Roman"/>
          <w:sz w:val="24"/>
          <w:szCs w:val="24"/>
        </w:rPr>
        <w:t xml:space="preserve">. The only reason to create </w:t>
      </w:r>
      <w:r w:rsidR="00E04B2D" w:rsidRPr="001C5C12">
        <w:rPr>
          <w:rFonts w:ascii="Times New Roman" w:hAnsi="Times New Roman" w:cs="Times New Roman"/>
          <w:sz w:val="24"/>
          <w:szCs w:val="24"/>
        </w:rPr>
        <w:t xml:space="preserve">a new </w:t>
      </w:r>
      <w:proofErr w:type="spellStart"/>
      <w:r w:rsidR="00E04B2D" w:rsidRPr="001C5C12">
        <w:rPr>
          <w:rFonts w:ascii="Courier" w:hAnsi="Courier" w:cs="Courier"/>
          <w:sz w:val="24"/>
          <w:szCs w:val="24"/>
        </w:rPr>
        <w:t>pseudocc</w:t>
      </w:r>
      <w:proofErr w:type="spellEnd"/>
      <w:r w:rsidR="00E04B2D" w:rsidRPr="001C5C12">
        <w:rPr>
          <w:rFonts w:ascii="Times New Roman" w:hAnsi="Times New Roman" w:cs="Times New Roman"/>
          <w:sz w:val="24"/>
          <w:szCs w:val="24"/>
        </w:rPr>
        <w:t xml:space="preserve"> dataset and run </w:t>
      </w:r>
      <w:proofErr w:type="spellStart"/>
      <w:r w:rsidR="00E04B2D" w:rsidRPr="001C5C12">
        <w:rPr>
          <w:rFonts w:ascii="Courier" w:hAnsi="Courier" w:cs="Courier"/>
          <w:sz w:val="24"/>
          <w:szCs w:val="24"/>
        </w:rPr>
        <w:t>clogit</w:t>
      </w:r>
      <w:proofErr w:type="spellEnd"/>
      <w:r w:rsidR="00E04B2D" w:rsidRPr="001C5C12">
        <w:rPr>
          <w:rFonts w:ascii="Times New Roman" w:hAnsi="Times New Roman" w:cs="Times New Roman"/>
          <w:sz w:val="24"/>
          <w:szCs w:val="24"/>
        </w:rPr>
        <w:t xml:space="preserve">, </w:t>
      </w:r>
      <w:proofErr w:type="gramStart"/>
      <w:r w:rsidR="00E04B2D" w:rsidRPr="001C5C12">
        <w:rPr>
          <w:rFonts w:ascii="Times New Roman" w:hAnsi="Times New Roman" w:cs="Times New Roman"/>
          <w:sz w:val="24"/>
          <w:szCs w:val="24"/>
        </w:rPr>
        <w:t>over</w:t>
      </w:r>
      <w:r w:rsidRPr="001C5C12">
        <w:rPr>
          <w:rFonts w:ascii="Times New Roman" w:hAnsi="Times New Roman" w:cs="Times New Roman"/>
          <w:sz w:val="24"/>
          <w:szCs w:val="24"/>
        </w:rPr>
        <w:t xml:space="preserve"> using</w:t>
      </w:r>
      <w:proofErr w:type="gramEnd"/>
      <w:r w:rsidRPr="001C5C12">
        <w:rPr>
          <w:rFonts w:ascii="Times New Roman" w:hAnsi="Times New Roman" w:cs="Times New Roman"/>
          <w:sz w:val="24"/>
          <w:szCs w:val="24"/>
        </w:rPr>
        <w:t xml:space="preserve"> </w:t>
      </w:r>
      <w:proofErr w:type="spellStart"/>
      <w:r w:rsidRPr="001C5C12">
        <w:rPr>
          <w:rFonts w:ascii="Courier" w:hAnsi="Courier" w:cs="Courier"/>
          <w:sz w:val="24"/>
          <w:szCs w:val="24"/>
        </w:rPr>
        <w:t>gtrr</w:t>
      </w:r>
      <w:proofErr w:type="spellEnd"/>
      <w:r w:rsidRPr="001C5C12">
        <w:rPr>
          <w:rFonts w:ascii="Times New Roman" w:hAnsi="Times New Roman" w:cs="Times New Roman"/>
          <w:sz w:val="24"/>
          <w:szCs w:val="24"/>
        </w:rPr>
        <w:t xml:space="preserve">, is if you wanted </w:t>
      </w:r>
      <w:r w:rsidR="00BB1BF7" w:rsidRPr="001C5C12">
        <w:rPr>
          <w:rFonts w:ascii="Times New Roman" w:hAnsi="Times New Roman" w:cs="Times New Roman"/>
          <w:sz w:val="24"/>
          <w:szCs w:val="24"/>
        </w:rPr>
        <w:t>to include other predictors/co-variates</w:t>
      </w:r>
      <w:r w:rsidRPr="001C5C12">
        <w:rPr>
          <w:rFonts w:ascii="Times New Roman" w:hAnsi="Times New Roman" w:cs="Times New Roman"/>
          <w:sz w:val="24"/>
          <w:szCs w:val="24"/>
        </w:rPr>
        <w:t xml:space="preserve"> in the model. </w:t>
      </w:r>
      <w:r w:rsidR="00E04B2D" w:rsidRPr="001C5C12">
        <w:rPr>
          <w:rFonts w:ascii="Times New Roman" w:hAnsi="Times New Roman" w:cs="Times New Roman"/>
          <w:sz w:val="24"/>
          <w:szCs w:val="24"/>
        </w:rPr>
        <w:t xml:space="preserve"> </w:t>
      </w:r>
    </w:p>
    <w:p w14:paraId="16227539" w14:textId="77777777" w:rsidR="009F245A" w:rsidRPr="001C5C12" w:rsidRDefault="009F245A" w:rsidP="003803D1">
      <w:pPr>
        <w:autoSpaceDE w:val="0"/>
        <w:autoSpaceDN w:val="0"/>
        <w:adjustRightInd w:val="0"/>
        <w:spacing w:after="0" w:line="240" w:lineRule="auto"/>
        <w:rPr>
          <w:rFonts w:ascii="Times New Roman" w:hAnsi="Times New Roman" w:cs="Times New Roman"/>
          <w:sz w:val="24"/>
          <w:szCs w:val="24"/>
        </w:rPr>
      </w:pPr>
    </w:p>
    <w:p w14:paraId="42F7BAE9" w14:textId="77777777" w:rsidR="003803D1" w:rsidRPr="001C5C12" w:rsidRDefault="00894B4D" w:rsidP="009F245A">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sz w:val="24"/>
          <w:szCs w:val="24"/>
        </w:rPr>
        <w:t xml:space="preserve">If you did wish to create a new </w:t>
      </w:r>
      <w:proofErr w:type="spellStart"/>
      <w:r w:rsidRPr="001C5C12">
        <w:rPr>
          <w:rFonts w:ascii="Courier" w:hAnsi="Courier" w:cs="Courier"/>
          <w:sz w:val="24"/>
          <w:szCs w:val="24"/>
        </w:rPr>
        <w:t>pseudocc</w:t>
      </w:r>
      <w:proofErr w:type="spellEnd"/>
      <w:r w:rsidRPr="001C5C12">
        <w:rPr>
          <w:rFonts w:ascii="Times New Roman" w:hAnsi="Times New Roman" w:cs="Times New Roman"/>
          <w:sz w:val="24"/>
          <w:szCs w:val="24"/>
        </w:rPr>
        <w:t xml:space="preserve"> dataset and run </w:t>
      </w:r>
      <w:proofErr w:type="spellStart"/>
      <w:r w:rsidRPr="001C5C12">
        <w:rPr>
          <w:rFonts w:ascii="Courier" w:hAnsi="Courier" w:cs="Courier"/>
          <w:sz w:val="24"/>
          <w:szCs w:val="24"/>
        </w:rPr>
        <w:t>clogit</w:t>
      </w:r>
      <w:proofErr w:type="spellEnd"/>
      <w:r w:rsidRPr="001C5C12">
        <w:rPr>
          <w:rFonts w:ascii="Times New Roman" w:hAnsi="Times New Roman" w:cs="Times New Roman"/>
          <w:sz w:val="24"/>
          <w:szCs w:val="24"/>
        </w:rPr>
        <w:t xml:space="preserve">, here is an example using </w:t>
      </w:r>
      <w:proofErr w:type="spellStart"/>
      <w:r w:rsidR="009F245A" w:rsidRPr="001C5C12">
        <w:rPr>
          <w:rFonts w:ascii="Courier New" w:hAnsi="Courier New" w:cs="Courier New"/>
          <w:sz w:val="24"/>
          <w:szCs w:val="24"/>
        </w:rPr>
        <w:t>exercise.dta</w:t>
      </w:r>
      <w:proofErr w:type="spellEnd"/>
      <w:r w:rsidRPr="001C5C12">
        <w:rPr>
          <w:rFonts w:ascii="Times New Roman" w:hAnsi="Times New Roman" w:cs="Times New Roman"/>
          <w:sz w:val="24"/>
          <w:szCs w:val="24"/>
        </w:rPr>
        <w:t xml:space="preserve">. </w:t>
      </w:r>
      <w:r w:rsidR="003803D1" w:rsidRPr="001C5C12">
        <w:rPr>
          <w:rFonts w:ascii="Times New Roman" w:hAnsi="Times New Roman" w:cs="Times New Roman"/>
          <w:sz w:val="24"/>
          <w:szCs w:val="24"/>
        </w:rPr>
        <w:t>Assuming that the variables</w:t>
      </w:r>
      <w:r w:rsidR="009F245A" w:rsidRPr="001C5C12">
        <w:rPr>
          <w:rFonts w:ascii="Times New Roman" w:hAnsi="Times New Roman" w:cs="Times New Roman"/>
          <w:sz w:val="24"/>
          <w:szCs w:val="24"/>
        </w:rPr>
        <w:t xml:space="preserve"> </w:t>
      </w:r>
      <w:r w:rsidR="003803D1" w:rsidRPr="001C5C12">
        <w:rPr>
          <w:rFonts w:ascii="Times New Roman" w:hAnsi="Times New Roman" w:cs="Times New Roman"/>
          <w:sz w:val="24"/>
          <w:szCs w:val="24"/>
        </w:rPr>
        <w:t xml:space="preserve">holding the two alleles are called </w:t>
      </w:r>
      <w:r w:rsidR="009F245A" w:rsidRPr="001C5C12">
        <w:rPr>
          <w:rFonts w:ascii="Courier" w:hAnsi="Courier" w:cs="Courier"/>
          <w:sz w:val="24"/>
          <w:szCs w:val="24"/>
        </w:rPr>
        <w:t>allele1</w:t>
      </w:r>
      <w:r w:rsidR="003803D1" w:rsidRPr="001C5C12">
        <w:rPr>
          <w:rFonts w:ascii="Courier" w:hAnsi="Courier" w:cs="Courier"/>
          <w:sz w:val="24"/>
          <w:szCs w:val="24"/>
        </w:rPr>
        <w:t xml:space="preserve"> </w:t>
      </w:r>
      <w:r w:rsidR="003803D1" w:rsidRPr="001C5C12">
        <w:rPr>
          <w:rFonts w:ascii="Times New Roman" w:hAnsi="Times New Roman" w:cs="Times New Roman"/>
          <w:sz w:val="24"/>
          <w:szCs w:val="24"/>
        </w:rPr>
        <w:t xml:space="preserve">and </w:t>
      </w:r>
      <w:r w:rsidR="009F245A" w:rsidRPr="001C5C12">
        <w:rPr>
          <w:rFonts w:ascii="Courier" w:hAnsi="Courier" w:cs="Courier"/>
          <w:sz w:val="24"/>
          <w:szCs w:val="24"/>
        </w:rPr>
        <w:t>allele2</w:t>
      </w:r>
      <w:r w:rsidR="003803D1" w:rsidRPr="001C5C12">
        <w:rPr>
          <w:rFonts w:ascii="Times New Roman" w:hAnsi="Times New Roman" w:cs="Times New Roman"/>
          <w:sz w:val="24"/>
          <w:szCs w:val="24"/>
        </w:rPr>
        <w:t>, the case-control dataset can be created</w:t>
      </w:r>
      <w:r w:rsidR="009F245A" w:rsidRPr="001C5C12">
        <w:rPr>
          <w:rFonts w:ascii="Times New Roman" w:hAnsi="Times New Roman" w:cs="Times New Roman"/>
          <w:sz w:val="24"/>
          <w:szCs w:val="24"/>
        </w:rPr>
        <w:t xml:space="preserve"> </w:t>
      </w:r>
      <w:r w:rsidR="003803D1" w:rsidRPr="001C5C12">
        <w:rPr>
          <w:rFonts w:ascii="Times New Roman" w:hAnsi="Times New Roman" w:cs="Times New Roman"/>
          <w:sz w:val="24"/>
          <w:szCs w:val="24"/>
        </w:rPr>
        <w:t xml:space="preserve">as follows. </w:t>
      </w:r>
    </w:p>
    <w:p w14:paraId="34CA671E" w14:textId="77777777" w:rsidR="009F245A" w:rsidRPr="001C5C12" w:rsidRDefault="009F245A" w:rsidP="009F245A">
      <w:pPr>
        <w:autoSpaceDE w:val="0"/>
        <w:autoSpaceDN w:val="0"/>
        <w:adjustRightInd w:val="0"/>
        <w:spacing w:after="0" w:line="240" w:lineRule="auto"/>
        <w:rPr>
          <w:rFonts w:ascii="Times New Roman" w:hAnsi="Times New Roman" w:cs="Times New Roman"/>
          <w:sz w:val="24"/>
          <w:szCs w:val="24"/>
        </w:rPr>
      </w:pPr>
    </w:p>
    <w:p w14:paraId="53E2C802" w14:textId="77777777" w:rsidR="00757767" w:rsidRPr="001C5C12" w:rsidRDefault="00757767" w:rsidP="009F245A">
      <w:pPr>
        <w:autoSpaceDE w:val="0"/>
        <w:autoSpaceDN w:val="0"/>
        <w:adjustRightInd w:val="0"/>
        <w:spacing w:after="0" w:line="240" w:lineRule="auto"/>
        <w:rPr>
          <w:rFonts w:ascii="Times New Roman" w:hAnsi="Times New Roman" w:cs="Times New Roman"/>
          <w:sz w:val="24"/>
          <w:szCs w:val="24"/>
        </w:rPr>
      </w:pPr>
      <w:r w:rsidRPr="001C5C12">
        <w:rPr>
          <w:rFonts w:ascii="Courier" w:hAnsi="Courier" w:cs="Courier"/>
          <w:sz w:val="24"/>
          <w:szCs w:val="24"/>
        </w:rPr>
        <w:t>use exercise, clear</w:t>
      </w:r>
    </w:p>
    <w:p w14:paraId="3E1FD3F6" w14:textId="3E0E5122" w:rsidR="003803D1" w:rsidRPr="001C5C12" w:rsidRDefault="009F245A" w:rsidP="003803D1">
      <w:pPr>
        <w:autoSpaceDE w:val="0"/>
        <w:autoSpaceDN w:val="0"/>
        <w:adjustRightInd w:val="0"/>
        <w:spacing w:after="0" w:line="240" w:lineRule="auto"/>
        <w:rPr>
          <w:rFonts w:ascii="Courier" w:hAnsi="Courier" w:cs="Courier"/>
          <w:sz w:val="24"/>
          <w:szCs w:val="24"/>
        </w:rPr>
      </w:pPr>
      <w:proofErr w:type="spellStart"/>
      <w:r w:rsidRPr="001C5C12">
        <w:rPr>
          <w:rFonts w:ascii="Courier" w:hAnsi="Courier" w:cs="Courier"/>
          <w:sz w:val="24"/>
          <w:szCs w:val="24"/>
        </w:rPr>
        <w:t>pseudocc</w:t>
      </w:r>
      <w:proofErr w:type="spellEnd"/>
      <w:r w:rsidRPr="001C5C12">
        <w:rPr>
          <w:rFonts w:ascii="Courier" w:hAnsi="Courier" w:cs="Courier"/>
          <w:sz w:val="24"/>
          <w:szCs w:val="24"/>
        </w:rPr>
        <w:t xml:space="preserve"> allele</w:t>
      </w:r>
      <w:r w:rsidR="003803D1" w:rsidRPr="001C5C12">
        <w:rPr>
          <w:rFonts w:ascii="Courier" w:hAnsi="Courier" w:cs="Courier"/>
          <w:sz w:val="24"/>
          <w:szCs w:val="24"/>
        </w:rPr>
        <w:t>*, saving(</w:t>
      </w:r>
      <w:proofErr w:type="spellStart"/>
      <w:r w:rsidR="003803D1" w:rsidRPr="001C5C12">
        <w:rPr>
          <w:rFonts w:ascii="Courier" w:hAnsi="Courier" w:cs="Courier"/>
          <w:sz w:val="24"/>
          <w:szCs w:val="24"/>
        </w:rPr>
        <w:t>casecon</w:t>
      </w:r>
      <w:proofErr w:type="spellEnd"/>
      <w:r w:rsidR="003803D1" w:rsidRPr="001C5C12">
        <w:rPr>
          <w:rFonts w:ascii="Courier" w:hAnsi="Courier" w:cs="Courier"/>
          <w:sz w:val="24"/>
          <w:szCs w:val="24"/>
        </w:rPr>
        <w:t>)</w:t>
      </w:r>
      <w:r w:rsidR="003940DA">
        <w:rPr>
          <w:rFonts w:ascii="Courier" w:hAnsi="Courier" w:cs="Courier"/>
          <w:sz w:val="24"/>
          <w:szCs w:val="24"/>
        </w:rPr>
        <w:t xml:space="preserve"> </w:t>
      </w:r>
      <w:r w:rsidR="003940DA" w:rsidRPr="003940DA">
        <w:rPr>
          <w:rFonts w:ascii="Courier" w:hAnsi="Courier" w:cs="Courier"/>
          <w:sz w:val="24"/>
          <w:szCs w:val="24"/>
        </w:rPr>
        <w:t>replace</w:t>
      </w:r>
    </w:p>
    <w:p w14:paraId="66135909" w14:textId="77777777" w:rsidR="009F245A" w:rsidRPr="001C5C12" w:rsidRDefault="009F245A" w:rsidP="003803D1">
      <w:pPr>
        <w:autoSpaceDE w:val="0"/>
        <w:autoSpaceDN w:val="0"/>
        <w:adjustRightInd w:val="0"/>
        <w:spacing w:after="0" w:line="240" w:lineRule="auto"/>
        <w:rPr>
          <w:rFonts w:ascii="Courier" w:hAnsi="Courier" w:cs="Courier"/>
          <w:sz w:val="24"/>
          <w:szCs w:val="24"/>
        </w:rPr>
      </w:pPr>
    </w:p>
    <w:p w14:paraId="0F4B91DA" w14:textId="77777777" w:rsidR="003803D1" w:rsidRPr="001C5C12" w:rsidRDefault="00863517" w:rsidP="003803D1">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sz w:val="24"/>
          <w:szCs w:val="24"/>
        </w:rPr>
        <w:t xml:space="preserve">You could </w:t>
      </w:r>
      <w:r w:rsidR="00894B4D" w:rsidRPr="001C5C12">
        <w:rPr>
          <w:rFonts w:ascii="Times New Roman" w:hAnsi="Times New Roman" w:cs="Times New Roman"/>
          <w:sz w:val="24"/>
          <w:szCs w:val="24"/>
        </w:rPr>
        <w:t xml:space="preserve">then </w:t>
      </w:r>
      <w:r w:rsidRPr="001C5C12">
        <w:rPr>
          <w:rFonts w:ascii="Times New Roman" w:hAnsi="Times New Roman" w:cs="Times New Roman"/>
          <w:sz w:val="24"/>
          <w:szCs w:val="24"/>
        </w:rPr>
        <w:t>r</w:t>
      </w:r>
      <w:r w:rsidR="003803D1" w:rsidRPr="001C5C12">
        <w:rPr>
          <w:rFonts w:ascii="Times New Roman" w:hAnsi="Times New Roman" w:cs="Times New Roman"/>
          <w:sz w:val="24"/>
          <w:szCs w:val="24"/>
        </w:rPr>
        <w:t xml:space="preserve">ead the </w:t>
      </w:r>
      <w:r w:rsidR="009F245A" w:rsidRPr="001C5C12">
        <w:rPr>
          <w:rFonts w:ascii="Times New Roman" w:hAnsi="Times New Roman" w:cs="Times New Roman"/>
          <w:sz w:val="24"/>
          <w:szCs w:val="24"/>
        </w:rPr>
        <w:t xml:space="preserve">newly created </w:t>
      </w:r>
      <w:r w:rsidR="003803D1" w:rsidRPr="001C5C12">
        <w:rPr>
          <w:rFonts w:ascii="Times New Roman" w:hAnsi="Times New Roman" w:cs="Times New Roman"/>
          <w:sz w:val="24"/>
          <w:szCs w:val="24"/>
        </w:rPr>
        <w:t>case-control data into Stata using the command line,</w:t>
      </w:r>
    </w:p>
    <w:p w14:paraId="61271B08" w14:textId="77777777" w:rsidR="009F245A" w:rsidRPr="001C5C12" w:rsidRDefault="009F245A" w:rsidP="003803D1">
      <w:pPr>
        <w:autoSpaceDE w:val="0"/>
        <w:autoSpaceDN w:val="0"/>
        <w:adjustRightInd w:val="0"/>
        <w:spacing w:after="0" w:line="240" w:lineRule="auto"/>
        <w:rPr>
          <w:rFonts w:ascii="Times New Roman" w:hAnsi="Times New Roman" w:cs="Times New Roman"/>
          <w:sz w:val="24"/>
          <w:szCs w:val="24"/>
        </w:rPr>
      </w:pPr>
    </w:p>
    <w:p w14:paraId="3444DCA5" w14:textId="77777777" w:rsidR="003803D1" w:rsidRPr="001C5C12" w:rsidRDefault="003803D1" w:rsidP="003803D1">
      <w:pPr>
        <w:autoSpaceDE w:val="0"/>
        <w:autoSpaceDN w:val="0"/>
        <w:adjustRightInd w:val="0"/>
        <w:spacing w:after="0" w:line="240" w:lineRule="auto"/>
        <w:rPr>
          <w:rFonts w:ascii="Courier" w:hAnsi="Courier" w:cs="Courier"/>
          <w:sz w:val="24"/>
          <w:szCs w:val="24"/>
        </w:rPr>
      </w:pPr>
      <w:r w:rsidRPr="001C5C12">
        <w:rPr>
          <w:rFonts w:ascii="Courier" w:hAnsi="Courier" w:cs="Courier"/>
          <w:sz w:val="24"/>
          <w:szCs w:val="24"/>
        </w:rPr>
        <w:t xml:space="preserve">use </w:t>
      </w:r>
      <w:proofErr w:type="spellStart"/>
      <w:r w:rsidRPr="001C5C12">
        <w:rPr>
          <w:rFonts w:ascii="Courier" w:hAnsi="Courier" w:cs="Courier"/>
          <w:sz w:val="24"/>
          <w:szCs w:val="24"/>
        </w:rPr>
        <w:t>casecon</w:t>
      </w:r>
      <w:proofErr w:type="spellEnd"/>
      <w:r w:rsidR="00863517" w:rsidRPr="001C5C12">
        <w:rPr>
          <w:rFonts w:ascii="Courier" w:hAnsi="Courier" w:cs="Courier"/>
          <w:sz w:val="24"/>
          <w:szCs w:val="24"/>
        </w:rPr>
        <w:t>, clear</w:t>
      </w:r>
    </w:p>
    <w:p w14:paraId="50D17E82" w14:textId="77777777" w:rsidR="009F245A" w:rsidRPr="001C5C12" w:rsidRDefault="009F245A" w:rsidP="003803D1">
      <w:pPr>
        <w:autoSpaceDE w:val="0"/>
        <w:autoSpaceDN w:val="0"/>
        <w:adjustRightInd w:val="0"/>
        <w:spacing w:after="0" w:line="240" w:lineRule="auto"/>
        <w:rPr>
          <w:rFonts w:ascii="Courier" w:hAnsi="Courier" w:cs="Courier"/>
          <w:sz w:val="24"/>
          <w:szCs w:val="24"/>
        </w:rPr>
      </w:pPr>
    </w:p>
    <w:p w14:paraId="0FEF0F88" w14:textId="77777777" w:rsidR="003803D1" w:rsidRPr="001C5C12" w:rsidRDefault="003803D1" w:rsidP="003803D1">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sz w:val="24"/>
          <w:szCs w:val="24"/>
        </w:rPr>
        <w:t>Use the data browser to inspect the file contents (</w:t>
      </w:r>
      <w:r w:rsidR="007D2AD0" w:rsidRPr="001C5C12">
        <w:rPr>
          <w:rFonts w:ascii="Times New Roman" w:hAnsi="Times New Roman" w:cs="Times New Roman"/>
          <w:sz w:val="24"/>
          <w:szCs w:val="24"/>
        </w:rPr>
        <w:t>that’s</w:t>
      </w:r>
      <w:r w:rsidRPr="001C5C12">
        <w:rPr>
          <w:rFonts w:ascii="Times New Roman" w:hAnsi="Times New Roman" w:cs="Times New Roman"/>
          <w:sz w:val="24"/>
          <w:szCs w:val="24"/>
        </w:rPr>
        <w:t xml:space="preserve"> the blue spreadsheet button with</w:t>
      </w:r>
    </w:p>
    <w:p w14:paraId="613380C3" w14:textId="77777777" w:rsidR="003803D1" w:rsidRPr="001C5C12" w:rsidRDefault="003803D1" w:rsidP="003803D1">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sz w:val="24"/>
          <w:szCs w:val="24"/>
        </w:rPr>
        <w:t>the magnifying glass</w:t>
      </w:r>
      <w:r w:rsidR="009F245A" w:rsidRPr="001C5C12">
        <w:rPr>
          <w:rFonts w:ascii="Times New Roman" w:hAnsi="Times New Roman" w:cs="Times New Roman"/>
          <w:sz w:val="24"/>
          <w:szCs w:val="24"/>
        </w:rPr>
        <w:t>).</w:t>
      </w:r>
      <w:r w:rsidRPr="001C5C12">
        <w:rPr>
          <w:rFonts w:ascii="Times New Roman" w:hAnsi="Times New Roman" w:cs="Times New Roman"/>
          <w:sz w:val="24"/>
          <w:szCs w:val="24"/>
        </w:rPr>
        <w:t xml:space="preserve"> Has the program produced the case-control</w:t>
      </w:r>
      <w:r w:rsidR="009F245A" w:rsidRPr="001C5C12">
        <w:rPr>
          <w:rFonts w:ascii="Times New Roman" w:hAnsi="Times New Roman" w:cs="Times New Roman"/>
          <w:sz w:val="24"/>
          <w:szCs w:val="24"/>
        </w:rPr>
        <w:t xml:space="preserve"> </w:t>
      </w:r>
      <w:r w:rsidRPr="001C5C12">
        <w:rPr>
          <w:rFonts w:ascii="Times New Roman" w:hAnsi="Times New Roman" w:cs="Times New Roman"/>
          <w:sz w:val="24"/>
          <w:szCs w:val="24"/>
        </w:rPr>
        <w:t>sets you would expect?</w:t>
      </w:r>
    </w:p>
    <w:p w14:paraId="0FDFA710" w14:textId="77777777" w:rsidR="003803D1" w:rsidRPr="001C5C12" w:rsidRDefault="003803D1" w:rsidP="003803D1">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sz w:val="24"/>
          <w:szCs w:val="24"/>
        </w:rPr>
        <w:t xml:space="preserve">The same results you obtained with </w:t>
      </w:r>
      <w:proofErr w:type="spellStart"/>
      <w:r w:rsidRPr="001C5C12">
        <w:rPr>
          <w:rFonts w:ascii="Courier" w:hAnsi="Courier" w:cs="Courier"/>
          <w:sz w:val="24"/>
          <w:szCs w:val="24"/>
        </w:rPr>
        <w:t>gtrr</w:t>
      </w:r>
      <w:proofErr w:type="spellEnd"/>
      <w:r w:rsidRPr="001C5C12">
        <w:rPr>
          <w:rFonts w:ascii="Courier" w:hAnsi="Courier" w:cs="Courier"/>
          <w:sz w:val="24"/>
          <w:szCs w:val="24"/>
        </w:rPr>
        <w:t xml:space="preserve"> </w:t>
      </w:r>
      <w:r w:rsidRPr="001C5C12">
        <w:rPr>
          <w:rFonts w:ascii="Times New Roman" w:hAnsi="Times New Roman" w:cs="Times New Roman"/>
          <w:sz w:val="24"/>
          <w:szCs w:val="24"/>
        </w:rPr>
        <w:t>could be obtained by creating a case/pseudo–</w:t>
      </w:r>
    </w:p>
    <w:p w14:paraId="1218CBB6" w14:textId="77777777" w:rsidR="003803D1" w:rsidRPr="001C5C12" w:rsidRDefault="003803D1" w:rsidP="003803D1">
      <w:pPr>
        <w:autoSpaceDE w:val="0"/>
        <w:autoSpaceDN w:val="0"/>
        <w:adjustRightInd w:val="0"/>
        <w:spacing w:after="0" w:line="240" w:lineRule="auto"/>
        <w:rPr>
          <w:rFonts w:ascii="Courier" w:hAnsi="Courier" w:cs="Courier"/>
          <w:sz w:val="24"/>
          <w:szCs w:val="24"/>
        </w:rPr>
      </w:pPr>
      <w:r w:rsidRPr="001C5C12">
        <w:rPr>
          <w:rFonts w:ascii="Times New Roman" w:hAnsi="Times New Roman" w:cs="Times New Roman"/>
          <w:sz w:val="24"/>
          <w:szCs w:val="24"/>
        </w:rPr>
        <w:t xml:space="preserve">control study in this way, and analysing it by conditional logistic regression (the </w:t>
      </w:r>
      <w:proofErr w:type="spellStart"/>
      <w:r w:rsidRPr="001C5C12">
        <w:rPr>
          <w:rFonts w:ascii="Courier" w:hAnsi="Courier" w:cs="Courier"/>
          <w:sz w:val="24"/>
          <w:szCs w:val="24"/>
        </w:rPr>
        <w:t>clogit</w:t>
      </w:r>
      <w:proofErr w:type="spellEnd"/>
    </w:p>
    <w:p w14:paraId="6008FE33" w14:textId="77777777" w:rsidR="00BB7AFD" w:rsidRDefault="003803D1" w:rsidP="003803D1">
      <w:pPr>
        <w:autoSpaceDE w:val="0"/>
        <w:autoSpaceDN w:val="0"/>
        <w:adjustRightInd w:val="0"/>
        <w:spacing w:after="0" w:line="240" w:lineRule="auto"/>
        <w:rPr>
          <w:rFonts w:ascii="Times New Roman" w:hAnsi="Times New Roman" w:cs="Times New Roman"/>
          <w:sz w:val="24"/>
          <w:szCs w:val="24"/>
        </w:rPr>
      </w:pPr>
      <w:r w:rsidRPr="001C5C12">
        <w:rPr>
          <w:rFonts w:ascii="Times New Roman" w:hAnsi="Times New Roman" w:cs="Times New Roman"/>
          <w:sz w:val="24"/>
          <w:szCs w:val="24"/>
        </w:rPr>
        <w:t xml:space="preserve">command in Stata). </w:t>
      </w:r>
    </w:p>
    <w:p w14:paraId="08774017" w14:textId="77777777" w:rsidR="00BB7AFD" w:rsidRDefault="00BB7AFD" w:rsidP="003803D1">
      <w:pPr>
        <w:autoSpaceDE w:val="0"/>
        <w:autoSpaceDN w:val="0"/>
        <w:adjustRightInd w:val="0"/>
        <w:spacing w:after="0" w:line="240" w:lineRule="auto"/>
        <w:rPr>
          <w:rFonts w:ascii="Times New Roman" w:hAnsi="Times New Roman" w:cs="Times New Roman"/>
          <w:sz w:val="24"/>
          <w:szCs w:val="24"/>
        </w:rPr>
      </w:pPr>
    </w:p>
    <w:p w14:paraId="5C4BAFC0" w14:textId="4C1D4371" w:rsidR="003803D1" w:rsidRPr="00BB7AFD" w:rsidRDefault="00894B4D" w:rsidP="003803D1">
      <w:pPr>
        <w:autoSpaceDE w:val="0"/>
        <w:autoSpaceDN w:val="0"/>
        <w:adjustRightInd w:val="0"/>
        <w:spacing w:after="0" w:line="240" w:lineRule="auto"/>
        <w:rPr>
          <w:rFonts w:ascii="Times New Roman" w:hAnsi="Times New Roman" w:cs="Times New Roman"/>
          <w:i/>
          <w:sz w:val="28"/>
          <w:szCs w:val="28"/>
        </w:rPr>
      </w:pPr>
      <w:r w:rsidRPr="00BB7AFD">
        <w:rPr>
          <w:rFonts w:ascii="Times New Roman" w:hAnsi="Times New Roman" w:cs="Times New Roman"/>
          <w:i/>
          <w:sz w:val="28"/>
          <w:szCs w:val="28"/>
        </w:rPr>
        <w:t>As mentioned above: the</w:t>
      </w:r>
      <w:r w:rsidR="003803D1" w:rsidRPr="00BB7AFD">
        <w:rPr>
          <w:rFonts w:ascii="Times New Roman" w:hAnsi="Times New Roman" w:cs="Times New Roman"/>
          <w:i/>
          <w:sz w:val="28"/>
          <w:szCs w:val="28"/>
        </w:rPr>
        <w:t xml:space="preserve"> </w:t>
      </w:r>
      <w:proofErr w:type="spellStart"/>
      <w:r w:rsidR="003803D1" w:rsidRPr="00BB7AFD">
        <w:rPr>
          <w:rFonts w:ascii="Courier" w:hAnsi="Courier" w:cs="Courier"/>
          <w:i/>
          <w:sz w:val="26"/>
          <w:szCs w:val="26"/>
        </w:rPr>
        <w:t>gtrr</w:t>
      </w:r>
      <w:proofErr w:type="spellEnd"/>
      <w:r w:rsidR="00BB7AFD" w:rsidRPr="00BB7AFD">
        <w:rPr>
          <w:rFonts w:ascii="Courier" w:hAnsi="Courier" w:cs="Courier"/>
          <w:i/>
          <w:sz w:val="26"/>
          <w:szCs w:val="26"/>
        </w:rPr>
        <w:t xml:space="preserve"> </w:t>
      </w:r>
      <w:r w:rsidRPr="00BB7AFD">
        <w:rPr>
          <w:rFonts w:ascii="Times New Roman" w:hAnsi="Times New Roman" w:cs="Times New Roman"/>
          <w:i/>
          <w:sz w:val="28"/>
          <w:szCs w:val="28"/>
        </w:rPr>
        <w:t>command i</w:t>
      </w:r>
      <w:r w:rsidR="003803D1" w:rsidRPr="00BB7AFD">
        <w:rPr>
          <w:rFonts w:ascii="Times New Roman" w:hAnsi="Times New Roman" w:cs="Times New Roman"/>
          <w:i/>
          <w:sz w:val="28"/>
          <w:szCs w:val="28"/>
        </w:rPr>
        <w:t>s more convenient for simple analyses</w:t>
      </w:r>
      <w:r w:rsidR="00BB7AFD" w:rsidRPr="00BB7AFD">
        <w:rPr>
          <w:rFonts w:ascii="Times New Roman" w:hAnsi="Times New Roman" w:cs="Times New Roman"/>
          <w:i/>
          <w:sz w:val="28"/>
          <w:szCs w:val="28"/>
        </w:rPr>
        <w:t xml:space="preserve"> as it provides these effect size estimates automatically without the need to create a separate dataset and run separate conditional logistic regressions. However, it is worth knowing how to do </w:t>
      </w:r>
      <w:r w:rsidR="003803D1" w:rsidRPr="00BB7AFD">
        <w:rPr>
          <w:rFonts w:ascii="Times New Roman" w:hAnsi="Times New Roman" w:cs="Times New Roman"/>
          <w:i/>
          <w:sz w:val="28"/>
          <w:szCs w:val="28"/>
        </w:rPr>
        <w:t>this approach</w:t>
      </w:r>
      <w:r w:rsidR="00BB7AFD" w:rsidRPr="00BB7AFD">
        <w:rPr>
          <w:rFonts w:ascii="Times New Roman" w:hAnsi="Times New Roman" w:cs="Times New Roman"/>
          <w:i/>
          <w:sz w:val="28"/>
          <w:szCs w:val="28"/>
        </w:rPr>
        <w:t xml:space="preserve"> (creating the datasets and running the analyses) yourself, as it</w:t>
      </w:r>
      <w:r w:rsidR="003803D1" w:rsidRPr="00BB7AFD">
        <w:rPr>
          <w:rFonts w:ascii="Times New Roman" w:hAnsi="Times New Roman" w:cs="Times New Roman"/>
          <w:i/>
          <w:sz w:val="28"/>
          <w:szCs w:val="28"/>
        </w:rPr>
        <w:t xml:space="preserve"> allows</w:t>
      </w:r>
      <w:r w:rsidRPr="00BB7AFD">
        <w:rPr>
          <w:rFonts w:ascii="Times New Roman" w:hAnsi="Times New Roman" w:cs="Times New Roman"/>
          <w:i/>
          <w:sz w:val="28"/>
          <w:szCs w:val="28"/>
        </w:rPr>
        <w:t xml:space="preserve"> more </w:t>
      </w:r>
      <w:r w:rsidR="00BB7AFD" w:rsidRPr="00BB7AFD">
        <w:rPr>
          <w:rFonts w:ascii="Times New Roman" w:hAnsi="Times New Roman" w:cs="Times New Roman"/>
          <w:i/>
          <w:sz w:val="28"/>
          <w:szCs w:val="28"/>
        </w:rPr>
        <w:t>flexibility.</w:t>
      </w:r>
    </w:p>
    <w:p w14:paraId="5EA24026" w14:textId="77777777" w:rsidR="003F7356" w:rsidRDefault="003F7356" w:rsidP="003803D1">
      <w:pPr>
        <w:autoSpaceDE w:val="0"/>
        <w:autoSpaceDN w:val="0"/>
        <w:adjustRightInd w:val="0"/>
        <w:spacing w:after="0" w:line="240" w:lineRule="auto"/>
        <w:rPr>
          <w:rFonts w:ascii="Times New Roman" w:hAnsi="Times New Roman" w:cs="Times New Roman"/>
          <w:sz w:val="24"/>
          <w:szCs w:val="24"/>
        </w:rPr>
      </w:pPr>
    </w:p>
    <w:p w14:paraId="1183E51F" w14:textId="77777777" w:rsidR="003F7356" w:rsidRDefault="009F245A" w:rsidP="003F735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²</w:t>
      </w:r>
      <w:r w:rsidRPr="009F245A">
        <w:rPr>
          <w:rFonts w:ascii="Times New Roman" w:hAnsi="Times New Roman" w:cs="Times New Roman"/>
          <w:sz w:val="24"/>
          <w:szCs w:val="24"/>
        </w:rPr>
        <w:t xml:space="preserve"> </w:t>
      </w:r>
      <w:proofErr w:type="gramStart"/>
      <w:r w:rsidRPr="009F245A">
        <w:rPr>
          <w:rFonts w:ascii="Times New Roman" w:hAnsi="Times New Roman" w:cs="Times New Roman"/>
          <w:sz w:val="20"/>
          <w:szCs w:val="20"/>
        </w:rPr>
        <w:t>In</w:t>
      </w:r>
      <w:proofErr w:type="gramEnd"/>
      <w:r w:rsidRPr="009F245A">
        <w:rPr>
          <w:rFonts w:ascii="Times New Roman" w:hAnsi="Times New Roman" w:cs="Times New Roman"/>
          <w:sz w:val="20"/>
          <w:szCs w:val="20"/>
        </w:rPr>
        <w:t xml:space="preserve"> some cases, the case or some of the controls are inadmissible since they would not allow inference of the parental genotypes. In such cases the set is either missing or may contain fewer controls.</w:t>
      </w:r>
    </w:p>
    <w:p w14:paraId="0BF99EA5" w14:textId="77777777" w:rsidR="00F47E64" w:rsidRDefault="00F47E64" w:rsidP="003F7356">
      <w:pPr>
        <w:autoSpaceDE w:val="0"/>
        <w:autoSpaceDN w:val="0"/>
        <w:adjustRightInd w:val="0"/>
        <w:spacing w:after="0" w:line="240" w:lineRule="auto"/>
        <w:rPr>
          <w:rFonts w:ascii="Times New Roman" w:hAnsi="Times New Roman" w:cs="Times New Roman"/>
          <w:b/>
          <w:bCs/>
          <w:sz w:val="34"/>
          <w:szCs w:val="34"/>
        </w:rPr>
      </w:pPr>
    </w:p>
    <w:p w14:paraId="0247E541" w14:textId="77777777" w:rsidR="003F7356" w:rsidRPr="003F7356" w:rsidRDefault="00D52DCB" w:rsidP="003F735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34"/>
          <w:szCs w:val="34"/>
        </w:rPr>
        <w:t>4</w:t>
      </w:r>
      <w:r w:rsidR="003F7356">
        <w:rPr>
          <w:rFonts w:ascii="Times New Roman" w:hAnsi="Times New Roman" w:cs="Times New Roman"/>
          <w:b/>
          <w:bCs/>
          <w:sz w:val="34"/>
          <w:szCs w:val="34"/>
        </w:rPr>
        <w:t xml:space="preserve"> Several loci</w:t>
      </w:r>
    </w:p>
    <w:p w14:paraId="1B32A2C4" w14:textId="77777777" w:rsidR="003F7356" w:rsidRDefault="003F7356" w:rsidP="003F7356">
      <w:pPr>
        <w:autoSpaceDE w:val="0"/>
        <w:autoSpaceDN w:val="0"/>
        <w:adjustRightInd w:val="0"/>
        <w:spacing w:after="0" w:line="240" w:lineRule="auto"/>
        <w:rPr>
          <w:rFonts w:ascii="Times New Roman" w:hAnsi="Times New Roman" w:cs="Times New Roman"/>
          <w:sz w:val="24"/>
          <w:szCs w:val="24"/>
        </w:rPr>
      </w:pPr>
    </w:p>
    <w:p w14:paraId="009AFCDF" w14:textId="77777777" w:rsidR="003F7356" w:rsidRDefault="003F7356" w:rsidP="003F735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It is possible to extend case/pseudo–control analysis with several loci. There are then two</w:t>
      </w:r>
    </w:p>
    <w:p w14:paraId="54E39BF3" w14:textId="77777777" w:rsidR="00B149EF" w:rsidRDefault="003F7356"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ways we can make the case-control study, according to whether or not we require </w:t>
      </w:r>
      <w:r>
        <w:rPr>
          <w:rFonts w:ascii="Times New Roman" w:hAnsi="Times New Roman" w:cs="Times New Roman"/>
          <w:i/>
          <w:iCs/>
          <w:sz w:val="24"/>
          <w:szCs w:val="24"/>
        </w:rPr>
        <w:t xml:space="preserve">haplotype </w:t>
      </w:r>
      <w:r w:rsidR="003803D1">
        <w:rPr>
          <w:rFonts w:ascii="Times New Roman" w:hAnsi="Times New Roman" w:cs="Times New Roman"/>
          <w:i/>
          <w:iCs/>
          <w:sz w:val="24"/>
          <w:szCs w:val="24"/>
        </w:rPr>
        <w:t xml:space="preserve">phase </w:t>
      </w:r>
      <w:r w:rsidR="003803D1">
        <w:rPr>
          <w:rFonts w:ascii="Times New Roman" w:hAnsi="Times New Roman" w:cs="Times New Roman"/>
          <w:sz w:val="24"/>
          <w:szCs w:val="24"/>
        </w:rPr>
        <w:t>to be know</w:t>
      </w:r>
      <w:r w:rsidR="00843FBE">
        <w:rPr>
          <w:rFonts w:ascii="Times New Roman" w:hAnsi="Times New Roman" w:cs="Times New Roman"/>
          <w:sz w:val="24"/>
          <w:szCs w:val="24"/>
        </w:rPr>
        <w:t>n for cases and controls. Clear</w:t>
      </w:r>
      <w:r w:rsidR="003803D1">
        <w:rPr>
          <w:rFonts w:ascii="Times New Roman" w:hAnsi="Times New Roman" w:cs="Times New Roman"/>
          <w:sz w:val="24"/>
          <w:szCs w:val="24"/>
        </w:rPr>
        <w:t xml:space="preserve"> the pseudo-cc data</w:t>
      </w:r>
      <w:r w:rsidR="00843FBE">
        <w:rPr>
          <w:rFonts w:ascii="Times New Roman" w:hAnsi="Times New Roman" w:cs="Times New Roman"/>
          <w:sz w:val="24"/>
          <w:szCs w:val="24"/>
        </w:rPr>
        <w:t xml:space="preserve"> </w:t>
      </w:r>
      <w:r w:rsidR="003803D1">
        <w:rPr>
          <w:rFonts w:ascii="Times New Roman" w:hAnsi="Times New Roman" w:cs="Times New Roman"/>
          <w:sz w:val="24"/>
          <w:szCs w:val="24"/>
        </w:rPr>
        <w:t>and read in t</w:t>
      </w:r>
      <w:r>
        <w:rPr>
          <w:rFonts w:ascii="Times New Roman" w:hAnsi="Times New Roman" w:cs="Times New Roman"/>
          <w:sz w:val="24"/>
          <w:szCs w:val="24"/>
        </w:rPr>
        <w:t>he mhc3iddm.dta file once more.</w:t>
      </w:r>
    </w:p>
    <w:p w14:paraId="3AE2A82C" w14:textId="77777777" w:rsidR="00B149EF" w:rsidRDefault="00B149EF" w:rsidP="003803D1">
      <w:pPr>
        <w:autoSpaceDE w:val="0"/>
        <w:autoSpaceDN w:val="0"/>
        <w:adjustRightInd w:val="0"/>
        <w:spacing w:after="0" w:line="240" w:lineRule="auto"/>
        <w:rPr>
          <w:rFonts w:ascii="Times New Roman" w:hAnsi="Times New Roman" w:cs="Times New Roman"/>
          <w:sz w:val="24"/>
          <w:szCs w:val="24"/>
        </w:rPr>
      </w:pPr>
    </w:p>
    <w:p w14:paraId="245A7EB2" w14:textId="77777777" w:rsidR="00B149EF" w:rsidRDefault="00B149EF" w:rsidP="003803D1">
      <w:pPr>
        <w:autoSpaceDE w:val="0"/>
        <w:autoSpaceDN w:val="0"/>
        <w:adjustRightInd w:val="0"/>
        <w:spacing w:after="0" w:line="240" w:lineRule="auto"/>
        <w:rPr>
          <w:rFonts w:ascii="Courier" w:hAnsi="Courier" w:cs="Courier"/>
          <w:sz w:val="24"/>
          <w:szCs w:val="24"/>
        </w:rPr>
      </w:pPr>
      <w:r>
        <w:rPr>
          <w:rFonts w:ascii="Courier" w:hAnsi="Courier" w:cs="Courier"/>
          <w:sz w:val="24"/>
          <w:szCs w:val="24"/>
        </w:rPr>
        <w:t>use mhc3iddm, clear</w:t>
      </w:r>
    </w:p>
    <w:p w14:paraId="3EBB3CEB" w14:textId="77777777" w:rsidR="00B149EF" w:rsidRDefault="00B149EF" w:rsidP="003803D1">
      <w:pPr>
        <w:autoSpaceDE w:val="0"/>
        <w:autoSpaceDN w:val="0"/>
        <w:adjustRightInd w:val="0"/>
        <w:spacing w:after="0" w:line="240" w:lineRule="auto"/>
        <w:rPr>
          <w:rFonts w:ascii="Times New Roman" w:hAnsi="Times New Roman" w:cs="Times New Roman"/>
          <w:sz w:val="24"/>
          <w:szCs w:val="24"/>
        </w:rPr>
      </w:pPr>
    </w:p>
    <w:p w14:paraId="301CDD70" w14:textId="77777777" w:rsidR="003803D1" w:rsidRDefault="003F7356"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We can</w:t>
      </w:r>
      <w:r w:rsidR="00843FBE">
        <w:rPr>
          <w:rFonts w:ascii="Times New Roman" w:hAnsi="Times New Roman" w:cs="Times New Roman"/>
          <w:sz w:val="24"/>
          <w:szCs w:val="24"/>
        </w:rPr>
        <w:t xml:space="preserve"> then</w:t>
      </w:r>
      <w:r>
        <w:rPr>
          <w:rFonts w:ascii="Times New Roman" w:hAnsi="Times New Roman" w:cs="Times New Roman"/>
          <w:sz w:val="24"/>
          <w:szCs w:val="24"/>
        </w:rPr>
        <w:t xml:space="preserve"> </w:t>
      </w:r>
      <w:r w:rsidR="003803D1">
        <w:rPr>
          <w:rFonts w:ascii="Times New Roman" w:hAnsi="Times New Roman" w:cs="Times New Roman"/>
          <w:sz w:val="24"/>
          <w:szCs w:val="24"/>
        </w:rPr>
        <w:t xml:space="preserve">make these files for the two markers </w:t>
      </w:r>
      <w:r w:rsidR="003803D1">
        <w:rPr>
          <w:rFonts w:ascii="Courier" w:hAnsi="Courier" w:cs="Courier"/>
          <w:sz w:val="24"/>
          <w:szCs w:val="24"/>
        </w:rPr>
        <w:t>bat2</w:t>
      </w:r>
      <w:r w:rsidR="003803D1">
        <w:rPr>
          <w:rFonts w:ascii="Times New Roman" w:hAnsi="Times New Roman" w:cs="Times New Roman"/>
          <w:sz w:val="24"/>
          <w:szCs w:val="24"/>
        </w:rPr>
        <w:t xml:space="preserve">, </w:t>
      </w:r>
      <w:r w:rsidR="003803D1">
        <w:rPr>
          <w:rFonts w:ascii="Courier" w:hAnsi="Courier" w:cs="Courier"/>
          <w:sz w:val="24"/>
          <w:szCs w:val="24"/>
        </w:rPr>
        <w:t>bat3</w:t>
      </w:r>
      <w:r w:rsidR="003803D1">
        <w:rPr>
          <w:rFonts w:ascii="Times New Roman" w:hAnsi="Times New Roman" w:cs="Times New Roman"/>
          <w:sz w:val="24"/>
          <w:szCs w:val="24"/>
        </w:rPr>
        <w:t>, with the commands:</w:t>
      </w:r>
    </w:p>
    <w:p w14:paraId="5E67D1E6" w14:textId="77777777" w:rsidR="003F7356" w:rsidRDefault="003F7356" w:rsidP="003803D1">
      <w:pPr>
        <w:autoSpaceDE w:val="0"/>
        <w:autoSpaceDN w:val="0"/>
        <w:adjustRightInd w:val="0"/>
        <w:spacing w:after="0" w:line="240" w:lineRule="auto"/>
        <w:rPr>
          <w:rFonts w:ascii="Times New Roman" w:hAnsi="Times New Roman" w:cs="Times New Roman"/>
          <w:sz w:val="24"/>
          <w:szCs w:val="24"/>
        </w:rPr>
      </w:pPr>
    </w:p>
    <w:p w14:paraId="4FEC57F2" w14:textId="4B5072C0" w:rsidR="003803D1" w:rsidRDefault="003803D1" w:rsidP="003803D1">
      <w:pPr>
        <w:autoSpaceDE w:val="0"/>
        <w:autoSpaceDN w:val="0"/>
        <w:adjustRightInd w:val="0"/>
        <w:spacing w:after="0" w:line="240" w:lineRule="auto"/>
        <w:rPr>
          <w:rFonts w:ascii="Courier" w:hAnsi="Courier" w:cs="Courier"/>
          <w:sz w:val="24"/>
          <w:szCs w:val="24"/>
        </w:rPr>
      </w:pPr>
      <w:proofErr w:type="spellStart"/>
      <w:r>
        <w:rPr>
          <w:rFonts w:ascii="Courier" w:hAnsi="Courier" w:cs="Courier"/>
          <w:sz w:val="24"/>
          <w:szCs w:val="24"/>
        </w:rPr>
        <w:t>pseudocc</w:t>
      </w:r>
      <w:proofErr w:type="spellEnd"/>
      <w:r>
        <w:rPr>
          <w:rFonts w:ascii="Courier" w:hAnsi="Courier" w:cs="Courier"/>
          <w:sz w:val="24"/>
          <w:szCs w:val="24"/>
        </w:rPr>
        <w:t xml:space="preserve"> bat*, saving(</w:t>
      </w:r>
      <w:proofErr w:type="spellStart"/>
      <w:r>
        <w:rPr>
          <w:rFonts w:ascii="Courier" w:hAnsi="Courier" w:cs="Courier"/>
          <w:sz w:val="24"/>
          <w:szCs w:val="24"/>
        </w:rPr>
        <w:t>mhccc</w:t>
      </w:r>
      <w:proofErr w:type="spellEnd"/>
      <w:r>
        <w:rPr>
          <w:rFonts w:ascii="Courier" w:hAnsi="Courier" w:cs="Courier"/>
          <w:sz w:val="24"/>
          <w:szCs w:val="24"/>
        </w:rPr>
        <w:t>)</w:t>
      </w:r>
      <w:r w:rsidR="002F4B75">
        <w:rPr>
          <w:rFonts w:ascii="Courier" w:hAnsi="Courier" w:cs="Courier"/>
          <w:sz w:val="24"/>
          <w:szCs w:val="24"/>
        </w:rPr>
        <w:t xml:space="preserve"> </w:t>
      </w:r>
      <w:r w:rsidR="00344E6C">
        <w:rPr>
          <w:rFonts w:ascii="Courier" w:hAnsi="Courier" w:cs="Courier"/>
          <w:sz w:val="24"/>
          <w:szCs w:val="24"/>
        </w:rPr>
        <w:t>replace</w:t>
      </w:r>
    </w:p>
    <w:p w14:paraId="38F6AE44" w14:textId="39FE86B9" w:rsidR="003803D1" w:rsidRDefault="003803D1" w:rsidP="003803D1">
      <w:pPr>
        <w:autoSpaceDE w:val="0"/>
        <w:autoSpaceDN w:val="0"/>
        <w:adjustRightInd w:val="0"/>
        <w:spacing w:after="0" w:line="240" w:lineRule="auto"/>
        <w:rPr>
          <w:rFonts w:ascii="Courier" w:hAnsi="Courier" w:cs="Courier"/>
          <w:sz w:val="24"/>
          <w:szCs w:val="24"/>
        </w:rPr>
      </w:pPr>
      <w:proofErr w:type="spellStart"/>
      <w:r>
        <w:rPr>
          <w:rFonts w:ascii="Courier" w:hAnsi="Courier" w:cs="Courier"/>
          <w:sz w:val="24"/>
          <w:szCs w:val="24"/>
        </w:rPr>
        <w:t>pseudocc</w:t>
      </w:r>
      <w:proofErr w:type="spellEnd"/>
      <w:r>
        <w:rPr>
          <w:rFonts w:ascii="Courier" w:hAnsi="Courier" w:cs="Courier"/>
          <w:sz w:val="24"/>
          <w:szCs w:val="24"/>
        </w:rPr>
        <w:t xml:space="preserve"> bat*, saving(</w:t>
      </w:r>
      <w:proofErr w:type="spellStart"/>
      <w:r>
        <w:rPr>
          <w:rFonts w:ascii="Courier" w:hAnsi="Courier" w:cs="Courier"/>
          <w:sz w:val="24"/>
          <w:szCs w:val="24"/>
        </w:rPr>
        <w:t>mhcccph</w:t>
      </w:r>
      <w:proofErr w:type="spellEnd"/>
      <w:r>
        <w:rPr>
          <w:rFonts w:ascii="Courier" w:hAnsi="Courier" w:cs="Courier"/>
          <w:sz w:val="24"/>
          <w:szCs w:val="24"/>
        </w:rPr>
        <w:t>) phase</w:t>
      </w:r>
      <w:r w:rsidR="00344E6C">
        <w:rPr>
          <w:rFonts w:ascii="Courier" w:hAnsi="Courier" w:cs="Courier"/>
          <w:sz w:val="24"/>
          <w:szCs w:val="24"/>
        </w:rPr>
        <w:t xml:space="preserve"> replace</w:t>
      </w:r>
    </w:p>
    <w:p w14:paraId="6A8827E3" w14:textId="77777777" w:rsidR="003F7356" w:rsidRDefault="003F7356" w:rsidP="003803D1">
      <w:pPr>
        <w:autoSpaceDE w:val="0"/>
        <w:autoSpaceDN w:val="0"/>
        <w:adjustRightInd w:val="0"/>
        <w:spacing w:after="0" w:line="240" w:lineRule="auto"/>
        <w:rPr>
          <w:rFonts w:ascii="Courier" w:hAnsi="Courier" w:cs="Courier"/>
          <w:sz w:val="24"/>
          <w:szCs w:val="24"/>
        </w:rPr>
      </w:pPr>
    </w:p>
    <w:p w14:paraId="046F30B8"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 might have been expected, the phased case-control study is rather smaller.</w:t>
      </w:r>
    </w:p>
    <w:p w14:paraId="38ACC2FC"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Our initial analyses will only consider models in which phase need not be known, so</w:t>
      </w:r>
      <w:r w:rsidR="003F7356">
        <w:rPr>
          <w:rFonts w:ascii="Times New Roman" w:hAnsi="Times New Roman" w:cs="Times New Roman"/>
          <w:sz w:val="24"/>
          <w:szCs w:val="24"/>
        </w:rPr>
        <w:t xml:space="preserve"> </w:t>
      </w:r>
      <w:r>
        <w:rPr>
          <w:rFonts w:ascii="Times New Roman" w:hAnsi="Times New Roman" w:cs="Times New Roman"/>
          <w:sz w:val="24"/>
          <w:szCs w:val="24"/>
        </w:rPr>
        <w:t>we use the first file:</w:t>
      </w:r>
    </w:p>
    <w:p w14:paraId="56C1039B" w14:textId="77777777" w:rsidR="003F7356" w:rsidRDefault="003F7356" w:rsidP="003803D1">
      <w:pPr>
        <w:autoSpaceDE w:val="0"/>
        <w:autoSpaceDN w:val="0"/>
        <w:adjustRightInd w:val="0"/>
        <w:spacing w:after="0" w:line="240" w:lineRule="auto"/>
        <w:rPr>
          <w:rFonts w:ascii="Times New Roman" w:hAnsi="Times New Roman" w:cs="Times New Roman"/>
          <w:sz w:val="24"/>
          <w:szCs w:val="24"/>
        </w:rPr>
      </w:pPr>
    </w:p>
    <w:p w14:paraId="45B424C7" w14:textId="77777777" w:rsidR="003803D1" w:rsidRDefault="003803D1" w:rsidP="003803D1">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use </w:t>
      </w:r>
      <w:proofErr w:type="spellStart"/>
      <w:r>
        <w:rPr>
          <w:rFonts w:ascii="Courier" w:hAnsi="Courier" w:cs="Courier"/>
          <w:sz w:val="24"/>
          <w:szCs w:val="24"/>
        </w:rPr>
        <w:t>mhccc</w:t>
      </w:r>
      <w:proofErr w:type="spellEnd"/>
      <w:r>
        <w:rPr>
          <w:rFonts w:ascii="Courier" w:hAnsi="Courier" w:cs="Courier"/>
          <w:sz w:val="24"/>
          <w:szCs w:val="24"/>
        </w:rPr>
        <w:t>, clear</w:t>
      </w:r>
    </w:p>
    <w:p w14:paraId="2AF3CD79" w14:textId="77777777" w:rsidR="003F7356" w:rsidRDefault="003F7356" w:rsidP="003803D1">
      <w:pPr>
        <w:autoSpaceDE w:val="0"/>
        <w:autoSpaceDN w:val="0"/>
        <w:adjustRightInd w:val="0"/>
        <w:spacing w:after="0" w:line="240" w:lineRule="auto"/>
        <w:rPr>
          <w:rFonts w:ascii="Courier" w:hAnsi="Courier" w:cs="Courier"/>
          <w:sz w:val="24"/>
          <w:szCs w:val="24"/>
        </w:rPr>
      </w:pPr>
    </w:p>
    <w:p w14:paraId="661E5300"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We sha</w:t>
      </w:r>
      <w:r w:rsidR="00300BD8">
        <w:rPr>
          <w:rFonts w:ascii="Times New Roman" w:hAnsi="Times New Roman" w:cs="Times New Roman"/>
          <w:sz w:val="24"/>
          <w:szCs w:val="24"/>
        </w:rPr>
        <w:t xml:space="preserve">ll first generate </w:t>
      </w:r>
      <w:r>
        <w:rPr>
          <w:rFonts w:ascii="Times New Roman" w:hAnsi="Times New Roman" w:cs="Times New Roman"/>
          <w:sz w:val="24"/>
          <w:szCs w:val="24"/>
        </w:rPr>
        <w:t>variables</w:t>
      </w:r>
      <w:r w:rsidR="00300BD8">
        <w:rPr>
          <w:rFonts w:ascii="Times New Roman" w:hAnsi="Times New Roman" w:cs="Times New Roman"/>
          <w:sz w:val="24"/>
          <w:szCs w:val="24"/>
        </w:rPr>
        <w:t xml:space="preserve"> counting the number of times an allele occurs in that genotype</w:t>
      </w:r>
      <w:r>
        <w:rPr>
          <w:rFonts w:ascii="Times New Roman" w:hAnsi="Times New Roman" w:cs="Times New Roman"/>
          <w:sz w:val="24"/>
          <w:szCs w:val="24"/>
        </w:rPr>
        <w:t>.</w:t>
      </w:r>
    </w:p>
    <w:p w14:paraId="3463221C" w14:textId="77777777" w:rsidR="003F7356" w:rsidRDefault="003F7356" w:rsidP="003803D1">
      <w:pPr>
        <w:autoSpaceDE w:val="0"/>
        <w:autoSpaceDN w:val="0"/>
        <w:adjustRightInd w:val="0"/>
        <w:spacing w:after="0" w:line="240" w:lineRule="auto"/>
        <w:rPr>
          <w:rFonts w:ascii="Times New Roman" w:hAnsi="Times New Roman" w:cs="Times New Roman"/>
          <w:sz w:val="24"/>
          <w:szCs w:val="24"/>
        </w:rPr>
      </w:pPr>
    </w:p>
    <w:p w14:paraId="5A20505B" w14:textId="77777777" w:rsidR="003803D1" w:rsidRDefault="003803D1" w:rsidP="003803D1">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quietly </w:t>
      </w:r>
      <w:proofErr w:type="spellStart"/>
      <w:r>
        <w:rPr>
          <w:rFonts w:ascii="Courier" w:hAnsi="Courier" w:cs="Courier"/>
          <w:sz w:val="24"/>
          <w:szCs w:val="24"/>
        </w:rPr>
        <w:t>gtab</w:t>
      </w:r>
      <w:proofErr w:type="spellEnd"/>
      <w:r>
        <w:rPr>
          <w:rFonts w:ascii="Courier" w:hAnsi="Courier" w:cs="Courier"/>
          <w:sz w:val="24"/>
          <w:szCs w:val="24"/>
        </w:rPr>
        <w:t xml:space="preserve"> bat2_*, gen(B2_)</w:t>
      </w:r>
    </w:p>
    <w:p w14:paraId="24B79824" w14:textId="77777777" w:rsidR="003803D1" w:rsidRDefault="003803D1" w:rsidP="003803D1">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quietly </w:t>
      </w:r>
      <w:proofErr w:type="spellStart"/>
      <w:r>
        <w:rPr>
          <w:rFonts w:ascii="Courier" w:hAnsi="Courier" w:cs="Courier"/>
          <w:sz w:val="24"/>
          <w:szCs w:val="24"/>
        </w:rPr>
        <w:t>gtab</w:t>
      </w:r>
      <w:proofErr w:type="spellEnd"/>
      <w:r>
        <w:rPr>
          <w:rFonts w:ascii="Courier" w:hAnsi="Courier" w:cs="Courier"/>
          <w:sz w:val="24"/>
          <w:szCs w:val="24"/>
        </w:rPr>
        <w:t xml:space="preserve"> bat3_*, gen(B3_)</w:t>
      </w:r>
    </w:p>
    <w:p w14:paraId="325451D4"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p>
    <w:p w14:paraId="67D4070F"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word </w:t>
      </w:r>
      <w:r>
        <w:rPr>
          <w:rFonts w:ascii="Courier" w:hAnsi="Courier" w:cs="Courier"/>
          <w:sz w:val="24"/>
          <w:szCs w:val="24"/>
        </w:rPr>
        <w:t xml:space="preserve">quietly </w:t>
      </w:r>
      <w:r>
        <w:rPr>
          <w:rFonts w:ascii="Times New Roman" w:hAnsi="Times New Roman" w:cs="Times New Roman"/>
          <w:sz w:val="24"/>
          <w:szCs w:val="24"/>
        </w:rPr>
        <w:t>suppresses the output from the command, but the variables</w:t>
      </w:r>
    </w:p>
    <w:p w14:paraId="4C1FAA82"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will still be generated.) The commands to carry out the single locus analyses are,</w:t>
      </w:r>
    </w:p>
    <w:p w14:paraId="75DD11D1" w14:textId="77777777" w:rsidR="003F7356" w:rsidRDefault="003F7356" w:rsidP="003803D1">
      <w:pPr>
        <w:autoSpaceDE w:val="0"/>
        <w:autoSpaceDN w:val="0"/>
        <w:adjustRightInd w:val="0"/>
        <w:spacing w:after="0" w:line="240" w:lineRule="auto"/>
        <w:rPr>
          <w:rFonts w:ascii="Times New Roman" w:hAnsi="Times New Roman" w:cs="Times New Roman"/>
          <w:sz w:val="24"/>
          <w:szCs w:val="24"/>
        </w:rPr>
      </w:pPr>
    </w:p>
    <w:p w14:paraId="3D0181E7" w14:textId="7D9A9D5D" w:rsidR="003803D1" w:rsidRDefault="003803D1" w:rsidP="003803D1">
      <w:pPr>
        <w:autoSpaceDE w:val="0"/>
        <w:autoSpaceDN w:val="0"/>
        <w:adjustRightInd w:val="0"/>
        <w:spacing w:after="0" w:line="240" w:lineRule="auto"/>
        <w:rPr>
          <w:rFonts w:ascii="Courier" w:hAnsi="Courier" w:cs="Courier"/>
          <w:sz w:val="24"/>
          <w:szCs w:val="24"/>
        </w:rPr>
      </w:pPr>
      <w:proofErr w:type="spellStart"/>
      <w:r>
        <w:rPr>
          <w:rFonts w:ascii="Courier" w:hAnsi="Courier" w:cs="Courier"/>
          <w:sz w:val="24"/>
          <w:szCs w:val="24"/>
        </w:rPr>
        <w:t>clogit</w:t>
      </w:r>
      <w:proofErr w:type="spellEnd"/>
      <w:r>
        <w:rPr>
          <w:rFonts w:ascii="Courier" w:hAnsi="Courier" w:cs="Courier"/>
          <w:sz w:val="24"/>
          <w:szCs w:val="24"/>
        </w:rPr>
        <w:t xml:space="preserve"> case B2_*, group(set)</w:t>
      </w:r>
      <w:r w:rsidR="00344E6C">
        <w:rPr>
          <w:rFonts w:ascii="Courier" w:hAnsi="Courier" w:cs="Courier"/>
          <w:sz w:val="24"/>
          <w:szCs w:val="24"/>
        </w:rPr>
        <w:t xml:space="preserve"> or </w:t>
      </w:r>
    </w:p>
    <w:p w14:paraId="7DE141DF" w14:textId="162659AB" w:rsidR="003803D1" w:rsidRDefault="003803D1" w:rsidP="003803D1">
      <w:pPr>
        <w:autoSpaceDE w:val="0"/>
        <w:autoSpaceDN w:val="0"/>
        <w:adjustRightInd w:val="0"/>
        <w:spacing w:after="0" w:line="240" w:lineRule="auto"/>
        <w:rPr>
          <w:rFonts w:ascii="Courier" w:hAnsi="Courier" w:cs="Courier"/>
          <w:sz w:val="24"/>
          <w:szCs w:val="24"/>
        </w:rPr>
      </w:pPr>
      <w:proofErr w:type="spellStart"/>
      <w:r>
        <w:rPr>
          <w:rFonts w:ascii="Courier" w:hAnsi="Courier" w:cs="Courier"/>
          <w:sz w:val="24"/>
          <w:szCs w:val="24"/>
        </w:rPr>
        <w:t>clogit</w:t>
      </w:r>
      <w:proofErr w:type="spellEnd"/>
      <w:r>
        <w:rPr>
          <w:rFonts w:ascii="Courier" w:hAnsi="Courier" w:cs="Courier"/>
          <w:sz w:val="24"/>
          <w:szCs w:val="24"/>
        </w:rPr>
        <w:t xml:space="preserve"> case B3_*, group(set)</w:t>
      </w:r>
      <w:r w:rsidR="00344E6C">
        <w:rPr>
          <w:rFonts w:ascii="Courier" w:hAnsi="Courier" w:cs="Courier"/>
          <w:sz w:val="24"/>
          <w:szCs w:val="24"/>
        </w:rPr>
        <w:t xml:space="preserve"> or</w:t>
      </w:r>
    </w:p>
    <w:p w14:paraId="45A908BD" w14:textId="77777777" w:rsidR="003F7356" w:rsidRDefault="003F7356" w:rsidP="003803D1">
      <w:pPr>
        <w:autoSpaceDE w:val="0"/>
        <w:autoSpaceDN w:val="0"/>
        <w:adjustRightInd w:val="0"/>
        <w:spacing w:after="0" w:line="240" w:lineRule="auto"/>
        <w:rPr>
          <w:rFonts w:ascii="Courier" w:hAnsi="Courier" w:cs="Courier"/>
          <w:sz w:val="24"/>
          <w:szCs w:val="24"/>
        </w:rPr>
      </w:pPr>
    </w:p>
    <w:p w14:paraId="00C116E7" w14:textId="77777777" w:rsidR="003803D1" w:rsidRDefault="003803D1" w:rsidP="003F735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One possible two-locus analysis is</w:t>
      </w:r>
      <w:r w:rsidR="003F7356">
        <w:rPr>
          <w:rFonts w:ascii="Times New Roman" w:hAnsi="Times New Roman" w:cs="Times New Roman"/>
          <w:sz w:val="24"/>
          <w:szCs w:val="24"/>
        </w:rPr>
        <w:t xml:space="preserve"> to select</w:t>
      </w:r>
      <w:r>
        <w:rPr>
          <w:rFonts w:ascii="Times New Roman" w:hAnsi="Times New Roman" w:cs="Times New Roman"/>
          <w:sz w:val="24"/>
          <w:szCs w:val="24"/>
        </w:rPr>
        <w:t xml:space="preserve"> </w:t>
      </w:r>
      <w:proofErr w:type="spellStart"/>
      <w:r>
        <w:rPr>
          <w:rFonts w:ascii="Courier" w:hAnsi="Courier" w:cs="Courier"/>
          <w:sz w:val="24"/>
          <w:szCs w:val="24"/>
        </w:rPr>
        <w:t>clogit</w:t>
      </w:r>
      <w:proofErr w:type="spellEnd"/>
      <w:r>
        <w:rPr>
          <w:rFonts w:ascii="Courier" w:hAnsi="Courier" w:cs="Courier"/>
          <w:sz w:val="24"/>
          <w:szCs w:val="24"/>
        </w:rPr>
        <w:t xml:space="preserve"> </w:t>
      </w:r>
      <w:r>
        <w:rPr>
          <w:rFonts w:ascii="Times New Roman" w:hAnsi="Times New Roman" w:cs="Times New Roman"/>
          <w:sz w:val="24"/>
          <w:szCs w:val="24"/>
        </w:rPr>
        <w:t>as</w:t>
      </w:r>
      <w:r w:rsidR="003F7356">
        <w:rPr>
          <w:rFonts w:ascii="Times New Roman" w:hAnsi="Times New Roman" w:cs="Times New Roman"/>
          <w:sz w:val="24"/>
          <w:szCs w:val="24"/>
        </w:rPr>
        <w:t xml:space="preserve"> </w:t>
      </w:r>
      <w:r>
        <w:rPr>
          <w:rFonts w:ascii="Times New Roman" w:hAnsi="Times New Roman" w:cs="Times New Roman"/>
          <w:sz w:val="24"/>
          <w:szCs w:val="24"/>
        </w:rPr>
        <w:t xml:space="preserve">the regression command, </w:t>
      </w:r>
      <w:r>
        <w:rPr>
          <w:rFonts w:ascii="Courier" w:hAnsi="Courier" w:cs="Courier"/>
          <w:sz w:val="24"/>
          <w:szCs w:val="24"/>
        </w:rPr>
        <w:t xml:space="preserve">case </w:t>
      </w:r>
      <w:r>
        <w:rPr>
          <w:rFonts w:ascii="Times New Roman" w:hAnsi="Times New Roman" w:cs="Times New Roman"/>
          <w:sz w:val="24"/>
          <w:szCs w:val="24"/>
        </w:rPr>
        <w:t xml:space="preserve">as the response variable, have </w:t>
      </w:r>
      <w:r>
        <w:rPr>
          <w:rFonts w:ascii="Courier" w:hAnsi="Courier" w:cs="Courier"/>
          <w:sz w:val="24"/>
          <w:szCs w:val="24"/>
        </w:rPr>
        <w:t xml:space="preserve">group(set) </w:t>
      </w:r>
      <w:r>
        <w:rPr>
          <w:rFonts w:ascii="Times New Roman" w:hAnsi="Times New Roman" w:cs="Times New Roman"/>
          <w:sz w:val="24"/>
          <w:szCs w:val="24"/>
        </w:rPr>
        <w:t>as the option</w:t>
      </w:r>
      <w:r w:rsidR="003F7356">
        <w:rPr>
          <w:rFonts w:ascii="Times New Roman" w:hAnsi="Times New Roman" w:cs="Times New Roman"/>
          <w:sz w:val="24"/>
          <w:szCs w:val="24"/>
        </w:rPr>
        <w:t xml:space="preserve"> </w:t>
      </w:r>
      <w:r>
        <w:rPr>
          <w:rFonts w:ascii="Times New Roman" w:hAnsi="Times New Roman" w:cs="Times New Roman"/>
          <w:sz w:val="24"/>
          <w:szCs w:val="24"/>
        </w:rPr>
        <w:t xml:space="preserve">but select </w:t>
      </w:r>
      <w:r w:rsidR="00300BD8">
        <w:rPr>
          <w:rFonts w:ascii="Courier" w:hAnsi="Courier" w:cs="Courier"/>
          <w:sz w:val="24"/>
          <w:szCs w:val="24"/>
        </w:rPr>
        <w:t>B2_</w:t>
      </w:r>
      <w:r>
        <w:rPr>
          <w:rFonts w:ascii="Courier" w:hAnsi="Courier" w:cs="Courier"/>
          <w:sz w:val="24"/>
          <w:szCs w:val="24"/>
        </w:rPr>
        <w:t>1</w:t>
      </w:r>
      <w:r>
        <w:rPr>
          <w:rFonts w:ascii="Times New Roman" w:hAnsi="Times New Roman" w:cs="Times New Roman"/>
          <w:sz w:val="24"/>
          <w:szCs w:val="24"/>
        </w:rPr>
        <w:t xml:space="preserve">, </w:t>
      </w:r>
      <w:r>
        <w:rPr>
          <w:rFonts w:ascii="Courier" w:hAnsi="Courier" w:cs="Courier"/>
          <w:sz w:val="24"/>
          <w:szCs w:val="24"/>
        </w:rPr>
        <w:t>B2</w:t>
      </w:r>
      <w:r w:rsidR="00300BD8">
        <w:rPr>
          <w:rFonts w:ascii="Courier" w:hAnsi="Courier" w:cs="Courier"/>
          <w:sz w:val="24"/>
          <w:szCs w:val="24"/>
        </w:rPr>
        <w:t>_</w:t>
      </w:r>
      <w:r>
        <w:rPr>
          <w:rFonts w:ascii="Courier" w:hAnsi="Courier" w:cs="Courier"/>
          <w:sz w:val="24"/>
          <w:szCs w:val="24"/>
        </w:rPr>
        <w:t>2</w:t>
      </w:r>
      <w:r>
        <w:rPr>
          <w:rFonts w:ascii="Times New Roman" w:hAnsi="Times New Roman" w:cs="Times New Roman"/>
          <w:sz w:val="24"/>
          <w:szCs w:val="24"/>
        </w:rPr>
        <w:t xml:space="preserve">, </w:t>
      </w:r>
      <w:r>
        <w:rPr>
          <w:rFonts w:ascii="Courier" w:hAnsi="Courier" w:cs="Courier"/>
          <w:sz w:val="24"/>
          <w:szCs w:val="24"/>
        </w:rPr>
        <w:t>B3</w:t>
      </w:r>
      <w:r w:rsidR="00300BD8">
        <w:rPr>
          <w:rFonts w:ascii="Courier" w:hAnsi="Courier" w:cs="Courier"/>
          <w:sz w:val="24"/>
          <w:szCs w:val="24"/>
        </w:rPr>
        <w:t>_</w:t>
      </w:r>
      <w:r>
        <w:rPr>
          <w:rFonts w:ascii="Courier" w:hAnsi="Courier" w:cs="Courier"/>
          <w:sz w:val="24"/>
          <w:szCs w:val="24"/>
        </w:rPr>
        <w:t>1</w:t>
      </w:r>
      <w:r>
        <w:rPr>
          <w:rFonts w:ascii="Times New Roman" w:hAnsi="Times New Roman" w:cs="Times New Roman"/>
          <w:sz w:val="24"/>
          <w:szCs w:val="24"/>
        </w:rPr>
        <w:t xml:space="preserve">, </w:t>
      </w:r>
      <w:r w:rsidR="00300BD8">
        <w:rPr>
          <w:rFonts w:ascii="Courier" w:hAnsi="Courier" w:cs="Courier"/>
          <w:sz w:val="24"/>
          <w:szCs w:val="24"/>
        </w:rPr>
        <w:t xml:space="preserve">B3_2 </w:t>
      </w:r>
      <w:r>
        <w:rPr>
          <w:rFonts w:ascii="Times New Roman" w:hAnsi="Times New Roman" w:cs="Times New Roman"/>
          <w:sz w:val="24"/>
          <w:szCs w:val="24"/>
        </w:rPr>
        <w:t xml:space="preserve">as the metric explanatory variables. </w:t>
      </w:r>
      <w:r w:rsidR="003F7356">
        <w:rPr>
          <w:rFonts w:ascii="Times New Roman" w:hAnsi="Times New Roman" w:cs="Times New Roman"/>
          <w:sz w:val="24"/>
          <w:szCs w:val="24"/>
        </w:rPr>
        <w:t>This can be done using the command line</w:t>
      </w:r>
    </w:p>
    <w:p w14:paraId="0A984009" w14:textId="77777777" w:rsidR="003F7356" w:rsidRDefault="003F7356" w:rsidP="003F7356">
      <w:pPr>
        <w:autoSpaceDE w:val="0"/>
        <w:autoSpaceDN w:val="0"/>
        <w:adjustRightInd w:val="0"/>
        <w:spacing w:after="0" w:line="240" w:lineRule="auto"/>
        <w:rPr>
          <w:rFonts w:ascii="Times New Roman" w:hAnsi="Times New Roman" w:cs="Times New Roman"/>
          <w:sz w:val="24"/>
          <w:szCs w:val="24"/>
        </w:rPr>
      </w:pPr>
    </w:p>
    <w:p w14:paraId="0DDD61E1" w14:textId="64ACCF60" w:rsidR="003803D1" w:rsidRDefault="003803D1" w:rsidP="003803D1">
      <w:pPr>
        <w:autoSpaceDE w:val="0"/>
        <w:autoSpaceDN w:val="0"/>
        <w:adjustRightInd w:val="0"/>
        <w:spacing w:after="0" w:line="240" w:lineRule="auto"/>
        <w:rPr>
          <w:rFonts w:ascii="Courier" w:hAnsi="Courier" w:cs="Courier"/>
          <w:sz w:val="24"/>
          <w:szCs w:val="24"/>
        </w:rPr>
      </w:pPr>
      <w:proofErr w:type="spellStart"/>
      <w:r>
        <w:rPr>
          <w:rFonts w:ascii="Courier" w:hAnsi="Courier" w:cs="Courier"/>
          <w:sz w:val="24"/>
          <w:szCs w:val="24"/>
        </w:rPr>
        <w:t>clogit</w:t>
      </w:r>
      <w:proofErr w:type="spellEnd"/>
      <w:r>
        <w:rPr>
          <w:rFonts w:ascii="Courier" w:hAnsi="Courier" w:cs="Courier"/>
          <w:sz w:val="24"/>
          <w:szCs w:val="24"/>
        </w:rPr>
        <w:t xml:space="preserve"> case B2_* B3_*, group(set)</w:t>
      </w:r>
      <w:r w:rsidR="00344E6C">
        <w:rPr>
          <w:rFonts w:ascii="Courier" w:hAnsi="Courier" w:cs="Courier"/>
          <w:sz w:val="24"/>
          <w:szCs w:val="24"/>
        </w:rPr>
        <w:t xml:space="preserve"> or</w:t>
      </w:r>
    </w:p>
    <w:p w14:paraId="0100B418" w14:textId="77777777" w:rsidR="003F7356" w:rsidRDefault="003F7356" w:rsidP="003803D1">
      <w:pPr>
        <w:autoSpaceDE w:val="0"/>
        <w:autoSpaceDN w:val="0"/>
        <w:adjustRightInd w:val="0"/>
        <w:spacing w:after="0" w:line="240" w:lineRule="auto"/>
        <w:rPr>
          <w:rFonts w:ascii="Courier" w:hAnsi="Courier" w:cs="Courier"/>
          <w:sz w:val="24"/>
          <w:szCs w:val="24"/>
        </w:rPr>
      </w:pPr>
    </w:p>
    <w:p w14:paraId="1309B328"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You should investigate the effect of using “robust”</w:t>
      </w:r>
      <w:r w:rsidR="003F7356">
        <w:rPr>
          <w:rFonts w:ascii="Times New Roman" w:hAnsi="Times New Roman" w:cs="Times New Roman"/>
          <w:sz w:val="24"/>
          <w:szCs w:val="24"/>
        </w:rPr>
        <w:t xml:space="preserve"> </w:t>
      </w:r>
      <w:r>
        <w:rPr>
          <w:rFonts w:ascii="Times New Roman" w:hAnsi="Times New Roman" w:cs="Times New Roman"/>
          <w:sz w:val="24"/>
          <w:szCs w:val="24"/>
        </w:rPr>
        <w:t xml:space="preserve">standard error estimates by adding the </w:t>
      </w:r>
      <w:r>
        <w:rPr>
          <w:rFonts w:ascii="Courier" w:hAnsi="Courier" w:cs="Courier"/>
          <w:sz w:val="24"/>
          <w:szCs w:val="24"/>
        </w:rPr>
        <w:t>cluster(pedigree)</w:t>
      </w:r>
      <w:r w:rsidR="009704B6">
        <w:rPr>
          <w:rFonts w:ascii="Courier" w:hAnsi="Courier" w:cs="Courier"/>
          <w:sz w:val="24"/>
          <w:szCs w:val="24"/>
        </w:rPr>
        <w:t xml:space="preserve"> </w:t>
      </w:r>
      <w:r>
        <w:rPr>
          <w:rFonts w:ascii="Times New Roman" w:hAnsi="Times New Roman" w:cs="Times New Roman"/>
          <w:sz w:val="24"/>
          <w:szCs w:val="24"/>
        </w:rPr>
        <w:t xml:space="preserve">option. </w:t>
      </w:r>
    </w:p>
    <w:p w14:paraId="762ACABA" w14:textId="77777777" w:rsidR="009704B6" w:rsidRPr="003F7356" w:rsidRDefault="009704B6" w:rsidP="003803D1">
      <w:pPr>
        <w:autoSpaceDE w:val="0"/>
        <w:autoSpaceDN w:val="0"/>
        <w:adjustRightInd w:val="0"/>
        <w:spacing w:after="0" w:line="240" w:lineRule="auto"/>
        <w:rPr>
          <w:rFonts w:ascii="Times New Roman" w:hAnsi="Times New Roman" w:cs="Times New Roman"/>
          <w:sz w:val="24"/>
          <w:szCs w:val="24"/>
        </w:rPr>
      </w:pPr>
    </w:p>
    <w:p w14:paraId="62B03050"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Our next analysis looks at haplotypes for the two loci. We first read in the data, having</w:t>
      </w:r>
    </w:p>
    <w:p w14:paraId="1C3A58E3"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used </w:t>
      </w:r>
      <w:r>
        <w:rPr>
          <w:rFonts w:ascii="Courier" w:hAnsi="Courier" w:cs="Courier"/>
          <w:sz w:val="24"/>
          <w:szCs w:val="24"/>
        </w:rPr>
        <w:t xml:space="preserve">clear </w:t>
      </w:r>
      <w:r>
        <w:rPr>
          <w:rFonts w:ascii="Times New Roman" w:hAnsi="Times New Roman" w:cs="Times New Roman"/>
          <w:sz w:val="24"/>
          <w:szCs w:val="24"/>
        </w:rPr>
        <w:t>to delete the previous data set, and create two variables to hold the maternal</w:t>
      </w:r>
    </w:p>
    <w:p w14:paraId="0570BE8E"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paternal </w:t>
      </w:r>
      <w:r>
        <w:rPr>
          <w:rFonts w:ascii="Times New Roman" w:hAnsi="Times New Roman" w:cs="Times New Roman"/>
          <w:i/>
          <w:iCs/>
          <w:sz w:val="24"/>
          <w:szCs w:val="24"/>
        </w:rPr>
        <w:t>haplotypes</w:t>
      </w:r>
      <w:r>
        <w:rPr>
          <w:rFonts w:ascii="Times New Roman" w:hAnsi="Times New Roman" w:cs="Times New Roman"/>
          <w:sz w:val="24"/>
          <w:szCs w:val="24"/>
        </w:rPr>
        <w:t>. Read in the Stata data set you created</w:t>
      </w:r>
      <w:r w:rsidR="009704B6">
        <w:rPr>
          <w:rFonts w:ascii="Times New Roman" w:hAnsi="Times New Roman" w:cs="Times New Roman"/>
          <w:sz w:val="24"/>
          <w:szCs w:val="24"/>
        </w:rPr>
        <w:t xml:space="preserve"> using the </w:t>
      </w:r>
      <w:r>
        <w:rPr>
          <w:rFonts w:ascii="Times New Roman" w:hAnsi="Times New Roman" w:cs="Times New Roman"/>
          <w:sz w:val="24"/>
          <w:szCs w:val="24"/>
        </w:rPr>
        <w:t>command,</w:t>
      </w:r>
    </w:p>
    <w:p w14:paraId="514B0901" w14:textId="77777777" w:rsidR="009704B6" w:rsidRDefault="009704B6" w:rsidP="003803D1">
      <w:pPr>
        <w:autoSpaceDE w:val="0"/>
        <w:autoSpaceDN w:val="0"/>
        <w:adjustRightInd w:val="0"/>
        <w:spacing w:after="0" w:line="240" w:lineRule="auto"/>
        <w:rPr>
          <w:rFonts w:ascii="Times New Roman" w:hAnsi="Times New Roman" w:cs="Times New Roman"/>
          <w:sz w:val="24"/>
          <w:szCs w:val="24"/>
        </w:rPr>
      </w:pPr>
    </w:p>
    <w:p w14:paraId="46A546C7" w14:textId="77777777" w:rsidR="003803D1" w:rsidRDefault="003803D1" w:rsidP="003803D1">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use </w:t>
      </w:r>
      <w:proofErr w:type="spellStart"/>
      <w:r>
        <w:rPr>
          <w:rFonts w:ascii="Courier" w:hAnsi="Courier" w:cs="Courier"/>
          <w:sz w:val="24"/>
          <w:szCs w:val="24"/>
        </w:rPr>
        <w:t>mhcccph</w:t>
      </w:r>
      <w:proofErr w:type="spellEnd"/>
    </w:p>
    <w:p w14:paraId="4D990AD9" w14:textId="77777777" w:rsidR="009704B6" w:rsidRDefault="009704B6" w:rsidP="003803D1">
      <w:pPr>
        <w:autoSpaceDE w:val="0"/>
        <w:autoSpaceDN w:val="0"/>
        <w:adjustRightInd w:val="0"/>
        <w:spacing w:after="0" w:line="240" w:lineRule="auto"/>
        <w:rPr>
          <w:rFonts w:ascii="Courier" w:hAnsi="Courier" w:cs="Courier"/>
          <w:sz w:val="24"/>
          <w:szCs w:val="24"/>
        </w:rPr>
      </w:pPr>
    </w:p>
    <w:p w14:paraId="0341F669" w14:textId="77777777" w:rsidR="003803D1" w:rsidRDefault="009704B6"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Create the haplotype variables using the command lines,</w:t>
      </w:r>
    </w:p>
    <w:p w14:paraId="1496C9E0" w14:textId="77777777" w:rsidR="009704B6" w:rsidRDefault="009704B6" w:rsidP="003803D1">
      <w:pPr>
        <w:autoSpaceDE w:val="0"/>
        <w:autoSpaceDN w:val="0"/>
        <w:adjustRightInd w:val="0"/>
        <w:spacing w:after="0" w:line="240" w:lineRule="auto"/>
        <w:rPr>
          <w:rFonts w:ascii="Times New Roman" w:hAnsi="Times New Roman" w:cs="Times New Roman"/>
          <w:sz w:val="24"/>
          <w:szCs w:val="24"/>
        </w:rPr>
      </w:pPr>
    </w:p>
    <w:p w14:paraId="77CB64E6" w14:textId="77777777" w:rsidR="003803D1" w:rsidRDefault="003803D1" w:rsidP="003803D1">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 </w:t>
      </w:r>
      <w:proofErr w:type="spellStart"/>
      <w:r>
        <w:rPr>
          <w:rFonts w:ascii="Courier" w:hAnsi="Courier" w:cs="Courier"/>
          <w:sz w:val="24"/>
          <w:szCs w:val="24"/>
        </w:rPr>
        <w:t>egen</w:t>
      </w:r>
      <w:proofErr w:type="spellEnd"/>
      <w:r>
        <w:rPr>
          <w:rFonts w:ascii="Courier" w:hAnsi="Courier" w:cs="Courier"/>
          <w:sz w:val="24"/>
          <w:szCs w:val="24"/>
        </w:rPr>
        <w:t xml:space="preserve"> mat = </w:t>
      </w:r>
      <w:proofErr w:type="spellStart"/>
      <w:r>
        <w:rPr>
          <w:rFonts w:ascii="Courier" w:hAnsi="Courier" w:cs="Courier"/>
          <w:sz w:val="24"/>
          <w:szCs w:val="24"/>
        </w:rPr>
        <w:t>htype</w:t>
      </w:r>
      <w:proofErr w:type="spellEnd"/>
      <w:r>
        <w:rPr>
          <w:rFonts w:ascii="Courier" w:hAnsi="Courier" w:cs="Courier"/>
          <w:sz w:val="24"/>
          <w:szCs w:val="24"/>
        </w:rPr>
        <w:t>(bat*_1)</w:t>
      </w:r>
    </w:p>
    <w:p w14:paraId="50EACA2F" w14:textId="77777777" w:rsidR="003803D1" w:rsidRDefault="003803D1" w:rsidP="003803D1">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 </w:t>
      </w:r>
      <w:proofErr w:type="spellStart"/>
      <w:r>
        <w:rPr>
          <w:rFonts w:ascii="Courier" w:hAnsi="Courier" w:cs="Courier"/>
          <w:sz w:val="24"/>
          <w:szCs w:val="24"/>
        </w:rPr>
        <w:t>egen</w:t>
      </w:r>
      <w:proofErr w:type="spellEnd"/>
      <w:r>
        <w:rPr>
          <w:rFonts w:ascii="Courier" w:hAnsi="Courier" w:cs="Courier"/>
          <w:sz w:val="24"/>
          <w:szCs w:val="24"/>
        </w:rPr>
        <w:t xml:space="preserve"> pat = </w:t>
      </w:r>
      <w:proofErr w:type="spellStart"/>
      <w:r>
        <w:rPr>
          <w:rFonts w:ascii="Courier" w:hAnsi="Courier" w:cs="Courier"/>
          <w:sz w:val="24"/>
          <w:szCs w:val="24"/>
        </w:rPr>
        <w:t>htype</w:t>
      </w:r>
      <w:proofErr w:type="spellEnd"/>
      <w:r>
        <w:rPr>
          <w:rFonts w:ascii="Courier" w:hAnsi="Courier" w:cs="Courier"/>
          <w:sz w:val="24"/>
          <w:szCs w:val="24"/>
        </w:rPr>
        <w:t>(bat*_2), co(mat)</w:t>
      </w:r>
    </w:p>
    <w:p w14:paraId="5A5B4603" w14:textId="77777777" w:rsidR="009704B6" w:rsidRDefault="009704B6" w:rsidP="003803D1">
      <w:pPr>
        <w:autoSpaceDE w:val="0"/>
        <w:autoSpaceDN w:val="0"/>
        <w:adjustRightInd w:val="0"/>
        <w:spacing w:after="0" w:line="240" w:lineRule="auto"/>
        <w:rPr>
          <w:rFonts w:ascii="Courier" w:hAnsi="Courier" w:cs="Courier"/>
          <w:sz w:val="24"/>
          <w:szCs w:val="24"/>
        </w:rPr>
      </w:pPr>
    </w:p>
    <w:p w14:paraId="7A99D23A"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that </w:t>
      </w:r>
      <w:r w:rsidR="009704B6">
        <w:rPr>
          <w:rFonts w:ascii="Courier" w:hAnsi="Courier" w:cs="Courier"/>
          <w:sz w:val="24"/>
          <w:szCs w:val="24"/>
        </w:rPr>
        <w:t>bat*_</w:t>
      </w:r>
      <w:r>
        <w:rPr>
          <w:rFonts w:ascii="Courier" w:hAnsi="Courier" w:cs="Courier"/>
          <w:sz w:val="24"/>
          <w:szCs w:val="24"/>
        </w:rPr>
        <w:t xml:space="preserve">1 </w:t>
      </w:r>
      <w:r>
        <w:rPr>
          <w:rFonts w:ascii="Times New Roman" w:hAnsi="Times New Roman" w:cs="Times New Roman"/>
          <w:sz w:val="24"/>
          <w:szCs w:val="24"/>
        </w:rPr>
        <w:t xml:space="preserve">will expand to </w:t>
      </w:r>
      <w:r w:rsidR="009704B6">
        <w:rPr>
          <w:rFonts w:ascii="Courier" w:hAnsi="Courier" w:cs="Courier"/>
          <w:sz w:val="24"/>
          <w:szCs w:val="24"/>
        </w:rPr>
        <w:t>bat2_1 bat3_</w:t>
      </w:r>
      <w:r>
        <w:rPr>
          <w:rFonts w:ascii="Courier" w:hAnsi="Courier" w:cs="Courier"/>
          <w:sz w:val="24"/>
          <w:szCs w:val="24"/>
        </w:rPr>
        <w:t>1</w:t>
      </w:r>
      <w:r>
        <w:rPr>
          <w:rFonts w:ascii="Times New Roman" w:hAnsi="Times New Roman" w:cs="Times New Roman"/>
          <w:sz w:val="24"/>
          <w:szCs w:val="24"/>
        </w:rPr>
        <w:t>, which hold the maternal copies of</w:t>
      </w:r>
    </w:p>
    <w:p w14:paraId="7A2305E9"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Courier" w:hAnsi="Courier" w:cs="Courier"/>
          <w:sz w:val="24"/>
          <w:szCs w:val="24"/>
        </w:rPr>
        <w:t xml:space="preserve">bat2 </w:t>
      </w:r>
      <w:r>
        <w:rPr>
          <w:rFonts w:ascii="Times New Roman" w:hAnsi="Times New Roman" w:cs="Times New Roman"/>
          <w:sz w:val="24"/>
          <w:szCs w:val="24"/>
        </w:rPr>
        <w:t xml:space="preserve">and </w:t>
      </w:r>
      <w:r>
        <w:rPr>
          <w:rFonts w:ascii="Courier" w:hAnsi="Courier" w:cs="Courier"/>
          <w:sz w:val="24"/>
          <w:szCs w:val="24"/>
        </w:rPr>
        <w:t xml:space="preserve">bat3 </w:t>
      </w:r>
      <w:r>
        <w:rPr>
          <w:rFonts w:ascii="Times New Roman" w:hAnsi="Times New Roman" w:cs="Times New Roman"/>
          <w:sz w:val="24"/>
          <w:szCs w:val="24"/>
        </w:rPr>
        <w:t xml:space="preserve">loci. The </w:t>
      </w:r>
      <w:proofErr w:type="gramStart"/>
      <w:r>
        <w:rPr>
          <w:rFonts w:ascii="Courier" w:hAnsi="Courier" w:cs="Courier"/>
          <w:sz w:val="24"/>
          <w:szCs w:val="24"/>
        </w:rPr>
        <w:t>co</w:t>
      </w:r>
      <w:r w:rsidR="00F70DE6">
        <w:rPr>
          <w:rFonts w:ascii="Courier" w:hAnsi="Courier" w:cs="Courier"/>
          <w:sz w:val="24"/>
          <w:szCs w:val="24"/>
        </w:rPr>
        <w:t>(</w:t>
      </w:r>
      <w:proofErr w:type="gramEnd"/>
      <w:r w:rsidR="00F70DE6">
        <w:rPr>
          <w:rFonts w:ascii="Courier" w:hAnsi="Courier" w:cs="Courier"/>
          <w:sz w:val="24"/>
          <w:szCs w:val="24"/>
        </w:rPr>
        <w:t>)</w:t>
      </w:r>
      <w:r>
        <w:rPr>
          <w:rFonts w:ascii="Courier" w:hAnsi="Courier" w:cs="Courier"/>
          <w:sz w:val="24"/>
          <w:szCs w:val="24"/>
        </w:rPr>
        <w:t xml:space="preserve"> </w:t>
      </w:r>
      <w:r>
        <w:rPr>
          <w:rFonts w:ascii="Times New Roman" w:hAnsi="Times New Roman" w:cs="Times New Roman"/>
          <w:sz w:val="24"/>
          <w:szCs w:val="24"/>
        </w:rPr>
        <w:t>option forces the</w:t>
      </w:r>
      <w:r w:rsidR="009704B6">
        <w:rPr>
          <w:rFonts w:ascii="Times New Roman" w:hAnsi="Times New Roman" w:cs="Times New Roman"/>
          <w:sz w:val="24"/>
          <w:szCs w:val="24"/>
        </w:rPr>
        <w:t xml:space="preserve"> paternal haplotype to be coded </w:t>
      </w:r>
      <w:r>
        <w:rPr>
          <w:rFonts w:ascii="Times New Roman" w:hAnsi="Times New Roman" w:cs="Times New Roman"/>
          <w:sz w:val="24"/>
          <w:szCs w:val="24"/>
        </w:rPr>
        <w:t>identically</w:t>
      </w:r>
      <w:r w:rsidR="009704B6">
        <w:rPr>
          <w:rFonts w:ascii="Times New Roman" w:hAnsi="Times New Roman" w:cs="Times New Roman"/>
          <w:sz w:val="24"/>
          <w:szCs w:val="24"/>
        </w:rPr>
        <w:t xml:space="preserve"> </w:t>
      </w:r>
      <w:r>
        <w:rPr>
          <w:rFonts w:ascii="Times New Roman" w:hAnsi="Times New Roman" w:cs="Times New Roman"/>
          <w:sz w:val="24"/>
          <w:szCs w:val="24"/>
        </w:rPr>
        <w:t>to the maternal one). Indicator variables counting occurrences of each haplotype</w:t>
      </w:r>
    </w:p>
    <w:p w14:paraId="2CA6ABD0" w14:textId="77777777" w:rsidR="003803D1" w:rsidRDefault="009704B6" w:rsidP="009704B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can now be created.</w:t>
      </w:r>
    </w:p>
    <w:p w14:paraId="111A2142" w14:textId="77777777" w:rsidR="009704B6" w:rsidRDefault="009704B6" w:rsidP="009704B6">
      <w:pPr>
        <w:autoSpaceDE w:val="0"/>
        <w:autoSpaceDN w:val="0"/>
        <w:adjustRightInd w:val="0"/>
        <w:spacing w:after="0" w:line="240" w:lineRule="auto"/>
        <w:rPr>
          <w:rFonts w:ascii="Times New Roman" w:hAnsi="Times New Roman" w:cs="Times New Roman"/>
          <w:sz w:val="24"/>
          <w:szCs w:val="24"/>
        </w:rPr>
      </w:pPr>
    </w:p>
    <w:p w14:paraId="327A9A86" w14:textId="77777777" w:rsidR="003803D1" w:rsidRDefault="003803D1" w:rsidP="003803D1">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quietly </w:t>
      </w:r>
      <w:proofErr w:type="spellStart"/>
      <w:r>
        <w:rPr>
          <w:rFonts w:ascii="Courier" w:hAnsi="Courier" w:cs="Courier"/>
          <w:sz w:val="24"/>
          <w:szCs w:val="24"/>
        </w:rPr>
        <w:t>gtab</w:t>
      </w:r>
      <w:proofErr w:type="spellEnd"/>
      <w:r>
        <w:rPr>
          <w:rFonts w:ascii="Courier" w:hAnsi="Courier" w:cs="Courier"/>
          <w:sz w:val="24"/>
          <w:szCs w:val="24"/>
        </w:rPr>
        <w:t xml:space="preserve"> mat pat, gen(hap_)</w:t>
      </w:r>
    </w:p>
    <w:p w14:paraId="2486CD57" w14:textId="77777777" w:rsidR="009704B6" w:rsidRDefault="009704B6" w:rsidP="003803D1">
      <w:pPr>
        <w:autoSpaceDE w:val="0"/>
        <w:autoSpaceDN w:val="0"/>
        <w:adjustRightInd w:val="0"/>
        <w:spacing w:after="0" w:line="240" w:lineRule="auto"/>
        <w:rPr>
          <w:rFonts w:ascii="Courier" w:hAnsi="Courier" w:cs="Courier"/>
          <w:sz w:val="24"/>
          <w:szCs w:val="24"/>
        </w:rPr>
      </w:pPr>
    </w:p>
    <w:p w14:paraId="62804118" w14:textId="77777777" w:rsidR="003803D1" w:rsidRDefault="003803D1" w:rsidP="003803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and we can estimate relative risks with the command</w:t>
      </w:r>
    </w:p>
    <w:p w14:paraId="6D4E224A" w14:textId="77777777" w:rsidR="009704B6" w:rsidRDefault="009704B6" w:rsidP="003803D1">
      <w:pPr>
        <w:autoSpaceDE w:val="0"/>
        <w:autoSpaceDN w:val="0"/>
        <w:adjustRightInd w:val="0"/>
        <w:spacing w:after="0" w:line="240" w:lineRule="auto"/>
        <w:rPr>
          <w:rFonts w:ascii="Times New Roman" w:hAnsi="Times New Roman" w:cs="Times New Roman"/>
          <w:sz w:val="24"/>
          <w:szCs w:val="24"/>
        </w:rPr>
      </w:pPr>
    </w:p>
    <w:p w14:paraId="6986524A" w14:textId="77777777" w:rsidR="003803D1" w:rsidRDefault="003803D1" w:rsidP="003803D1">
      <w:pPr>
        <w:autoSpaceDE w:val="0"/>
        <w:autoSpaceDN w:val="0"/>
        <w:adjustRightInd w:val="0"/>
        <w:spacing w:after="0" w:line="240" w:lineRule="auto"/>
        <w:rPr>
          <w:rFonts w:ascii="Courier" w:hAnsi="Courier" w:cs="Courier"/>
          <w:sz w:val="24"/>
          <w:szCs w:val="24"/>
        </w:rPr>
      </w:pPr>
      <w:proofErr w:type="spellStart"/>
      <w:r>
        <w:rPr>
          <w:rFonts w:ascii="Courier" w:hAnsi="Courier" w:cs="Courier"/>
          <w:sz w:val="24"/>
          <w:szCs w:val="24"/>
        </w:rPr>
        <w:t>clogit</w:t>
      </w:r>
      <w:proofErr w:type="spellEnd"/>
      <w:r>
        <w:rPr>
          <w:rFonts w:ascii="Courier" w:hAnsi="Courier" w:cs="Courier"/>
          <w:sz w:val="24"/>
          <w:szCs w:val="24"/>
        </w:rPr>
        <w:t xml:space="preserve"> case hap_*, group(set)</w:t>
      </w:r>
    </w:p>
    <w:p w14:paraId="610FBFD1" w14:textId="77777777" w:rsidR="00051E6F" w:rsidRDefault="00051E6F" w:rsidP="009704B6">
      <w:pPr>
        <w:autoSpaceDE w:val="0"/>
        <w:autoSpaceDN w:val="0"/>
        <w:adjustRightInd w:val="0"/>
        <w:spacing w:after="0" w:line="240" w:lineRule="auto"/>
        <w:rPr>
          <w:rFonts w:ascii="Times New Roman" w:hAnsi="Times New Roman" w:cs="Times New Roman"/>
          <w:sz w:val="24"/>
          <w:szCs w:val="24"/>
        </w:rPr>
      </w:pPr>
    </w:p>
    <w:p w14:paraId="343E9416" w14:textId="77777777" w:rsidR="006061DD" w:rsidRDefault="006061DD" w:rsidP="009704B6">
      <w:pPr>
        <w:autoSpaceDE w:val="0"/>
        <w:autoSpaceDN w:val="0"/>
        <w:adjustRightInd w:val="0"/>
        <w:spacing w:after="0" w:line="240" w:lineRule="auto"/>
        <w:rPr>
          <w:rFonts w:ascii="Times New Roman" w:hAnsi="Times New Roman" w:cs="Times New Roman"/>
          <w:sz w:val="24"/>
          <w:szCs w:val="24"/>
        </w:rPr>
      </w:pPr>
    </w:p>
    <w:p w14:paraId="5FC3DDB1" w14:textId="77777777" w:rsidR="006061DD" w:rsidRDefault="006061DD" w:rsidP="006061D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Again, this does not </w:t>
      </w:r>
      <w:proofErr w:type="gramStart"/>
      <w:r>
        <w:rPr>
          <w:rFonts w:ascii="Times New Roman" w:hAnsi="Times New Roman" w:cs="Times New Roman"/>
          <w:sz w:val="24"/>
          <w:szCs w:val="24"/>
        </w:rPr>
        <w:t>take into account</w:t>
      </w:r>
      <w:proofErr w:type="gramEnd"/>
      <w:r>
        <w:rPr>
          <w:rFonts w:ascii="Times New Roman" w:hAnsi="Times New Roman" w:cs="Times New Roman"/>
          <w:sz w:val="24"/>
          <w:szCs w:val="24"/>
        </w:rPr>
        <w:t xml:space="preserve"> that there can be multiple case-control sets within the same family/pedigree so you should investigate the effect of using “robust” standard error estimates by adding the </w:t>
      </w:r>
      <w:r>
        <w:rPr>
          <w:rFonts w:ascii="Courier" w:hAnsi="Courier" w:cs="Courier"/>
          <w:sz w:val="24"/>
          <w:szCs w:val="24"/>
        </w:rPr>
        <w:t xml:space="preserve">cluster(pedigree) </w:t>
      </w:r>
      <w:r>
        <w:rPr>
          <w:rFonts w:ascii="Times New Roman" w:hAnsi="Times New Roman" w:cs="Times New Roman"/>
          <w:sz w:val="24"/>
          <w:szCs w:val="24"/>
        </w:rPr>
        <w:t xml:space="preserve">option. </w:t>
      </w:r>
    </w:p>
    <w:p w14:paraId="781CB700" w14:textId="77777777" w:rsidR="006061DD" w:rsidRPr="009704B6" w:rsidRDefault="006061DD" w:rsidP="009704B6">
      <w:pPr>
        <w:autoSpaceDE w:val="0"/>
        <w:autoSpaceDN w:val="0"/>
        <w:adjustRightInd w:val="0"/>
        <w:spacing w:after="0" w:line="240" w:lineRule="auto"/>
        <w:rPr>
          <w:rFonts w:ascii="Times New Roman" w:hAnsi="Times New Roman" w:cs="Times New Roman"/>
          <w:sz w:val="24"/>
          <w:szCs w:val="24"/>
        </w:rPr>
      </w:pPr>
    </w:p>
    <w:sectPr w:rsidR="006061DD" w:rsidRPr="009704B6" w:rsidSect="00051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GB" w:vendorID="64" w:dllVersion="6" w:nlCheck="1" w:checkStyle="1"/>
  <w:activeWritingStyle w:appName="MSWord" w:lang="en-GB" w:vendorID="64" w:dllVersion="0" w:nlCheck="1" w:checkStyle="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03D1"/>
    <w:rsid w:val="00003943"/>
    <w:rsid w:val="000363E8"/>
    <w:rsid w:val="00051E6F"/>
    <w:rsid w:val="000702B6"/>
    <w:rsid w:val="00074152"/>
    <w:rsid w:val="00074441"/>
    <w:rsid w:val="00080BDD"/>
    <w:rsid w:val="00144C8D"/>
    <w:rsid w:val="00177CDF"/>
    <w:rsid w:val="001C5C12"/>
    <w:rsid w:val="002F4B75"/>
    <w:rsid w:val="00300BD8"/>
    <w:rsid w:val="00344E6C"/>
    <w:rsid w:val="003803D1"/>
    <w:rsid w:val="003850A2"/>
    <w:rsid w:val="003940DA"/>
    <w:rsid w:val="003C6D15"/>
    <w:rsid w:val="003F7356"/>
    <w:rsid w:val="004F2404"/>
    <w:rsid w:val="005060E2"/>
    <w:rsid w:val="00511111"/>
    <w:rsid w:val="005A30B6"/>
    <w:rsid w:val="006061DD"/>
    <w:rsid w:val="006863D4"/>
    <w:rsid w:val="006A4FDC"/>
    <w:rsid w:val="006D56AD"/>
    <w:rsid w:val="007104B0"/>
    <w:rsid w:val="0071717D"/>
    <w:rsid w:val="00757767"/>
    <w:rsid w:val="007914EB"/>
    <w:rsid w:val="007A4020"/>
    <w:rsid w:val="007D2AD0"/>
    <w:rsid w:val="007D4453"/>
    <w:rsid w:val="007E10AE"/>
    <w:rsid w:val="008369D3"/>
    <w:rsid w:val="00843FBE"/>
    <w:rsid w:val="00863517"/>
    <w:rsid w:val="00894B4D"/>
    <w:rsid w:val="008B146B"/>
    <w:rsid w:val="008F5358"/>
    <w:rsid w:val="009546E8"/>
    <w:rsid w:val="009704B6"/>
    <w:rsid w:val="00983D4A"/>
    <w:rsid w:val="009F245A"/>
    <w:rsid w:val="00A355AB"/>
    <w:rsid w:val="00B149EF"/>
    <w:rsid w:val="00B52EDF"/>
    <w:rsid w:val="00B96875"/>
    <w:rsid w:val="00BB1BF7"/>
    <w:rsid w:val="00BB7AFD"/>
    <w:rsid w:val="00C44A1E"/>
    <w:rsid w:val="00C91C3C"/>
    <w:rsid w:val="00D52DCB"/>
    <w:rsid w:val="00D73ED7"/>
    <w:rsid w:val="00DE0188"/>
    <w:rsid w:val="00E04B2D"/>
    <w:rsid w:val="00E43996"/>
    <w:rsid w:val="00E5197E"/>
    <w:rsid w:val="00E927C7"/>
    <w:rsid w:val="00EC7E1F"/>
    <w:rsid w:val="00F027E8"/>
    <w:rsid w:val="00F47E64"/>
    <w:rsid w:val="00F65432"/>
    <w:rsid w:val="00F70DE6"/>
    <w:rsid w:val="00F86BE4"/>
    <w:rsid w:val="00FE766A"/>
    <w:rsid w:val="00FE7F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AB8E2"/>
  <w15:docId w15:val="{43CCDCE7-9354-4B4B-ADBE-F09B82B7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41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4152"/>
    <w:rPr>
      <w:rFonts w:ascii="Tahoma" w:hAnsi="Tahoma" w:cs="Tahoma"/>
      <w:sz w:val="16"/>
      <w:szCs w:val="16"/>
    </w:rPr>
  </w:style>
  <w:style w:type="table" w:styleId="MediumList1">
    <w:name w:val="Medium List 1"/>
    <w:basedOn w:val="TableNormal"/>
    <w:uiPriority w:val="65"/>
    <w:rsid w:val="004F240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83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714D40-F330-4C15-BA47-3A1E0602B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1770</Words>
  <Characters>8940</Characters>
  <Application>Microsoft Office Word</Application>
  <DocSecurity>0</DocSecurity>
  <Lines>270</Lines>
  <Paragraphs>135</Paragraphs>
  <ScaleCrop>false</ScaleCrop>
  <HeadingPairs>
    <vt:vector size="2" baseType="variant">
      <vt:variant>
        <vt:lpstr>Title</vt:lpstr>
      </vt:variant>
      <vt:variant>
        <vt:i4>1</vt:i4>
      </vt:variant>
    </vt:vector>
  </HeadingPairs>
  <TitlesOfParts>
    <vt:vector size="1" baseType="lpstr">
      <vt:lpstr/>
    </vt:vector>
  </TitlesOfParts>
  <Company>MRC ERC</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lucy.davies</dc:creator>
  <cp:lastModifiedBy>Philip Titcombe</cp:lastModifiedBy>
  <cp:revision>2</cp:revision>
  <cp:lastPrinted>2019-02-28T10:22:00Z</cp:lastPrinted>
  <dcterms:created xsi:type="dcterms:W3CDTF">2026-02-26T12:06:00Z</dcterms:created>
  <dcterms:modified xsi:type="dcterms:W3CDTF">2026-02-26T12:06:00Z</dcterms:modified>
</cp:coreProperties>
</file>