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9BFA8" w14:textId="77777777" w:rsidR="00250BA4" w:rsidRPr="00250BA4" w:rsidRDefault="00250BA4" w:rsidP="00250BA4">
      <w:pPr>
        <w:rPr>
          <w:rFonts w:ascii="Calibri" w:hAnsi="Calibri" w:cs="Calibri"/>
          <w:b/>
          <w:bCs/>
        </w:rPr>
      </w:pPr>
      <w:r w:rsidRPr="00250BA4">
        <w:rPr>
          <w:rFonts w:ascii="Calibri" w:hAnsi="Calibri" w:cs="Calibri"/>
          <w:b/>
          <w:bCs/>
        </w:rPr>
        <w:t>Recommendation to Lana’s Cookies</w:t>
      </w:r>
    </w:p>
    <w:p w14:paraId="238D4314" w14:textId="4B259640" w:rsidR="00477337" w:rsidRPr="00250BA4" w:rsidRDefault="00477337">
      <w:pPr>
        <w:rPr>
          <w:rFonts w:ascii="Calibri" w:hAnsi="Calibri" w:cs="Calibri"/>
          <w:b/>
          <w:bCs/>
          <w:sz w:val="28"/>
          <w:szCs w:val="28"/>
        </w:rPr>
      </w:pPr>
    </w:p>
    <w:p w14:paraId="1F9884BA" w14:textId="77777777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Understanding the Customer Demographics</w:t>
      </w:r>
    </w:p>
    <w:p w14:paraId="29C3BC3F" w14:textId="77777777" w:rsidR="00250BA4" w:rsidRPr="00250BA4" w:rsidRDefault="00250BA4" w:rsidP="00250BA4">
      <w:pPr>
        <w:rPr>
          <w:rFonts w:ascii="Calibri" w:hAnsi="Calibri" w:cs="Calibri"/>
        </w:rPr>
      </w:pPr>
    </w:p>
    <w:p w14:paraId="04527D84" w14:textId="3700838E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demographic characteristics are provided in the dataset?</w:t>
      </w:r>
    </w:p>
    <w:p w14:paraId="589A8637" w14:textId="24D6C24C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53B4B5C0" w14:textId="77777777" w:rsidTr="00250BA4">
        <w:tc>
          <w:tcPr>
            <w:tcW w:w="9010" w:type="dxa"/>
          </w:tcPr>
          <w:p w14:paraId="0344F3E2" w14:textId="77777777" w:rsidR="00250BA4" w:rsidRDefault="00250BA4" w:rsidP="00250BA4">
            <w:pPr>
              <w:rPr>
                <w:rFonts w:ascii="Calibri" w:hAnsi="Calibri" w:cs="Calibri"/>
              </w:rPr>
            </w:pPr>
          </w:p>
          <w:p w14:paraId="27D5F1B2" w14:textId="77777777" w:rsidR="00FA3B32" w:rsidRDefault="00FA3B32" w:rsidP="00250BA4">
            <w:pPr>
              <w:rPr>
                <w:rFonts w:ascii="Calibri" w:hAnsi="Calibri" w:cs="Calibri"/>
              </w:rPr>
            </w:pPr>
          </w:p>
          <w:p w14:paraId="717940B8" w14:textId="074CC95F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79720B0D" w14:textId="77777777" w:rsidR="00250BA4" w:rsidRPr="00250BA4" w:rsidRDefault="00250BA4" w:rsidP="00250BA4">
      <w:pPr>
        <w:rPr>
          <w:rFonts w:ascii="Calibri" w:hAnsi="Calibri" w:cs="Calibri"/>
        </w:rPr>
      </w:pPr>
    </w:p>
    <w:p w14:paraId="40B09BCF" w14:textId="36EC3B8E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Which demographic group buys the most cookies?</w:t>
      </w:r>
    </w:p>
    <w:p w14:paraId="1FB57E38" w14:textId="10B7F6B3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C8A1386" w14:textId="77777777" w:rsidTr="00250BA4">
        <w:tc>
          <w:tcPr>
            <w:tcW w:w="9010" w:type="dxa"/>
          </w:tcPr>
          <w:p w14:paraId="10D40DF4" w14:textId="77777777" w:rsidR="00250BA4" w:rsidRDefault="00250BA4" w:rsidP="00250BA4">
            <w:pPr>
              <w:rPr>
                <w:rFonts w:ascii="Calibri" w:hAnsi="Calibri" w:cs="Calibri"/>
              </w:rPr>
            </w:pPr>
          </w:p>
          <w:p w14:paraId="4385154D" w14:textId="77777777" w:rsidR="00FA3B32" w:rsidRDefault="00FA3B32" w:rsidP="00250BA4">
            <w:pPr>
              <w:rPr>
                <w:rFonts w:ascii="Calibri" w:hAnsi="Calibri" w:cs="Calibri"/>
              </w:rPr>
            </w:pPr>
          </w:p>
          <w:p w14:paraId="421EA418" w14:textId="3227FF97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7C7FE805" w14:textId="0160CAD7" w:rsidR="00250BA4" w:rsidRPr="00250BA4" w:rsidRDefault="00250BA4" w:rsidP="00250BA4">
      <w:pPr>
        <w:rPr>
          <w:rFonts w:ascii="Calibri" w:hAnsi="Calibri" w:cs="Calibri"/>
        </w:rPr>
      </w:pPr>
    </w:p>
    <w:p w14:paraId="65C79B2E" w14:textId="77777777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is the most popular type of cookie?</w:t>
      </w:r>
    </w:p>
    <w:p w14:paraId="79524FAD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7424235" w14:textId="77777777" w:rsidTr="00250BA4">
        <w:tc>
          <w:tcPr>
            <w:tcW w:w="9010" w:type="dxa"/>
          </w:tcPr>
          <w:p w14:paraId="572544D1" w14:textId="77777777" w:rsidR="00250BA4" w:rsidRDefault="00250BA4" w:rsidP="00250BA4">
            <w:pPr>
              <w:rPr>
                <w:rFonts w:ascii="Calibri" w:hAnsi="Calibri" w:cs="Calibri"/>
              </w:rPr>
            </w:pPr>
          </w:p>
          <w:p w14:paraId="37CB68CF" w14:textId="77777777" w:rsidR="00FA3B32" w:rsidRDefault="00FA3B32" w:rsidP="00250BA4">
            <w:pPr>
              <w:rPr>
                <w:rFonts w:ascii="Calibri" w:hAnsi="Calibri" w:cs="Calibri"/>
              </w:rPr>
            </w:pPr>
          </w:p>
          <w:p w14:paraId="01B8BD49" w14:textId="4BCDF8B7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768CA57A" w14:textId="7DC17FD7" w:rsidR="00477337" w:rsidRPr="00250BA4" w:rsidRDefault="00477337">
      <w:pPr>
        <w:rPr>
          <w:rFonts w:ascii="Calibri" w:hAnsi="Calibri" w:cs="Calibri"/>
        </w:rPr>
      </w:pPr>
    </w:p>
    <w:p w14:paraId="7C6D7E84" w14:textId="77777777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Lana’s Cookie Recommendation</w:t>
      </w:r>
    </w:p>
    <w:p w14:paraId="79FB5458" w14:textId="77777777" w:rsidR="00477337" w:rsidRPr="00250BA4" w:rsidRDefault="00477337">
      <w:pPr>
        <w:rPr>
          <w:rFonts w:ascii="Calibri" w:hAnsi="Calibri" w:cs="Calibri"/>
          <w:u w:val="single"/>
        </w:rPr>
      </w:pPr>
    </w:p>
    <w:p w14:paraId="3BBB86AF" w14:textId="20570756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types of cookie should Lana sell and why?</w:t>
      </w:r>
    </w:p>
    <w:p w14:paraId="1514CD00" w14:textId="30C7F99D" w:rsidR="00477337" w:rsidRPr="00250BA4" w:rsidRDefault="00477337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77337" w:rsidRPr="00250BA4" w14:paraId="5E037D77" w14:textId="77777777" w:rsidTr="00477337">
        <w:tc>
          <w:tcPr>
            <w:tcW w:w="9010" w:type="dxa"/>
          </w:tcPr>
          <w:p w14:paraId="283EF4E3" w14:textId="77777777" w:rsidR="00477337" w:rsidRDefault="00477337" w:rsidP="00250BA4">
            <w:pPr>
              <w:rPr>
                <w:rFonts w:ascii="Calibri" w:hAnsi="Calibri" w:cs="Calibri"/>
              </w:rPr>
            </w:pPr>
          </w:p>
          <w:p w14:paraId="0BF8C64D" w14:textId="77777777" w:rsidR="00FA3B32" w:rsidRDefault="00FA3B32" w:rsidP="00250BA4">
            <w:pPr>
              <w:rPr>
                <w:rFonts w:ascii="Calibri" w:hAnsi="Calibri" w:cs="Calibri"/>
              </w:rPr>
            </w:pPr>
          </w:p>
          <w:p w14:paraId="0DAA6C25" w14:textId="124569CE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02BFB7D5" w14:textId="77777777" w:rsidR="00477337" w:rsidRPr="00250BA4" w:rsidRDefault="00477337">
      <w:pPr>
        <w:rPr>
          <w:rFonts w:ascii="Calibri" w:hAnsi="Calibri" w:cs="Calibri"/>
        </w:rPr>
      </w:pPr>
    </w:p>
    <w:p w14:paraId="606E2D6A" w14:textId="5E394C15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Which demographics should she target?</w:t>
      </w:r>
    </w:p>
    <w:p w14:paraId="41BF8728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7B492E1B" w14:textId="77777777" w:rsidTr="0025243C">
        <w:tc>
          <w:tcPr>
            <w:tcW w:w="9010" w:type="dxa"/>
          </w:tcPr>
          <w:p w14:paraId="6F7331CD" w14:textId="77777777" w:rsidR="00250BA4" w:rsidRDefault="00250BA4" w:rsidP="0025243C">
            <w:pPr>
              <w:rPr>
                <w:rFonts w:ascii="Calibri" w:hAnsi="Calibri" w:cs="Calibri"/>
              </w:rPr>
            </w:pPr>
          </w:p>
          <w:p w14:paraId="0E98E1FB" w14:textId="77777777" w:rsidR="00FA3B32" w:rsidRDefault="00FA3B32" w:rsidP="0025243C">
            <w:pPr>
              <w:rPr>
                <w:rFonts w:ascii="Calibri" w:hAnsi="Calibri" w:cs="Calibri"/>
              </w:rPr>
            </w:pPr>
          </w:p>
          <w:p w14:paraId="6BB0DE33" w14:textId="314A6887" w:rsidR="00FA3B32" w:rsidRPr="00250BA4" w:rsidRDefault="00FA3B32" w:rsidP="0025243C">
            <w:pPr>
              <w:rPr>
                <w:rFonts w:ascii="Calibri" w:hAnsi="Calibri" w:cs="Calibri"/>
              </w:rPr>
            </w:pPr>
          </w:p>
        </w:tc>
      </w:tr>
    </w:tbl>
    <w:p w14:paraId="7BF66115" w14:textId="1D4959D3" w:rsidR="00250BA4" w:rsidRPr="00250BA4" w:rsidRDefault="00250BA4" w:rsidP="00250BA4">
      <w:pPr>
        <w:rPr>
          <w:rFonts w:ascii="Calibri" w:hAnsi="Calibri" w:cs="Calibri"/>
        </w:rPr>
      </w:pPr>
    </w:p>
    <w:p w14:paraId="75A265ED" w14:textId="77777777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Analysis Improvements</w:t>
      </w:r>
    </w:p>
    <w:p w14:paraId="2207C3E7" w14:textId="3857B848" w:rsidR="00250BA4" w:rsidRDefault="00250BA4" w:rsidP="00250BA4">
      <w:pPr>
        <w:rPr>
          <w:rFonts w:ascii="Calibri" w:hAnsi="Calibri" w:cs="Calibri"/>
        </w:rPr>
      </w:pPr>
    </w:p>
    <w:p w14:paraId="1845745B" w14:textId="0A525BB3" w:rsid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How can the data analytics techniques used to provide recommendations to Lana be improved</w:t>
      </w:r>
      <w:r>
        <w:rPr>
          <w:rFonts w:ascii="Calibri" w:hAnsi="Calibri" w:cs="Calibri"/>
        </w:rPr>
        <w:t>?</w:t>
      </w:r>
    </w:p>
    <w:p w14:paraId="6F2CEAE5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46D70FA" w14:textId="77777777" w:rsidTr="00250BA4">
        <w:tc>
          <w:tcPr>
            <w:tcW w:w="9010" w:type="dxa"/>
          </w:tcPr>
          <w:p w14:paraId="38AEB0D1" w14:textId="77777777" w:rsidR="00250BA4" w:rsidRDefault="00250BA4" w:rsidP="00250BA4">
            <w:pPr>
              <w:rPr>
                <w:rFonts w:ascii="Calibri" w:hAnsi="Calibri" w:cs="Calibri"/>
              </w:rPr>
            </w:pPr>
          </w:p>
          <w:p w14:paraId="53340E6A" w14:textId="77777777" w:rsidR="00FA3B32" w:rsidRDefault="00FA3B32" w:rsidP="00250BA4">
            <w:pPr>
              <w:rPr>
                <w:rFonts w:ascii="Calibri" w:hAnsi="Calibri" w:cs="Calibri"/>
              </w:rPr>
            </w:pPr>
          </w:p>
          <w:p w14:paraId="3AC4A151" w14:textId="20C225E2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1EDA0F1F" w14:textId="77777777" w:rsidR="00250BA4" w:rsidRPr="00250BA4" w:rsidRDefault="00250BA4" w:rsidP="00250BA4">
      <w:pPr>
        <w:rPr>
          <w:rFonts w:ascii="Calibri" w:hAnsi="Calibri" w:cs="Calibri"/>
        </w:rPr>
      </w:pPr>
    </w:p>
    <w:sectPr w:rsidR="00250BA4" w:rsidRPr="00250BA4" w:rsidSect="00A37AF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B1794" w14:textId="77777777" w:rsidR="00566EB4" w:rsidRDefault="00566EB4" w:rsidP="00250BA4">
      <w:r>
        <w:separator/>
      </w:r>
    </w:p>
  </w:endnote>
  <w:endnote w:type="continuationSeparator" w:id="0">
    <w:p w14:paraId="27A2776D" w14:textId="77777777" w:rsidR="00566EB4" w:rsidRDefault="00566EB4" w:rsidP="0025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2ABFE" w14:textId="77777777" w:rsidR="00566EB4" w:rsidRDefault="00566EB4" w:rsidP="00250BA4">
      <w:r>
        <w:separator/>
      </w:r>
    </w:p>
  </w:footnote>
  <w:footnote w:type="continuationSeparator" w:id="0">
    <w:p w14:paraId="663313EF" w14:textId="77777777" w:rsidR="00566EB4" w:rsidRDefault="00566EB4" w:rsidP="00250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21E67" w14:textId="72B6C2F3" w:rsidR="00250BA4" w:rsidRDefault="00250BA4" w:rsidP="00250BA4">
    <w:pPr>
      <w:pStyle w:val="Header"/>
      <w:jc w:val="right"/>
    </w:pPr>
    <w:r w:rsidRPr="00ED444D">
      <w:rPr>
        <w:rFonts w:ascii="Times New Roman" w:eastAsia="Times New Roman" w:hAnsi="Times New Roman" w:cs="Times New Roman"/>
      </w:rPr>
      <w:fldChar w:fldCharType="begin"/>
    </w:r>
    <w:r w:rsidRPr="00ED444D">
      <w:rPr>
        <w:rFonts w:ascii="Times New Roman" w:eastAsia="Times New Roman" w:hAnsi="Times New Roman" w:cs="Times New Roman"/>
      </w:rPr>
      <w:instrText xml:space="preserve"> INCLUDEPICTURE "https://cdn.freebiesupply.com/logos/large/2x/commonwealth-bank-2-logo-png-transparent.png" \* MERGEFORMATINET </w:instrText>
    </w:r>
    <w:r w:rsidRPr="00ED444D">
      <w:rPr>
        <w:rFonts w:ascii="Times New Roman" w:eastAsia="Times New Roman" w:hAnsi="Times New Roman" w:cs="Times New Roman"/>
      </w:rPr>
      <w:fldChar w:fldCharType="separate"/>
    </w:r>
    <w:r w:rsidRPr="00ED444D">
      <w:rPr>
        <w:rFonts w:ascii="Times New Roman" w:eastAsia="Times New Roman" w:hAnsi="Times New Roman" w:cs="Times New Roman"/>
        <w:noProof/>
      </w:rPr>
      <w:drawing>
        <wp:inline distT="0" distB="0" distL="0" distR="0" wp14:anchorId="6861EAFF" wp14:editId="0F812942">
          <wp:extent cx="1863969" cy="358528"/>
          <wp:effectExtent l="0" t="0" r="3175" b="0"/>
          <wp:docPr id="4" name="Picture 4" descr="Commonwealth Bank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mmonwealth Bank Logo PNG Transparent &amp; SVG Vector -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9" b="39417"/>
                  <a:stretch/>
                </pic:blipFill>
                <pic:spPr bwMode="auto">
                  <a:xfrm>
                    <a:off x="0" y="0"/>
                    <a:ext cx="1881649" cy="3619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D444D"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4256E"/>
    <w:multiLevelType w:val="hybridMultilevel"/>
    <w:tmpl w:val="3A984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352"/>
    <w:multiLevelType w:val="hybridMultilevel"/>
    <w:tmpl w:val="FFCCC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16CB"/>
    <w:multiLevelType w:val="hybridMultilevel"/>
    <w:tmpl w:val="0DCE0920"/>
    <w:lvl w:ilvl="0" w:tplc="A3BCFB3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1111E"/>
    <w:multiLevelType w:val="hybridMultilevel"/>
    <w:tmpl w:val="D8640C64"/>
    <w:lvl w:ilvl="0" w:tplc="B824E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A44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68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6E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AA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E0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EF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80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C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37"/>
    <w:rsid w:val="00250BA4"/>
    <w:rsid w:val="002A29C3"/>
    <w:rsid w:val="00477337"/>
    <w:rsid w:val="00566EB4"/>
    <w:rsid w:val="00580B5C"/>
    <w:rsid w:val="00A37AFB"/>
    <w:rsid w:val="00A64DE4"/>
    <w:rsid w:val="00C85538"/>
    <w:rsid w:val="00FA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A19D7"/>
  <w15:chartTrackingRefBased/>
  <w15:docId w15:val="{DC6D62DC-9424-9D47-BB26-49EE9B07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BA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B5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B5C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5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0BA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0BA4"/>
  </w:style>
  <w:style w:type="paragraph" w:styleId="Footer">
    <w:name w:val="footer"/>
    <w:basedOn w:val="Normal"/>
    <w:link w:val="FooterChar"/>
    <w:uiPriority w:val="99"/>
    <w:unhideWhenUsed/>
    <w:rsid w:val="00250BA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0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Cheung</dc:creator>
  <cp:keywords/>
  <dc:description/>
  <cp:lastModifiedBy>Ivy Cheung</cp:lastModifiedBy>
  <cp:revision>2</cp:revision>
  <cp:lastPrinted>2020-07-02T08:41:00Z</cp:lastPrinted>
  <dcterms:created xsi:type="dcterms:W3CDTF">2020-07-02T08:42:00Z</dcterms:created>
  <dcterms:modified xsi:type="dcterms:W3CDTF">2020-07-02T08:42:00Z</dcterms:modified>
</cp:coreProperties>
</file>