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30F7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4_Feb2026@AnkitaSadatpure</w:t>
      </w:r>
    </w:p>
    <w:p w14:paraId="4439945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EC2 Instance Types</w:t>
      </w:r>
    </w:p>
    <w:p w14:paraId="06D1A02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EC2 instance types define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CPU, memory, storage, and networking capacity</w:t>
      </w:r>
      <w:r>
        <w:rPr>
          <w:rFonts w:hint="default" w:ascii="Times New Roman" w:hAnsi="Times New Roman" w:cs="Times New Roman"/>
          <w:sz w:val="24"/>
          <w:szCs w:val="24"/>
        </w:rPr>
        <w:t xml:space="preserve"> of an EC2 instance.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They are chosen based on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type of workload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general purpose, compute optimized).</w:t>
      </w:r>
    </w:p>
    <w:p w14:paraId="0E139DB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811270" cy="811530"/>
            <wp:effectExtent l="0" t="0" r="11430" b="127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329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Key Pair</w:t>
      </w:r>
    </w:p>
    <w:p w14:paraId="0700A55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key pair is used to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securely log in</w:t>
      </w:r>
      <w:r>
        <w:rPr>
          <w:rFonts w:hint="default" w:ascii="Times New Roman" w:hAnsi="Times New Roman" w:cs="Times New Roman"/>
          <w:sz w:val="24"/>
          <w:szCs w:val="24"/>
        </w:rPr>
        <w:t xml:space="preserve"> to an EC2 instance.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consists of 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public key</w:t>
      </w:r>
      <w:r>
        <w:rPr>
          <w:rFonts w:hint="default" w:ascii="Times New Roman" w:hAnsi="Times New Roman" w:cs="Times New Roman"/>
          <w:sz w:val="24"/>
          <w:szCs w:val="24"/>
        </w:rPr>
        <w:t xml:space="preserve"> (stored in AWS)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2.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private key</w:t>
      </w:r>
      <w:r>
        <w:rPr>
          <w:rFonts w:hint="default" w:ascii="Times New Roman" w:hAnsi="Times New Roman" w:cs="Times New Roman"/>
          <w:sz w:val="24"/>
          <w:szCs w:val="24"/>
        </w:rPr>
        <w:t xml:space="preserve"> (kept by the user).</w:t>
      </w:r>
    </w:p>
    <w:p w14:paraId="3F80C5D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Security Groups</w:t>
      </w:r>
    </w:p>
    <w:p w14:paraId="3E272099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Security groups act as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virtual firewall</w:t>
      </w:r>
      <w:r>
        <w:rPr>
          <w:rFonts w:hint="default" w:ascii="Times New Roman" w:hAnsi="Times New Roman" w:cs="Times New Roman"/>
          <w:sz w:val="24"/>
          <w:szCs w:val="24"/>
        </w:rPr>
        <w:t xml:space="preserve"> for EC2 instances.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They control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inbound and outbound traffic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rules.</w:t>
      </w:r>
    </w:p>
    <w:p w14:paraId="66F5DE1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Elastic IP</w:t>
      </w:r>
    </w:p>
    <w:p w14:paraId="6CD874D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Elastic IP is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static public IPv4 address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provided by AWS.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It allows you to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keep the same IP</w:t>
      </w:r>
      <w:r>
        <w:rPr>
          <w:rFonts w:hint="default" w:ascii="Times New Roman" w:hAnsi="Times New Roman" w:cs="Times New Roman"/>
          <w:sz w:val="24"/>
          <w:szCs w:val="24"/>
        </w:rPr>
        <w:t xml:space="preserve"> even if the EC2 instance is stopped or restarted.</w:t>
      </w:r>
    </w:p>
    <w:p w14:paraId="461E7C53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D3EF09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Launch an instance</w:t>
      </w:r>
    </w:p>
    <w:p w14:paraId="4BED5397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6055" cy="2425065"/>
            <wp:effectExtent l="0" t="0" r="4445" b="635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5288">
      <w:pPr>
        <w:jc w:val="both"/>
      </w:pPr>
      <w:r>
        <w:drawing>
          <wp:inline distT="0" distB="0" distL="114300" distR="114300">
            <wp:extent cx="5264785" cy="2436495"/>
            <wp:effectExtent l="0" t="0" r="5715" b="190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44CD6">
      <w:pPr>
        <w:jc w:val="both"/>
      </w:pPr>
      <w:r>
        <w:drawing>
          <wp:inline distT="0" distB="0" distL="114300" distR="114300">
            <wp:extent cx="5271135" cy="2414270"/>
            <wp:effectExtent l="0" t="0" r="12065" b="1143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F764">
      <w:pPr>
        <w:jc w:val="both"/>
      </w:pPr>
      <w:r>
        <w:drawing>
          <wp:inline distT="0" distB="0" distL="114300" distR="114300">
            <wp:extent cx="5267325" cy="2419985"/>
            <wp:effectExtent l="0" t="0" r="3175" b="5715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A998">
      <w:pPr>
        <w:jc w:val="both"/>
      </w:pPr>
      <w:r>
        <w:drawing>
          <wp:inline distT="0" distB="0" distL="114300" distR="114300">
            <wp:extent cx="5270500" cy="2441575"/>
            <wp:effectExtent l="0" t="0" r="0" b="9525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FB1B">
      <w:pPr>
        <w:jc w:val="both"/>
      </w:pPr>
      <w:r>
        <w:drawing>
          <wp:inline distT="0" distB="0" distL="114300" distR="114300">
            <wp:extent cx="5264150" cy="2394585"/>
            <wp:effectExtent l="0" t="0" r="6350" b="5715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BC1C">
      <w:pPr>
        <w:jc w:val="both"/>
      </w:pPr>
      <w:r>
        <w:drawing>
          <wp:inline distT="0" distB="0" distL="114300" distR="114300">
            <wp:extent cx="5263515" cy="2717165"/>
            <wp:effectExtent l="0" t="0" r="6985" b="635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F5A0">
      <w:pPr>
        <w:jc w:val="both"/>
      </w:pPr>
    </w:p>
    <w:p w14:paraId="10DF5830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7960" cy="2564130"/>
            <wp:effectExtent l="0" t="0" r="2540" b="127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3476E"/>
    <w:rsid w:val="7243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2026-02-04T10:48:00Z</dcterms:created>
  <dc:creator>ankita sadatpure</dc:creator>
  <cp:lastModifiedBy>ankita sadatpure</cp:lastModifiedBy>
  <dcterms:modified xsi:type="dcterms:W3CDTF">2026-02-04T11:45:42Z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E76ED3685A0348C4AD669D8D11110F83_11</vt:lpwstr>
  </property>
</Properties>
</file>