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470E" w:rsidRPr="0031470E" w:rsidRDefault="00590B9A" w:rsidP="0031470E">
      <w:pPr>
        <w:pStyle w:val="Heading1"/>
        <w:spacing w:before="0" w:line="360" w:lineRule="auto"/>
        <w:jc w:val="center"/>
        <w:rPr>
          <w:rFonts w:ascii="Times New Roman" w:hAnsi="Times New Roman" w:cs="Times New Roman"/>
          <w:b/>
          <w:color w:val="1F4E79" w:themeColor="accent1" w:themeShade="80"/>
          <w:sz w:val="48"/>
        </w:rPr>
      </w:pPr>
      <w:r w:rsidRPr="0031470E">
        <w:rPr>
          <w:rFonts w:ascii="Times New Roman" w:hAnsi="Times New Roman" w:cs="Times New Roman"/>
          <w:b/>
          <w:color w:val="1F4E79" w:themeColor="accent1" w:themeShade="80"/>
          <w:sz w:val="48"/>
        </w:rPr>
        <w:t>Exploring Blood Pressure P</w:t>
      </w:r>
      <w:r w:rsidR="00B06109" w:rsidRPr="0031470E">
        <w:rPr>
          <w:rFonts w:ascii="Times New Roman" w:hAnsi="Times New Roman" w:cs="Times New Roman"/>
          <w:b/>
          <w:color w:val="1F4E79" w:themeColor="accent1" w:themeShade="80"/>
          <w:sz w:val="48"/>
        </w:rPr>
        <w:t xml:space="preserve">atterns in the US </w:t>
      </w:r>
      <w:r w:rsidR="0031470E" w:rsidRPr="0031470E">
        <w:rPr>
          <w:rFonts w:ascii="Times New Roman" w:hAnsi="Times New Roman" w:cs="Times New Roman"/>
          <w:b/>
          <w:color w:val="1F4E79" w:themeColor="accent1" w:themeShade="80"/>
          <w:sz w:val="48"/>
        </w:rPr>
        <w:t>A</w:t>
      </w:r>
      <w:r w:rsidR="00B06109" w:rsidRPr="0031470E">
        <w:rPr>
          <w:rFonts w:ascii="Times New Roman" w:hAnsi="Times New Roman" w:cs="Times New Roman"/>
          <w:b/>
          <w:color w:val="1F4E79" w:themeColor="accent1" w:themeShade="80"/>
          <w:sz w:val="48"/>
        </w:rPr>
        <w:t xml:space="preserve">dult </w:t>
      </w:r>
      <w:r w:rsidR="0031470E" w:rsidRPr="0031470E">
        <w:rPr>
          <w:rFonts w:ascii="Times New Roman" w:hAnsi="Times New Roman" w:cs="Times New Roman"/>
          <w:b/>
          <w:color w:val="1F4E79" w:themeColor="accent1" w:themeShade="80"/>
          <w:sz w:val="48"/>
        </w:rPr>
        <w:t>P</w:t>
      </w:r>
      <w:r w:rsidR="00B06109" w:rsidRPr="0031470E">
        <w:rPr>
          <w:rFonts w:ascii="Times New Roman" w:hAnsi="Times New Roman" w:cs="Times New Roman"/>
          <w:b/>
          <w:color w:val="1F4E79" w:themeColor="accent1" w:themeShade="80"/>
          <w:sz w:val="48"/>
        </w:rPr>
        <w:t>opulation</w:t>
      </w:r>
      <w:r w:rsidR="0031470E" w:rsidRPr="0031470E">
        <w:rPr>
          <w:rFonts w:ascii="Times New Roman" w:hAnsi="Times New Roman" w:cs="Times New Roman"/>
          <w:b/>
          <w:color w:val="1F4E79" w:themeColor="accent1" w:themeShade="80"/>
          <w:sz w:val="48"/>
        </w:rPr>
        <w:t xml:space="preserve"> </w:t>
      </w:r>
    </w:p>
    <w:p w:rsidR="0031470E" w:rsidRPr="0031470E" w:rsidRDefault="0031470E" w:rsidP="0031470E">
      <w:pPr>
        <w:pStyle w:val="Heading1"/>
        <w:spacing w:before="0" w:line="360" w:lineRule="auto"/>
        <w:jc w:val="center"/>
        <w:rPr>
          <w:rFonts w:ascii="Times New Roman" w:hAnsi="Times New Roman" w:cs="Times New Roman"/>
          <w:color w:val="auto"/>
        </w:rPr>
      </w:pPr>
      <w:r w:rsidRPr="0031470E">
        <w:rPr>
          <w:rFonts w:ascii="Times New Roman" w:hAnsi="Times New Roman" w:cs="Times New Roman"/>
          <w:color w:val="auto"/>
        </w:rPr>
        <w:t>Using NHANES 2017-2018 D</w:t>
      </w:r>
      <w:r w:rsidR="00590B9A" w:rsidRPr="0031470E">
        <w:rPr>
          <w:rFonts w:ascii="Times New Roman" w:hAnsi="Times New Roman" w:cs="Times New Roman"/>
          <w:color w:val="auto"/>
        </w:rPr>
        <w:t>ata</w:t>
      </w:r>
      <w:r w:rsidRPr="0031470E">
        <w:rPr>
          <w:rFonts w:ascii="Times New Roman" w:hAnsi="Times New Roman" w:cs="Times New Roman"/>
          <w:color w:val="auto"/>
        </w:rPr>
        <w:t xml:space="preserve"> </w:t>
      </w:r>
    </w:p>
    <w:p w:rsidR="00590B9A" w:rsidRPr="0031470E" w:rsidRDefault="0031470E" w:rsidP="0031470E">
      <w:pPr>
        <w:pStyle w:val="Heading1"/>
        <w:spacing w:before="0" w:line="360" w:lineRule="auto"/>
        <w:jc w:val="center"/>
        <w:rPr>
          <w:rFonts w:ascii="Times New Roman" w:hAnsi="Times New Roman" w:cs="Times New Roman"/>
          <w:color w:val="auto"/>
          <w:sz w:val="28"/>
        </w:rPr>
      </w:pPr>
      <w:r w:rsidRPr="0031470E">
        <w:rPr>
          <w:rFonts w:ascii="Times New Roman" w:hAnsi="Times New Roman" w:cs="Times New Roman"/>
          <w:color w:val="auto"/>
          <w:sz w:val="28"/>
        </w:rPr>
        <w:t xml:space="preserve">Ani </w:t>
      </w:r>
      <w:proofErr w:type="spellStart"/>
      <w:r w:rsidRPr="0031470E">
        <w:rPr>
          <w:rFonts w:ascii="Times New Roman" w:hAnsi="Times New Roman" w:cs="Times New Roman"/>
          <w:color w:val="auto"/>
          <w:sz w:val="28"/>
        </w:rPr>
        <w:t>Hovhannisyan</w:t>
      </w:r>
      <w:proofErr w:type="spellEnd"/>
    </w:p>
    <w:p w:rsidR="0031470E" w:rsidRPr="0031470E" w:rsidRDefault="0031470E" w:rsidP="0031470E">
      <w:pPr>
        <w:rPr>
          <w:rFonts w:ascii="Times New Roman" w:hAnsi="Times New Roman" w:cs="Times New Roman"/>
        </w:rPr>
      </w:pPr>
    </w:p>
    <w:p w:rsidR="0031470E" w:rsidRPr="0031470E" w:rsidRDefault="0031470E" w:rsidP="0031470E">
      <w:pPr>
        <w:rPr>
          <w:rFonts w:ascii="Times New Roman" w:hAnsi="Times New Roman" w:cs="Times New Roman"/>
        </w:rPr>
      </w:pPr>
    </w:p>
    <w:p w:rsidR="00BB28E2" w:rsidRPr="00BB28E2" w:rsidRDefault="00D17116" w:rsidP="00BB28E2">
      <w:pPr>
        <w:pStyle w:val="Heading2"/>
        <w:numPr>
          <w:ilvl w:val="0"/>
          <w:numId w:val="1"/>
        </w:numPr>
        <w:spacing w:line="360" w:lineRule="auto"/>
        <w:rPr>
          <w:rFonts w:ascii="Times New Roman" w:hAnsi="Times New Roman" w:cs="Times New Roman"/>
          <w:b/>
          <w:color w:val="1F4E79" w:themeColor="accent1" w:themeShade="80"/>
          <w:sz w:val="40"/>
        </w:rPr>
      </w:pPr>
      <w:r>
        <w:rPr>
          <w:rFonts w:ascii="Times New Roman" w:hAnsi="Times New Roman" w:cs="Times New Roman"/>
          <w:b/>
          <w:color w:val="1F4E79" w:themeColor="accent1" w:themeShade="80"/>
          <w:sz w:val="40"/>
        </w:rPr>
        <w:t xml:space="preserve"> </w:t>
      </w:r>
      <w:r w:rsidR="0031470E" w:rsidRPr="0031470E">
        <w:rPr>
          <w:rFonts w:ascii="Times New Roman" w:hAnsi="Times New Roman" w:cs="Times New Roman"/>
          <w:b/>
          <w:color w:val="1F4E79" w:themeColor="accent1" w:themeShade="80"/>
          <w:sz w:val="40"/>
        </w:rPr>
        <w:t>Introduction</w:t>
      </w:r>
    </w:p>
    <w:p w:rsidR="0031470E" w:rsidRDefault="0031470E" w:rsidP="00804C7C">
      <w:pPr>
        <w:spacing w:line="360" w:lineRule="auto"/>
        <w:ind w:left="360"/>
        <w:jc w:val="both"/>
        <w:rPr>
          <w:rFonts w:ascii="Times New Roman" w:hAnsi="Times New Roman" w:cs="Times New Roman"/>
          <w:sz w:val="24"/>
          <w:szCs w:val="24"/>
        </w:rPr>
      </w:pPr>
      <w:r w:rsidRPr="0031470E">
        <w:rPr>
          <w:rFonts w:ascii="Times New Roman" w:hAnsi="Times New Roman" w:cs="Times New Roman"/>
          <w:sz w:val="24"/>
          <w:szCs w:val="24"/>
        </w:rPr>
        <w:t xml:space="preserve">High blood pressure, or hypertension, is one of the leading causes of heart disease and stroke worldwide. It </w:t>
      </w:r>
      <w:proofErr w:type="gramStart"/>
      <w:r w:rsidRPr="0031470E">
        <w:rPr>
          <w:rFonts w:ascii="Times New Roman" w:hAnsi="Times New Roman" w:cs="Times New Roman"/>
          <w:sz w:val="24"/>
          <w:szCs w:val="24"/>
        </w:rPr>
        <w:t>is often called</w:t>
      </w:r>
      <w:proofErr w:type="gramEnd"/>
      <w:r w:rsidRPr="0031470E">
        <w:rPr>
          <w:rFonts w:ascii="Times New Roman" w:hAnsi="Times New Roman" w:cs="Times New Roman"/>
          <w:sz w:val="24"/>
          <w:szCs w:val="24"/>
        </w:rPr>
        <w:t xml:space="preserve"> a “silent killer’, as it shows no symptoms until serious damage has already occurred. Understanding which demographic, </w:t>
      </w:r>
      <w:proofErr w:type="gramStart"/>
      <w:r w:rsidRPr="0031470E">
        <w:rPr>
          <w:rFonts w:ascii="Times New Roman" w:hAnsi="Times New Roman" w:cs="Times New Roman"/>
          <w:sz w:val="24"/>
          <w:szCs w:val="24"/>
        </w:rPr>
        <w:t>socioeconomic,</w:t>
      </w:r>
      <w:proofErr w:type="gramEnd"/>
      <w:r w:rsidRPr="0031470E">
        <w:rPr>
          <w:rFonts w:ascii="Times New Roman" w:hAnsi="Times New Roman" w:cs="Times New Roman"/>
          <w:sz w:val="24"/>
          <w:szCs w:val="24"/>
        </w:rPr>
        <w:t xml:space="preserve"> and lifestyle factors are associated with that rising blood pressure is vital for developing efficient public health strategies.</w:t>
      </w:r>
    </w:p>
    <w:p w:rsidR="0031470E" w:rsidRDefault="0031470E" w:rsidP="00804C7C">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This project uses data from the National Health and Nutrition Examination Survey (NHANES) 2017-2018, which is a large nationally representative study conducted by the CDC.</w:t>
      </w:r>
    </w:p>
    <w:p w:rsidR="0031470E" w:rsidRDefault="0031470E" w:rsidP="00804C7C">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Three research questions are </w:t>
      </w:r>
      <w:r w:rsidR="00BB28E2">
        <w:rPr>
          <w:rFonts w:ascii="Times New Roman" w:hAnsi="Times New Roman" w:cs="Times New Roman"/>
          <w:sz w:val="24"/>
          <w:szCs w:val="24"/>
        </w:rPr>
        <w:t>studied:</w:t>
      </w:r>
    </w:p>
    <w:p w:rsidR="00BB28E2" w:rsidRDefault="00BB28E2" w:rsidP="00BB28E2">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 Does mean arterial pressure (MAP) differ between physical activity levels?</w:t>
      </w:r>
    </w:p>
    <w:p w:rsidR="00BB28E2" w:rsidRDefault="00BB28E2" w:rsidP="00804C7C">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Is there a relationship between age and systolic blood pressure, and does it differ by gender?</w:t>
      </w:r>
    </w:p>
    <w:p w:rsidR="00BB28E2" w:rsidRDefault="00BB28E2" w:rsidP="00BB28E2">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Does the prevalence of hypertension vary by income group?</w:t>
      </w:r>
    </w:p>
    <w:p w:rsidR="00BB28E2" w:rsidRPr="00BB28E2" w:rsidRDefault="00BB28E2" w:rsidP="00BB28E2">
      <w:pPr>
        <w:spacing w:line="360" w:lineRule="auto"/>
        <w:rPr>
          <w:rFonts w:ascii="Times New Roman" w:hAnsi="Times New Roman" w:cs="Times New Roman"/>
          <w:sz w:val="24"/>
          <w:szCs w:val="24"/>
        </w:rPr>
      </w:pPr>
    </w:p>
    <w:p w:rsidR="00BB28E2" w:rsidRDefault="00D17116" w:rsidP="00BB28E2">
      <w:pPr>
        <w:pStyle w:val="ListParagraph"/>
        <w:numPr>
          <w:ilvl w:val="0"/>
          <w:numId w:val="1"/>
        </w:numPr>
        <w:spacing w:line="360" w:lineRule="auto"/>
        <w:rPr>
          <w:rFonts w:ascii="Times New Roman" w:hAnsi="Times New Roman" w:cs="Times New Roman"/>
          <w:b/>
          <w:color w:val="1F4E79" w:themeColor="accent1" w:themeShade="80"/>
          <w:sz w:val="40"/>
          <w:szCs w:val="40"/>
        </w:rPr>
      </w:pPr>
      <w:r>
        <w:rPr>
          <w:rFonts w:ascii="Times New Roman" w:hAnsi="Times New Roman" w:cs="Times New Roman"/>
          <w:b/>
          <w:color w:val="1F4E79" w:themeColor="accent1" w:themeShade="80"/>
          <w:sz w:val="40"/>
          <w:szCs w:val="40"/>
        </w:rPr>
        <w:t xml:space="preserve"> </w:t>
      </w:r>
      <w:r w:rsidR="00BB28E2" w:rsidRPr="00BB28E2">
        <w:rPr>
          <w:rFonts w:ascii="Times New Roman" w:hAnsi="Times New Roman" w:cs="Times New Roman"/>
          <w:b/>
          <w:color w:val="1F4E79" w:themeColor="accent1" w:themeShade="80"/>
          <w:sz w:val="40"/>
          <w:szCs w:val="40"/>
        </w:rPr>
        <w:t>Methods</w:t>
      </w:r>
    </w:p>
    <w:p w:rsidR="00BB28E2" w:rsidRPr="00A309FF" w:rsidRDefault="00BB28E2" w:rsidP="00BB28E2">
      <w:pPr>
        <w:pStyle w:val="ListParagraph"/>
        <w:numPr>
          <w:ilvl w:val="1"/>
          <w:numId w:val="1"/>
        </w:numPr>
        <w:spacing w:line="360" w:lineRule="auto"/>
        <w:rPr>
          <w:rFonts w:ascii="Times New Roman" w:hAnsi="Times New Roman" w:cs="Times New Roman"/>
          <w:b/>
          <w:color w:val="2E74B5" w:themeColor="accent1" w:themeShade="BF"/>
          <w:sz w:val="32"/>
          <w:szCs w:val="32"/>
        </w:rPr>
      </w:pPr>
      <w:r w:rsidRPr="00A309FF">
        <w:rPr>
          <w:rFonts w:ascii="Times New Roman" w:hAnsi="Times New Roman" w:cs="Times New Roman"/>
          <w:b/>
          <w:color w:val="2E74B5" w:themeColor="accent1" w:themeShade="BF"/>
          <w:sz w:val="32"/>
          <w:szCs w:val="32"/>
        </w:rPr>
        <w:t>Data Source</w:t>
      </w:r>
    </w:p>
    <w:p w:rsidR="00BB28E2" w:rsidRDefault="00BB28E2" w:rsidP="00804C7C">
      <w:pPr>
        <w:pStyle w:val="ListParagraph"/>
        <w:spacing w:line="360" w:lineRule="auto"/>
        <w:ind w:left="360"/>
        <w:jc w:val="both"/>
        <w:rPr>
          <w:rFonts w:ascii="Times New Roman" w:hAnsi="Times New Roman" w:cs="Times New Roman"/>
          <w:sz w:val="24"/>
          <w:szCs w:val="24"/>
        </w:rPr>
      </w:pPr>
      <w:r w:rsidRPr="00BB28E2">
        <w:rPr>
          <w:rFonts w:ascii="Times New Roman" w:hAnsi="Times New Roman" w:cs="Times New Roman"/>
          <w:sz w:val="24"/>
          <w:szCs w:val="24"/>
        </w:rPr>
        <w:t xml:space="preserve">Four NHANES 2017-2018 </w:t>
      </w:r>
      <w:r w:rsidR="00A309FF">
        <w:rPr>
          <w:rFonts w:ascii="Times New Roman" w:hAnsi="Times New Roman" w:cs="Times New Roman"/>
          <w:sz w:val="24"/>
          <w:szCs w:val="24"/>
        </w:rPr>
        <w:t xml:space="preserve">data </w:t>
      </w:r>
      <w:r w:rsidRPr="00BB28E2">
        <w:rPr>
          <w:rFonts w:ascii="Times New Roman" w:hAnsi="Times New Roman" w:cs="Times New Roman"/>
          <w:sz w:val="24"/>
          <w:szCs w:val="24"/>
        </w:rPr>
        <w:t xml:space="preserve">files </w:t>
      </w:r>
      <w:proofErr w:type="gramStart"/>
      <w:r w:rsidRPr="00BB28E2">
        <w:rPr>
          <w:rFonts w:ascii="Times New Roman" w:hAnsi="Times New Roman" w:cs="Times New Roman"/>
          <w:sz w:val="24"/>
          <w:szCs w:val="24"/>
        </w:rPr>
        <w:t xml:space="preserve">were </w:t>
      </w:r>
      <w:r w:rsidR="00A309FF">
        <w:rPr>
          <w:rFonts w:ascii="Times New Roman" w:hAnsi="Times New Roman" w:cs="Times New Roman"/>
          <w:sz w:val="24"/>
          <w:szCs w:val="24"/>
        </w:rPr>
        <w:t>utilized</w:t>
      </w:r>
      <w:proofErr w:type="gramEnd"/>
      <w:r w:rsidRPr="00BB28E2">
        <w:rPr>
          <w:rFonts w:ascii="Times New Roman" w:hAnsi="Times New Roman" w:cs="Times New Roman"/>
          <w:sz w:val="24"/>
          <w:szCs w:val="24"/>
        </w:rPr>
        <w:t>: demographic variables (</w:t>
      </w:r>
      <w:proofErr w:type="spellStart"/>
      <w:r w:rsidRPr="00BB28E2">
        <w:rPr>
          <w:rFonts w:ascii="Times New Roman" w:hAnsi="Times New Roman" w:cs="Times New Roman"/>
          <w:sz w:val="24"/>
          <w:szCs w:val="24"/>
        </w:rPr>
        <w:t>DEMO_J.xpt</w:t>
      </w:r>
      <w:proofErr w:type="spellEnd"/>
      <w:r w:rsidRPr="00BB28E2">
        <w:rPr>
          <w:rFonts w:ascii="Times New Roman" w:hAnsi="Times New Roman" w:cs="Times New Roman"/>
          <w:sz w:val="24"/>
          <w:szCs w:val="24"/>
        </w:rPr>
        <w:t>), measured blood pressure (</w:t>
      </w:r>
      <w:proofErr w:type="spellStart"/>
      <w:r w:rsidRPr="00BB28E2">
        <w:rPr>
          <w:rFonts w:ascii="Times New Roman" w:hAnsi="Times New Roman" w:cs="Times New Roman"/>
          <w:sz w:val="24"/>
          <w:szCs w:val="24"/>
        </w:rPr>
        <w:t>BPX_J.xpt</w:t>
      </w:r>
      <w:proofErr w:type="spellEnd"/>
      <w:r w:rsidRPr="00BB28E2">
        <w:rPr>
          <w:rFonts w:ascii="Times New Roman" w:hAnsi="Times New Roman" w:cs="Times New Roman"/>
          <w:sz w:val="24"/>
          <w:szCs w:val="24"/>
        </w:rPr>
        <w:t>), blood pressure questionnaire (</w:t>
      </w:r>
      <w:proofErr w:type="spellStart"/>
      <w:r w:rsidRPr="00BB28E2">
        <w:rPr>
          <w:rFonts w:ascii="Times New Roman" w:hAnsi="Times New Roman" w:cs="Times New Roman"/>
          <w:sz w:val="24"/>
          <w:szCs w:val="24"/>
        </w:rPr>
        <w:t>BPQ_J.xpt</w:t>
      </w:r>
      <w:proofErr w:type="spellEnd"/>
      <w:r w:rsidRPr="00BB28E2">
        <w:rPr>
          <w:rFonts w:ascii="Times New Roman" w:hAnsi="Times New Roman" w:cs="Times New Roman"/>
          <w:sz w:val="24"/>
          <w:szCs w:val="24"/>
        </w:rPr>
        <w:t>), and physical activity questionnaire (</w:t>
      </w:r>
      <w:proofErr w:type="spellStart"/>
      <w:r w:rsidRPr="00BB28E2">
        <w:rPr>
          <w:rFonts w:ascii="Times New Roman" w:hAnsi="Times New Roman" w:cs="Times New Roman"/>
          <w:sz w:val="24"/>
          <w:szCs w:val="24"/>
        </w:rPr>
        <w:t>PAQ_J.xpt</w:t>
      </w:r>
      <w:proofErr w:type="spellEnd"/>
      <w:r w:rsidRPr="00BB28E2">
        <w:rPr>
          <w:rFonts w:ascii="Times New Roman" w:hAnsi="Times New Roman" w:cs="Times New Roman"/>
          <w:sz w:val="24"/>
          <w:szCs w:val="24"/>
        </w:rPr>
        <w:t xml:space="preserve">). All files are in SAS transport format and were read into Python using </w:t>
      </w:r>
      <w:proofErr w:type="spellStart"/>
      <w:r w:rsidRPr="00BB28E2">
        <w:rPr>
          <w:rFonts w:ascii="Times New Roman" w:hAnsi="Times New Roman" w:cs="Times New Roman"/>
          <w:sz w:val="24"/>
          <w:szCs w:val="24"/>
        </w:rPr>
        <w:t>pandas.read_</w:t>
      </w:r>
      <w:proofErr w:type="gramStart"/>
      <w:r w:rsidRPr="00BB28E2">
        <w:rPr>
          <w:rFonts w:ascii="Times New Roman" w:hAnsi="Times New Roman" w:cs="Times New Roman"/>
          <w:sz w:val="24"/>
          <w:szCs w:val="24"/>
        </w:rPr>
        <w:t>sas</w:t>
      </w:r>
      <w:proofErr w:type="spellEnd"/>
      <w:r w:rsidRPr="00BB28E2">
        <w:rPr>
          <w:rFonts w:ascii="Times New Roman" w:hAnsi="Times New Roman" w:cs="Times New Roman"/>
          <w:sz w:val="24"/>
          <w:szCs w:val="24"/>
        </w:rPr>
        <w:t>(</w:t>
      </w:r>
      <w:proofErr w:type="gramEnd"/>
      <w:r w:rsidRPr="00BB28E2">
        <w:rPr>
          <w:rFonts w:ascii="Times New Roman" w:hAnsi="Times New Roman" w:cs="Times New Roman"/>
          <w:sz w:val="24"/>
          <w:szCs w:val="24"/>
        </w:rPr>
        <w:t xml:space="preserve">). Participants </w:t>
      </w:r>
      <w:proofErr w:type="gramStart"/>
      <w:r w:rsidRPr="00BB28E2">
        <w:rPr>
          <w:rFonts w:ascii="Times New Roman" w:hAnsi="Times New Roman" w:cs="Times New Roman"/>
          <w:sz w:val="24"/>
          <w:szCs w:val="24"/>
        </w:rPr>
        <w:t>were linked</w:t>
      </w:r>
      <w:proofErr w:type="gramEnd"/>
      <w:r w:rsidRPr="00BB28E2">
        <w:rPr>
          <w:rFonts w:ascii="Times New Roman" w:hAnsi="Times New Roman" w:cs="Times New Roman"/>
          <w:sz w:val="24"/>
          <w:szCs w:val="24"/>
        </w:rPr>
        <w:t xml:space="preserve"> across files using the unique identifier SEQN. An inner join </w:t>
      </w:r>
      <w:proofErr w:type="gramStart"/>
      <w:r w:rsidRPr="00BB28E2">
        <w:rPr>
          <w:rFonts w:ascii="Times New Roman" w:hAnsi="Times New Roman" w:cs="Times New Roman"/>
          <w:sz w:val="24"/>
          <w:szCs w:val="24"/>
        </w:rPr>
        <w:t xml:space="preserve">was </w:t>
      </w:r>
      <w:r w:rsidR="00A309FF">
        <w:rPr>
          <w:rFonts w:ascii="Times New Roman" w:hAnsi="Times New Roman" w:cs="Times New Roman"/>
          <w:sz w:val="24"/>
          <w:szCs w:val="24"/>
        </w:rPr>
        <w:t>executed</w:t>
      </w:r>
      <w:proofErr w:type="gramEnd"/>
      <w:r w:rsidRPr="00BB28E2">
        <w:rPr>
          <w:rFonts w:ascii="Times New Roman" w:hAnsi="Times New Roman" w:cs="Times New Roman"/>
          <w:sz w:val="24"/>
          <w:szCs w:val="24"/>
        </w:rPr>
        <w:t xml:space="preserve"> to retain only individuals present in all four files, resulting in a merged dataset of 4,450 participants.</w:t>
      </w:r>
    </w:p>
    <w:p w:rsidR="00804C7C" w:rsidRDefault="00804C7C" w:rsidP="00804C7C">
      <w:pPr>
        <w:pStyle w:val="ListParagraph"/>
        <w:spacing w:line="360" w:lineRule="auto"/>
        <w:ind w:left="360"/>
        <w:jc w:val="both"/>
        <w:rPr>
          <w:rFonts w:ascii="Times New Roman" w:hAnsi="Times New Roman" w:cs="Times New Roman"/>
          <w:sz w:val="24"/>
          <w:szCs w:val="24"/>
        </w:rPr>
      </w:pPr>
    </w:p>
    <w:p w:rsidR="00C67BA6" w:rsidRPr="00C67BA6" w:rsidRDefault="00C67BA6" w:rsidP="00C67BA6">
      <w:pPr>
        <w:spacing w:line="360" w:lineRule="auto"/>
        <w:jc w:val="both"/>
        <w:rPr>
          <w:rFonts w:ascii="Times New Roman" w:hAnsi="Times New Roman" w:cs="Times New Roman"/>
          <w:sz w:val="24"/>
          <w:szCs w:val="24"/>
        </w:rPr>
      </w:pPr>
    </w:p>
    <w:p w:rsidR="00BB28E2" w:rsidRPr="00A309FF" w:rsidRDefault="00BB28E2" w:rsidP="00BB28E2">
      <w:pPr>
        <w:pStyle w:val="ListParagraph"/>
        <w:numPr>
          <w:ilvl w:val="1"/>
          <w:numId w:val="1"/>
        </w:numPr>
        <w:spacing w:line="360" w:lineRule="auto"/>
        <w:rPr>
          <w:rFonts w:ascii="Times New Roman" w:hAnsi="Times New Roman" w:cs="Times New Roman"/>
          <w:b/>
          <w:color w:val="2E74B5" w:themeColor="accent1" w:themeShade="BF"/>
          <w:sz w:val="32"/>
          <w:szCs w:val="32"/>
        </w:rPr>
      </w:pPr>
      <w:r w:rsidRPr="00A309FF">
        <w:rPr>
          <w:rFonts w:ascii="Times New Roman" w:hAnsi="Times New Roman" w:cs="Times New Roman"/>
          <w:b/>
          <w:color w:val="2E74B5" w:themeColor="accent1" w:themeShade="BF"/>
          <w:sz w:val="32"/>
          <w:szCs w:val="32"/>
        </w:rPr>
        <w:lastRenderedPageBreak/>
        <w:t>Data Cleaning</w:t>
      </w:r>
    </w:p>
    <w:p w:rsidR="00BB28E2" w:rsidRDefault="00BB28E2" w:rsidP="00804C7C">
      <w:pPr>
        <w:pStyle w:val="ListParagraph"/>
        <w:spacing w:line="360" w:lineRule="auto"/>
        <w:ind w:left="360"/>
        <w:jc w:val="both"/>
        <w:rPr>
          <w:rFonts w:ascii="Times New Roman" w:hAnsi="Times New Roman" w:cs="Times New Roman"/>
          <w:sz w:val="24"/>
          <w:szCs w:val="24"/>
        </w:rPr>
      </w:pPr>
      <w:r w:rsidRPr="00FA5536">
        <w:rPr>
          <w:rFonts w:ascii="Times New Roman" w:hAnsi="Times New Roman" w:cs="Times New Roman"/>
          <w:sz w:val="24"/>
          <w:szCs w:val="24"/>
        </w:rPr>
        <w:t xml:space="preserve">The analysis was restricted to adults aged 20-80 years. Blood pressure readings </w:t>
      </w:r>
      <w:proofErr w:type="gramStart"/>
      <w:r w:rsidRPr="00FA5536">
        <w:rPr>
          <w:rFonts w:ascii="Times New Roman" w:hAnsi="Times New Roman" w:cs="Times New Roman"/>
          <w:sz w:val="24"/>
          <w:szCs w:val="24"/>
        </w:rPr>
        <w:t>were filtered</w:t>
      </w:r>
      <w:proofErr w:type="gramEnd"/>
      <w:r w:rsidRPr="00FA5536">
        <w:rPr>
          <w:rFonts w:ascii="Times New Roman" w:hAnsi="Times New Roman" w:cs="Times New Roman"/>
          <w:sz w:val="24"/>
          <w:szCs w:val="24"/>
        </w:rPr>
        <w:t xml:space="preserve"> to keep only physiologically plausible values: </w:t>
      </w:r>
      <w:r w:rsidR="00FA5536" w:rsidRPr="00FA5536">
        <w:rPr>
          <w:rFonts w:ascii="Times New Roman" w:hAnsi="Times New Roman" w:cs="Times New Roman"/>
          <w:sz w:val="24"/>
          <w:szCs w:val="24"/>
        </w:rPr>
        <w:t>systolic between 50-250 mmHg and diastolic between 30-150 mmHg across all three readings. Pulse values of 0</w:t>
      </w:r>
      <w:r w:rsidR="00A309FF">
        <w:rPr>
          <w:rFonts w:ascii="Times New Roman" w:hAnsi="Times New Roman" w:cs="Times New Roman"/>
          <w:sz w:val="24"/>
          <w:szCs w:val="24"/>
        </w:rPr>
        <w:t xml:space="preserve"> bpm</w:t>
      </w:r>
      <w:r w:rsidR="00FA5536" w:rsidRPr="00FA5536">
        <w:rPr>
          <w:rFonts w:ascii="Times New Roman" w:hAnsi="Times New Roman" w:cs="Times New Roman"/>
          <w:sz w:val="24"/>
          <w:szCs w:val="24"/>
        </w:rPr>
        <w:t xml:space="preserve"> or above 200 bpm </w:t>
      </w:r>
      <w:proofErr w:type="gramStart"/>
      <w:r w:rsidR="00FA5536" w:rsidRPr="00FA5536">
        <w:rPr>
          <w:rFonts w:ascii="Times New Roman" w:hAnsi="Times New Roman" w:cs="Times New Roman"/>
          <w:sz w:val="24"/>
          <w:szCs w:val="24"/>
        </w:rPr>
        <w:t>were excluded</w:t>
      </w:r>
      <w:proofErr w:type="gramEnd"/>
      <w:r w:rsidR="00FA5536" w:rsidRPr="00FA5536">
        <w:rPr>
          <w:rFonts w:ascii="Times New Roman" w:hAnsi="Times New Roman" w:cs="Times New Roman"/>
          <w:sz w:val="24"/>
          <w:szCs w:val="24"/>
        </w:rPr>
        <w:t>. NHANES special missing codes (</w:t>
      </w:r>
      <w:r w:rsidR="003A2BD2">
        <w:rPr>
          <w:rFonts w:ascii="Times New Roman" w:hAnsi="Times New Roman" w:cs="Times New Roman"/>
          <w:sz w:val="24"/>
          <w:szCs w:val="24"/>
        </w:rPr>
        <w:t xml:space="preserve">e.g., </w:t>
      </w:r>
      <w:r w:rsidR="00FA5536" w:rsidRPr="00FA5536">
        <w:rPr>
          <w:rFonts w:ascii="Times New Roman" w:hAnsi="Times New Roman" w:cs="Times New Roman"/>
          <w:sz w:val="24"/>
          <w:szCs w:val="24"/>
        </w:rPr>
        <w:t>7,</w:t>
      </w:r>
      <w:r w:rsidR="00FA5536">
        <w:rPr>
          <w:rFonts w:ascii="Times New Roman" w:hAnsi="Times New Roman" w:cs="Times New Roman"/>
          <w:sz w:val="24"/>
          <w:szCs w:val="24"/>
        </w:rPr>
        <w:t xml:space="preserve"> </w:t>
      </w:r>
      <w:r w:rsidR="00FA5536" w:rsidRPr="00FA5536">
        <w:rPr>
          <w:rFonts w:ascii="Times New Roman" w:hAnsi="Times New Roman" w:cs="Times New Roman"/>
          <w:sz w:val="24"/>
          <w:szCs w:val="24"/>
        </w:rPr>
        <w:t>9,</w:t>
      </w:r>
      <w:r w:rsidR="00FA5536">
        <w:rPr>
          <w:rFonts w:ascii="Times New Roman" w:hAnsi="Times New Roman" w:cs="Times New Roman"/>
          <w:sz w:val="24"/>
          <w:szCs w:val="24"/>
        </w:rPr>
        <w:t xml:space="preserve"> </w:t>
      </w:r>
      <w:r w:rsidR="00FA5536" w:rsidRPr="00FA5536">
        <w:rPr>
          <w:rFonts w:ascii="Times New Roman" w:hAnsi="Times New Roman" w:cs="Times New Roman"/>
          <w:sz w:val="24"/>
          <w:szCs w:val="24"/>
        </w:rPr>
        <w:t>77,</w:t>
      </w:r>
      <w:r w:rsidR="00FA5536">
        <w:rPr>
          <w:rFonts w:ascii="Times New Roman" w:hAnsi="Times New Roman" w:cs="Times New Roman"/>
          <w:sz w:val="24"/>
          <w:szCs w:val="24"/>
        </w:rPr>
        <w:t xml:space="preserve"> </w:t>
      </w:r>
      <w:r w:rsidR="00FA5536" w:rsidRPr="00FA5536">
        <w:rPr>
          <w:rFonts w:ascii="Times New Roman" w:hAnsi="Times New Roman" w:cs="Times New Roman"/>
          <w:sz w:val="24"/>
          <w:szCs w:val="24"/>
        </w:rPr>
        <w:t>99,</w:t>
      </w:r>
      <w:r w:rsidR="00FA5536">
        <w:rPr>
          <w:rFonts w:ascii="Times New Roman" w:hAnsi="Times New Roman" w:cs="Times New Roman"/>
          <w:sz w:val="24"/>
          <w:szCs w:val="24"/>
        </w:rPr>
        <w:t xml:space="preserve"> </w:t>
      </w:r>
      <w:r w:rsidR="00FA5536" w:rsidRPr="00FA5536">
        <w:rPr>
          <w:rFonts w:ascii="Times New Roman" w:hAnsi="Times New Roman" w:cs="Times New Roman"/>
          <w:sz w:val="24"/>
          <w:szCs w:val="24"/>
        </w:rPr>
        <w:t>7777,</w:t>
      </w:r>
      <w:r w:rsidR="00FA5536">
        <w:rPr>
          <w:rFonts w:ascii="Times New Roman" w:hAnsi="Times New Roman" w:cs="Times New Roman"/>
          <w:sz w:val="24"/>
          <w:szCs w:val="24"/>
        </w:rPr>
        <w:t xml:space="preserve"> </w:t>
      </w:r>
      <w:r w:rsidR="00FA5536" w:rsidRPr="00FA5536">
        <w:rPr>
          <w:rFonts w:ascii="Times New Roman" w:hAnsi="Times New Roman" w:cs="Times New Roman"/>
          <w:sz w:val="24"/>
          <w:szCs w:val="24"/>
        </w:rPr>
        <w:t xml:space="preserve">9999) </w:t>
      </w:r>
      <w:r w:rsidR="003A2BD2">
        <w:rPr>
          <w:rFonts w:ascii="Times New Roman" w:hAnsi="Times New Roman" w:cs="Times New Roman"/>
          <w:sz w:val="24"/>
          <w:szCs w:val="24"/>
        </w:rPr>
        <w:t xml:space="preserve">denoting “refused” or “don’t know” responses </w:t>
      </w:r>
      <w:r w:rsidR="00FA5536" w:rsidRPr="00FA5536">
        <w:rPr>
          <w:rFonts w:ascii="Times New Roman" w:hAnsi="Times New Roman" w:cs="Times New Roman"/>
          <w:sz w:val="24"/>
          <w:szCs w:val="24"/>
        </w:rPr>
        <w:t xml:space="preserve">in </w:t>
      </w:r>
      <w:r w:rsidR="003A2BD2">
        <w:rPr>
          <w:rFonts w:ascii="Times New Roman" w:hAnsi="Times New Roman" w:cs="Times New Roman"/>
          <w:sz w:val="24"/>
          <w:szCs w:val="24"/>
        </w:rPr>
        <w:t xml:space="preserve">the </w:t>
      </w:r>
      <w:r w:rsidR="00FA5536" w:rsidRPr="00FA5536">
        <w:rPr>
          <w:rFonts w:ascii="Times New Roman" w:hAnsi="Times New Roman" w:cs="Times New Roman"/>
          <w:sz w:val="24"/>
          <w:szCs w:val="24"/>
        </w:rPr>
        <w:t xml:space="preserve">questionnaire variables were replaced with </w:t>
      </w:r>
      <w:proofErr w:type="spellStart"/>
      <w:r w:rsidR="00FA5536" w:rsidRPr="00FA5536">
        <w:rPr>
          <w:rFonts w:ascii="Times New Roman" w:hAnsi="Times New Roman" w:cs="Times New Roman"/>
          <w:sz w:val="24"/>
          <w:szCs w:val="24"/>
        </w:rPr>
        <w:t>NaN</w:t>
      </w:r>
      <w:proofErr w:type="spellEnd"/>
      <w:r w:rsidR="00FA5536" w:rsidRPr="00FA5536">
        <w:rPr>
          <w:rFonts w:ascii="Times New Roman" w:hAnsi="Times New Roman" w:cs="Times New Roman"/>
          <w:sz w:val="24"/>
          <w:szCs w:val="24"/>
        </w:rPr>
        <w:t>.</w:t>
      </w:r>
    </w:p>
    <w:p w:rsidR="00804C7C" w:rsidRDefault="00804C7C" w:rsidP="00804C7C">
      <w:pPr>
        <w:pStyle w:val="ListParagraph"/>
        <w:spacing w:line="360" w:lineRule="auto"/>
        <w:ind w:left="360"/>
        <w:jc w:val="both"/>
        <w:rPr>
          <w:rFonts w:ascii="Times New Roman" w:hAnsi="Times New Roman" w:cs="Times New Roman"/>
          <w:sz w:val="24"/>
          <w:szCs w:val="24"/>
        </w:rPr>
      </w:pPr>
    </w:p>
    <w:p w:rsidR="00BB28E2" w:rsidRPr="00A309FF" w:rsidRDefault="00BB28E2" w:rsidP="00BB28E2">
      <w:pPr>
        <w:pStyle w:val="ListParagraph"/>
        <w:numPr>
          <w:ilvl w:val="1"/>
          <w:numId w:val="1"/>
        </w:numPr>
        <w:spacing w:line="360" w:lineRule="auto"/>
        <w:rPr>
          <w:rFonts w:ascii="Times New Roman" w:hAnsi="Times New Roman" w:cs="Times New Roman"/>
          <w:b/>
          <w:color w:val="2E74B5" w:themeColor="accent1" w:themeShade="BF"/>
          <w:sz w:val="32"/>
          <w:szCs w:val="32"/>
        </w:rPr>
      </w:pPr>
      <w:r w:rsidRPr="00A309FF">
        <w:rPr>
          <w:rFonts w:ascii="Times New Roman" w:hAnsi="Times New Roman" w:cs="Times New Roman"/>
          <w:b/>
          <w:color w:val="2E74B5" w:themeColor="accent1" w:themeShade="BF"/>
          <w:sz w:val="32"/>
          <w:szCs w:val="32"/>
        </w:rPr>
        <w:t>Feature Engineering</w:t>
      </w:r>
    </w:p>
    <w:p w:rsidR="00FA5536" w:rsidRPr="00A309FF" w:rsidRDefault="00FA5536" w:rsidP="00804C7C">
      <w:pPr>
        <w:pStyle w:val="ListParagraph"/>
        <w:spacing w:line="360" w:lineRule="auto"/>
        <w:ind w:left="360"/>
        <w:rPr>
          <w:rFonts w:ascii="Times New Roman" w:hAnsi="Times New Roman" w:cs="Times New Roman"/>
          <w:sz w:val="24"/>
          <w:szCs w:val="24"/>
        </w:rPr>
      </w:pPr>
      <w:r w:rsidRPr="00A309FF">
        <w:rPr>
          <w:rFonts w:ascii="Times New Roman" w:hAnsi="Times New Roman" w:cs="Times New Roman"/>
          <w:sz w:val="24"/>
          <w:szCs w:val="24"/>
        </w:rPr>
        <w:t xml:space="preserve">The following derived variables </w:t>
      </w:r>
      <w:proofErr w:type="gramStart"/>
      <w:r w:rsidRPr="00A309FF">
        <w:rPr>
          <w:rFonts w:ascii="Times New Roman" w:hAnsi="Times New Roman" w:cs="Times New Roman"/>
          <w:sz w:val="24"/>
          <w:szCs w:val="24"/>
        </w:rPr>
        <w:t>were created</w:t>
      </w:r>
      <w:proofErr w:type="gramEnd"/>
      <w:r w:rsidRPr="00A309FF">
        <w:rPr>
          <w:rFonts w:ascii="Times New Roman" w:hAnsi="Times New Roman" w:cs="Times New Roman"/>
          <w:sz w:val="24"/>
          <w:szCs w:val="24"/>
        </w:rPr>
        <w:t>:</w:t>
      </w:r>
    </w:p>
    <w:p w:rsidR="00FA5536" w:rsidRPr="00A309FF" w:rsidRDefault="00FA5536" w:rsidP="00804C7C">
      <w:pPr>
        <w:pStyle w:val="ListParagraph"/>
        <w:numPr>
          <w:ilvl w:val="0"/>
          <w:numId w:val="3"/>
        </w:numPr>
        <w:spacing w:line="360" w:lineRule="auto"/>
        <w:ind w:left="720"/>
        <w:jc w:val="both"/>
        <w:rPr>
          <w:rFonts w:ascii="Times New Roman" w:hAnsi="Times New Roman" w:cs="Times New Roman"/>
          <w:sz w:val="24"/>
          <w:szCs w:val="24"/>
        </w:rPr>
      </w:pPr>
      <w:proofErr w:type="spellStart"/>
      <w:r w:rsidRPr="00A309FF">
        <w:rPr>
          <w:rFonts w:ascii="Times New Roman" w:hAnsi="Times New Roman" w:cs="Times New Roman"/>
          <w:sz w:val="24"/>
          <w:szCs w:val="24"/>
        </w:rPr>
        <w:t>bp_sys_avg</w:t>
      </w:r>
      <w:proofErr w:type="spellEnd"/>
      <w:r w:rsidRPr="00A309FF">
        <w:rPr>
          <w:rFonts w:ascii="Times New Roman" w:hAnsi="Times New Roman" w:cs="Times New Roman"/>
          <w:sz w:val="24"/>
          <w:szCs w:val="24"/>
        </w:rPr>
        <w:t xml:space="preserve">/ </w:t>
      </w:r>
      <w:proofErr w:type="spellStart"/>
      <w:r w:rsidRPr="00A309FF">
        <w:rPr>
          <w:rFonts w:ascii="Times New Roman" w:hAnsi="Times New Roman" w:cs="Times New Roman"/>
          <w:sz w:val="24"/>
          <w:szCs w:val="24"/>
        </w:rPr>
        <w:t>bp_dias_avg</w:t>
      </w:r>
      <w:proofErr w:type="spellEnd"/>
      <w:r w:rsidRPr="00A309FF">
        <w:rPr>
          <w:rFonts w:ascii="Times New Roman" w:hAnsi="Times New Roman" w:cs="Times New Roman"/>
          <w:sz w:val="24"/>
          <w:szCs w:val="24"/>
        </w:rPr>
        <w:t>: average of the three systolic and diastolic readings respectively.</w:t>
      </w:r>
    </w:p>
    <w:p w:rsidR="003A2BD2" w:rsidRPr="003A2BD2" w:rsidRDefault="00FA5536" w:rsidP="00804C7C">
      <w:pPr>
        <w:pStyle w:val="ListParagraph"/>
        <w:numPr>
          <w:ilvl w:val="0"/>
          <w:numId w:val="3"/>
        </w:numPr>
        <w:spacing w:line="360" w:lineRule="auto"/>
        <w:ind w:left="720"/>
        <w:jc w:val="both"/>
        <w:rPr>
          <w:rFonts w:ascii="Times New Roman" w:hAnsi="Times New Roman" w:cs="Times New Roman"/>
          <w:sz w:val="24"/>
          <w:szCs w:val="24"/>
        </w:rPr>
      </w:pPr>
      <w:r w:rsidRPr="00A309FF">
        <w:rPr>
          <w:rFonts w:ascii="Times New Roman" w:hAnsi="Times New Roman" w:cs="Times New Roman"/>
          <w:sz w:val="24"/>
          <w:szCs w:val="24"/>
        </w:rPr>
        <w:t xml:space="preserve">map: </w:t>
      </w:r>
    </w:p>
    <w:p w:rsidR="003A2BD2" w:rsidRPr="00804C7C" w:rsidRDefault="003A2BD2" w:rsidP="00804C7C">
      <w:pPr>
        <w:spacing w:line="360" w:lineRule="auto"/>
        <w:ind w:left="720"/>
        <w:jc w:val="both"/>
        <w:rPr>
          <w:rFonts w:ascii="Times New Roman" w:hAnsi="Times New Roman" w:cs="Times New Roman"/>
          <w:sz w:val="24"/>
          <w:szCs w:val="24"/>
        </w:rPr>
      </w:pPr>
      <m:oMathPara>
        <m:oMath>
          <m:r>
            <m:rPr>
              <m:sty m:val="p"/>
            </m:rPr>
            <w:rPr>
              <w:rFonts w:ascii="Cambria Math" w:hAnsi="Cambria Math" w:cs="Times New Roman"/>
              <w:sz w:val="28"/>
              <w:szCs w:val="28"/>
            </w:rPr>
            <m:t>Mean Arterial Pressure=bp_dias_avg+</m:t>
          </m:r>
          <m:f>
            <m:fPr>
              <m:ctrlPr>
                <w:rPr>
                  <w:rFonts w:ascii="Cambria Math" w:hAnsi="Cambria Math" w:cs="Times New Roman"/>
                  <w:sz w:val="28"/>
                  <w:szCs w:val="28"/>
                </w:rPr>
              </m:ctrlPr>
            </m:fPr>
            <m:num>
              <m:r>
                <m:rPr>
                  <m:sty m:val="p"/>
                </m:rPr>
                <w:rPr>
                  <w:rFonts w:ascii="Cambria Math" w:hAnsi="Cambria Math" w:cs="Times New Roman"/>
                  <w:sz w:val="28"/>
                  <w:szCs w:val="28"/>
                </w:rPr>
                <m:t>bp_sys_avg</m:t>
              </m:r>
              <m:r>
                <w:rPr>
                  <w:rFonts w:ascii="Cambria Math" w:hAnsi="Cambria Math" w:cs="Times New Roman"/>
                  <w:sz w:val="28"/>
                  <w:szCs w:val="28"/>
                </w:rPr>
                <m:t xml:space="preserve"> - </m:t>
              </m:r>
              <m:r>
                <m:rPr>
                  <m:sty m:val="p"/>
                </m:rPr>
                <w:rPr>
                  <w:rFonts w:ascii="Cambria Math" w:hAnsi="Cambria Math" w:cs="Times New Roman"/>
                  <w:sz w:val="28"/>
                  <w:szCs w:val="28"/>
                </w:rPr>
                <m:t>bp_dias_avg</m:t>
              </m:r>
            </m:num>
            <m:den>
              <m:r>
                <w:rPr>
                  <w:rFonts w:ascii="Cambria Math" w:hAnsi="Cambria Math" w:cs="Times New Roman"/>
                  <w:sz w:val="28"/>
                  <w:szCs w:val="28"/>
                </w:rPr>
                <m:t>3</m:t>
              </m:r>
            </m:den>
          </m:f>
        </m:oMath>
      </m:oMathPara>
    </w:p>
    <w:p w:rsidR="00FA5536" w:rsidRPr="00A309FF" w:rsidRDefault="003A2BD2" w:rsidP="00804C7C">
      <w:pPr>
        <w:pStyle w:val="ListParagraph"/>
        <w:numPr>
          <w:ilvl w:val="0"/>
          <w:numId w:val="3"/>
        </w:numPr>
        <w:spacing w:line="360" w:lineRule="auto"/>
        <w:ind w:left="720"/>
        <w:jc w:val="both"/>
        <w:rPr>
          <w:rFonts w:ascii="Times New Roman" w:hAnsi="Times New Roman" w:cs="Times New Roman"/>
          <w:sz w:val="24"/>
          <w:szCs w:val="24"/>
        </w:rPr>
      </w:pPr>
      <w:r w:rsidRPr="00A309FF">
        <w:rPr>
          <w:rFonts w:ascii="Times New Roman" w:hAnsi="Times New Roman" w:cs="Times New Roman"/>
          <w:sz w:val="24"/>
          <w:szCs w:val="24"/>
        </w:rPr>
        <w:t xml:space="preserve"> </w:t>
      </w:r>
      <w:proofErr w:type="gramStart"/>
      <w:r w:rsidR="00FA5536" w:rsidRPr="00A309FF">
        <w:rPr>
          <w:rFonts w:ascii="Times New Roman" w:hAnsi="Times New Roman" w:cs="Times New Roman"/>
          <w:sz w:val="24"/>
          <w:szCs w:val="24"/>
        </w:rPr>
        <w:t>hypertension</w:t>
      </w:r>
      <w:proofErr w:type="gramEnd"/>
      <w:r w:rsidR="00FA5536" w:rsidRPr="00A309FF">
        <w:rPr>
          <w:rFonts w:ascii="Times New Roman" w:hAnsi="Times New Roman" w:cs="Times New Roman"/>
          <w:sz w:val="24"/>
          <w:szCs w:val="24"/>
        </w:rPr>
        <w:t>: binary variable (1 = yes, 0 = no). Defined as systolic average ≥ 130 mmHg or diastolic average ≥ 80 mmHg (AHA/ACC 2017 guideline), or the participant reported being told by a doctor they have high blood pressure (BPQ020 = 1).</w:t>
      </w:r>
    </w:p>
    <w:p w:rsidR="00FA5536" w:rsidRPr="00A309FF" w:rsidRDefault="00FA5536" w:rsidP="00804C7C">
      <w:pPr>
        <w:pStyle w:val="ListParagraph"/>
        <w:numPr>
          <w:ilvl w:val="0"/>
          <w:numId w:val="3"/>
        </w:numPr>
        <w:spacing w:line="360" w:lineRule="auto"/>
        <w:ind w:left="720"/>
        <w:jc w:val="both"/>
        <w:rPr>
          <w:rFonts w:ascii="Times New Roman" w:hAnsi="Times New Roman" w:cs="Times New Roman"/>
          <w:sz w:val="24"/>
          <w:szCs w:val="24"/>
        </w:rPr>
      </w:pPr>
      <w:proofErr w:type="spellStart"/>
      <w:r w:rsidRPr="00A309FF">
        <w:rPr>
          <w:rFonts w:ascii="Times New Roman" w:hAnsi="Times New Roman" w:cs="Times New Roman"/>
          <w:sz w:val="24"/>
          <w:szCs w:val="24"/>
        </w:rPr>
        <w:t>activity_level</w:t>
      </w:r>
      <w:proofErr w:type="spellEnd"/>
      <w:r w:rsidRPr="00A309FF">
        <w:rPr>
          <w:rFonts w:ascii="Times New Roman" w:hAnsi="Times New Roman" w:cs="Times New Roman"/>
          <w:sz w:val="24"/>
          <w:szCs w:val="24"/>
        </w:rPr>
        <w:t xml:space="preserve">: based on total weekly recreational activity minutes (PAD660 + PAD675). Participants who reported “No” had their corresponding minutes set to </w:t>
      </w:r>
      <w:proofErr w:type="gramStart"/>
      <w:r w:rsidRPr="00A309FF">
        <w:rPr>
          <w:rFonts w:ascii="Times New Roman" w:hAnsi="Times New Roman" w:cs="Times New Roman"/>
          <w:sz w:val="24"/>
          <w:szCs w:val="24"/>
        </w:rPr>
        <w:t>0</w:t>
      </w:r>
      <w:proofErr w:type="gramEnd"/>
      <w:r w:rsidRPr="00A309FF">
        <w:rPr>
          <w:rFonts w:ascii="Times New Roman" w:hAnsi="Times New Roman" w:cs="Times New Roman"/>
          <w:sz w:val="24"/>
          <w:szCs w:val="24"/>
        </w:rPr>
        <w:t>; remaining missing values were also treated as 0. Classified as “active” (≥</w:t>
      </w:r>
      <w:r w:rsidR="003A2BD2">
        <w:rPr>
          <w:rFonts w:ascii="Times New Roman" w:hAnsi="Times New Roman" w:cs="Times New Roman"/>
          <w:sz w:val="24"/>
          <w:szCs w:val="24"/>
        </w:rPr>
        <w:t xml:space="preserve"> </w:t>
      </w:r>
      <w:r w:rsidRPr="00A309FF">
        <w:rPr>
          <w:rFonts w:ascii="Times New Roman" w:hAnsi="Times New Roman" w:cs="Times New Roman"/>
          <w:sz w:val="24"/>
          <w:szCs w:val="24"/>
        </w:rPr>
        <w:t>150 min), “insufficient” (1-149 min), or “inactive” (0 min).</w:t>
      </w:r>
    </w:p>
    <w:p w:rsidR="00810CF1" w:rsidRDefault="00FA5536" w:rsidP="00C67BA6">
      <w:pPr>
        <w:pStyle w:val="ListParagraph"/>
        <w:numPr>
          <w:ilvl w:val="0"/>
          <w:numId w:val="3"/>
        </w:numPr>
        <w:spacing w:line="360" w:lineRule="auto"/>
        <w:ind w:left="720"/>
        <w:jc w:val="both"/>
        <w:rPr>
          <w:rFonts w:ascii="Times New Roman" w:hAnsi="Times New Roman" w:cs="Times New Roman"/>
          <w:sz w:val="24"/>
          <w:szCs w:val="24"/>
        </w:rPr>
      </w:pPr>
      <w:proofErr w:type="spellStart"/>
      <w:r w:rsidRPr="00A309FF">
        <w:rPr>
          <w:rFonts w:ascii="Times New Roman" w:hAnsi="Times New Roman" w:cs="Times New Roman"/>
          <w:sz w:val="24"/>
          <w:szCs w:val="24"/>
        </w:rPr>
        <w:t>income_group</w:t>
      </w:r>
      <w:proofErr w:type="spellEnd"/>
      <w:r w:rsidRPr="00A309FF">
        <w:rPr>
          <w:rFonts w:ascii="Times New Roman" w:hAnsi="Times New Roman" w:cs="Times New Roman"/>
          <w:sz w:val="24"/>
          <w:szCs w:val="24"/>
        </w:rPr>
        <w:t xml:space="preserve">: income-to-poverty ratio (INDFMPIR) </w:t>
      </w:r>
      <w:r w:rsidR="00A309FF" w:rsidRPr="00A309FF">
        <w:rPr>
          <w:rFonts w:ascii="Times New Roman" w:hAnsi="Times New Roman" w:cs="Times New Roman"/>
          <w:sz w:val="24"/>
          <w:szCs w:val="24"/>
        </w:rPr>
        <w:t>intervals: “below poverty” (&lt;</w:t>
      </w:r>
      <w:r w:rsidR="003A2BD2">
        <w:rPr>
          <w:rFonts w:ascii="Times New Roman" w:hAnsi="Times New Roman" w:cs="Times New Roman"/>
          <w:sz w:val="24"/>
          <w:szCs w:val="24"/>
        </w:rPr>
        <w:t xml:space="preserve"> </w:t>
      </w:r>
      <w:r w:rsidR="00A309FF" w:rsidRPr="00A309FF">
        <w:rPr>
          <w:rFonts w:ascii="Times New Roman" w:hAnsi="Times New Roman" w:cs="Times New Roman"/>
          <w:sz w:val="24"/>
          <w:szCs w:val="24"/>
        </w:rPr>
        <w:t>1), “near poverty” (</w:t>
      </w:r>
      <w:r w:rsidR="003A2BD2">
        <w:rPr>
          <w:rFonts w:ascii="Times New Roman" w:hAnsi="Times New Roman" w:cs="Times New Roman"/>
          <w:sz w:val="24"/>
          <w:szCs w:val="24"/>
        </w:rPr>
        <w:t xml:space="preserve">1 ≤ to </w:t>
      </w:r>
      <w:r w:rsidR="00A309FF" w:rsidRPr="00A309FF">
        <w:rPr>
          <w:rFonts w:ascii="Times New Roman" w:hAnsi="Times New Roman" w:cs="Times New Roman"/>
          <w:sz w:val="24"/>
          <w:szCs w:val="24"/>
        </w:rPr>
        <w:t>2), “middle income” (</w:t>
      </w:r>
      <w:r w:rsidR="003A2BD2">
        <w:rPr>
          <w:rFonts w:ascii="Times New Roman" w:hAnsi="Times New Roman" w:cs="Times New Roman"/>
          <w:sz w:val="24"/>
          <w:szCs w:val="24"/>
        </w:rPr>
        <w:t xml:space="preserve">2 ≤ </w:t>
      </w:r>
      <w:r w:rsidR="003A2BD2">
        <w:t xml:space="preserve">to </w:t>
      </w:r>
      <w:r w:rsidR="00A309FF" w:rsidRPr="00A309FF">
        <w:rPr>
          <w:rFonts w:ascii="Times New Roman" w:hAnsi="Times New Roman" w:cs="Times New Roman"/>
          <w:sz w:val="24"/>
          <w:szCs w:val="24"/>
        </w:rPr>
        <w:t>4), “high income” (≥</w:t>
      </w:r>
      <w:r w:rsidR="003A2BD2">
        <w:rPr>
          <w:rFonts w:ascii="Times New Roman" w:hAnsi="Times New Roman" w:cs="Times New Roman"/>
          <w:sz w:val="24"/>
          <w:szCs w:val="24"/>
        </w:rPr>
        <w:t xml:space="preserve"> </w:t>
      </w:r>
      <w:r w:rsidR="00A309FF" w:rsidRPr="00A309FF">
        <w:rPr>
          <w:rFonts w:ascii="Times New Roman" w:hAnsi="Times New Roman" w:cs="Times New Roman"/>
          <w:sz w:val="24"/>
          <w:szCs w:val="24"/>
        </w:rPr>
        <w:t>4).</w:t>
      </w:r>
    </w:p>
    <w:p w:rsidR="00C67BA6" w:rsidRDefault="00C67BA6" w:rsidP="00C67BA6">
      <w:pPr>
        <w:pStyle w:val="ListParagraph"/>
        <w:spacing w:line="360" w:lineRule="auto"/>
        <w:jc w:val="both"/>
        <w:rPr>
          <w:rFonts w:ascii="Times New Roman" w:hAnsi="Times New Roman" w:cs="Times New Roman"/>
          <w:sz w:val="24"/>
          <w:szCs w:val="24"/>
        </w:rPr>
      </w:pPr>
    </w:p>
    <w:p w:rsidR="00C67BA6" w:rsidRDefault="00C67BA6" w:rsidP="00C67BA6">
      <w:pPr>
        <w:pStyle w:val="ListParagraph"/>
        <w:spacing w:line="360" w:lineRule="auto"/>
        <w:jc w:val="both"/>
        <w:rPr>
          <w:rFonts w:ascii="Times New Roman" w:hAnsi="Times New Roman" w:cs="Times New Roman"/>
          <w:sz w:val="24"/>
          <w:szCs w:val="24"/>
        </w:rPr>
      </w:pPr>
    </w:p>
    <w:p w:rsidR="00C67BA6" w:rsidRDefault="00C67BA6" w:rsidP="00C67BA6">
      <w:pPr>
        <w:pStyle w:val="ListParagraph"/>
        <w:spacing w:line="360" w:lineRule="auto"/>
        <w:jc w:val="both"/>
        <w:rPr>
          <w:rFonts w:ascii="Times New Roman" w:hAnsi="Times New Roman" w:cs="Times New Roman"/>
          <w:sz w:val="24"/>
          <w:szCs w:val="24"/>
        </w:rPr>
      </w:pPr>
    </w:p>
    <w:p w:rsidR="00C67BA6" w:rsidRDefault="00C67BA6" w:rsidP="00C67BA6">
      <w:pPr>
        <w:pStyle w:val="ListParagraph"/>
        <w:spacing w:line="360" w:lineRule="auto"/>
        <w:jc w:val="both"/>
        <w:rPr>
          <w:rFonts w:ascii="Times New Roman" w:hAnsi="Times New Roman" w:cs="Times New Roman"/>
          <w:sz w:val="24"/>
          <w:szCs w:val="24"/>
        </w:rPr>
      </w:pPr>
    </w:p>
    <w:p w:rsidR="00C67BA6" w:rsidRDefault="00C67BA6" w:rsidP="00C67BA6">
      <w:pPr>
        <w:pStyle w:val="ListParagraph"/>
        <w:spacing w:line="360" w:lineRule="auto"/>
        <w:jc w:val="both"/>
        <w:rPr>
          <w:rFonts w:ascii="Times New Roman" w:hAnsi="Times New Roman" w:cs="Times New Roman"/>
          <w:sz w:val="24"/>
          <w:szCs w:val="24"/>
        </w:rPr>
      </w:pPr>
    </w:p>
    <w:p w:rsidR="00C67BA6" w:rsidRDefault="00C67BA6" w:rsidP="00C67BA6">
      <w:pPr>
        <w:pStyle w:val="ListParagraph"/>
        <w:spacing w:line="360" w:lineRule="auto"/>
        <w:jc w:val="both"/>
        <w:rPr>
          <w:rFonts w:ascii="Times New Roman" w:hAnsi="Times New Roman" w:cs="Times New Roman"/>
          <w:sz w:val="24"/>
          <w:szCs w:val="24"/>
        </w:rPr>
      </w:pPr>
    </w:p>
    <w:p w:rsidR="00C67BA6" w:rsidRDefault="00C67BA6" w:rsidP="00C67BA6">
      <w:pPr>
        <w:pStyle w:val="ListParagraph"/>
        <w:spacing w:line="360" w:lineRule="auto"/>
        <w:jc w:val="both"/>
        <w:rPr>
          <w:rFonts w:ascii="Times New Roman" w:hAnsi="Times New Roman" w:cs="Times New Roman"/>
          <w:sz w:val="24"/>
          <w:szCs w:val="24"/>
        </w:rPr>
      </w:pPr>
    </w:p>
    <w:p w:rsidR="00C67BA6" w:rsidRDefault="00C67BA6" w:rsidP="00C67BA6">
      <w:pPr>
        <w:pStyle w:val="ListParagraph"/>
        <w:spacing w:line="360" w:lineRule="auto"/>
        <w:jc w:val="both"/>
        <w:rPr>
          <w:rFonts w:ascii="Times New Roman" w:hAnsi="Times New Roman" w:cs="Times New Roman"/>
          <w:sz w:val="24"/>
          <w:szCs w:val="24"/>
        </w:rPr>
      </w:pPr>
    </w:p>
    <w:p w:rsidR="00C67BA6" w:rsidRDefault="00C67BA6" w:rsidP="00C67BA6">
      <w:pPr>
        <w:pStyle w:val="ListParagraph"/>
        <w:spacing w:line="360" w:lineRule="auto"/>
        <w:jc w:val="both"/>
        <w:rPr>
          <w:rFonts w:ascii="Times New Roman" w:hAnsi="Times New Roman" w:cs="Times New Roman"/>
          <w:sz w:val="24"/>
          <w:szCs w:val="24"/>
        </w:rPr>
      </w:pPr>
    </w:p>
    <w:p w:rsidR="00C67BA6" w:rsidRDefault="00C67BA6" w:rsidP="00C67BA6">
      <w:pPr>
        <w:pStyle w:val="ListParagraph"/>
        <w:spacing w:line="360" w:lineRule="auto"/>
        <w:jc w:val="both"/>
        <w:rPr>
          <w:rFonts w:ascii="Times New Roman" w:hAnsi="Times New Roman" w:cs="Times New Roman"/>
          <w:sz w:val="24"/>
          <w:szCs w:val="24"/>
        </w:rPr>
      </w:pPr>
    </w:p>
    <w:p w:rsidR="00C67BA6" w:rsidRPr="00C67BA6" w:rsidRDefault="00C67BA6" w:rsidP="00C67BA6">
      <w:pPr>
        <w:pStyle w:val="ListParagraph"/>
        <w:spacing w:line="360" w:lineRule="auto"/>
        <w:jc w:val="both"/>
        <w:rPr>
          <w:rFonts w:ascii="Times New Roman" w:hAnsi="Times New Roman" w:cs="Times New Roman"/>
          <w:sz w:val="24"/>
          <w:szCs w:val="24"/>
        </w:rPr>
      </w:pPr>
    </w:p>
    <w:p w:rsidR="00A309FF" w:rsidRDefault="00A309FF" w:rsidP="00A309FF">
      <w:pPr>
        <w:pStyle w:val="ListParagraph"/>
        <w:numPr>
          <w:ilvl w:val="0"/>
          <w:numId w:val="1"/>
        </w:numPr>
        <w:spacing w:line="360" w:lineRule="auto"/>
        <w:rPr>
          <w:rFonts w:ascii="Times New Roman" w:hAnsi="Times New Roman" w:cs="Times New Roman"/>
          <w:b/>
          <w:color w:val="1F4E79" w:themeColor="accent1" w:themeShade="80"/>
          <w:sz w:val="40"/>
          <w:szCs w:val="40"/>
        </w:rPr>
      </w:pPr>
      <w:r w:rsidRPr="00A309FF">
        <w:rPr>
          <w:rFonts w:ascii="Times New Roman" w:hAnsi="Times New Roman" w:cs="Times New Roman"/>
          <w:b/>
          <w:color w:val="1F4E79" w:themeColor="accent1" w:themeShade="80"/>
          <w:sz w:val="40"/>
          <w:szCs w:val="40"/>
        </w:rPr>
        <w:lastRenderedPageBreak/>
        <w:t>Results</w:t>
      </w:r>
    </w:p>
    <w:p w:rsidR="00A309FF" w:rsidRDefault="00A309FF" w:rsidP="00A309FF">
      <w:pPr>
        <w:pStyle w:val="ListParagraph"/>
        <w:numPr>
          <w:ilvl w:val="1"/>
          <w:numId w:val="1"/>
        </w:numPr>
        <w:spacing w:line="360" w:lineRule="auto"/>
        <w:rPr>
          <w:rFonts w:ascii="Times New Roman" w:hAnsi="Times New Roman" w:cs="Times New Roman"/>
          <w:b/>
          <w:color w:val="2E74B5" w:themeColor="accent1" w:themeShade="BF"/>
          <w:sz w:val="32"/>
          <w:szCs w:val="32"/>
        </w:rPr>
      </w:pPr>
      <w:r w:rsidRPr="00A309FF">
        <w:rPr>
          <w:rFonts w:ascii="Times New Roman" w:hAnsi="Times New Roman" w:cs="Times New Roman"/>
          <w:b/>
          <w:color w:val="2E74B5" w:themeColor="accent1" w:themeShade="BF"/>
          <w:sz w:val="32"/>
          <w:szCs w:val="32"/>
        </w:rPr>
        <w:t>Research Question 1: MAP by Activity Level</w:t>
      </w:r>
    </w:p>
    <w:p w:rsidR="00810CF1" w:rsidRDefault="00810CF1" w:rsidP="00810CF1">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margin">
              <wp:align>center</wp:align>
            </wp:positionH>
            <wp:positionV relativeFrom="margin">
              <wp:posOffset>1228725</wp:posOffset>
            </wp:positionV>
            <wp:extent cx="6115050" cy="394652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p_distribution_by_activity_leve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15050" cy="3946525"/>
                    </a:xfrm>
                    <a:prstGeom prst="rect">
                      <a:avLst/>
                    </a:prstGeom>
                  </pic:spPr>
                </pic:pic>
              </a:graphicData>
            </a:graphic>
          </wp:anchor>
        </w:drawing>
      </w:r>
      <w:r w:rsidRPr="00810CF1">
        <w:rPr>
          <w:rFonts w:ascii="Times New Roman" w:hAnsi="Times New Roman" w:cs="Times New Roman"/>
          <w:sz w:val="24"/>
          <w:szCs w:val="24"/>
        </w:rPr>
        <w:t>Does mean arterial pressure (MAP) differ between activity levels?</w:t>
      </w:r>
    </w:p>
    <w:p w:rsidR="00810CF1" w:rsidRPr="00810CF1" w:rsidRDefault="00810CF1" w:rsidP="00810CF1">
      <w:pPr>
        <w:spacing w:line="360" w:lineRule="auto"/>
        <w:ind w:left="360"/>
        <w:jc w:val="center"/>
        <w:rPr>
          <w:rFonts w:ascii="Times New Roman" w:hAnsi="Times New Roman" w:cs="Times New Roman"/>
          <w:i/>
        </w:rPr>
      </w:pPr>
      <w:r w:rsidRPr="00810CF1">
        <w:rPr>
          <w:rFonts w:ascii="Times New Roman" w:hAnsi="Times New Roman" w:cs="Times New Roman"/>
          <w:i/>
        </w:rPr>
        <w:t>Figure 1. Distribution of Mean Arterial Pressure (mmHg) by physical activity level.</w:t>
      </w:r>
    </w:p>
    <w:p w:rsidR="00871991" w:rsidRDefault="00871991" w:rsidP="00871991">
      <w:pPr>
        <w:spacing w:line="240" w:lineRule="auto"/>
        <w:ind w:left="360"/>
        <w:rPr>
          <w:rFonts w:ascii="Times New Roman" w:hAnsi="Times New Roman" w:cs="Times New Roman"/>
          <w:sz w:val="24"/>
          <w:szCs w:val="24"/>
        </w:rPr>
      </w:pPr>
    </w:p>
    <w:p w:rsidR="00810CF1" w:rsidRDefault="00810CF1" w:rsidP="00871991">
      <w:pPr>
        <w:spacing w:line="360" w:lineRule="auto"/>
        <w:ind w:left="360"/>
        <w:jc w:val="both"/>
        <w:rPr>
          <w:rFonts w:ascii="Times New Roman" w:hAnsi="Times New Roman" w:cs="Times New Roman"/>
          <w:sz w:val="24"/>
          <w:szCs w:val="24"/>
        </w:rPr>
      </w:pPr>
      <w:r w:rsidRPr="00810CF1">
        <w:rPr>
          <w:rFonts w:ascii="Times New Roman" w:hAnsi="Times New Roman" w:cs="Times New Roman"/>
          <w:sz w:val="24"/>
          <w:szCs w:val="24"/>
        </w:rPr>
        <w:t>The inactive group has the highest average MAP (≈ 91.20 mmHg), followed by the insufficient group (≈ 89.53 mmHg), while the active participan</w:t>
      </w:r>
      <w:r>
        <w:rPr>
          <w:rFonts w:ascii="Times New Roman" w:hAnsi="Times New Roman" w:cs="Times New Roman"/>
          <w:sz w:val="24"/>
          <w:szCs w:val="24"/>
        </w:rPr>
        <w:t>ts had the lowest average MAP (</w:t>
      </w:r>
      <w:r w:rsidRPr="00810CF1">
        <w:rPr>
          <w:rFonts w:ascii="Times New Roman" w:hAnsi="Times New Roman" w:cs="Times New Roman"/>
          <w:sz w:val="24"/>
          <w:szCs w:val="24"/>
        </w:rPr>
        <w:t>≈ 88.89 mmHg). The difference is not visually convincing, as all three boxes sit in roughly the same range and overlap, suggesting that activity level alone does not strongly separate MAP distributions in this sample, even though the a trend exists (higher activity associated with lower MAP).</w:t>
      </w:r>
      <w:r>
        <w:rPr>
          <w:rFonts w:ascii="Times New Roman" w:hAnsi="Times New Roman" w:cs="Times New Roman"/>
          <w:sz w:val="24"/>
          <w:szCs w:val="24"/>
        </w:rPr>
        <w:t xml:space="preserve"> </w:t>
      </w:r>
    </w:p>
    <w:p w:rsidR="00C67BA6" w:rsidRPr="00810CF1" w:rsidRDefault="00C67BA6" w:rsidP="00871991">
      <w:pPr>
        <w:spacing w:line="360" w:lineRule="auto"/>
        <w:ind w:left="360"/>
        <w:jc w:val="both"/>
        <w:rPr>
          <w:rFonts w:ascii="Times New Roman" w:hAnsi="Times New Roman" w:cs="Times New Roman"/>
          <w:sz w:val="24"/>
          <w:szCs w:val="24"/>
        </w:rPr>
      </w:pPr>
    </w:p>
    <w:p w:rsidR="00A309FF" w:rsidRDefault="00A309FF" w:rsidP="00A309FF">
      <w:pPr>
        <w:pStyle w:val="ListParagraph"/>
        <w:numPr>
          <w:ilvl w:val="1"/>
          <w:numId w:val="1"/>
        </w:numPr>
        <w:spacing w:line="360" w:lineRule="auto"/>
        <w:rPr>
          <w:rFonts w:ascii="Times New Roman" w:hAnsi="Times New Roman" w:cs="Times New Roman"/>
          <w:b/>
          <w:color w:val="2E74B5" w:themeColor="accent1" w:themeShade="BF"/>
          <w:sz w:val="32"/>
          <w:szCs w:val="32"/>
        </w:rPr>
      </w:pPr>
      <w:r>
        <w:rPr>
          <w:rFonts w:ascii="Times New Roman" w:hAnsi="Times New Roman" w:cs="Times New Roman"/>
          <w:b/>
          <w:color w:val="2E74B5" w:themeColor="accent1" w:themeShade="BF"/>
          <w:sz w:val="32"/>
          <w:szCs w:val="32"/>
        </w:rPr>
        <w:t>Research Question 2: Systolic BP vs Age by Gender</w:t>
      </w:r>
    </w:p>
    <w:p w:rsidR="00BB61FE" w:rsidRDefault="00BB61FE" w:rsidP="00C67BA6">
      <w:pPr>
        <w:spacing w:line="360" w:lineRule="auto"/>
        <w:ind w:left="360"/>
        <w:jc w:val="both"/>
        <w:rPr>
          <w:rFonts w:ascii="Times New Roman" w:hAnsi="Times New Roman" w:cs="Times New Roman"/>
          <w:sz w:val="24"/>
          <w:szCs w:val="24"/>
        </w:rPr>
      </w:pPr>
      <w:r w:rsidRPr="00BB61FE">
        <w:rPr>
          <w:rFonts w:ascii="Times New Roman" w:hAnsi="Times New Roman" w:cs="Times New Roman"/>
          <w:sz w:val="24"/>
          <w:szCs w:val="24"/>
        </w:rPr>
        <w:t>Is there a relationship between age and systolic blood pressure, and does it differ by gender?</w:t>
      </w:r>
    </w:p>
    <w:p w:rsidR="00C67BA6" w:rsidRPr="00C67BA6" w:rsidRDefault="00C67BA6" w:rsidP="00C67BA6">
      <w:pPr>
        <w:spacing w:line="360" w:lineRule="auto"/>
        <w:ind w:left="360"/>
        <w:jc w:val="both"/>
        <w:rPr>
          <w:rFonts w:ascii="Times New Roman" w:hAnsi="Times New Roman" w:cs="Times New Roman"/>
          <w:sz w:val="24"/>
          <w:szCs w:val="24"/>
        </w:rPr>
      </w:pPr>
    </w:p>
    <w:p w:rsidR="00C67BA6" w:rsidRDefault="00C67BA6" w:rsidP="00871991">
      <w:pPr>
        <w:tabs>
          <w:tab w:val="left" w:pos="600"/>
        </w:tabs>
        <w:spacing w:line="360" w:lineRule="auto"/>
        <w:ind w:left="360"/>
        <w:jc w:val="both"/>
        <w:rPr>
          <w:rFonts w:ascii="Times New Roman" w:hAnsi="Times New Roman" w:cs="Times New Roman"/>
          <w:sz w:val="24"/>
          <w:szCs w:val="24"/>
        </w:rPr>
      </w:pPr>
    </w:p>
    <w:p w:rsidR="00C67BA6" w:rsidRPr="00C67BA6" w:rsidRDefault="00C67BA6" w:rsidP="00C67BA6">
      <w:pPr>
        <w:spacing w:line="360" w:lineRule="auto"/>
        <w:ind w:left="360"/>
        <w:jc w:val="center"/>
        <w:rPr>
          <w:rFonts w:ascii="Times New Roman" w:hAnsi="Times New Roman" w:cs="Times New Roman"/>
          <w:i/>
        </w:rPr>
      </w:pPr>
      <w:r>
        <w:rPr>
          <w:rFonts w:ascii="Times New Roman" w:hAnsi="Times New Roman" w:cs="Times New Roman"/>
          <w:i/>
        </w:rPr>
        <w:lastRenderedPageBreak/>
        <w:t>Figure 2</w:t>
      </w:r>
      <w:r w:rsidRPr="00BB61FE">
        <w:rPr>
          <w:rFonts w:ascii="Times New Roman" w:hAnsi="Times New Roman" w:cs="Times New Roman"/>
          <w:i/>
        </w:rPr>
        <w:t>. Average systolic blood pressure vs. age for males (blue) and females (red), with linear trend lines.</w:t>
      </w:r>
    </w:p>
    <w:p w:rsidR="00C67BA6" w:rsidRDefault="00C67BA6" w:rsidP="00871991">
      <w:pPr>
        <w:tabs>
          <w:tab w:val="left" w:pos="600"/>
        </w:tabs>
        <w:spacing w:line="360" w:lineRule="auto"/>
        <w:ind w:left="360"/>
        <w:jc w:val="both"/>
        <w:rPr>
          <w:rFonts w:ascii="Times New Roman" w:hAnsi="Times New Roman" w:cs="Times New Roman"/>
          <w:sz w:val="24"/>
          <w:szCs w:val="24"/>
        </w:rPr>
      </w:pPr>
    </w:p>
    <w:p w:rsidR="00BB61FE" w:rsidRPr="00BB61FE" w:rsidRDefault="00BB61FE" w:rsidP="00871991">
      <w:pPr>
        <w:tabs>
          <w:tab w:val="left" w:pos="600"/>
        </w:tabs>
        <w:spacing w:line="360" w:lineRule="auto"/>
        <w:ind w:left="360"/>
        <w:jc w:val="both"/>
        <w:rPr>
          <w:rFonts w:ascii="Times New Roman" w:hAnsi="Times New Roman" w:cs="Times New Roman"/>
          <w:sz w:val="24"/>
          <w:szCs w:val="24"/>
        </w:rPr>
      </w:pPr>
      <w:r w:rsidRPr="00BB61FE">
        <w:rPr>
          <w:rFonts w:ascii="Times New Roman" w:hAnsi="Times New Roman" w:cs="Times New Roman"/>
          <w:sz w:val="24"/>
          <w:szCs w:val="24"/>
        </w:rPr>
        <w:t xml:space="preserve">Systolic BP increases steadily with age for both males and females. Males start higher (≈ 117 mmHg at age 20) but have a shallower slope, while females </w:t>
      </w:r>
      <w:proofErr w:type="gramStart"/>
      <w:r w:rsidRPr="00BB61FE">
        <w:rPr>
          <w:rFonts w:ascii="Times New Roman" w:hAnsi="Times New Roman" w:cs="Times New Roman"/>
          <w:sz w:val="24"/>
          <w:szCs w:val="24"/>
        </w:rPr>
        <w:t>start</w:t>
      </w:r>
      <w:proofErr w:type="gramEnd"/>
      <w:r w:rsidRPr="00BB61FE">
        <w:rPr>
          <w:rFonts w:ascii="Times New Roman" w:hAnsi="Times New Roman" w:cs="Times New Roman"/>
          <w:sz w:val="24"/>
          <w:szCs w:val="24"/>
        </w:rPr>
        <w:t xml:space="preserve"> lower (≈ 105 mmHg) but rise more steeply, crossing over and slightly exceeding males by around age 55-60.</w:t>
      </w:r>
    </w:p>
    <w:p w:rsidR="00BB61FE" w:rsidRPr="00BB61FE" w:rsidRDefault="00C67BA6" w:rsidP="00BB61FE">
      <w:pPr>
        <w:spacing w:line="360" w:lineRule="auto"/>
        <w:ind w:left="360"/>
        <w:jc w:val="center"/>
        <w:rPr>
          <w:rFonts w:ascii="Times New Roman" w:hAnsi="Times New Roman" w:cs="Times New Roman"/>
          <w:i/>
        </w:rPr>
      </w:pPr>
      <w:r w:rsidRPr="00BB61FE">
        <w:rPr>
          <w:rFonts w:ascii="Times New Roman" w:hAnsi="Times New Roman" w:cs="Times New Roman"/>
          <w:i/>
          <w:noProof/>
        </w:rPr>
        <w:drawing>
          <wp:anchor distT="0" distB="0" distL="114300" distR="114300" simplePos="0" relativeHeight="251659264" behindDoc="0" locked="0" layoutInCell="1" allowOverlap="1">
            <wp:simplePos x="0" y="0"/>
            <wp:positionH relativeFrom="margin">
              <wp:align>center</wp:align>
            </wp:positionH>
            <wp:positionV relativeFrom="margin">
              <wp:posOffset>-432921</wp:posOffset>
            </wp:positionV>
            <wp:extent cx="6115050" cy="39465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ystolic_bp_age_by_gender_scatter.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15050" cy="3946525"/>
                    </a:xfrm>
                    <a:prstGeom prst="rect">
                      <a:avLst/>
                    </a:prstGeom>
                  </pic:spPr>
                </pic:pic>
              </a:graphicData>
            </a:graphic>
          </wp:anchor>
        </w:drawing>
      </w:r>
    </w:p>
    <w:p w:rsidR="00A309FF" w:rsidRPr="00A309FF" w:rsidRDefault="00A309FF" w:rsidP="00A309FF">
      <w:pPr>
        <w:pStyle w:val="ListParagraph"/>
        <w:numPr>
          <w:ilvl w:val="1"/>
          <w:numId w:val="1"/>
        </w:numPr>
        <w:spacing w:line="360" w:lineRule="auto"/>
        <w:rPr>
          <w:rFonts w:ascii="Times New Roman" w:hAnsi="Times New Roman" w:cs="Times New Roman"/>
          <w:b/>
          <w:color w:val="2E74B5" w:themeColor="accent1" w:themeShade="BF"/>
          <w:sz w:val="32"/>
          <w:szCs w:val="32"/>
        </w:rPr>
      </w:pPr>
      <w:r>
        <w:rPr>
          <w:rFonts w:ascii="Times New Roman" w:hAnsi="Times New Roman" w:cs="Times New Roman"/>
          <w:b/>
          <w:color w:val="2E74B5" w:themeColor="accent1" w:themeShade="BF"/>
          <w:sz w:val="32"/>
          <w:szCs w:val="32"/>
        </w:rPr>
        <w:t>Research Question 3: Hypertension by Income Group</w:t>
      </w:r>
    </w:p>
    <w:p w:rsidR="00A309FF" w:rsidRDefault="00BB61FE" w:rsidP="00871991">
      <w:pPr>
        <w:spacing w:line="360" w:lineRule="auto"/>
        <w:ind w:left="360"/>
        <w:jc w:val="both"/>
        <w:rPr>
          <w:rFonts w:ascii="Times New Roman" w:hAnsi="Times New Roman" w:cs="Times New Roman"/>
          <w:sz w:val="24"/>
          <w:szCs w:val="24"/>
        </w:rPr>
      </w:pPr>
      <w:r w:rsidRPr="00BB61FE">
        <w:rPr>
          <w:rFonts w:ascii="Times New Roman" w:hAnsi="Times New Roman" w:cs="Times New Roman"/>
          <w:sz w:val="24"/>
          <w:szCs w:val="24"/>
        </w:rPr>
        <w:t>Does the prevalence of hypertension vary by income group?</w:t>
      </w:r>
    </w:p>
    <w:p w:rsidR="00C67BA6" w:rsidRDefault="00C67BA6" w:rsidP="00C67BA6">
      <w:pPr>
        <w:spacing w:line="360" w:lineRule="auto"/>
        <w:ind w:left="360"/>
        <w:jc w:val="both"/>
        <w:rPr>
          <w:rFonts w:ascii="Times New Roman" w:hAnsi="Times New Roman" w:cs="Times New Roman"/>
          <w:sz w:val="24"/>
          <w:szCs w:val="24"/>
        </w:rPr>
      </w:pPr>
      <w:r w:rsidRPr="00BB61FE">
        <w:rPr>
          <w:rFonts w:ascii="Times New Roman" w:hAnsi="Times New Roman" w:cs="Times New Roman"/>
          <w:sz w:val="24"/>
          <w:szCs w:val="24"/>
        </w:rPr>
        <w:t>Middle income (≈ 59.96%) and near poverty (≈ 57.85%) groups have the highest hypertension rates, while below poverty (≈ 54.66%) and high income (≈ 56.0%) are slightly lower. So hypertension does not consistently increase as income decreases, the pattern is mixed. One real-world reason the below poverty group may appear lower is lack of healthcare access, which means people who cannot afford regular check-ups are less likely to have ever been formally diagnosed, meaning true hypertension in that group is likely undercounted.</w:t>
      </w:r>
    </w:p>
    <w:p w:rsidR="00C67BA6" w:rsidRDefault="00C67BA6" w:rsidP="00871991">
      <w:pPr>
        <w:spacing w:line="360" w:lineRule="auto"/>
        <w:ind w:left="360"/>
        <w:jc w:val="both"/>
        <w:rPr>
          <w:rFonts w:ascii="Times New Roman" w:hAnsi="Times New Roman" w:cs="Times New Roman"/>
          <w:sz w:val="24"/>
          <w:szCs w:val="24"/>
        </w:rPr>
      </w:pPr>
    </w:p>
    <w:p w:rsidR="00BB61FE" w:rsidRPr="00BB61FE" w:rsidRDefault="00BB61FE" w:rsidP="00A309FF">
      <w:pPr>
        <w:spacing w:line="360" w:lineRule="auto"/>
        <w:ind w:left="360"/>
        <w:rPr>
          <w:rFonts w:ascii="Times New Roman" w:hAnsi="Times New Roman" w:cs="Times New Roman"/>
          <w:sz w:val="24"/>
          <w:szCs w:val="24"/>
        </w:rPr>
      </w:pPr>
    </w:p>
    <w:p w:rsidR="00BB28E2" w:rsidRPr="00BB28E2" w:rsidRDefault="00BB28E2" w:rsidP="00BB61FE">
      <w:pPr>
        <w:spacing w:line="360" w:lineRule="auto"/>
        <w:ind w:left="360"/>
        <w:jc w:val="center"/>
        <w:rPr>
          <w:rFonts w:ascii="Times New Roman" w:hAnsi="Times New Roman" w:cs="Times New Roman"/>
          <w:b/>
          <w:color w:val="1F4E79" w:themeColor="accent1" w:themeShade="80"/>
          <w:sz w:val="24"/>
          <w:szCs w:val="24"/>
        </w:rPr>
      </w:pPr>
    </w:p>
    <w:p w:rsidR="00C67BA6" w:rsidRDefault="00C67BA6" w:rsidP="00C67BA6">
      <w:pPr>
        <w:spacing w:line="360" w:lineRule="auto"/>
        <w:jc w:val="center"/>
        <w:rPr>
          <w:rFonts w:ascii="Times New Roman" w:hAnsi="Times New Roman" w:cs="Times New Roman"/>
          <w:sz w:val="24"/>
          <w:szCs w:val="24"/>
        </w:rPr>
      </w:pPr>
      <w:r>
        <w:rPr>
          <w:rFonts w:ascii="Times New Roman" w:hAnsi="Times New Roman" w:cs="Times New Roman"/>
          <w:i/>
        </w:rPr>
        <w:lastRenderedPageBreak/>
        <w:t>Figure 3</w:t>
      </w:r>
      <w:r w:rsidRPr="00BB61FE">
        <w:rPr>
          <w:rFonts w:ascii="Times New Roman" w:hAnsi="Times New Roman" w:cs="Times New Roman"/>
          <w:i/>
        </w:rPr>
        <w:t xml:space="preserve">. </w:t>
      </w:r>
      <w:r>
        <w:rPr>
          <w:rFonts w:ascii="Times New Roman" w:hAnsi="Times New Roman" w:cs="Times New Roman"/>
          <w:i/>
        </w:rPr>
        <w:t>Hypertension prevalence (</w:t>
      </w:r>
      <w:proofErr w:type="gramStart"/>
      <w:r>
        <w:rPr>
          <w:rFonts w:ascii="Times New Roman" w:hAnsi="Times New Roman" w:cs="Times New Roman"/>
          <w:i/>
        </w:rPr>
        <w:t>%</w:t>
      </w:r>
      <w:proofErr w:type="gramEnd"/>
      <w:r>
        <w:rPr>
          <w:rFonts w:ascii="Times New Roman" w:hAnsi="Times New Roman" w:cs="Times New Roman"/>
          <w:i/>
        </w:rPr>
        <w:t>) by income group, ordered from lowest to highest income.</w:t>
      </w:r>
    </w:p>
    <w:p w:rsidR="00BB61FE" w:rsidRDefault="00C67BA6" w:rsidP="00C67BA6">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margin">
              <wp:posOffset>0</wp:posOffset>
            </wp:positionH>
            <wp:positionV relativeFrom="margin">
              <wp:posOffset>-269372</wp:posOffset>
            </wp:positionV>
            <wp:extent cx="6115050" cy="398907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ypertension_by_incom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5050" cy="3989070"/>
                    </a:xfrm>
                    <a:prstGeom prst="rect">
                      <a:avLst/>
                    </a:prstGeom>
                  </pic:spPr>
                </pic:pic>
              </a:graphicData>
            </a:graphic>
          </wp:anchor>
        </w:drawing>
      </w:r>
    </w:p>
    <w:p w:rsidR="00D17116" w:rsidRDefault="00D17116" w:rsidP="00D17116">
      <w:pPr>
        <w:pStyle w:val="ListParagraph"/>
        <w:numPr>
          <w:ilvl w:val="0"/>
          <w:numId w:val="1"/>
        </w:numPr>
        <w:spacing w:line="360" w:lineRule="auto"/>
        <w:rPr>
          <w:rFonts w:ascii="Times New Roman" w:hAnsi="Times New Roman" w:cs="Times New Roman"/>
          <w:b/>
          <w:color w:val="1F4E79" w:themeColor="accent1" w:themeShade="80"/>
          <w:sz w:val="40"/>
          <w:szCs w:val="40"/>
        </w:rPr>
      </w:pPr>
      <w:r>
        <w:rPr>
          <w:rFonts w:ascii="Times New Roman" w:hAnsi="Times New Roman" w:cs="Times New Roman"/>
          <w:b/>
          <w:color w:val="1F4E79" w:themeColor="accent1" w:themeShade="80"/>
          <w:sz w:val="40"/>
          <w:szCs w:val="40"/>
        </w:rPr>
        <w:t xml:space="preserve"> </w:t>
      </w:r>
      <w:r w:rsidRPr="00D17116">
        <w:rPr>
          <w:rFonts w:ascii="Times New Roman" w:hAnsi="Times New Roman" w:cs="Times New Roman"/>
          <w:b/>
          <w:color w:val="1F4E79" w:themeColor="accent1" w:themeShade="80"/>
          <w:sz w:val="40"/>
          <w:szCs w:val="40"/>
        </w:rPr>
        <w:t>Discussion</w:t>
      </w:r>
    </w:p>
    <w:p w:rsidR="00331413" w:rsidRDefault="00331413" w:rsidP="00956094">
      <w:pPr>
        <w:spacing w:line="360" w:lineRule="auto"/>
        <w:ind w:left="360"/>
        <w:jc w:val="both"/>
        <w:rPr>
          <w:rFonts w:ascii="Times New Roman" w:hAnsi="Times New Roman" w:cs="Times New Roman"/>
          <w:sz w:val="24"/>
          <w:szCs w:val="24"/>
        </w:rPr>
      </w:pPr>
      <w:r w:rsidRPr="00331413">
        <w:rPr>
          <w:rFonts w:ascii="Times New Roman" w:hAnsi="Times New Roman" w:cs="Times New Roman"/>
          <w:sz w:val="24"/>
          <w:szCs w:val="24"/>
        </w:rPr>
        <w:t>This analysis has several important limitations:</w:t>
      </w:r>
    </w:p>
    <w:p w:rsidR="00331413" w:rsidRDefault="00331413" w:rsidP="00DE0B17">
      <w:pPr>
        <w:pStyle w:val="ListParagraph"/>
        <w:numPr>
          <w:ilvl w:val="0"/>
          <w:numId w:val="5"/>
        </w:num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Cross-sectional data: NHANES is a cross-sectional study, meaning it takes a snapshot of people at a single point in time. Hence, the plots can show associations or correlations, but they cannot prove causation (e.g., you cannot definitely prove that low income causes high blood pressure, only that they happen to occur together).</w:t>
      </w:r>
    </w:p>
    <w:p w:rsidR="00331413" w:rsidRDefault="00331413" w:rsidP="00DE0B17">
      <w:pPr>
        <w:pStyle w:val="ListParagraph"/>
        <w:numPr>
          <w:ilvl w:val="0"/>
          <w:numId w:val="5"/>
        </w:numPr>
        <w:tabs>
          <w:tab w:val="left" w:pos="1080"/>
          <w:tab w:val="left" w:pos="1170"/>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Handling of missing minutes in activity: When a participant had missing minutes, they were treated as </w:t>
      </w:r>
      <w:proofErr w:type="gramStart"/>
      <w:r>
        <w:rPr>
          <w:rFonts w:ascii="Times New Roman" w:hAnsi="Times New Roman" w:cs="Times New Roman"/>
          <w:sz w:val="24"/>
          <w:szCs w:val="24"/>
        </w:rPr>
        <w:t>0</w:t>
      </w:r>
      <w:proofErr w:type="gramEnd"/>
      <w:r>
        <w:rPr>
          <w:rFonts w:ascii="Times New Roman" w:hAnsi="Times New Roman" w:cs="Times New Roman"/>
          <w:sz w:val="24"/>
          <w:szCs w:val="24"/>
        </w:rPr>
        <w:t>. This may misclassify people, who were actually active, as inactive, distorting the activity-level distribution.</w:t>
      </w:r>
    </w:p>
    <w:p w:rsidR="00331413" w:rsidRDefault="00331413" w:rsidP="00DE0B17">
      <w:pPr>
        <w:pStyle w:val="ListParagraph"/>
        <w:numPr>
          <w:ilvl w:val="0"/>
          <w:numId w:val="5"/>
        </w:numPr>
        <w:tabs>
          <w:tab w:val="left" w:pos="1080"/>
          <w:tab w:val="left" w:pos="1170"/>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Self-reported activity: The physical activity data comes from a questionnaire (</w:t>
      </w:r>
      <w:proofErr w:type="spellStart"/>
      <w:r>
        <w:rPr>
          <w:rFonts w:ascii="Times New Roman" w:hAnsi="Times New Roman" w:cs="Times New Roman"/>
          <w:sz w:val="24"/>
          <w:szCs w:val="24"/>
        </w:rPr>
        <w:t>PAQ_J.xpt</w:t>
      </w:r>
      <w:proofErr w:type="spellEnd"/>
      <w:r>
        <w:rPr>
          <w:rFonts w:ascii="Times New Roman" w:hAnsi="Times New Roman" w:cs="Times New Roman"/>
          <w:sz w:val="24"/>
          <w:szCs w:val="24"/>
        </w:rPr>
        <w:t xml:space="preserve">). Self-reported data is a </w:t>
      </w:r>
      <w:r w:rsidR="005E2024">
        <w:rPr>
          <w:rFonts w:ascii="Times New Roman" w:hAnsi="Times New Roman" w:cs="Times New Roman"/>
          <w:sz w:val="24"/>
          <w:szCs w:val="24"/>
        </w:rPr>
        <w:t xml:space="preserve">vulnerable to memory mistakes, </w:t>
      </w:r>
      <w:r>
        <w:rPr>
          <w:rFonts w:ascii="Times New Roman" w:hAnsi="Times New Roman" w:cs="Times New Roman"/>
          <w:sz w:val="24"/>
          <w:szCs w:val="24"/>
        </w:rPr>
        <w:t xml:space="preserve">because participants may </w:t>
      </w:r>
      <w:r w:rsidR="005E2024">
        <w:rPr>
          <w:rFonts w:ascii="Times New Roman" w:hAnsi="Times New Roman" w:cs="Times New Roman"/>
          <w:sz w:val="24"/>
          <w:szCs w:val="24"/>
        </w:rPr>
        <w:t>easily</w:t>
      </w:r>
      <w:r>
        <w:rPr>
          <w:rFonts w:ascii="Times New Roman" w:hAnsi="Times New Roman" w:cs="Times New Roman"/>
          <w:sz w:val="24"/>
          <w:szCs w:val="24"/>
        </w:rPr>
        <w:t xml:space="preserve"> overestimate how much they exercise.</w:t>
      </w:r>
    </w:p>
    <w:p w:rsidR="005E2024" w:rsidRDefault="005E2024" w:rsidP="00DE0B17">
      <w:pPr>
        <w:pStyle w:val="ListParagraph"/>
        <w:numPr>
          <w:ilvl w:val="0"/>
          <w:numId w:val="5"/>
        </w:numPr>
        <w:tabs>
          <w:tab w:val="left" w:pos="1080"/>
          <w:tab w:val="left" w:pos="1170"/>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Missing medication use: Many participants with hypertension may be taking daily medication to lower it. Because of this, a person on medication might show a perfectly normal blood pressure reading in the data, hiding their underlying hypertension.</w:t>
      </w:r>
    </w:p>
    <w:p w:rsidR="005E2024" w:rsidRPr="00331413" w:rsidRDefault="005E2024" w:rsidP="005E2024">
      <w:pPr>
        <w:pStyle w:val="ListParagraph"/>
        <w:spacing w:line="360" w:lineRule="auto"/>
        <w:ind w:left="1080"/>
        <w:rPr>
          <w:rFonts w:ascii="Times New Roman" w:hAnsi="Times New Roman" w:cs="Times New Roman"/>
          <w:sz w:val="24"/>
          <w:szCs w:val="24"/>
        </w:rPr>
      </w:pPr>
    </w:p>
    <w:p w:rsidR="00D17116" w:rsidRDefault="00D17116" w:rsidP="00D17116">
      <w:pPr>
        <w:pStyle w:val="ListParagraph"/>
        <w:numPr>
          <w:ilvl w:val="0"/>
          <w:numId w:val="1"/>
        </w:numPr>
        <w:spacing w:line="360" w:lineRule="auto"/>
        <w:rPr>
          <w:rFonts w:ascii="Times New Roman" w:hAnsi="Times New Roman" w:cs="Times New Roman"/>
          <w:b/>
          <w:color w:val="1F4E79" w:themeColor="accent1" w:themeShade="80"/>
          <w:sz w:val="40"/>
          <w:szCs w:val="40"/>
        </w:rPr>
      </w:pPr>
      <w:r>
        <w:rPr>
          <w:rFonts w:ascii="Times New Roman" w:hAnsi="Times New Roman" w:cs="Times New Roman"/>
          <w:b/>
          <w:color w:val="1F4E79" w:themeColor="accent1" w:themeShade="80"/>
          <w:sz w:val="40"/>
          <w:szCs w:val="40"/>
        </w:rPr>
        <w:lastRenderedPageBreak/>
        <w:t xml:space="preserve"> Conclusion</w:t>
      </w:r>
    </w:p>
    <w:p w:rsidR="005E2024" w:rsidRPr="00894CC4" w:rsidRDefault="00894CC4" w:rsidP="00956094">
      <w:pPr>
        <w:spacing w:line="360" w:lineRule="auto"/>
        <w:ind w:left="360"/>
        <w:jc w:val="both"/>
        <w:rPr>
          <w:rFonts w:ascii="Times New Roman" w:hAnsi="Times New Roman" w:cs="Times New Roman"/>
          <w:sz w:val="24"/>
          <w:szCs w:val="24"/>
        </w:rPr>
      </w:pPr>
      <w:r w:rsidRPr="00894CC4">
        <w:rPr>
          <w:rFonts w:ascii="Times New Roman" w:hAnsi="Times New Roman" w:cs="Times New Roman"/>
          <w:sz w:val="24"/>
          <w:szCs w:val="24"/>
        </w:rPr>
        <w:t xml:space="preserve">Using NHANES 2017-2018 data from 4,450 US adults, this project found three key </w:t>
      </w:r>
      <w:r>
        <w:rPr>
          <w:rFonts w:ascii="Times New Roman" w:hAnsi="Times New Roman" w:cs="Times New Roman"/>
          <w:sz w:val="24"/>
          <w:szCs w:val="24"/>
        </w:rPr>
        <w:t xml:space="preserve">insights. First, inactive adults tend to have slightly higher mean arterial pressure than more active groups, though the difference is modest. Second, systolic blood pressure rises with age in both genders, but the increase is steeper in women, with the two genders intersecting around the age of 55-60. Third, hypertension does not decrease monotonically with income. </w:t>
      </w:r>
      <w:r w:rsidR="00201BC4">
        <w:rPr>
          <w:rFonts w:ascii="Times New Roman" w:hAnsi="Times New Roman" w:cs="Times New Roman"/>
          <w:sz w:val="24"/>
          <w:szCs w:val="24"/>
        </w:rPr>
        <w:t xml:space="preserve">In fact, middle income and near poverty groups show the highest rates, suggesting </w:t>
      </w:r>
      <w:proofErr w:type="gramStart"/>
      <w:r w:rsidR="00201BC4">
        <w:rPr>
          <w:rFonts w:ascii="Times New Roman" w:hAnsi="Times New Roman" w:cs="Times New Roman"/>
          <w:sz w:val="24"/>
          <w:szCs w:val="24"/>
        </w:rPr>
        <w:t>the lower percentage in below poverty tier is driven by a high number of undiagnosed cases due to poor healthcare access</w:t>
      </w:r>
      <w:proofErr w:type="gramEnd"/>
      <w:r w:rsidR="00201BC4">
        <w:rPr>
          <w:rFonts w:ascii="Times New Roman" w:hAnsi="Times New Roman" w:cs="Times New Roman"/>
          <w:sz w:val="24"/>
          <w:szCs w:val="24"/>
        </w:rPr>
        <w:t xml:space="preserve">. </w:t>
      </w:r>
      <w:r>
        <w:rPr>
          <w:rFonts w:ascii="Times New Roman" w:hAnsi="Times New Roman" w:cs="Times New Roman"/>
          <w:sz w:val="24"/>
          <w:szCs w:val="24"/>
        </w:rPr>
        <w:t>These findings highlight the importance of promoting physical activity across all income levels and improving healthcare access in lower-income communities, where hypertension may both be prevalent and less diagnosed.</w:t>
      </w:r>
    </w:p>
    <w:p w:rsidR="00BB61FE" w:rsidRDefault="00BB61FE" w:rsidP="00BB28E2">
      <w:pPr>
        <w:spacing w:line="360" w:lineRule="auto"/>
        <w:rPr>
          <w:rFonts w:ascii="Times New Roman" w:hAnsi="Times New Roman" w:cs="Times New Roman"/>
          <w:sz w:val="24"/>
          <w:szCs w:val="24"/>
        </w:rPr>
      </w:pPr>
      <w:bookmarkStart w:id="0" w:name="_GoBack"/>
      <w:bookmarkEnd w:id="0"/>
    </w:p>
    <w:p w:rsidR="00BB28E2" w:rsidRDefault="00BB28E2" w:rsidP="00BB28E2">
      <w:pPr>
        <w:spacing w:line="360" w:lineRule="auto"/>
        <w:rPr>
          <w:rFonts w:ascii="Times New Roman" w:hAnsi="Times New Roman" w:cs="Times New Roman"/>
          <w:sz w:val="24"/>
          <w:szCs w:val="24"/>
        </w:rPr>
      </w:pPr>
    </w:p>
    <w:p w:rsidR="00BB28E2" w:rsidRPr="00BB28E2" w:rsidRDefault="00BB28E2" w:rsidP="00BB28E2">
      <w:pPr>
        <w:spacing w:line="360" w:lineRule="auto"/>
        <w:rPr>
          <w:rFonts w:ascii="Times New Roman" w:hAnsi="Times New Roman" w:cs="Times New Roman"/>
          <w:sz w:val="24"/>
          <w:szCs w:val="24"/>
        </w:rPr>
      </w:pPr>
    </w:p>
    <w:p w:rsidR="0031470E" w:rsidRPr="0031470E" w:rsidRDefault="0031470E" w:rsidP="0031470E">
      <w:pPr>
        <w:rPr>
          <w:rFonts w:ascii="Times New Roman" w:hAnsi="Times New Roman" w:cs="Times New Roman"/>
        </w:rPr>
      </w:pPr>
    </w:p>
    <w:sectPr w:rsidR="0031470E" w:rsidRPr="0031470E" w:rsidSect="00C67BA6">
      <w:pgSz w:w="11906" w:h="16838" w:code="9"/>
      <w:pgMar w:top="1138" w:right="1138" w:bottom="1138" w:left="113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12FE8"/>
    <w:multiLevelType w:val="hybridMultilevel"/>
    <w:tmpl w:val="27BC9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227048"/>
    <w:multiLevelType w:val="hybridMultilevel"/>
    <w:tmpl w:val="A1F6D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0D5704"/>
    <w:multiLevelType w:val="multilevel"/>
    <w:tmpl w:val="A394F5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 w15:restartNumberingAfterBreak="0">
    <w:nsid w:val="3FDB6B33"/>
    <w:multiLevelType w:val="multilevel"/>
    <w:tmpl w:val="A394F5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 w15:restartNumberingAfterBreak="0">
    <w:nsid w:val="625E03DD"/>
    <w:multiLevelType w:val="hybridMultilevel"/>
    <w:tmpl w:val="A8F8E5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109"/>
    <w:rsid w:val="00201BC4"/>
    <w:rsid w:val="002C52C5"/>
    <w:rsid w:val="0031470E"/>
    <w:rsid w:val="00331413"/>
    <w:rsid w:val="003A2BD2"/>
    <w:rsid w:val="00590B9A"/>
    <w:rsid w:val="005E2024"/>
    <w:rsid w:val="007C113E"/>
    <w:rsid w:val="00804C7C"/>
    <w:rsid w:val="00810CF1"/>
    <w:rsid w:val="00871991"/>
    <w:rsid w:val="00894CC4"/>
    <w:rsid w:val="00956094"/>
    <w:rsid w:val="00A309FF"/>
    <w:rsid w:val="00B06109"/>
    <w:rsid w:val="00B075E3"/>
    <w:rsid w:val="00BB28E2"/>
    <w:rsid w:val="00BB61FE"/>
    <w:rsid w:val="00C67BA6"/>
    <w:rsid w:val="00D17116"/>
    <w:rsid w:val="00D552A5"/>
    <w:rsid w:val="00DE0B17"/>
    <w:rsid w:val="00FA5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5EFA5D-8BC1-4460-A55D-8BCF663F1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061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061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061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0610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0610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61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10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0610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B06109"/>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B06109"/>
    <w:pPr>
      <w:spacing w:after="0" w:line="240" w:lineRule="auto"/>
    </w:pPr>
  </w:style>
  <w:style w:type="character" w:customStyle="1" w:styleId="Heading3Char">
    <w:name w:val="Heading 3 Char"/>
    <w:basedOn w:val="DefaultParagraphFont"/>
    <w:link w:val="Heading3"/>
    <w:uiPriority w:val="9"/>
    <w:rsid w:val="00B0610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B0610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B06109"/>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BB28E2"/>
    <w:pPr>
      <w:ind w:left="720"/>
      <w:contextualSpacing/>
    </w:pPr>
  </w:style>
  <w:style w:type="character" w:styleId="PlaceholderText">
    <w:name w:val="Placeholder Text"/>
    <w:basedOn w:val="DefaultParagraphFont"/>
    <w:uiPriority w:val="99"/>
    <w:semiHidden/>
    <w:rsid w:val="00FA5536"/>
    <w:rPr>
      <w:color w:val="808080"/>
    </w:rPr>
  </w:style>
  <w:style w:type="paragraph" w:customStyle="1" w:styleId="Default">
    <w:name w:val="Default"/>
    <w:rsid w:val="00810CF1"/>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6621343">
      <w:bodyDiv w:val="1"/>
      <w:marLeft w:val="0"/>
      <w:marRight w:val="0"/>
      <w:marTop w:val="0"/>
      <w:marBottom w:val="0"/>
      <w:divBdr>
        <w:top w:val="none" w:sz="0" w:space="0" w:color="auto"/>
        <w:left w:val="none" w:sz="0" w:space="0" w:color="auto"/>
        <w:bottom w:val="none" w:sz="0" w:space="0" w:color="auto"/>
        <w:right w:val="none" w:sz="0" w:space="0" w:color="auto"/>
      </w:divBdr>
      <w:divsChild>
        <w:div w:id="338896193">
          <w:marLeft w:val="0"/>
          <w:marRight w:val="0"/>
          <w:marTop w:val="0"/>
          <w:marBottom w:val="0"/>
          <w:divBdr>
            <w:top w:val="none" w:sz="0" w:space="0" w:color="auto"/>
            <w:left w:val="none" w:sz="0" w:space="0" w:color="auto"/>
            <w:bottom w:val="none" w:sz="0" w:space="0" w:color="auto"/>
            <w:right w:val="none" w:sz="0" w:space="0" w:color="auto"/>
          </w:divBdr>
          <w:divsChild>
            <w:div w:id="14655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4760">
      <w:bodyDiv w:val="1"/>
      <w:marLeft w:val="0"/>
      <w:marRight w:val="0"/>
      <w:marTop w:val="0"/>
      <w:marBottom w:val="0"/>
      <w:divBdr>
        <w:top w:val="none" w:sz="0" w:space="0" w:color="auto"/>
        <w:left w:val="none" w:sz="0" w:space="0" w:color="auto"/>
        <w:bottom w:val="none" w:sz="0" w:space="0" w:color="auto"/>
        <w:right w:val="none" w:sz="0" w:space="0" w:color="auto"/>
      </w:divBdr>
      <w:divsChild>
        <w:div w:id="605844570">
          <w:marLeft w:val="0"/>
          <w:marRight w:val="0"/>
          <w:marTop w:val="0"/>
          <w:marBottom w:val="0"/>
          <w:divBdr>
            <w:top w:val="none" w:sz="0" w:space="0" w:color="auto"/>
            <w:left w:val="none" w:sz="0" w:space="0" w:color="auto"/>
            <w:bottom w:val="none" w:sz="0" w:space="0" w:color="auto"/>
            <w:right w:val="none" w:sz="0" w:space="0" w:color="auto"/>
          </w:divBdr>
          <w:divsChild>
            <w:div w:id="2061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4551">
      <w:bodyDiv w:val="1"/>
      <w:marLeft w:val="0"/>
      <w:marRight w:val="0"/>
      <w:marTop w:val="0"/>
      <w:marBottom w:val="0"/>
      <w:divBdr>
        <w:top w:val="none" w:sz="0" w:space="0" w:color="auto"/>
        <w:left w:val="none" w:sz="0" w:space="0" w:color="auto"/>
        <w:bottom w:val="none" w:sz="0" w:space="0" w:color="auto"/>
        <w:right w:val="none" w:sz="0" w:space="0" w:color="auto"/>
      </w:divBdr>
      <w:divsChild>
        <w:div w:id="255553642">
          <w:marLeft w:val="0"/>
          <w:marRight w:val="0"/>
          <w:marTop w:val="0"/>
          <w:marBottom w:val="0"/>
          <w:divBdr>
            <w:top w:val="none" w:sz="0" w:space="0" w:color="auto"/>
            <w:left w:val="none" w:sz="0" w:space="0" w:color="auto"/>
            <w:bottom w:val="none" w:sz="0" w:space="0" w:color="auto"/>
            <w:right w:val="none" w:sz="0" w:space="0" w:color="auto"/>
          </w:divBdr>
          <w:divsChild>
            <w:div w:id="201918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66505">
      <w:bodyDiv w:val="1"/>
      <w:marLeft w:val="0"/>
      <w:marRight w:val="0"/>
      <w:marTop w:val="0"/>
      <w:marBottom w:val="0"/>
      <w:divBdr>
        <w:top w:val="none" w:sz="0" w:space="0" w:color="auto"/>
        <w:left w:val="none" w:sz="0" w:space="0" w:color="auto"/>
        <w:bottom w:val="none" w:sz="0" w:space="0" w:color="auto"/>
        <w:right w:val="none" w:sz="0" w:space="0" w:color="auto"/>
      </w:divBdr>
      <w:divsChild>
        <w:div w:id="683555777">
          <w:marLeft w:val="0"/>
          <w:marRight w:val="0"/>
          <w:marTop w:val="0"/>
          <w:marBottom w:val="0"/>
          <w:divBdr>
            <w:top w:val="none" w:sz="0" w:space="0" w:color="auto"/>
            <w:left w:val="none" w:sz="0" w:space="0" w:color="auto"/>
            <w:bottom w:val="none" w:sz="0" w:space="0" w:color="auto"/>
            <w:right w:val="none" w:sz="0" w:space="0" w:color="auto"/>
          </w:divBdr>
          <w:divsChild>
            <w:div w:id="192290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9</cp:revision>
  <dcterms:created xsi:type="dcterms:W3CDTF">2026-05-30T17:23:00Z</dcterms:created>
  <dcterms:modified xsi:type="dcterms:W3CDTF">2026-05-30T20:42:00Z</dcterms:modified>
</cp:coreProperties>
</file>