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B67DA" w14:textId="3587A3C9" w:rsidR="00EA0891" w:rsidRPr="00EA0891" w:rsidRDefault="00EA0891" w:rsidP="00533533">
      <w:pPr>
        <w:jc w:val="both"/>
        <w:rPr>
          <w:lang w:val="es-CL"/>
        </w:rPr>
      </w:pPr>
      <w:r>
        <w:rPr>
          <w:lang w:val="es-CL"/>
        </w:rPr>
        <w:t xml:space="preserve">Anibal Apaza</w:t>
      </w:r>
    </w:p>
    <w:p w14:paraId="6F36F37D" w14:textId="0EF0A4BE" w:rsidR="00EA0891" w:rsidRPr="00EA0891" w:rsidRDefault="00EA0891" w:rsidP="00533533">
      <w:pPr>
        <w:jc w:val="both"/>
        <w:rPr>
          <w:lang w:val="es-CL"/>
        </w:rPr>
      </w:pPr>
      <w:r>
        <w:rPr>
          <w:lang w:val="es-CL"/>
        </w:rPr>
        <w:t xml:space="preserve">anibalapaza2018@gmail.com</w:t>
      </w:r>
    </w:p>
    <w:p w14:paraId="2A27F3B4" w14:textId="5D4237EA" w:rsidR="00EA0891" w:rsidRPr="00EA0891" w:rsidRDefault="00EA0891" w:rsidP="00533533">
      <w:pPr>
        <w:jc w:val="both"/>
        <w:rPr>
          <w:lang w:val="es-CL"/>
        </w:rPr>
      </w:pPr>
      <w:r>
        <w:rPr>
          <w:lang w:val="es-CL"/>
        </w:rPr>
        <w:t xml:space="preserve">993391201</w:t>
      </w:r>
    </w:p>
    <w:p w14:paraId="59BD0C71" w14:textId="77777777" w:rsidR="00EA0891" w:rsidRPr="00EA0891" w:rsidRDefault="00EA0891" w:rsidP="00533533">
      <w:pPr>
        <w:jc w:val="both"/>
        <w:rPr>
          <w:lang w:val="es-CL"/>
        </w:rPr>
      </w:pPr>
    </w:p>
    <w:p w14:paraId="449332E7" w14:textId="43FFC157" w:rsidR="00EA0891" w:rsidRPr="00EA0891" w:rsidRDefault="00EA0891" w:rsidP="00533533">
      <w:pPr>
        <w:jc w:val="both"/>
        <w:rPr>
          <w:lang w:val="es-CL"/>
        </w:rPr>
      </w:pPr>
      <w:r>
        <w:rPr>
          <w:lang w:val="es-CL"/>
        </w:rPr>
        <w:t xml:space="preserve">23/07/2025</w:t>
      </w:r>
    </w:p>
    <w:p w14:paraId="5E149851" w14:textId="77777777" w:rsidR="00EA0891" w:rsidRPr="00EA0891" w:rsidRDefault="00EA0891" w:rsidP="00533533">
      <w:pPr>
        <w:jc w:val="both"/>
        <w:rPr>
          <w:lang w:val="es-CL"/>
        </w:rPr>
      </w:pPr>
    </w:p>
    <w:p w14:paraId="57243171" w14:textId="3DF3E4A8" w:rsidR="00EA0891" w:rsidRPr="00EA0891" w:rsidRDefault="00EA0891" w:rsidP="00533533">
      <w:pPr>
        <w:jc w:val="both"/>
        <w:rPr>
          <w:lang w:val="es-CL"/>
        </w:rPr>
      </w:pPr>
      <w:r w:rsidRPr="00EA0891">
        <w:rPr>
          <w:lang w:val="es-CL"/>
        </w:rPr>
        <w:t xml:space="preserve">Estimado/a ,</w:t>
      </w:r>
    </w:p>
    <w:p w14:paraId="2289A9F9" w14:textId="77777777" w:rsidR="00EA0891" w:rsidRPr="00EA0891" w:rsidRDefault="00EA0891" w:rsidP="00533533">
      <w:pPr>
        <w:jc w:val="both"/>
        <w:rPr>
          <w:lang w:val="es-CL"/>
        </w:rPr>
      </w:pPr>
    </w:p>
    <w:p w14:paraId="42576B96" w14:textId="00AC12E5" w:rsidR="00EA0891" w:rsidRPr="00EA0891" w:rsidRDefault="00EA0891" w:rsidP="00533533">
      <w:pPr>
        <w:jc w:val="both"/>
        <w:rPr>
          <w:lang w:val="es-CL"/>
        </w:rPr>
      </w:pPr>
      <w:r w:rsidRPr="00EA0891">
        <w:rPr>
          <w:lang w:val="es-CL"/>
        </w:rPr>
        <w:t>Espero que este mensaje te encuentre bien. Como tu profesor/a de matemáticas, física y química, me complace proporcionarte las notas de tus cursos hasta la fecha.</w:t>
      </w:r>
    </w:p>
    <w:p w14:paraId="2EC73F65" w14:textId="77777777" w:rsidR="00EA0891" w:rsidRPr="00EA0891" w:rsidRDefault="00EA0891" w:rsidP="00533533">
      <w:pPr>
        <w:jc w:val="both"/>
        <w:rPr>
          <w:lang w:val="es-CL"/>
        </w:rPr>
      </w:pPr>
      <w:r w:rsidRPr="00EA0891">
        <w:rPr>
          <w:lang w:val="es-CL"/>
        </w:rPr>
        <w:t>Tus notas son las siguientes:</w:t>
      </w:r>
    </w:p>
    <w:p w14:paraId="2CD7E0BB" w14:textId="77777777" w:rsidR="00EA0891" w:rsidRPr="00EA0891" w:rsidRDefault="00EA0891" w:rsidP="00533533">
      <w:pPr>
        <w:jc w:val="both"/>
        <w:rPr>
          <w:lang w:val="es-CL"/>
        </w:rPr>
      </w:pPr>
    </w:p>
    <w:p w14:paraId="70D53402" w14:textId="6A7B484A" w:rsidR="00EA0891" w:rsidRPr="00EA0891" w:rsidRDefault="00EA0891" w:rsidP="00533533">
      <w:pPr>
        <w:jc w:val="both"/>
        <w:rPr>
          <w:lang w:val="es-CL"/>
        </w:rPr>
      </w:pPr>
      <w:r w:rsidRPr="00EA0891">
        <w:rPr>
          <w:lang w:val="es-CL"/>
        </w:rPr>
        <w:t xml:space="preserve">- Matemáticas: </w:t>
      </w:r>
    </w:p>
    <w:p w14:paraId="3E3914E8" w14:textId="06474D1C" w:rsidR="00EA0891" w:rsidRPr="00EA0891" w:rsidRDefault="00EA0891" w:rsidP="00533533">
      <w:pPr>
        <w:jc w:val="both"/>
        <w:rPr>
          <w:lang w:val="es-CL"/>
        </w:rPr>
      </w:pPr>
      <w:r w:rsidRPr="00EA0891">
        <w:rPr>
          <w:lang w:val="es-CL"/>
        </w:rPr>
        <w:t xml:space="preserve">- Física: </w:t>
      </w:r>
    </w:p>
    <w:p w14:paraId="2EE3DC94" w14:textId="76A29D68" w:rsidR="00EA0891" w:rsidRPr="00EA0891" w:rsidRDefault="00EA0891" w:rsidP="00533533">
      <w:pPr>
        <w:jc w:val="both"/>
        <w:rPr>
          <w:lang w:val="es-CL"/>
        </w:rPr>
      </w:pPr>
      <w:r w:rsidRPr="00EA0891">
        <w:rPr>
          <w:lang w:val="es-CL"/>
        </w:rPr>
        <w:t xml:space="preserve">- Química: </w:t>
      </w:r>
    </w:p>
    <w:p w14:paraId="7691DA80" w14:textId="77777777" w:rsidR="00EA0891" w:rsidRPr="00EA0891" w:rsidRDefault="00EA0891" w:rsidP="00533533">
      <w:pPr>
        <w:jc w:val="both"/>
        <w:rPr>
          <w:lang w:val="es-CL"/>
        </w:rPr>
      </w:pPr>
    </w:p>
    <w:p w14:paraId="28C6AF47" w14:textId="645D98DB" w:rsidR="00EA0891" w:rsidRPr="00EA0891" w:rsidRDefault="00EA0891" w:rsidP="00533533">
      <w:pPr>
        <w:jc w:val="both"/>
        <w:rPr>
          <w:lang w:val="es-CL"/>
        </w:rPr>
      </w:pPr>
      <w:r w:rsidRPr="00EA0891">
        <w:rPr>
          <w:lang w:val="es-CL"/>
        </w:rPr>
        <w:t>Estas notas reflejan tu desempeño y esfuerzo en cada uno de los cursos durante este período. Te felicito por tu trabajo y dedicación.</w:t>
      </w:r>
    </w:p>
    <w:p w14:paraId="312C2285" w14:textId="2454112E" w:rsidR="00EA0891" w:rsidRPr="00EA0891" w:rsidRDefault="00EA0891" w:rsidP="00533533">
      <w:pPr>
        <w:jc w:val="both"/>
        <w:rPr>
          <w:lang w:val="es-CL"/>
        </w:rPr>
      </w:pPr>
      <w:r w:rsidRPr="00EA0891">
        <w:rPr>
          <w:lang w:val="es-CL"/>
        </w:rPr>
        <w:t xml:space="preserve">Si tienes alguna pregunta o duda acerca de tus notas, o si deseas discutir alguna estrategia de mejora en caso de que la necesites, por favor no dudes en ponerte en contacto conmigo. Estoy aquí para apoyarte en tu proceso de </w:t>
      </w:r>
      <w:proofErr w:type="gramStart"/>
      <w:r w:rsidRPr="00EA0891">
        <w:rPr>
          <w:lang w:val="es-CL"/>
        </w:rPr>
        <w:t>aprendizaje.</w:t>
      </w:r>
      <w:r w:rsidR="00A8618C">
        <w:rPr>
          <w:lang w:val="es-CL"/>
        </w:rPr>
        <w:t>.</w:t>
      </w:r>
      <w:proofErr w:type="gramEnd"/>
    </w:p>
    <w:p w14:paraId="0535120D" w14:textId="77777777" w:rsidR="00EA0891" w:rsidRPr="00EA0891" w:rsidRDefault="00EA0891" w:rsidP="00533533">
      <w:pPr>
        <w:jc w:val="both"/>
        <w:rPr>
          <w:lang w:val="es-CL"/>
        </w:rPr>
      </w:pPr>
      <w:r w:rsidRPr="00EA0891">
        <w:rPr>
          <w:lang w:val="es-CL"/>
        </w:rPr>
        <w:t xml:space="preserve">Continúa esforzándote en tus estudios. Estoy seguro/a de que lograrás alcanzar tus metas académicas. </w:t>
      </w:r>
    </w:p>
    <w:p w14:paraId="60022602" w14:textId="77777777" w:rsidR="00EA0891" w:rsidRPr="00EA0891" w:rsidRDefault="00EA0891" w:rsidP="00533533">
      <w:pPr>
        <w:jc w:val="both"/>
        <w:rPr>
          <w:lang w:val="es-CL"/>
        </w:rPr>
      </w:pPr>
    </w:p>
    <w:p w14:paraId="4D78F7C9" w14:textId="77777777" w:rsidR="00EA0891" w:rsidRDefault="00EA0891" w:rsidP="00533533">
      <w:pPr>
        <w:jc w:val="both"/>
      </w:pPr>
      <w:proofErr w:type="spellStart"/>
      <w:r>
        <w:t>Cordialmente</w:t>
      </w:r>
      <w:proofErr w:type="spellEnd"/>
      <w:r>
        <w:t>,</w:t>
      </w:r>
    </w:p>
    <w:p w14:paraId="34C6CACA" w14:textId="77777777" w:rsidR="00EA0891" w:rsidRDefault="00EA0891" w:rsidP="00533533">
      <w:pPr>
        <w:jc w:val="both"/>
      </w:pPr>
    </w:p>
    <w:p w14:paraId="5A7B7240" w14:textId="71DE8548" w:rsidR="00EA0891" w:rsidRPr="00EA0891" w:rsidRDefault="00EA0891" w:rsidP="00533533">
      <w:pPr>
        <w:jc w:val="both"/>
        <w:rPr>
          <w:lang w:val="es-CL"/>
        </w:rPr>
      </w:pPr>
      <w:r>
        <w:t xml:space="preserve">Anibal Apaza</w:t>
      </w:r>
    </w:p>
    <w:p w14:paraId="281D3FAD" w14:textId="77777777" w:rsidR="00845354" w:rsidRDefault="00845354" w:rsidP="00533533">
      <w:pPr>
        <w:jc w:val="both"/>
        <w:rPr>
          <w:lang w:val="es-CL"/>
        </w:rPr>
      </w:pPr>
    </w:p>
    <w:p w14:paraId="07ED44AD" w14:textId="77777777" w:rsidR="00A32055" w:rsidRDefault="00A32055" w:rsidP="00533533">
      <w:pPr>
        <w:jc w:val="both"/>
        <w:rPr>
          <w:lang w:val="es-CL"/>
        </w:rPr>
      </w:pPr>
    </w:p>
    <w:p w14:paraId="561D51C7" w14:textId="77777777" w:rsidR="00A32055" w:rsidRDefault="00A32055" w:rsidP="00533533">
      <w:pPr>
        <w:jc w:val="both"/>
        <w:rPr>
          <w:lang w:val="es-CL"/>
        </w:rPr>
      </w:pPr>
    </w:p>
    <w:p w14:paraId="01DD48A7" w14:textId="77777777" w:rsidR="00A32055" w:rsidRDefault="00A32055" w:rsidP="00533533">
      <w:pPr>
        <w:jc w:val="both"/>
        <w:rPr>
          <w:lang w:val="es-CL"/>
        </w:rPr>
      </w:pPr>
    </w:p>
    <w:p w14:paraId="209B7C59" w14:textId="77777777" w:rsidR="00A32055" w:rsidRDefault="00A32055" w:rsidP="00533533">
      <w:pPr>
        <w:jc w:val="both"/>
        <w:rPr>
          <w:lang w:val="es-CL"/>
        </w:rPr>
      </w:pPr>
    </w:p>
    <w:p w14:paraId="0C60F3B9" w14:textId="77777777" w:rsidR="00A32055" w:rsidRPr="008F5E63" w:rsidRDefault="00A32055" w:rsidP="00533533">
      <w:pPr>
        <w:ind w:firstLine="360"/>
        <w:jc w:val="both"/>
        <w:rPr>
          <w:b/>
          <w:bCs/>
          <w:i/>
          <w:sz w:val="24"/>
          <w:szCs w:val="24"/>
          <w:lang w:val="es-ES_tradnl"/>
        </w:rPr>
      </w:pPr>
      <w:r w:rsidRPr="008F5E63">
        <w:rPr>
          <w:b/>
          <w:bCs/>
          <w:i/>
          <w:sz w:val="24"/>
          <w:szCs w:val="24"/>
          <w:lang w:val="es-ES_tradnl"/>
        </w:rPr>
        <w:t>TECNICA:</w:t>
      </w:r>
    </w:p>
    <w:p w14:paraId="7E72C523" w14:textId="77777777" w:rsidR="00A32055" w:rsidRDefault="00A32055" w:rsidP="00533533">
      <w:pPr>
        <w:pStyle w:val="Ttulo"/>
        <w:ind w:left="360"/>
        <w:jc w:val="both"/>
        <w:rPr>
          <w:b w:val="0"/>
          <w:i/>
          <w:szCs w:val="24"/>
          <w:lang w:val="es-ES_tradnl"/>
        </w:rPr>
      </w:pPr>
      <w:r w:rsidRPr="005237D0">
        <w:rPr>
          <w:b w:val="0"/>
          <w:bCs/>
          <w:i/>
          <w:szCs w:val="24"/>
          <w:lang w:val="es-ES_tradnl"/>
        </w:rPr>
        <w:t>Tomografía Espiral Multicorte</w:t>
      </w:r>
      <w:r>
        <w:rPr>
          <w:b w:val="0"/>
          <w:bCs/>
          <w:i/>
          <w:szCs w:val="24"/>
          <w:lang w:val="es-ES_tradnl"/>
        </w:rPr>
        <w:t xml:space="preserve"> </w:t>
      </w:r>
      <w:r w:rsidRPr="00382FCE">
        <w:rPr>
          <w:b w:val="0"/>
          <w:i/>
          <w:szCs w:val="24"/>
          <w:lang w:val="es-ES_tradnl"/>
        </w:rPr>
        <w:t>de cerebro sin</w:t>
      </w:r>
      <w:r>
        <w:rPr>
          <w:b w:val="0"/>
          <w:i/>
          <w:szCs w:val="24"/>
          <w:lang w:val="es-ES_tradnl"/>
        </w:rPr>
        <w:t xml:space="preserve"> </w:t>
      </w:r>
      <w:r w:rsidRPr="00382FCE">
        <w:rPr>
          <w:b w:val="0"/>
          <w:i/>
          <w:szCs w:val="24"/>
          <w:lang w:val="es-ES_tradnl"/>
        </w:rPr>
        <w:t xml:space="preserve">la administración de contraste yodado, realizado con ventana parenquimal, y ventana ósea con adquisición volumétrica con cortes de </w:t>
      </w:r>
      <w:r>
        <w:rPr>
          <w:b w:val="0"/>
          <w:i/>
          <w:szCs w:val="24"/>
          <w:lang w:val="es-ES_tradnl"/>
        </w:rPr>
        <w:t>3</w:t>
      </w:r>
      <w:r w:rsidRPr="00382FCE">
        <w:rPr>
          <w:b w:val="0"/>
          <w:i/>
          <w:szCs w:val="24"/>
          <w:lang w:val="es-ES_tradnl"/>
        </w:rPr>
        <w:t xml:space="preserve"> mm. de grosor y graficado con cortes axiales, muestra:</w:t>
      </w:r>
    </w:p>
    <w:p w14:paraId="1401D41E" w14:textId="77777777" w:rsidR="00A32055" w:rsidRDefault="00A32055" w:rsidP="00533533">
      <w:pPr>
        <w:pStyle w:val="Ttulo"/>
        <w:ind w:left="360"/>
        <w:jc w:val="both"/>
        <w:rPr>
          <w:bCs/>
          <w:i/>
          <w:szCs w:val="24"/>
          <w:lang w:val="es-ES_tradnl"/>
        </w:rPr>
      </w:pPr>
      <w:r w:rsidRPr="00382FCE">
        <w:rPr>
          <w:bCs/>
          <w:i/>
          <w:szCs w:val="24"/>
          <w:lang w:val="es-ES_tradnl"/>
        </w:rPr>
        <w:t>HALLAZGOS:</w:t>
      </w:r>
    </w:p>
    <w:p w14:paraId="253334E1" w14:textId="77777777" w:rsidR="00A32055" w:rsidRDefault="00000000" w:rsidP="00533533">
      <w:pPr>
        <w:pStyle w:val="Ttulo"/>
        <w:ind w:left="360"/>
        <w:jc w:val="both"/>
        <w:rPr>
          <w:b w:val="0"/>
          <w:i/>
          <w:szCs w:val="24"/>
          <w:lang w:val="es-ES_tradnl"/>
        </w:rPr>
      </w:pPr>
      <w:sdt>
        <w:sdtPr>
          <w:rPr>
            <w:b w:val="0"/>
            <w:i/>
            <w:szCs w:val="24"/>
            <w:lang w:val="es-ES_tradnl"/>
          </w:rPr>
          <w:id w:val="226345154"/>
          <w:placeholder>
            <w:docPart w:val="A72EA18F51314376B0301A63D22C1146"/>
          </w:placeholder>
          <w:comboBox>
            <w:listItem w:displayText="Parénquima cerebral muestra leve disminución de volumen de las circunvoluciones en ambos hemisferios" w:value="Parénquima cerebral muestra leve disminución de volumen de las circunvoluciones en ambos hemisferios"/>
            <w:listItem w:displayText="Parénquima cerebral muestra moderada disminución de volumen de las circunvoluciones en ambos hemisferios" w:value="Parénquima cerebral muestra moderada disminución de volumen de las circunvoluciones en ambos hemisferios"/>
            <w:listItem w:displayText="Parénquima cerebral severa disminución de volumen de las circunvoluciones en ambos hemisferios" w:value="Parénquima cerebral severa disminución de volumen de las circunvoluciones en ambos hemisferios"/>
            <w:listItem w:displayText="Parénquima cerebral muestra moderada disminución de volumen de las circunvoluciones, con densidad heterogénea por la presencia de hipodensidad heterogénea en sustancia blanca periventricular y subcortical" w:value="Parénquima cerebral muestra moderada disminución de volumen de las circunvoluciones, con densidad heterogénea por la presencia de hipodensidad heterogénea en sustancia blanca periventricular y subcortical"/>
            <w:listItem w:displayText="Parénquima cerebral muestra moderada disminución de volumen de las circunvoluciones, con densidad heterogénea por la presencia de lesión hipodensa de aspecto de encefalomalacia en lóbulo" w:value="Parénquima cerebral muestra moderada disminución de volumen de las circunvoluciones, con densidad heterogénea por la presencia de lesión hipodensa de aspecto de encefalomalacia en lóbulo"/>
          </w:comboBox>
        </w:sdtPr>
        <w:sdtContent>
          <w:r w:rsidR="00A32055">
            <w:rPr>
              <w:b w:val="0"/>
              <w:i/>
              <w:szCs w:val="24"/>
              <w:lang w:val="es-ES_tradnl"/>
            </w:rPr>
            <w:t>Parénquima cerebral muestra adecuado volumen de las circunvoluciones en ambos hemisferios.</w:t>
          </w:r>
        </w:sdtContent>
      </w:sdt>
      <w:r w:rsidR="00A32055">
        <w:rPr>
          <w:b w:val="0"/>
          <w:i/>
          <w:szCs w:val="24"/>
          <w:lang w:val="es-ES_tradnl"/>
        </w:rPr>
        <w:t xml:space="preserve"> </w:t>
      </w:r>
      <w:sdt>
        <w:sdtPr>
          <w:rPr>
            <w:b w:val="0"/>
            <w:i/>
            <w:szCs w:val="24"/>
            <w:lang w:val="es-ES_tradnl"/>
          </w:rPr>
          <w:id w:val="612184127"/>
          <w:placeholder>
            <w:docPart w:val="0674623D0EB34963B25C4D73943DB3A4"/>
          </w:placeholder>
          <w:comboBox>
            <w:listItem w:displayText="Leve alteración en la diferenciación de corteza y subcorteza" w:value="Leve alteración en la diferenciación de corteza y subcorteza"/>
            <w:listItem w:displayText="Moderada hipodensidad heterogénea en sustancia blanca sub cortical y peri ventricular" w:value="Moderada hipodensidad heterogénea en sustancia blanca sub cortical y peri ventricular"/>
          </w:comboBox>
        </w:sdtPr>
        <w:sdtContent>
          <w:r w:rsidR="00A32055">
            <w:rPr>
              <w:b w:val="0"/>
              <w:i/>
              <w:szCs w:val="24"/>
              <w:lang w:val="es-ES_tradnl"/>
            </w:rPr>
            <w:t>Adecuada diferenciación entre corteza y subcortical</w:t>
          </w:r>
        </w:sdtContent>
      </w:sdt>
      <w:r w:rsidR="00A32055">
        <w:rPr>
          <w:b w:val="0"/>
          <w:i/>
          <w:szCs w:val="24"/>
          <w:lang w:val="es-ES_tradnl"/>
        </w:rPr>
        <w:t xml:space="preserve">. </w:t>
      </w:r>
      <w:sdt>
        <w:sdtPr>
          <w:rPr>
            <w:b w:val="0"/>
            <w:i/>
            <w:szCs w:val="24"/>
            <w:lang w:val="es-ES_tradnl"/>
          </w:rPr>
          <w:id w:val="-791129567"/>
          <w:placeholder>
            <w:docPart w:val="0674623D0EB34963B25C4D73943DB3A4"/>
          </w:placeholder>
          <w:comboBox>
            <w:listItem w:displayText="CALCIFICACIONES" w:value="CALCIFICACIONES"/>
            <w:listItem w:displayText="Calcificación de 5 mm en putamen derecho" w:value="Calcificación de 5 mm en putamen derecho"/>
            <w:listItem w:displayText="Calcificación de 5 mm en putamen izquierdo" w:value="Calcificación de 5 mm en putamen izquierdo"/>
            <w:listItem w:displayText="Densidad heterogénea por la presencia de calcificación focal de 3 mm, en lóbulo parietal derecho" w:value="Densidad heterogénea por la presencia de calcificación focal de 3 mm, en lóbulo parietal derecho"/>
            <w:listItem w:displayText="Densidad heterogénea por la presencia de calcificaciones, en lóbulo frontal derecho de 5 mm y en lobulo parietal izquierdo de 4 mm" w:value="Densidad heterogénea por la presencia de calcificaciones, en lóbulo frontal derecho de 5 mm y en lobulo parietal izquierdo de 4 mm"/>
            <w:listItem w:displayText="Densidad heterogénea por la presencia de múltiples calcificaciones, los de mayor tamaño en lóbulo frontal derecho de 5 mm., y en lóbulo parietal izquierdo de 5 mm, y otros de menor tamaño en ambos hemisferios" w:value="Densidad heterogénea por la presencia de múltiples calcificaciones, los de mayor tamaño en lóbulo frontal derecho de 5 mm., y en lóbulo parietal izquierdo de 5 mm, y otros de menor tamaño en ambos hemisferios"/>
            <w:listItem w:displayText="LESION OCUPANTE DE ESPACIO" w:value="LESION OCUPANTE DE ESPACIO"/>
            <w:listItem w:displayText="Densidad heterogénea por la presencia lesión ocupante de espacio con componente sólido de 45 x 26 mm., en lóbulo frontal derecho, asociado a edema vasogénico y leve efecto compresivo sobre estructuras adyacentes" w:value="Densidad heterogénea por la presencia lesión ocupante de espacio con componente sólido de 45 x 26 mm., en lóbulo frontal derecho, asociado a edema vasogénico y leve efecto compresivo sobre estructuras adyacentes"/>
            <w:listItem w:displayText="Densidad heterogénea por la presencia lesión ocupante de espacio con componente sólido de 45 x 27 mm., en lóbulo frontal derecho" w:value="Densidad heterogénea por la presencia lesión ocupante de espacio con componente sólido de 45 x 27 mm., en lóbulo frontal derecho"/>
            <w:listItem w:displayText="QUISTES" w:value="QUISTES"/>
            <w:listItem w:displayText="Densidad heterogénea por la presencia de quiste de 5 mm, en lóbulo frontal derecho" w:value="Densidad heterogénea por la presencia de quiste de 5 mm, en lóbulo frontal derecho"/>
            <w:listItem w:displayText="Densidad heterogénea por la presencia de múltiples quistes: los de mayor tamaño en lóbulos frontal derecho de 5 mm., y en lóbulo parietal izquierdo de 5 mm" w:value="Densidad heterogénea por la presencia de múltiples quistes: los de mayor tamaño en lóbulos frontal derecho de 5 mm., y en lóbulo parietal izquierdo de 5 mm"/>
            <w:listItem w:displayText="Densidad heterogénea por la presencia de múltiples quistes, los de mayor tamaño en lóbulos frontal derecho de 5 mm., y en lóbulo parietal izquierdo 5 mm" w:value="Densidad heterogénea por la presencia de múltiples quistes, los de mayor tamaño en lóbulos frontal derecho de 5 mm., y en lóbulo parietal izquierdo 5 mm"/>
            <w:listItem w:displayText="Lesiones hipodensas en región subcortical del lóbulo de la ínsula bilateral de 5 mm, considerar secuela de infartos lacunares" w:value="Lesiones hipodensas en región subcortical del lóbulo de la ínsula bilateral de 5 mm, considerar secuela de infartos lacunares"/>
            <w:listItem w:displayText="ISQUEMIA INFARTO" w:value="ISQUEMIA INFARTO"/>
            <w:listItem w:displayText="Densidad heterogénea por la presencia de lesión hipodensa de distribución cortico subcortical con borramiento de surcos y cisuras en lóbulo occipital derecho." w:value="Densidad heterogénea por la presencia de lesión hipodensa de distribución cortico subcortical con borramiento de surcos y cisuras en lóbulo occipital derecho."/>
          </w:comboBox>
        </w:sdtPr>
        <w:sdtContent>
          <w:r w:rsidR="00A32055">
            <w:rPr>
              <w:b w:val="0"/>
              <w:i/>
              <w:szCs w:val="24"/>
              <w:lang w:val="es-ES_tradnl"/>
            </w:rPr>
            <w:t>No se evidencian lesiones focales</w:t>
          </w:r>
        </w:sdtContent>
      </w:sdt>
      <w:r w:rsidR="00A32055">
        <w:rPr>
          <w:b w:val="0"/>
          <w:i/>
          <w:szCs w:val="24"/>
          <w:lang w:val="es-ES_tradnl"/>
        </w:rPr>
        <w:t>.</w:t>
      </w:r>
    </w:p>
    <w:sdt>
      <w:sdtPr>
        <w:rPr>
          <w:b w:val="0"/>
          <w:i/>
          <w:szCs w:val="24"/>
          <w:lang w:val="es-ES_tradnl"/>
        </w:rPr>
        <w:id w:val="760573103"/>
        <w:placeholder>
          <w:docPart w:val="0674623D0EB34963B25C4D73943DB3A4"/>
        </w:placeholder>
        <w:comboBox>
          <w:listItem w:displayText="Hipodensidad heterogénea en sustancia blanca subcortical y periventricular, de aspecto de leucoaraiosis." w:value="Hipodensidad heterogénea en sustancia blanca subcortical y periventricular, de aspecto de leucoaraiosis."/>
          <w:listItem w:displayText="Lesiones hipodensas en corona radiada bilateral." w:value="Lesiones hipodensas en corona radiada bilateral."/>
          <w:listItem w:displayText="Lesiones hipodensas en corona radiada bilateral y en centros semiovales." w:value="Lesiones hipodensas en corona radiada bilateral y en centros semiovales."/>
          <w:listItem w:displayText="Lesión hipodensa en brazo posterior de capsula interna derecha de 5 mm" w:value="Lesión hipodensa en brazo posterior de capsula interna derecha de 5 mm"/>
          <w:listItem w:displayText="Lesión hipodensa en cuerpo calloso, de 5 mm" w:value="Lesión hipodensa en cuerpo calloso, de 5 mm"/>
        </w:comboBox>
      </w:sdtPr>
      <w:sdtContent>
        <w:p w14:paraId="38805522" w14:textId="77777777" w:rsidR="00A32055" w:rsidRDefault="00A32055" w:rsidP="00533533">
          <w:pPr>
            <w:pStyle w:val="Ttulo"/>
            <w:ind w:left="360"/>
            <w:jc w:val="both"/>
            <w:rPr>
              <w:b w:val="0"/>
              <w:i/>
              <w:szCs w:val="24"/>
              <w:lang w:val="es-ES_tradnl"/>
            </w:rPr>
          </w:pPr>
          <w:r>
            <w:rPr>
              <w:b w:val="0"/>
              <w:i/>
              <w:szCs w:val="24"/>
              <w:lang w:val="es-ES_tradnl"/>
            </w:rPr>
            <w:t xml:space="preserve">Sustancia blanca con cuerpo calloso, corona radiada bilateral y capsula interna sin alteraciones. </w:t>
          </w:r>
        </w:p>
      </w:sdtContent>
    </w:sdt>
    <w:p w14:paraId="2E4ED870" w14:textId="77777777" w:rsidR="00A32055" w:rsidRDefault="00000000" w:rsidP="00533533">
      <w:pPr>
        <w:pStyle w:val="Ttulo"/>
        <w:ind w:left="360"/>
        <w:jc w:val="both"/>
        <w:rPr>
          <w:b w:val="0"/>
          <w:i/>
          <w:szCs w:val="24"/>
          <w:lang w:val="es-ES_tradnl"/>
        </w:rPr>
      </w:pPr>
      <w:sdt>
        <w:sdtPr>
          <w:rPr>
            <w:b w:val="0"/>
            <w:i/>
            <w:szCs w:val="24"/>
            <w:lang w:val="es-ES_tradnl"/>
          </w:rPr>
          <w:id w:val="-262618475"/>
          <w:placeholder>
            <w:docPart w:val="EF3E7923635E4E32B1625BCE1E3F8971"/>
          </w:placeholder>
          <w:comboBox>
            <w:listItem w:displayText="Calcificaciones en globus palidus bilateral." w:value="Calcificaciones en globus palidus bilateral."/>
            <w:listItem w:displayText="Calcificaciones inespecíficas en globus pálidus bilateral y cambios degenerativos en núcleos basales." w:value="Calcificaciones inespecíficas en globus pálidus bilateral y cambios degenerativos en núcleos basales."/>
            <w:listItem w:displayText="Moderados cambios degenerativos en núcleos basales a predominio de putamen bilateral." w:value="Moderados cambios degenerativos en núcleos basales a predominio de putamen bilateral."/>
            <w:listItem w:displayText="Moderados cambios degenerativos en los núcleos basales, con predominio sub lenticular bilateral, evidenciando aumento en la amplitud del espacio subaracnoideo perivascular (espacios de Virchow-Robin)." w:value="Moderados cambios degenerativos en los núcleos basales, con predominio sub lenticular bilateral, evidenciando aumento en la amplitud del espacio subaracnoideo perivascular (espacios de Virchow-Robin)."/>
            <w:listItem w:displayText="Moderados cambios degenerativos en núcleos basales a predominio sub lenticular bilateral" w:value="Moderados cambios degenerativos en núcleos basales a predominio sub lenticular bilateral"/>
            <w:listItem w:displayText="Lesión hipodensa focal en putamen derecho de 5 mm., con aspecto de secuela de infarto lacunar antiguo." w:value="Lesión hipodensa focal en putamen derecho de 5 mm., con aspecto de secuela de infarto lacunar antiguo."/>
            <w:listItem w:displayText="Lesión hipodensa focal en putamen derecho de 5 mm, con aspecto de secuela de infarto lacunar" w:value="Lesión hipodensa focal en putamen derecho de 5 mm, con aspecto de secuela de infarto lacunar"/>
          </w:comboBox>
        </w:sdtPr>
        <w:sdtContent>
          <w:r w:rsidR="00A32055">
            <w:rPr>
              <w:b w:val="0"/>
              <w:i/>
              <w:szCs w:val="24"/>
              <w:lang w:val="es-ES_tradnl"/>
            </w:rPr>
            <w:t>Núcleos basales, con núcleo lenticular con formaciones de globo pálido y putamen bilateral, sin alteraciones.</w:t>
          </w:r>
        </w:sdtContent>
      </w:sdt>
    </w:p>
    <w:sdt>
      <w:sdtPr>
        <w:rPr>
          <w:b w:val="0"/>
          <w:i/>
          <w:szCs w:val="24"/>
          <w:lang w:val="es-ES_tradnl"/>
        </w:rPr>
        <w:id w:val="-843703175"/>
        <w:placeholder>
          <w:docPart w:val="565EA1A519A54BA3823A6FC6332A6126"/>
        </w:placeholder>
        <w:comboBox>
          <w:listItem w:displayText="Tálamo muestra, lesión hipodensa de aspecto de secuela de infarto de  mm." w:value="Tálamo muestra, lesión hipodensa de aspecto de secuela de infarto de  mm."/>
        </w:comboBox>
      </w:sdtPr>
      <w:sdtContent>
        <w:p w14:paraId="21D2076C" w14:textId="77777777" w:rsidR="00A32055" w:rsidRDefault="00A32055" w:rsidP="00533533">
          <w:pPr>
            <w:pStyle w:val="Ttulo"/>
            <w:ind w:left="360"/>
            <w:jc w:val="both"/>
            <w:rPr>
              <w:b w:val="0"/>
              <w:i/>
              <w:szCs w:val="24"/>
              <w:lang w:val="es-ES_tradnl"/>
            </w:rPr>
          </w:pPr>
          <w:r w:rsidRPr="007E0459">
            <w:rPr>
              <w:b w:val="0"/>
              <w:i/>
              <w:szCs w:val="24"/>
              <w:lang w:val="es-ES_tradnl"/>
            </w:rPr>
            <w:t>Diencéfalo con Tálamo e hipotálamo bilateral de adecuada configuración. Glándula pineal sin alteraciones.</w:t>
          </w:r>
        </w:p>
      </w:sdtContent>
    </w:sdt>
    <w:p w14:paraId="11737FB2" w14:textId="77777777" w:rsidR="00A32055" w:rsidRPr="00624B07" w:rsidRDefault="00000000" w:rsidP="00533533">
      <w:pPr>
        <w:pStyle w:val="Ttulo"/>
        <w:ind w:left="360"/>
        <w:jc w:val="both"/>
        <w:rPr>
          <w:b w:val="0"/>
          <w:i/>
          <w:szCs w:val="24"/>
          <w:lang w:val="es-ES_tradnl"/>
        </w:rPr>
      </w:pPr>
      <w:sdt>
        <w:sdtPr>
          <w:rPr>
            <w:b w:val="0"/>
            <w:i/>
            <w:szCs w:val="24"/>
            <w:lang w:val="es-ES_tradnl"/>
          </w:rPr>
          <w:id w:val="-1999175616"/>
          <w:placeholder>
            <w:docPart w:val="6025C440704647B4B38B5DCC73F51B2C"/>
          </w:placeholder>
          <w:comboBox>
            <w:listItem w:displayText="Tronco encefalico muestran cambios degenerativos en protuberancia. " w:value="Tronco encefalico muestran cambios degenerativos en protuberancia. "/>
            <w:listItem w:displayText="Lesión hipodensa de  mm., en bulbo raquideo." w:value="Lesión hipodensa de  mm., en bulbo raquideo."/>
            <w:listItem w:displayText="Lesión hipodensa de  mm., en protuberancia." w:value="Lesión hipodensa de  mm., en protuberancia."/>
            <w:listItem w:displayText="Lesión hipodensa de  mm., en mesencéfalo." w:value="Lesión hipodensa de  mm., en mesencéfalo."/>
          </w:comboBox>
        </w:sdtPr>
        <w:sdtContent>
          <w:r w:rsidR="00A32055" w:rsidRPr="00624B07">
            <w:rPr>
              <w:b w:val="0"/>
              <w:i/>
              <w:szCs w:val="24"/>
              <w:lang w:val="es-ES_tradnl"/>
            </w:rPr>
            <w:t>Tronco encefálico con bulbo raquídeo, protuberancia y mesencéfalo sin alteraciones en su morfología y densidad</w:t>
          </w:r>
        </w:sdtContent>
      </w:sdt>
      <w:r w:rsidR="00A32055" w:rsidRPr="00624B07">
        <w:rPr>
          <w:b w:val="0"/>
          <w:i/>
          <w:szCs w:val="24"/>
          <w:lang w:val="es-ES_tradnl"/>
        </w:rPr>
        <w:t xml:space="preserve">. </w:t>
      </w:r>
    </w:p>
    <w:sdt>
      <w:sdtPr>
        <w:rPr>
          <w:b w:val="0"/>
          <w:i/>
          <w:szCs w:val="24"/>
          <w:lang w:val="es-ES_tradnl"/>
        </w:rPr>
        <w:id w:val="-184517977"/>
        <w:placeholder>
          <w:docPart w:val="F65EF6960D21479884488ECB2CC13AA3"/>
        </w:placeholder>
        <w:comboBox>
          <w:listItem w:displayText="Fosa posterior muestra, vermis y hemisferios cerebelosos volumen de normal. Leve incremento de amplitud de la cisterna magna. " w:value="Fosa posterior muestra, vermis y hemisferios cerebelosos volumen de normal. Leve incremento de amplitud de la cisterna magna. "/>
          <w:listItem w:displayText="Fosa posterior muestra, vermis y hemisferios cerebelosos de volumen normal. Incremento de amplitud de la cisterna magna, con quiste aracnoideo de  x  mm." w:value="Fosa posterior muestra, vermis y hemisferios cerebelosos de volumen normal. Incremento de amplitud de la cisterna magna, con quiste aracnoideo de  x  mm."/>
          <w:listItem w:displayText="Fosa posterior muestra,  vermis y hemisferios cerebelosos con disminucion de volumen." w:value="Fosa posterior muestra,  vermis y hemisferios cerebelosos con disminucion de volumen."/>
          <w:listItem w:displayText="Fosa posterior muestra,  vermis y hemisferios cerebelosos con disminucion de volumen. No se evidencian lesiones focales." w:value="Fosa posterior muestra,  vermis y hemisferios cerebelosos con disminucion de volumen. No se evidencian lesiones focales."/>
          <w:listItem w:displayText="Fosa posterior muestra,  vermis y hemisferios cerebelosos con disminucion de volumen. Incremento de amplitud de la cisterna magna. " w:value="Fosa posterior muestra,  vermis y hemisferios cerebelosos con disminucion de volumen. Incremento de amplitud de la cisterna magna. "/>
          <w:listItem w:displayText="Fosa posterior muestra,  vermis y hemisferios cerebelosos con disminucion de volumen. Incremento de amplitud de la cisterna magna, con quiste aracnoideo de  x  mm." w:value="Fosa posterior muestra,  vermis y hemisferios cerebelosos con disminucion de volumen. Incremento de amplitud de la cisterna magna, con quiste aracnoideo de  x  mm."/>
          <w:listItem w:displayText="Fosa posterior con vermis y hemisferios cerebelosos de volumen normal. Asimetría con mayor tamaño de la amígdala cerebelosa derecha, que contacta con &quot;línea de McRae&quot; trazada entre basión y opistión. Relacionado a tendencia a amígdala baja." w:value="Fosa posterior con vermis y hemisferios cerebelosos de volumen normal. Asimetría con mayor tamaño de la amígdala cerebelosa derecha, que contacta con &quot;línea de McRae&quot; trazada entre basión y opistión. Relacionado a tendencia a amígdala baja."/>
        </w:comboBox>
      </w:sdtPr>
      <w:sdtContent>
        <w:p w14:paraId="16F691C1" w14:textId="77777777" w:rsidR="00A32055" w:rsidRPr="00624B07" w:rsidRDefault="00A32055" w:rsidP="00533533">
          <w:pPr>
            <w:pStyle w:val="Ttulo"/>
            <w:ind w:left="360"/>
            <w:jc w:val="both"/>
            <w:rPr>
              <w:b w:val="0"/>
              <w:i/>
              <w:szCs w:val="24"/>
              <w:lang w:val="es-ES_tradnl"/>
            </w:rPr>
          </w:pPr>
          <w:r w:rsidRPr="00624B07">
            <w:rPr>
              <w:b w:val="0"/>
              <w:i/>
              <w:szCs w:val="24"/>
              <w:lang w:val="es-ES_tradnl"/>
            </w:rPr>
            <w:t>Fosa posterior con vermis y hemisferios cerebelosos de volumen normal.</w:t>
          </w:r>
        </w:p>
      </w:sdtContent>
    </w:sdt>
    <w:p w14:paraId="0C425489" w14:textId="77777777" w:rsidR="00A32055" w:rsidRPr="004E3662" w:rsidRDefault="00000000" w:rsidP="00533533">
      <w:pPr>
        <w:pStyle w:val="Ttulo"/>
        <w:ind w:left="360"/>
        <w:jc w:val="both"/>
        <w:rPr>
          <w:b w:val="0"/>
          <w:i/>
          <w:szCs w:val="24"/>
          <w:u w:val="single"/>
          <w:lang w:val="es-ES_tradnl"/>
        </w:rPr>
      </w:pPr>
      <w:sdt>
        <w:sdtPr>
          <w:rPr>
            <w:b w:val="0"/>
            <w:i/>
            <w:szCs w:val="24"/>
            <w:lang w:val="es-ES_tradnl"/>
          </w:rPr>
          <w:alias w:val="Cavidades ventriculares"/>
          <w:tag w:val="Cavidades ventriculares"/>
          <w:id w:val="282619506"/>
          <w:placeholder>
            <w:docPart w:val="A72EA18F51314376B0301A63D22C1146"/>
          </w:placeholder>
          <w:comboBox>
            <w:listItem w:displayText="Cavidades ventriculares muestran leve dilatación de los ventrículos laterales. Indice de Evans de 0.33." w:value="Cavidades ventriculares muestran leve dilatación de los ventrículos laterales. Indice de Evans de 0.33."/>
            <w:listItem w:displayText="Cavidades ventriculares muestran moderada dilatación de los ventrículos laterales. Indice de Evans de 0.36." w:value="Cavidades ventriculares muestran moderada dilatación de los ventrículos laterales. Indice de Evans de 0.36."/>
            <w:listItem w:displayText="Cavidades ventriculares muestran severa dilatación de los ventrículos laterales. Indice de Evans de 0.45." w:value="Cavidades ventriculares muestran severa dilatación de los ventrículos laterales. Indice de Evans de 0.45."/>
            <w:listItem w:displayText="Cavidades ventriculares muestran volumen normal con contenido hiperdenso en asta occipital de los ventriculos laterales." w:value="Cavidades ventriculares muestran volumen normal con contenido hiperdenso en asta occipital de los ventriculos laterales."/>
            <w:listItem w:displayText="Cavidades ventriculares muestran dilatación de los ventrículos laterales. Indice de Evans de 0.33. Con contenido hiperdenso de aspecto de sangrado evolutivo en asta occipital de los ventriculos laterales." w:value="Cavidades ventriculares muestran dilatación de los ventrículos laterales. Indice de Evans de 0.33. Con contenido hiperdenso de aspecto de sangrado evolutivo en asta occipital de los ventriculos laterales."/>
            <w:listItem w:displayText="Cavidades ventriculares muestran dilatación de los ventrículos laterales. Indice de Evans de 0.33. Con contenido hiperdenso de aspecto de sangrado evolutivo en las cuatro cavidades." w:value="Cavidades ventriculares muestran dilatación de los ventrículos laterales. Indice de Evans de 0.33. Con contenido hiperdenso de aspecto de sangrado evolutivo en las cuatro cavidades."/>
          </w:comboBox>
        </w:sdtPr>
        <w:sdtContent>
          <w:r w:rsidR="00A32055" w:rsidRPr="00624B07">
            <w:rPr>
              <w:b w:val="0"/>
              <w:i/>
              <w:szCs w:val="24"/>
              <w:lang w:val="es-ES_tradnl"/>
            </w:rPr>
            <w:t>Cavidades ventriculares no evidencian cambios en su morfología tamaño y contenido.</w:t>
          </w:r>
        </w:sdtContent>
      </w:sdt>
    </w:p>
    <w:p w14:paraId="67B1C0D1" w14:textId="77777777" w:rsidR="00A32055" w:rsidRDefault="00000000" w:rsidP="00533533">
      <w:pPr>
        <w:pStyle w:val="Ttulo"/>
        <w:ind w:left="360"/>
        <w:jc w:val="both"/>
        <w:rPr>
          <w:b w:val="0"/>
          <w:i/>
          <w:szCs w:val="24"/>
          <w:lang w:val="es-ES_tradnl"/>
        </w:rPr>
      </w:pPr>
      <w:sdt>
        <w:sdtPr>
          <w:rPr>
            <w:b w:val="0"/>
            <w:i/>
            <w:szCs w:val="24"/>
            <w:lang w:val="es-ES_tradnl"/>
          </w:rPr>
          <w:id w:val="933476772"/>
          <w:placeholder>
            <w:docPart w:val="0674623D0EB34963B25C4D73943DB3A4"/>
          </w:placeholder>
          <w:comboBox>
            <w:listItem w:value="Plexos coroideos muestra, marcada calcificación."/>
            <w:listItem w:displayText="Plexo coroideos muestra quiste de  mm." w:value="Plexo coroideos muestra quiste de  mm."/>
          </w:comboBox>
        </w:sdtPr>
        <w:sdtContent>
          <w:r w:rsidR="00A32055">
            <w:rPr>
              <w:b w:val="0"/>
              <w:i/>
              <w:szCs w:val="24"/>
              <w:lang w:val="es-ES_tradnl"/>
            </w:rPr>
            <w:t>Plexo coroideo de adecuada configuración con calcificación fisiológica.</w:t>
          </w:r>
        </w:sdtContent>
      </w:sdt>
      <w:r w:rsidR="00A32055">
        <w:rPr>
          <w:b w:val="0"/>
          <w:i/>
          <w:szCs w:val="24"/>
          <w:lang w:val="es-ES_tradnl"/>
        </w:rPr>
        <w:t xml:space="preserve"> </w:t>
      </w:r>
    </w:p>
    <w:sdt>
      <w:sdtPr>
        <w:rPr>
          <w:b w:val="0"/>
          <w:i/>
          <w:szCs w:val="24"/>
          <w:lang w:val="es-ES_tradnl"/>
        </w:rPr>
        <w:id w:val="623054252"/>
        <w:placeholder>
          <w:docPart w:val="A72EA18F51314376B0301A63D22C1146"/>
        </w:placeholder>
        <w:comboBox>
          <w:listItem w:displayText="Extensa colección subdural en convexidad de hemisferio, con grosor de  mm." w:value="Extensa colección subdural en convexidad de hemisferio, con grosor de  mm."/>
        </w:comboBox>
      </w:sdtPr>
      <w:sdtContent>
        <w:p w14:paraId="293F02D8" w14:textId="77777777" w:rsidR="00A32055" w:rsidRDefault="00A32055" w:rsidP="00533533">
          <w:pPr>
            <w:pStyle w:val="Ttulo"/>
            <w:ind w:left="360"/>
            <w:jc w:val="both"/>
            <w:rPr>
              <w:b w:val="0"/>
              <w:i/>
              <w:szCs w:val="24"/>
              <w:lang w:val="es-ES_tradnl"/>
            </w:rPr>
          </w:pPr>
          <w:r>
            <w:rPr>
              <w:b w:val="0"/>
              <w:i/>
              <w:szCs w:val="24"/>
              <w:lang w:val="es-ES_tradnl"/>
            </w:rPr>
            <w:t xml:space="preserve">Espacios </w:t>
          </w:r>
          <w:r w:rsidRPr="00382FCE">
            <w:rPr>
              <w:b w:val="0"/>
              <w:i/>
              <w:szCs w:val="24"/>
              <w:lang w:val="es-ES_tradnl"/>
            </w:rPr>
            <w:t>peridura</w:t>
          </w:r>
          <w:r>
            <w:rPr>
              <w:b w:val="0"/>
              <w:i/>
              <w:szCs w:val="24"/>
              <w:lang w:val="es-ES_tradnl"/>
            </w:rPr>
            <w:t>l</w:t>
          </w:r>
          <w:r w:rsidRPr="00382FCE">
            <w:rPr>
              <w:b w:val="0"/>
              <w:i/>
              <w:szCs w:val="24"/>
              <w:lang w:val="es-ES_tradnl"/>
            </w:rPr>
            <w:t>es extra axial</w:t>
          </w:r>
          <w:r>
            <w:rPr>
              <w:b w:val="0"/>
              <w:i/>
              <w:szCs w:val="24"/>
              <w:lang w:val="es-ES_tradnl"/>
            </w:rPr>
            <w:t>es, sin evidencia de colecciones liquidas</w:t>
          </w:r>
          <w:r w:rsidRPr="00382FCE">
            <w:rPr>
              <w:b w:val="0"/>
              <w:i/>
              <w:szCs w:val="24"/>
              <w:lang w:val="es-ES_tradnl"/>
            </w:rPr>
            <w:t xml:space="preserve">. </w:t>
          </w:r>
        </w:p>
      </w:sdtContent>
    </w:sdt>
    <w:p w14:paraId="715CE80A" w14:textId="77777777" w:rsidR="00A32055" w:rsidRDefault="00000000" w:rsidP="00533533">
      <w:pPr>
        <w:pStyle w:val="Ttulo"/>
        <w:ind w:left="360"/>
        <w:jc w:val="both"/>
        <w:rPr>
          <w:b w:val="0"/>
          <w:i/>
          <w:szCs w:val="24"/>
          <w:lang w:val="es-ES_tradnl"/>
        </w:rPr>
      </w:pPr>
      <w:sdt>
        <w:sdtPr>
          <w:rPr>
            <w:b w:val="0"/>
            <w:i/>
            <w:szCs w:val="24"/>
            <w:lang w:val="es-ES_tradnl"/>
          </w:rPr>
          <w:id w:val="-728067566"/>
          <w:placeholder>
            <w:docPart w:val="6025C440704647B4B38B5DCC73F51B2C"/>
          </w:placeholder>
          <w:comboBox>
            <w:listItem w:displayText="Surcos y cisuras de amplitud incrementada." w:value="Surcos y cisuras de amplitud incrementada."/>
            <w:listItem w:displayText="Surcos y cisuras de amplitud disminuida." w:value="Surcos y cisuras de amplitud disminuida."/>
          </w:comboBox>
        </w:sdtPr>
        <w:sdtContent>
          <w:r w:rsidR="00A32055" w:rsidRPr="00382FCE">
            <w:rPr>
              <w:b w:val="0"/>
              <w:i/>
              <w:szCs w:val="24"/>
              <w:lang w:val="es-ES_tradnl"/>
            </w:rPr>
            <w:t xml:space="preserve">Surcos y cisuras de amplitud </w:t>
          </w:r>
          <w:r w:rsidR="00A32055">
            <w:rPr>
              <w:b w:val="0"/>
              <w:i/>
              <w:szCs w:val="24"/>
              <w:lang w:val="es-ES_tradnl"/>
            </w:rPr>
            <w:t>normal</w:t>
          </w:r>
        </w:sdtContent>
      </w:sdt>
      <w:r w:rsidR="00A32055">
        <w:rPr>
          <w:b w:val="0"/>
          <w:i/>
          <w:szCs w:val="24"/>
          <w:lang w:val="es-ES_tradnl"/>
        </w:rPr>
        <w:t>.</w:t>
      </w:r>
    </w:p>
    <w:p w14:paraId="143EC417" w14:textId="77777777" w:rsidR="00A32055" w:rsidRDefault="00000000" w:rsidP="00533533">
      <w:pPr>
        <w:pStyle w:val="Ttulo"/>
        <w:ind w:left="360"/>
        <w:jc w:val="both"/>
        <w:rPr>
          <w:b w:val="0"/>
          <w:i/>
          <w:szCs w:val="24"/>
          <w:lang w:val="es-ES_tradnl"/>
        </w:rPr>
      </w:pPr>
      <w:sdt>
        <w:sdtPr>
          <w:rPr>
            <w:b w:val="0"/>
            <w:i/>
            <w:szCs w:val="24"/>
            <w:lang w:val="es-ES_tradnl"/>
          </w:rPr>
          <w:id w:val="1985820030"/>
          <w:placeholder>
            <w:docPart w:val="6025C440704647B4B38B5DCC73F51B2C"/>
          </w:placeholder>
          <w:comboBox>
            <w:listItem w:displayText="Carótidas intracraneales muestran leve calcificación." w:value="Carótidas intracraneales muestran leve calcificación."/>
            <w:listItem w:displayText="Carótidas intracraneales muestran moderada calcificación." w:value="Carótidas intracraneales muestran moderada calcificación."/>
            <w:listItem w:displayText="Carótidas intracraneales muestran severa calcificación." w:value="Carótidas intracraneales muestran severa calcificación."/>
            <w:listItem w:displayText="Calcificación en carótidas intracraneales y en arterias vertebrales." w:value="Calcificación en carótidas intracraneales y en arterias vertebrales."/>
          </w:comboBox>
        </w:sdtPr>
        <w:sdtContent>
          <w:r w:rsidR="00A32055">
            <w:rPr>
              <w:b w:val="0"/>
              <w:i/>
              <w:szCs w:val="24"/>
              <w:lang w:val="es-ES_tradnl"/>
            </w:rPr>
            <w:t xml:space="preserve">Estructuras vasculares de calibre normal. </w:t>
          </w:r>
        </w:sdtContent>
      </w:sdt>
    </w:p>
    <w:p w14:paraId="46F574F5" w14:textId="77777777" w:rsidR="00A32055" w:rsidRDefault="00000000" w:rsidP="00533533">
      <w:pPr>
        <w:pStyle w:val="Ttulo"/>
        <w:ind w:left="360"/>
        <w:jc w:val="both"/>
        <w:rPr>
          <w:b w:val="0"/>
          <w:i/>
          <w:szCs w:val="24"/>
          <w:lang w:val="es-ES_tradnl"/>
        </w:rPr>
      </w:pPr>
      <w:sdt>
        <w:sdtPr>
          <w:rPr>
            <w:b w:val="0"/>
            <w:i/>
            <w:szCs w:val="24"/>
            <w:lang w:val="es-ES_tradnl"/>
          </w:rPr>
          <w:id w:val="-623850636"/>
          <w:placeholder>
            <w:docPart w:val="937CFA9CE1E84B0196514DF5696BB322"/>
          </w:placeholder>
          <w:comboBox>
            <w:listItem w:displayText="Calcificaciones inespecíficas en la hoz del cerebro." w:value="Calcificaciones inespecíficas en la hoz del cerebro."/>
            <w:listItem w:displayText="Calcificación de 4 mm en la hoz del cerebro." w:value="Calcificación de 4 mm en la hoz del cerebro."/>
            <w:listItem w:displayText="Calcificaciones en la hoz del cerebro, el mayor de ellos de   mm." w:value="Calcificaciones en la hoz del cerebro, el mayor de ellos de   mm."/>
          </w:comboBox>
        </w:sdtPr>
        <w:sdtContent>
          <w:r w:rsidR="00A32055">
            <w:rPr>
              <w:b w:val="0"/>
              <w:i/>
              <w:szCs w:val="24"/>
              <w:lang w:val="es-ES_tradnl"/>
            </w:rPr>
            <w:t>Hoz del cerebro y seno longitudinal superior de adecuada configuración.</w:t>
          </w:r>
        </w:sdtContent>
      </w:sdt>
      <w:r w:rsidR="00A32055">
        <w:rPr>
          <w:b w:val="0"/>
          <w:i/>
          <w:szCs w:val="24"/>
          <w:lang w:val="es-ES_tradnl"/>
        </w:rPr>
        <w:t xml:space="preserve"> </w:t>
      </w:r>
    </w:p>
    <w:sdt>
      <w:sdtPr>
        <w:rPr>
          <w:b w:val="0"/>
          <w:i/>
          <w:szCs w:val="24"/>
          <w:lang w:val="es-ES_tradnl"/>
        </w:rPr>
        <w:id w:val="1044481367"/>
        <w:placeholder>
          <w:docPart w:val="937CFA9CE1E84B0196514DF5696BB322"/>
        </w:placeholder>
        <w:comboBox>
          <w:listItem w:displayText="Tentorio muestra,  calcificacion de  mm." w:value="Tentorio muestra,  calcificacion de  mm."/>
        </w:comboBox>
      </w:sdtPr>
      <w:sdtContent>
        <w:p w14:paraId="5194A33C" w14:textId="77777777" w:rsidR="00A32055" w:rsidRDefault="00A32055" w:rsidP="00533533">
          <w:pPr>
            <w:pStyle w:val="Ttulo"/>
            <w:ind w:left="360"/>
            <w:jc w:val="both"/>
            <w:rPr>
              <w:b w:val="0"/>
              <w:i/>
              <w:szCs w:val="24"/>
              <w:lang w:val="es-ES_tradnl"/>
            </w:rPr>
          </w:pPr>
          <w:r>
            <w:rPr>
              <w:b w:val="0"/>
              <w:i/>
              <w:szCs w:val="24"/>
              <w:lang w:val="es-ES_tradnl"/>
            </w:rPr>
            <w:t xml:space="preserve">Tentorio bilateral de adecuada configuración. </w:t>
          </w:r>
        </w:p>
      </w:sdtContent>
    </w:sdt>
    <w:p w14:paraId="4E471288" w14:textId="77777777" w:rsidR="00A32055" w:rsidRPr="000A3A49" w:rsidRDefault="00000000" w:rsidP="00533533">
      <w:pPr>
        <w:pStyle w:val="Ttulo"/>
        <w:ind w:left="360"/>
        <w:jc w:val="both"/>
        <w:rPr>
          <w:b w:val="0"/>
          <w:i/>
          <w:szCs w:val="24"/>
          <w:lang w:val="es-ES_tradnl"/>
        </w:rPr>
      </w:pPr>
      <w:sdt>
        <w:sdtPr>
          <w:rPr>
            <w:b w:val="0"/>
            <w:i/>
            <w:szCs w:val="24"/>
            <w:lang w:val="es-ES_tradnl"/>
          </w:rPr>
          <w:id w:val="1481122003"/>
          <w:placeholder>
            <w:docPart w:val="14309EC89C6647C38CE8B36231D749C8"/>
          </w:placeholder>
          <w:comboBox>
            <w:listItem w:value="Silla turca muestra incremento de amplitud condicionado por lesión expansiva sólida de  mm."/>
            <w:listItem w:displayText="Silla turca muestra incremento de amplitud condicionado por lesión expansiva sólida de  mm, con moderado efecto compresivo sobre estructuras adyacentes." w:value="Silla turca muestra incremento de amplitud condicionado por lesión expansiva sólida de  mm, con moderado efecto compresivo sobre estructuras adyacentes."/>
            <w:listItem w:displayText="Apariencia hipofisaria normal. Hardy 0" w:value="Apariencia hipofisaria normal. Hardy 0"/>
            <w:listItem w:displayText="Microadenoma menor de 10 mm limitado a la silla turca. Hardy I." w:value="Microadenoma menor de 10 mm limitado a la silla turca. Hardy I."/>
            <w:listItem w:displayText="Macroadenoma mayor de 10 mm limitado a la silla turca. Hardy II." w:value="Macroadenoma mayor de 10 mm limitado a la silla turca. Hardy II."/>
            <w:listItem w:displayText="Macroadenoma con Invasión localizada de la silla turca. Hardy III" w:value="Macroadenoma con Invasión localizada de la silla turca. Hardy III"/>
            <w:listItem w:displayText="Macroadenoma con Invasión difusa de la silla turca. Hardy IV" w:value="Macroadenoma con Invasión difusa de la silla turca. Hardy IV"/>
          </w:comboBox>
        </w:sdtPr>
        <w:sdtContent>
          <w:r w:rsidR="00A32055" w:rsidRPr="000A3A49">
            <w:rPr>
              <w:b w:val="0"/>
              <w:i/>
              <w:szCs w:val="24"/>
              <w:lang w:val="es-ES_tradnl"/>
            </w:rPr>
            <w:t>Silla turca y su contenido sin alteraciones significativas.</w:t>
          </w:r>
        </w:sdtContent>
      </w:sdt>
      <w:r w:rsidR="00A32055" w:rsidRPr="000A3A49">
        <w:rPr>
          <w:b w:val="0"/>
          <w:i/>
          <w:szCs w:val="24"/>
          <w:lang w:val="es-ES_tradnl"/>
        </w:rPr>
        <w:t xml:space="preserve"> </w:t>
      </w:r>
      <w:sdt>
        <w:sdtPr>
          <w:rPr>
            <w:b w:val="0"/>
            <w:i/>
            <w:szCs w:val="24"/>
            <w:lang w:val="es-ES_tradnl"/>
          </w:rPr>
          <w:id w:val="969243272"/>
          <w:placeholder>
            <w:docPart w:val="1CDE15FDA0EB4EE786EC8D30F0F62A17"/>
          </w:placeholder>
          <w:comboBox>
            <w:listItem w:value="Grado 0: tumor no invade el seno cavernoso. Todas las estructuras anatómicas intracavernosas están preservadas. El tumor no sobrepasa la línea tangencial que une la pared medial de las arterias carótidas internas supracavernosa e intracavernosa."/>
            <w:listItem w:displayText="Grado 1: el tumor sobrepasa la tangente medial (definida como la línea que une los dos bordes mediales de la carótida supra e intracavernosa) pero no sobrepasa la línea tangencial que une los dos centros de la carótida supra e intracavernosa." w:value="Grado 1: el tumor sobrepasa la tangente medial (definida como la línea que une los dos bordes mediales de la carótida supra e intracavernosa) pero no sobrepasa la línea tangencial que une los dos centros de la carótida supra e intracavernosa."/>
            <w:listItem w:displayText="Grado 2: Se caracteriza porque el tumor se extiende sin sobrepasar la tangente que une los dos bordes laterales de la carótida supra e intracavernosa." w:value="Grado 2: Se caracteriza porque el tumor se extiende sin sobrepasar la tangente que une los dos bordes laterales de la carótida supra e intracavernosa."/>
            <w:listItem w:displayText="Grado 3: el tumor se extiende lateralmente sobrepasando la línea tangencial lateral que une la porción carotidea supracavernosa con la intracavernosa." w:value="Grado 3: el tumor se extiende lateralmente sobrepasando la línea tangencial lateral que une la porción carotidea supracavernosa con la intracavernosa."/>
            <w:listItem w:displayText="Grado 4: se caracteriza porque la carótida está totalmente englobada por el tumor." w:value="Grado 4: se caracteriza porque la carótida está totalmente englobada por el tumor."/>
          </w:comboBox>
        </w:sdtPr>
        <w:sdtContent>
          <w:r w:rsidR="00A32055" w:rsidRPr="000A3A49">
            <w:rPr>
              <w:b w:val="0"/>
              <w:i/>
              <w:szCs w:val="24"/>
              <w:lang w:val="es-ES_tradnl"/>
            </w:rPr>
            <w:t>Seno cavernoso derecho</w:t>
          </w:r>
        </w:sdtContent>
      </w:sdt>
      <w:r w:rsidR="00A32055" w:rsidRPr="000A3A49">
        <w:rPr>
          <w:b w:val="0"/>
          <w:i/>
          <w:szCs w:val="24"/>
          <w:lang w:val="es-ES_tradnl"/>
        </w:rPr>
        <w:t xml:space="preserve"> </w:t>
      </w:r>
      <w:sdt>
        <w:sdtPr>
          <w:rPr>
            <w:b w:val="0"/>
            <w:i/>
            <w:szCs w:val="24"/>
            <w:lang w:val="es-ES_tradnl"/>
          </w:rPr>
          <w:id w:val="-79762319"/>
          <w:placeholder>
            <w:docPart w:val="E2A35F5C76C84611A78F1D6E73DBABF5"/>
          </w:placeholder>
          <w:comboBox>
            <w:listItem w:value="Grado 0: tumor no invade el seno cavernoso. Todas las estructuras anatómicas intracavernosas están preservadas. El tumor no sobrepasa la línea tangencial que une la pared medial de las arterias carótidas internas supracavernosa e intracavernosa."/>
            <w:listItem w:displayText="Grado 1: el tumor sobrepasa la tangente medial (definida como la línea que une los dos bordes mediales de la carótida supra e intracavernosa) pero no sobrepasa la línea tangencial que une los dos centros de la carótida supra e intracavernosa." w:value="Grado 1: el tumor sobrepasa la tangente medial (definida como la línea que une los dos bordes mediales de la carótida supra e intracavernosa) pero no sobrepasa la línea tangencial que une los dos centros de la carótida supra e intracavernosa."/>
            <w:listItem w:displayText="Grado 2: Se caracteriza porque el tumor se extiende sin sobrepasar la tangente que une los dos bordes laterales de la carótida supra e intracavernosa." w:value="Grado 2: Se caracteriza porque el tumor se extiende sin sobrepasar la tangente que une los dos bordes laterales de la carótida supra e intracavernosa."/>
            <w:listItem w:displayText="Grado 3: el tumor se extiende lateralmente sobrepasando la línea tangencial lateral que une la porción carotidea supracavernosa con la intracavernosa." w:value="Grado 3: el tumor se extiende lateralmente sobrepasando la línea tangencial lateral que une la porción carotidea supracavernosa con la intracavernosa."/>
            <w:listItem w:displayText="Grado 4: se caracteriza porque la carótida está totalmente englobada por el tumor." w:value="Grado 4: se caracteriza porque la carótida está totalmente englobada por el tumor."/>
          </w:comboBox>
        </w:sdtPr>
        <w:sdtContent>
          <w:r w:rsidR="00A32055" w:rsidRPr="000A3A49">
            <w:rPr>
              <w:b w:val="0"/>
              <w:i/>
              <w:szCs w:val="24"/>
              <w:lang w:val="es-ES_tradnl"/>
            </w:rPr>
            <w:t>e izquierdo sin alteraciones.</w:t>
          </w:r>
        </w:sdtContent>
      </w:sdt>
    </w:p>
    <w:sdt>
      <w:sdtPr>
        <w:rPr>
          <w:b w:val="0"/>
          <w:i/>
          <w:szCs w:val="24"/>
          <w:lang w:val="es-ES_tradnl"/>
        </w:rPr>
        <w:id w:val="-950316791"/>
        <w:placeholder>
          <w:docPart w:val="6025C440704647B4B38B5DCC73F51B2C"/>
        </w:placeholder>
        <w:comboBox>
          <w:listItem w:displayText="Calota craneana muestra, engrosamiento difuso con grosor de 15 mm. " w:value="Calota craneana muestra, engrosamiento difuso con grosor de 15 mm. "/>
          <w:listItem w:displayText="Calota craneana muestra, incremento de volumen de partes blandas. No se evidencian trazos de fractura." w:value="Calota craneana muestra, incremento de volumen de partes blandas. No se evidencian trazos de fractura."/>
          <w:listItem w:displayText="Calota craneana muestra, trazo de fractura lineal en región , con incremento de volumen de partes blandas." w:value="Calota craneana muestra, trazo de fractura lineal en región , con incremento de volumen de partes blandas."/>
          <w:listItem w:displayText="Calota craneana muestra, lesión lítica de aspecto de aspecto de granulación aracnoidea en. " w:value="Calota craneana muestra, lesión lítica de aspecto de aspecto de granulación aracnoidea en. "/>
          <w:listItem w:displayText="Calota craneana muestra, lesión lítica de  mm, localizada en ." w:value="Calota craneana muestra, lesión lítica de  mm, localizada en ."/>
          <w:listItem w:displayText="Calota craneana muestra, lesión ósea focal hiperdensa, dependiente de tabla externa de cortical de región parietal derecha, de 10 x 8 mm." w:value="Calota craneana muestra, lesión ósea focal hiperdensa, dependiente de tabla externa de cortical de región parietal derecha, de 10 x 8 mm."/>
        </w:comboBox>
      </w:sdtPr>
      <w:sdtContent>
        <w:p w14:paraId="179ECE2A" w14:textId="77777777" w:rsidR="00A32055" w:rsidRPr="00CF0E07" w:rsidRDefault="00A32055" w:rsidP="00533533">
          <w:pPr>
            <w:pStyle w:val="Ttulo"/>
            <w:ind w:left="360"/>
            <w:jc w:val="both"/>
            <w:rPr>
              <w:b w:val="0"/>
              <w:i/>
              <w:szCs w:val="24"/>
              <w:u w:val="single"/>
              <w:lang w:val="es-ES_tradnl"/>
            </w:rPr>
          </w:pPr>
          <w:r w:rsidRPr="00052A38">
            <w:rPr>
              <w:b w:val="0"/>
              <w:i/>
              <w:szCs w:val="24"/>
              <w:lang w:val="es-ES_tradnl"/>
            </w:rPr>
            <w:t xml:space="preserve">Calota craneana muestra adecuada configuración. No muestran lesiones focales. </w:t>
          </w:r>
          <w:r>
            <w:rPr>
              <w:b w:val="0"/>
              <w:i/>
              <w:szCs w:val="24"/>
              <w:lang w:val="es-ES_tradnl"/>
            </w:rPr>
            <w:t xml:space="preserve">No se evidencian trazos de fractura. </w:t>
          </w:r>
        </w:p>
      </w:sdtContent>
    </w:sdt>
    <w:sdt>
      <w:sdtPr>
        <w:rPr>
          <w:b w:val="0"/>
          <w:i/>
          <w:szCs w:val="24"/>
          <w:lang w:val="es-ES_tradnl"/>
        </w:rPr>
        <w:id w:val="-866530350"/>
        <w:placeholder>
          <w:docPart w:val="6025C440704647B4B38B5DCC73F51B2C"/>
        </w:placeholder>
        <w:comboBox>
          <w:listItem w:displayText="Senos paranasales de adecuada neumatización, con engrosamiento de mucosa. " w:value="Senos paranasales de adecuada neumatización, con engrosamiento de mucosa. "/>
          <w:listItem w:displayText="Senos paranasales de adecuada neumatización, con engrosamiento de mucosa a predominio de senos maxilares. " w:value="Senos paranasales de adecuada neumatización, con engrosamiento de mucosa a predominio de senos maxilares. "/>
          <w:listItem w:displayText="Senos paranasales de adecuada neumatización, con quiste de retención en senos maxilares." w:value="Senos paranasales de adecuada neumatización, con quiste de retención en senos maxilares."/>
          <w:listItem w:displayText="Senos paranasales de adecuada neumatización, con engrosamiento de mucosa en senos maxilares a predominio izquierdo." w:value="Senos paranasales de adecuada neumatización, con engrosamiento de mucosa en senos maxilares a predominio izquierdo."/>
          <w:listItem w:displayText="Senos paranasales de adecuada neumatización, con engrosamiento de mucosa a predominio de senos maxilares, con quiste de retención en seno maxilar derecho de mm." w:value="Senos paranasales de adecuada neumatización, con engrosamiento de mucosa a predominio de senos maxilares, con quiste de retención en seno maxilar derecho de mm."/>
          <w:listItem w:displayText="Senos paranasales de adecuada neumatización, con engrosamiento de mucosa en senos maxilares " w:value="Senos paranasales de adecuada neumatización, con engrosamiento de mucosa en senos maxilares "/>
          <w:listItem w:displayText="Senos paranasales de adecuada neumatización, con engrosamiento de mucosa en senos maxilares con quiste de retención en seno maxilar derecho de 10 mm" w:value="Senos paranasales de adecuada neumatización, con engrosamiento de mucosa en senos maxilares con quiste de retención en seno maxilar derecho de 10 mm"/>
        </w:comboBox>
      </w:sdtPr>
      <w:sdtContent>
        <w:p w14:paraId="4257E42B" w14:textId="77777777" w:rsidR="00A32055" w:rsidRDefault="00A32055" w:rsidP="00533533">
          <w:pPr>
            <w:pStyle w:val="Ttulo"/>
            <w:ind w:left="360"/>
            <w:jc w:val="both"/>
            <w:rPr>
              <w:b w:val="0"/>
              <w:i/>
              <w:szCs w:val="24"/>
              <w:lang w:val="es-ES_tradnl"/>
            </w:rPr>
          </w:pPr>
          <w:r>
            <w:rPr>
              <w:b w:val="0"/>
              <w:i/>
              <w:szCs w:val="24"/>
              <w:lang w:val="es-ES_tradnl"/>
            </w:rPr>
            <w:t xml:space="preserve">Senos paranasales de adecuada neumatización, sin engrosamiento de mucosa. </w:t>
          </w:r>
        </w:p>
      </w:sdtContent>
    </w:sdt>
    <w:sdt>
      <w:sdtPr>
        <w:rPr>
          <w:b w:val="0"/>
          <w:i/>
          <w:szCs w:val="24"/>
          <w:lang w:val="es-ES_tradnl"/>
        </w:rPr>
        <w:id w:val="45574737"/>
        <w:placeholder>
          <w:docPart w:val="4812C00B8E6B4B729EAA4A765E4A705A"/>
        </w:placeholder>
        <w:comboBox>
          <w:listItem w:displayText="Celdillas mastoideas muestran, adecuada neumatizacion con leve engrosamiento de mucosa." w:value="Celdillas mastoideas muestran, adecuada neumatizacion con leve engrosamiento de mucosa."/>
          <w:listItem w:displayText="Celdillas mastoideas muestran, adecuada neumatizacion con esclerosis de tabiques,  engrosamiento de mucosa y contenido hipodenso." w:value="Celdillas mastoideas muestran, adecuada neumatizacion con esclerosis de tabiques,  engrosamiento de mucosa y contenido hipodenso."/>
          <w:listItem w:displayText="Celdillas mastoideas muestran, disminución de la neumatizacion con esclerosis de tabiques, engrosamiento de mucosa y contenido hipodenso." w:value="Celdillas mastoideas muestran, disminución de la neumatizacion con esclerosis de tabiques, engrosamiento de mucosa y contenido hipodenso."/>
          <w:listItem w:displayText="Celdillas mastoideas muestran, disminución de la neumatizacion con esclerosis de tabiques, engrosamiento de mucosa y contenido hipodenso; asociado a engrosamiento de mucosa en oido medio." w:value="Celdillas mastoideas muestran, disminución de la neumatizacion con esclerosis de tabiques, engrosamiento de mucosa y contenido hipodenso; asociado a engrosamiento de mucosa en oido medio."/>
        </w:comboBox>
      </w:sdtPr>
      <w:sdtContent>
        <w:p w14:paraId="40D92754" w14:textId="77777777" w:rsidR="00A32055" w:rsidRDefault="00A32055" w:rsidP="00533533">
          <w:pPr>
            <w:pStyle w:val="Ttulo"/>
            <w:ind w:left="360"/>
            <w:jc w:val="both"/>
            <w:rPr>
              <w:b w:val="0"/>
              <w:i/>
              <w:szCs w:val="24"/>
              <w:lang w:val="es-ES_tradnl"/>
            </w:rPr>
          </w:pPr>
          <w:r>
            <w:rPr>
              <w:b w:val="0"/>
              <w:i/>
              <w:szCs w:val="24"/>
              <w:lang w:val="es-ES_tradnl"/>
            </w:rPr>
            <w:t xml:space="preserve">Celdillas mastoideas de adecuada neumatización sin alteraciones en contenido. </w:t>
          </w:r>
        </w:p>
      </w:sdtContent>
    </w:sdt>
    <w:p w14:paraId="65C695F5" w14:textId="77777777" w:rsidR="00A32055" w:rsidRDefault="00A32055" w:rsidP="00533533">
      <w:pPr>
        <w:pStyle w:val="Sangradetextonormal"/>
        <w:ind w:left="360"/>
        <w:jc w:val="both"/>
        <w:rPr>
          <w:bCs/>
          <w:i/>
          <w:sz w:val="24"/>
          <w:szCs w:val="24"/>
          <w:u w:val="single"/>
          <w:lang w:val="es-ES_tradnl"/>
        </w:rPr>
      </w:pPr>
      <w:r w:rsidRPr="00382FCE">
        <w:rPr>
          <w:bCs/>
          <w:i/>
          <w:sz w:val="24"/>
          <w:szCs w:val="24"/>
          <w:u w:val="single"/>
          <w:lang w:val="es-ES_tradnl"/>
        </w:rPr>
        <w:t>CONCLUSION:</w:t>
      </w:r>
    </w:p>
    <w:sdt>
      <w:sdtPr>
        <w:rPr>
          <w:b/>
          <w:bCs/>
          <w:i/>
          <w:sz w:val="24"/>
          <w:szCs w:val="24"/>
          <w:lang w:val="es-ES_tradnl"/>
        </w:rPr>
        <w:id w:val="-2064315645"/>
        <w:placeholder>
          <w:docPart w:val="6025C440704647B4B38B5DCC73F51B2C"/>
        </w:placeholder>
        <w:comboBox>
          <w:listItem w:displayText="TOMOGRAFIA DE ENCEFÁLO MUESTRA, LEVES CAMBIOS TROFICOS CORTICO SUBCORTICALES. " w:value="TOMOGRAFIA DE ENCEFÁLO MUESTRA, LEVES CAMBIOS TROFICOS CORTICO SUBCORTICALES. "/>
          <w:listItem w:displayText="TOMOGRAFIA DE ENCEFÁLO MUESTRA, LEVES CAMBIOS TROFICOS CORTICO SUBCORTICALES. SIN EVIDENCIA DE LESIONES FOCALES." w:value="TOMOGRAFIA DE ENCEFÁLO MUESTRA, LEVES CAMBIOS TROFICOS CORTICO SUBCORTICALES. SIN EVIDENCIA DE LESIONES FOCALES."/>
          <w:listItem w:displayText="TOMOGRAFIA DE ENCEFÁLO MUESTRA, LEVES CAMBIOS TROFICOS CORTICO SUBCORTICALES. CAMBIOS DEGENERATIVOS EN NUCLEOS BASALES." w:value="TOMOGRAFIA DE ENCEFÁLO MUESTRA, LEVES CAMBIOS TROFICOS CORTICO SUBCORTICALES. CAMBIOS DEGENERATIVOS EN NUCLEOS BASALES."/>
          <w:listItem w:displayText="TOMOGRAFIA DE ENCEFÁLO MUESTRA, MODERADOS CAMBIOS TROFICOS CORTICO SUBCORTICALES. " w:value="TOMOGRAFIA DE ENCEFÁLO MUESTRA, MODERADOS CAMBIOS TROFICOS CORTICO SUBCORTICALES. "/>
          <w:listItem w:displayText="TOMOGRAFIA DE ENCEFÁLO MUESTRA, MODERADOS CAMBIOS TROFICOS CORTICO SUBCORTICALES. SIN EVIDENCIA DE LESIONES FOCALES." w:value="TOMOGRAFIA DE ENCEFÁLO MUESTRA, MODERADOS CAMBIOS TROFICOS CORTICO SUBCORTICALES. SIN EVIDENCIA DE LESIONES FOCALES."/>
          <w:listItem w:displayText="TOMOGRAFIA DE ENCEFÁLO MUESTRA, MODERADOS CAMBIOS TROFICOS CORTICO SUBCORTICALES. CAMBIOS DEGENERATIVOS EN NUCLEOS BASALES." w:value="TOMOGRAFIA DE ENCEFÁLO MUESTRA, MODERADOS CAMBIOS TROFICOS CORTICO SUBCORTICALES. CAMBIOS DEGENERATIVOS EN NUCLEOS BASALES."/>
        </w:comboBox>
      </w:sdtPr>
      <w:sdtContent>
        <w:p w14:paraId="0E73CD0C" w14:textId="77777777" w:rsidR="00A32055" w:rsidRDefault="00A32055" w:rsidP="00533533">
          <w:pPr>
            <w:pStyle w:val="Sangradetextonormal"/>
            <w:ind w:left="360"/>
            <w:jc w:val="both"/>
            <w:rPr>
              <w:b/>
              <w:bCs/>
              <w:i/>
              <w:sz w:val="24"/>
              <w:szCs w:val="24"/>
              <w:lang w:val="es-ES_tradnl"/>
            </w:rPr>
          </w:pPr>
          <w:r w:rsidRPr="000B4DA5">
            <w:rPr>
              <w:b/>
              <w:bCs/>
              <w:i/>
              <w:sz w:val="24"/>
              <w:szCs w:val="24"/>
              <w:lang w:val="es-ES_tradnl"/>
            </w:rPr>
            <w:t xml:space="preserve">ESTUDIO TOMOGRÁFICO </w:t>
          </w:r>
          <w:r>
            <w:rPr>
              <w:b/>
              <w:bCs/>
              <w:i/>
              <w:sz w:val="24"/>
              <w:szCs w:val="24"/>
              <w:lang w:val="es-ES_tradnl"/>
            </w:rPr>
            <w:t xml:space="preserve">DE ENCEFALO SIN ALTERACIONES SIGNIFICATIVAS. </w:t>
          </w:r>
        </w:p>
      </w:sdtContent>
    </w:sdt>
    <w:sdt>
      <w:sdtPr>
        <w:rPr>
          <w:b/>
          <w:bCs/>
          <w:i/>
          <w:sz w:val="24"/>
          <w:szCs w:val="24"/>
          <w:lang w:val="es-ES_tradnl"/>
        </w:rPr>
        <w:id w:val="-1334064531"/>
        <w:placeholder>
          <w:docPart w:val="6025C440704647B4B38B5DCC73F51B2C"/>
        </w:placeholder>
        <w:comboBox>
          <w:listItem w:displayText="SIGNOS DE LEUCOARAIOSIS EN SUSTANCIA BLANCA SUBCORTICAL Y PERIVENTRICULAR. SE SUGIE CONTROL CON RESONANCIA MAGNETICA" w:value="SIGNOS DE LEUCOARAIOSIS EN SUSTANCIA BLANCA SUBCORTICAL Y PERIVENTRICULAR. SE SUGIE CONTROL CON RESONANCIA MAGNETICA"/>
          <w:listItem w:displayText="SIGNOS DE MODERADA LEUCOARAIOSIS EN SUSTANCIA BLANCA SUBCORTICAL Y PERIVENTRICULAR" w:value="SIGNOS DE MODERADA LEUCOARAIOSIS EN SUSTANCIA BLANCA SUBCORTICAL Y PERIVENTRICULAR"/>
          <w:listItem w:displayText="LEVES CAMBIOS DEGENERATIVOS EN NUCLEOS BASALES." w:value="LEVES CAMBIOS DEGENERATIVOS EN NUCLEOS BASALES."/>
          <w:listItem w:displayText="MODERADOS CAMBIOS DEGENERATIVOS EN NUCLEOS BASALES." w:value="MODERADOS CAMBIOS DEGENERATIVOS EN NUCLEOS BASALES."/>
          <w:listItem w:displayText="MODERADOS CAMBIOS DEGENERATIVOS EN NUCLEOS BASALES A PREDOMINIO DE PUTAMEN BILATERAL." w:value="MODERADOS CAMBIOS DEGENERATIVOS EN NUCLEOS BASALES A PREDOMINIO DE PUTAMEN BILATERAL."/>
          <w:listItem w:displayText="MODERADOS CAMBIOS DEGENERATIVOS EN NUCLEOS BASALES A PREDOMINIO SUBLENTICULAR BILATERAL, CON ASPECTO DE INCREMENTO DE AMPLITUD DEL ESPACIO SUBARACNOIDEO PERIVASCULAR." w:value="MODERADOS CAMBIOS DEGENERATIVOS EN NUCLEOS BASALES A PREDOMINIO SUBLENTICULAR BILATERAL, CON ASPECTO DE INCREMENTO DE AMPLITUD DEL ESPACIO SUBARACNOIDEO PERIVASCULAR."/>
          <w:listItem w:displayText="MODERADOS CAMBIOS DEGENERATIVOS EN NUCLEOS BASALES A PREDOMINIO SUBLENTICULAR BILATERAL, CON INCREMENTO DE AMPLITUD DEL ESPACIO SUBARACNOIDEO PERIVASCULAR (ESPACIOS DE VIRCHOW- ROBIN)" w:value="MODERADOS CAMBIOS DEGENERATIVOS EN NUCLEOS BASALES A PREDOMINIO SUBLENTICULAR BILATERAL, CON INCREMENTO DE AMPLITUD DEL ESPACIO SUBARACNOIDEO PERIVASCULAR (ESPACIOS DE VIRCHOW- ROBIN)"/>
          <w:listItem w:displayText="CALCIFICACION FOCAL EN LOBULO FRONTAL DERECHO" w:value="CALCIFICACION FOCAL EN LOBULO FRONTAL DERECHO"/>
          <w:listItem w:displayText="CALCIFICACIONES EN PARENQUIMA DE LOBULOS FRONTAL DERECHO Y PARIETAL IZQUIERDO" w:value="CALCIFICACIONES EN PARENQUIMA DE LOBULOS FRONTAL DERECHO Y PARIETAL IZQUIERDO"/>
          <w:listItem w:displayText="MÚLTIPLES LESIONES FOCALES SUGESTIVAS DE SECUNDARISMO EN PARENQUIMA DE AMBOS HEMISFERIOS" w:value="MÚLTIPLES LESIONES FOCALES SUGESTIVAS DE SECUNDARISMO EN PARENQUIMA DE AMBOS HEMISFERIOS"/>
          <w:listItem w:displayText="LESIÓN HIPODENSA DE ASPECTO DE EDEMA VASOGENICO EN LÓBULO FRONTAL DERECHO" w:value="LESIÓN HIPODENSA DE ASPECTO DE EDEMA VASOGENICO EN LÓBULO FRONTAL DERECHO"/>
          <w:listItem w:displayText="LESIÓN HIPODENSA DE ASPECTO DE SECUELA DE INFARTO EN LÓBULO" w:value="LESIÓN HIPODENSA DE ASPECTO DE SECUELA DE INFARTO EN LÓBULO"/>
          <w:listItem w:displayText="LESIÓN HIPODENSA DE ASPECTO DE ENCEFALOMALACIA FOCAL EN LÓBULO" w:value="LESIÓN HIPODENSA DE ASPECTO DE ENCEFALOMALACIA FOCAL EN LÓBULO"/>
          <w:listItem w:displayText="LESIÓN HIPODENSA DE ASPECTO DE INFARTO AGUDO EN LÓBULO" w:value="LESIÓN HIPODENSA DE ASPECTO DE INFARTO AGUDO EN LÓBULO"/>
          <w:listItem w:displayText="LESIÓN HIPODENSA DE ASPECTO DE INFARTO AGUDO CON TRANSFORACIÓN HEMORRÁGICA EN LÓBULO" w:value="LESIÓN HIPODENSA DE ASPECTO DE INFARTO AGUDO CON TRANSFORACIÓN HEMORRÁGICA EN LÓBULO"/>
          <w:listItem w:displayText="MODERADOS CAMBIOS DEGENERATIVOS EN NUCLEOS BASALES Y LESIONES HIPODENSAS DE ASPECTO DE SECUELA DE INFARTO LACUNAR EN REGION SUBCORTICAL DEL LOBULO DE LA INSULA BILATERAL" w:value="MODERADOS CAMBIOS DEGENERATIVOS EN NUCLEOS BASALES Y LESIONES HIPODENSAS DE ASPECTO DE SECUELA DE INFARTO LACUNAR EN REGION SUBCORTICAL DEL LOBULO DE LA INSULA BILATERAL"/>
        </w:comboBox>
      </w:sdtPr>
      <w:sdtContent>
        <w:p w14:paraId="3B9CE098" w14:textId="0B8DEE33" w:rsidR="00A32055" w:rsidRPr="00EA0891" w:rsidRDefault="00A32055" w:rsidP="00533533">
          <w:pPr>
            <w:jc w:val="both"/>
            <w:rPr>
              <w:lang w:val="es-CL"/>
            </w:rPr>
          </w:pPr>
          <w:r>
            <w:rPr>
              <w:b/>
              <w:bCs/>
              <w:i/>
              <w:sz w:val="24"/>
              <w:szCs w:val="24"/>
              <w:lang w:val="es-ES_tradnl"/>
            </w:rPr>
            <w:t xml:space="preserve">EN PARTICULAR </w:t>
          </w:r>
          <w:r w:rsidRPr="000B4DA5">
            <w:rPr>
              <w:b/>
              <w:bCs/>
              <w:i/>
              <w:sz w:val="24"/>
              <w:szCs w:val="24"/>
              <w:lang w:val="es-ES_tradnl"/>
            </w:rPr>
            <w:t xml:space="preserve">NO </w:t>
          </w:r>
          <w:r>
            <w:rPr>
              <w:b/>
              <w:bCs/>
              <w:i/>
              <w:sz w:val="24"/>
              <w:szCs w:val="24"/>
              <w:lang w:val="es-ES_tradnl"/>
            </w:rPr>
            <w:t xml:space="preserve">SE EVIDENCIAN LESIONES </w:t>
          </w:r>
          <w:r w:rsidRPr="000B4DA5">
            <w:rPr>
              <w:b/>
              <w:bCs/>
              <w:i/>
              <w:sz w:val="24"/>
              <w:szCs w:val="24"/>
              <w:lang w:val="es-ES_tradnl"/>
            </w:rPr>
            <w:t>FOCAL</w:t>
          </w:r>
          <w:r>
            <w:rPr>
              <w:b/>
              <w:bCs/>
              <w:i/>
              <w:sz w:val="24"/>
              <w:szCs w:val="24"/>
              <w:lang w:val="es-ES_tradnl"/>
            </w:rPr>
            <w:t>ES</w:t>
          </w:r>
          <w:r w:rsidRPr="000B4DA5">
            <w:rPr>
              <w:b/>
              <w:bCs/>
              <w:i/>
              <w:sz w:val="24"/>
              <w:szCs w:val="24"/>
              <w:lang w:val="es-ES_tradnl"/>
            </w:rPr>
            <w:t xml:space="preserve"> </w:t>
          </w:r>
          <w:r>
            <w:rPr>
              <w:b/>
              <w:bCs/>
              <w:i/>
              <w:sz w:val="24"/>
              <w:szCs w:val="24"/>
              <w:lang w:val="es-ES_tradnl"/>
            </w:rPr>
            <w:t>EN PARENQUIMA SUPRA NI INFRATENTORIAL</w:t>
          </w:r>
          <w:r w:rsidRPr="000B4DA5">
            <w:rPr>
              <w:b/>
              <w:bCs/>
              <w:i/>
              <w:sz w:val="24"/>
              <w:szCs w:val="24"/>
              <w:lang w:val="es-ES_tradnl"/>
            </w:rPr>
            <w:t xml:space="preserve">. </w:t>
          </w:r>
        </w:p>
      </w:sdtContent>
    </w:sdt>
    <w:sectPr w:rsidR="00A32055" w:rsidRPr="00EA089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91"/>
    <w:rsid w:val="00223FBC"/>
    <w:rsid w:val="00533533"/>
    <w:rsid w:val="00845354"/>
    <w:rsid w:val="00892B74"/>
    <w:rsid w:val="00971B6A"/>
    <w:rsid w:val="00A32055"/>
    <w:rsid w:val="00A8618C"/>
    <w:rsid w:val="00B7073F"/>
    <w:rsid w:val="00D22431"/>
    <w:rsid w:val="00E21184"/>
    <w:rsid w:val="00EA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609"/>
  <w15:chartTrackingRefBased/>
  <w15:docId w15:val="{AC588210-5F6B-42F7-AA6D-3E7609D1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A32055"/>
    <w:pPr>
      <w:spacing w:after="120" w:line="240" w:lineRule="auto"/>
      <w:ind w:left="283"/>
    </w:pPr>
    <w:rPr>
      <w:rFonts w:ascii="Times New Roman" w:eastAsia="Times New Roman" w:hAnsi="Times New Roman" w:cs="Times New Roman"/>
      <w:kern w:val="0"/>
      <w:sz w:val="20"/>
      <w:szCs w:val="20"/>
      <w:lang w:eastAsia="es-ES"/>
      <w14:ligatures w14:val="none"/>
    </w:rPr>
  </w:style>
  <w:style w:type="character" w:customStyle="1" w:styleId="SangradetextonormalCar">
    <w:name w:val="Sangría de texto normal Car"/>
    <w:basedOn w:val="Fuentedeprrafopredeter"/>
    <w:link w:val="Sangradetextonormal"/>
    <w:rsid w:val="00A32055"/>
    <w:rPr>
      <w:rFonts w:ascii="Times New Roman" w:eastAsia="Times New Roman" w:hAnsi="Times New Roman" w:cs="Times New Roman"/>
      <w:kern w:val="0"/>
      <w:sz w:val="20"/>
      <w:szCs w:val="20"/>
      <w:lang w:eastAsia="es-ES"/>
      <w14:ligatures w14:val="none"/>
    </w:rPr>
  </w:style>
  <w:style w:type="paragraph" w:styleId="Ttulo">
    <w:name w:val="Title"/>
    <w:basedOn w:val="Normal"/>
    <w:link w:val="TtuloCar"/>
    <w:qFormat/>
    <w:rsid w:val="00A32055"/>
    <w:pPr>
      <w:spacing w:after="0" w:line="240" w:lineRule="auto"/>
      <w:jc w:val="center"/>
    </w:pPr>
    <w:rPr>
      <w:rFonts w:ascii="Times New Roman" w:eastAsia="Times New Roman" w:hAnsi="Times New Roman" w:cs="Times New Roman"/>
      <w:b/>
      <w:kern w:val="0"/>
      <w:sz w:val="24"/>
      <w:szCs w:val="20"/>
      <w:lang w:val="es-MX" w:eastAsia="es-ES"/>
      <w14:ligatures w14:val="none"/>
    </w:rPr>
  </w:style>
  <w:style w:type="character" w:customStyle="1" w:styleId="TtuloCar">
    <w:name w:val="Título Car"/>
    <w:basedOn w:val="Fuentedeprrafopredeter"/>
    <w:link w:val="Ttulo"/>
    <w:rsid w:val="00A32055"/>
    <w:rPr>
      <w:rFonts w:ascii="Times New Roman" w:eastAsia="Times New Roman" w:hAnsi="Times New Roman" w:cs="Times New Roman"/>
      <w:b/>
      <w:kern w:val="0"/>
      <w:sz w:val="24"/>
      <w:szCs w:val="20"/>
      <w:lang w:val="es-MX"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2EA18F51314376B0301A63D22C1146"/>
        <w:category>
          <w:name w:val="General"/>
          <w:gallery w:val="placeholder"/>
        </w:category>
        <w:types>
          <w:type w:val="bbPlcHdr"/>
        </w:types>
        <w:behaviors>
          <w:behavior w:val="content"/>
        </w:behaviors>
        <w:guid w:val="{99B8778F-2AAC-478A-A877-4D9838235358}"/>
      </w:docPartPr>
      <w:docPartBody>
        <w:p w:rsidR="00D873E4" w:rsidRDefault="00CE18BB" w:rsidP="00CE18BB">
          <w:pPr>
            <w:pStyle w:val="A72EA18F51314376B0301A63D22C1146"/>
          </w:pPr>
          <w:r w:rsidRPr="002F448E">
            <w:rPr>
              <w:rStyle w:val="Textodelmarcadordeposicin"/>
            </w:rPr>
            <w:t>Elija un elemento.</w:t>
          </w:r>
        </w:p>
      </w:docPartBody>
    </w:docPart>
    <w:docPart>
      <w:docPartPr>
        <w:name w:val="0674623D0EB34963B25C4D73943DB3A4"/>
        <w:category>
          <w:name w:val="General"/>
          <w:gallery w:val="placeholder"/>
        </w:category>
        <w:types>
          <w:type w:val="bbPlcHdr"/>
        </w:types>
        <w:behaviors>
          <w:behavior w:val="content"/>
        </w:behaviors>
        <w:guid w:val="{91B4A0B8-A241-4F9A-8234-AAD5CC34E544}"/>
      </w:docPartPr>
      <w:docPartBody>
        <w:p w:rsidR="00D873E4" w:rsidRDefault="00CE18BB" w:rsidP="00CE18BB">
          <w:pPr>
            <w:pStyle w:val="0674623D0EB34963B25C4D73943DB3A4"/>
          </w:pPr>
          <w:r w:rsidRPr="00AB04BD">
            <w:rPr>
              <w:rStyle w:val="Textodelmarcadordeposicin"/>
            </w:rPr>
            <w:t>Elija un elemento.</w:t>
          </w:r>
        </w:p>
      </w:docPartBody>
    </w:docPart>
    <w:docPart>
      <w:docPartPr>
        <w:name w:val="EF3E7923635E4E32B1625BCE1E3F8971"/>
        <w:category>
          <w:name w:val="General"/>
          <w:gallery w:val="placeholder"/>
        </w:category>
        <w:types>
          <w:type w:val="bbPlcHdr"/>
        </w:types>
        <w:behaviors>
          <w:behavior w:val="content"/>
        </w:behaviors>
        <w:guid w:val="{210428EB-B629-41DF-94B1-F19D0C4DA454}"/>
      </w:docPartPr>
      <w:docPartBody>
        <w:p w:rsidR="00D873E4" w:rsidRDefault="00CE18BB" w:rsidP="00CE18BB">
          <w:pPr>
            <w:pStyle w:val="EF3E7923635E4E32B1625BCE1E3F8971"/>
          </w:pPr>
          <w:r w:rsidRPr="00976927">
            <w:rPr>
              <w:rStyle w:val="Textodelmarcadordeposicin"/>
            </w:rPr>
            <w:t>Elija un elemento.</w:t>
          </w:r>
        </w:p>
      </w:docPartBody>
    </w:docPart>
    <w:docPart>
      <w:docPartPr>
        <w:name w:val="565EA1A519A54BA3823A6FC6332A6126"/>
        <w:category>
          <w:name w:val="General"/>
          <w:gallery w:val="placeholder"/>
        </w:category>
        <w:types>
          <w:type w:val="bbPlcHdr"/>
        </w:types>
        <w:behaviors>
          <w:behavior w:val="content"/>
        </w:behaviors>
        <w:guid w:val="{B17F94C4-54EC-4FB2-AE8A-AAF9EF8512A5}"/>
      </w:docPartPr>
      <w:docPartBody>
        <w:p w:rsidR="00D873E4" w:rsidRDefault="00CE18BB" w:rsidP="00CE18BB">
          <w:pPr>
            <w:pStyle w:val="565EA1A519A54BA3823A6FC6332A6126"/>
          </w:pPr>
          <w:r w:rsidRPr="0011113A">
            <w:rPr>
              <w:rStyle w:val="Textodelmarcadordeposicin"/>
            </w:rPr>
            <w:t>Elija un elemento.</w:t>
          </w:r>
        </w:p>
      </w:docPartBody>
    </w:docPart>
    <w:docPart>
      <w:docPartPr>
        <w:name w:val="6025C440704647B4B38B5DCC73F51B2C"/>
        <w:category>
          <w:name w:val="General"/>
          <w:gallery w:val="placeholder"/>
        </w:category>
        <w:types>
          <w:type w:val="bbPlcHdr"/>
        </w:types>
        <w:behaviors>
          <w:behavior w:val="content"/>
        </w:behaviors>
        <w:guid w:val="{D66FF6D8-14FD-4E48-9E4A-4B8F4B8188A8}"/>
      </w:docPartPr>
      <w:docPartBody>
        <w:p w:rsidR="00D873E4" w:rsidRDefault="00CE18BB" w:rsidP="00CE18BB">
          <w:pPr>
            <w:pStyle w:val="6025C440704647B4B38B5DCC73F51B2C"/>
          </w:pPr>
          <w:r w:rsidRPr="00BF2E21">
            <w:rPr>
              <w:rStyle w:val="Textodelmarcadordeposicin"/>
            </w:rPr>
            <w:t>Elija un elemento.</w:t>
          </w:r>
        </w:p>
      </w:docPartBody>
    </w:docPart>
    <w:docPart>
      <w:docPartPr>
        <w:name w:val="F65EF6960D21479884488ECB2CC13AA3"/>
        <w:category>
          <w:name w:val="General"/>
          <w:gallery w:val="placeholder"/>
        </w:category>
        <w:types>
          <w:type w:val="bbPlcHdr"/>
        </w:types>
        <w:behaviors>
          <w:behavior w:val="content"/>
        </w:behaviors>
        <w:guid w:val="{EA99891F-A2EA-47FE-8993-F9C022FAC256}"/>
      </w:docPartPr>
      <w:docPartBody>
        <w:p w:rsidR="00D873E4" w:rsidRDefault="00CE18BB" w:rsidP="00CE18BB">
          <w:pPr>
            <w:pStyle w:val="F65EF6960D21479884488ECB2CC13AA3"/>
          </w:pPr>
          <w:r w:rsidRPr="002F448E">
            <w:rPr>
              <w:rStyle w:val="Textodelmarcadordeposicin"/>
            </w:rPr>
            <w:t>Elija un elemento.</w:t>
          </w:r>
        </w:p>
      </w:docPartBody>
    </w:docPart>
    <w:docPart>
      <w:docPartPr>
        <w:name w:val="937CFA9CE1E84B0196514DF5696BB322"/>
        <w:category>
          <w:name w:val="General"/>
          <w:gallery w:val="placeholder"/>
        </w:category>
        <w:types>
          <w:type w:val="bbPlcHdr"/>
        </w:types>
        <w:behaviors>
          <w:behavior w:val="content"/>
        </w:behaviors>
        <w:guid w:val="{E8A6AFDB-05D7-4A41-8A4F-94CDA7935648}"/>
      </w:docPartPr>
      <w:docPartBody>
        <w:p w:rsidR="00D873E4" w:rsidRDefault="00CE18BB" w:rsidP="00CE18BB">
          <w:pPr>
            <w:pStyle w:val="937CFA9CE1E84B0196514DF5696BB322"/>
          </w:pPr>
          <w:r w:rsidRPr="00411929">
            <w:rPr>
              <w:rStyle w:val="Textodelmarcadordeposicin"/>
            </w:rPr>
            <w:t>Elija un elemento.</w:t>
          </w:r>
        </w:p>
      </w:docPartBody>
    </w:docPart>
    <w:docPart>
      <w:docPartPr>
        <w:name w:val="14309EC89C6647C38CE8B36231D749C8"/>
        <w:category>
          <w:name w:val="General"/>
          <w:gallery w:val="placeholder"/>
        </w:category>
        <w:types>
          <w:type w:val="bbPlcHdr"/>
        </w:types>
        <w:behaviors>
          <w:behavior w:val="content"/>
        </w:behaviors>
        <w:guid w:val="{62058AB5-9570-4449-BE52-E10F18E4A767}"/>
      </w:docPartPr>
      <w:docPartBody>
        <w:p w:rsidR="00D873E4" w:rsidRDefault="00CE18BB" w:rsidP="00CE18BB">
          <w:pPr>
            <w:pStyle w:val="14309EC89C6647C38CE8B36231D749C8"/>
          </w:pPr>
          <w:r w:rsidRPr="00AB04BD">
            <w:rPr>
              <w:rStyle w:val="Textodelmarcadordeposicin"/>
            </w:rPr>
            <w:t>Elija un elemento.</w:t>
          </w:r>
        </w:p>
      </w:docPartBody>
    </w:docPart>
    <w:docPart>
      <w:docPartPr>
        <w:name w:val="1CDE15FDA0EB4EE786EC8D30F0F62A17"/>
        <w:category>
          <w:name w:val="General"/>
          <w:gallery w:val="placeholder"/>
        </w:category>
        <w:types>
          <w:type w:val="bbPlcHdr"/>
        </w:types>
        <w:behaviors>
          <w:behavior w:val="content"/>
        </w:behaviors>
        <w:guid w:val="{1BD68F53-FDC3-4449-9207-FCBE94737CA0}"/>
      </w:docPartPr>
      <w:docPartBody>
        <w:p w:rsidR="00D873E4" w:rsidRDefault="00CE18BB" w:rsidP="00CE18BB">
          <w:pPr>
            <w:pStyle w:val="1CDE15FDA0EB4EE786EC8D30F0F62A17"/>
          </w:pPr>
          <w:r w:rsidRPr="005D531A">
            <w:rPr>
              <w:rStyle w:val="Textodelmarcadordeposicin"/>
            </w:rPr>
            <w:t>Elija un elemento.</w:t>
          </w:r>
        </w:p>
      </w:docPartBody>
    </w:docPart>
    <w:docPart>
      <w:docPartPr>
        <w:name w:val="E2A35F5C76C84611A78F1D6E73DBABF5"/>
        <w:category>
          <w:name w:val="General"/>
          <w:gallery w:val="placeholder"/>
        </w:category>
        <w:types>
          <w:type w:val="bbPlcHdr"/>
        </w:types>
        <w:behaviors>
          <w:behavior w:val="content"/>
        </w:behaviors>
        <w:guid w:val="{6455DC52-8B4C-41EB-BB40-46433E9E5CE3}"/>
      </w:docPartPr>
      <w:docPartBody>
        <w:p w:rsidR="00D873E4" w:rsidRDefault="00CE18BB" w:rsidP="00CE18BB">
          <w:pPr>
            <w:pStyle w:val="E2A35F5C76C84611A78F1D6E73DBABF5"/>
          </w:pPr>
          <w:r w:rsidRPr="005D531A">
            <w:rPr>
              <w:rStyle w:val="Textodelmarcadordeposicin"/>
            </w:rPr>
            <w:t>Elija un elemento.</w:t>
          </w:r>
        </w:p>
      </w:docPartBody>
    </w:docPart>
    <w:docPart>
      <w:docPartPr>
        <w:name w:val="4812C00B8E6B4B729EAA4A765E4A705A"/>
        <w:category>
          <w:name w:val="General"/>
          <w:gallery w:val="placeholder"/>
        </w:category>
        <w:types>
          <w:type w:val="bbPlcHdr"/>
        </w:types>
        <w:behaviors>
          <w:behavior w:val="content"/>
        </w:behaviors>
        <w:guid w:val="{6DC59541-9A18-4AB7-8628-88D6139FEFFD}"/>
      </w:docPartPr>
      <w:docPartBody>
        <w:p w:rsidR="00D873E4" w:rsidRDefault="00CE18BB" w:rsidP="00CE18BB">
          <w:pPr>
            <w:pStyle w:val="4812C00B8E6B4B729EAA4A765E4A705A"/>
          </w:pPr>
          <w:r w:rsidRPr="0004244F">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BB"/>
    <w:rsid w:val="00B7073F"/>
    <w:rsid w:val="00B84907"/>
    <w:rsid w:val="00C77E78"/>
    <w:rsid w:val="00CE18BB"/>
    <w:rsid w:val="00D873E4"/>
    <w:rsid w:val="00E211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18BB"/>
    <w:rPr>
      <w:color w:val="666666"/>
    </w:rPr>
  </w:style>
  <w:style w:type="paragraph" w:customStyle="1" w:styleId="A72EA18F51314376B0301A63D22C1146">
    <w:name w:val="A72EA18F51314376B0301A63D22C1146"/>
    <w:rsid w:val="00CE18BB"/>
  </w:style>
  <w:style w:type="paragraph" w:customStyle="1" w:styleId="0674623D0EB34963B25C4D73943DB3A4">
    <w:name w:val="0674623D0EB34963B25C4D73943DB3A4"/>
    <w:rsid w:val="00CE18BB"/>
  </w:style>
  <w:style w:type="paragraph" w:customStyle="1" w:styleId="EF3E7923635E4E32B1625BCE1E3F8971">
    <w:name w:val="EF3E7923635E4E32B1625BCE1E3F8971"/>
    <w:rsid w:val="00CE18BB"/>
  </w:style>
  <w:style w:type="paragraph" w:customStyle="1" w:styleId="565EA1A519A54BA3823A6FC6332A6126">
    <w:name w:val="565EA1A519A54BA3823A6FC6332A6126"/>
    <w:rsid w:val="00CE18BB"/>
  </w:style>
  <w:style w:type="paragraph" w:customStyle="1" w:styleId="6025C440704647B4B38B5DCC73F51B2C">
    <w:name w:val="6025C440704647B4B38B5DCC73F51B2C"/>
    <w:rsid w:val="00CE18BB"/>
  </w:style>
  <w:style w:type="paragraph" w:customStyle="1" w:styleId="F65EF6960D21479884488ECB2CC13AA3">
    <w:name w:val="F65EF6960D21479884488ECB2CC13AA3"/>
    <w:rsid w:val="00CE18BB"/>
  </w:style>
  <w:style w:type="paragraph" w:customStyle="1" w:styleId="937CFA9CE1E84B0196514DF5696BB322">
    <w:name w:val="937CFA9CE1E84B0196514DF5696BB322"/>
    <w:rsid w:val="00CE18BB"/>
  </w:style>
  <w:style w:type="paragraph" w:customStyle="1" w:styleId="14309EC89C6647C38CE8B36231D749C8">
    <w:name w:val="14309EC89C6647C38CE8B36231D749C8"/>
    <w:rsid w:val="00CE18BB"/>
  </w:style>
  <w:style w:type="paragraph" w:customStyle="1" w:styleId="1CDE15FDA0EB4EE786EC8D30F0F62A17">
    <w:name w:val="1CDE15FDA0EB4EE786EC8D30F0F62A17"/>
    <w:rsid w:val="00CE18BB"/>
  </w:style>
  <w:style w:type="paragraph" w:customStyle="1" w:styleId="E2A35F5C76C84611A78F1D6E73DBABF5">
    <w:name w:val="E2A35F5C76C84611A78F1D6E73DBABF5"/>
    <w:rsid w:val="00CE18BB"/>
  </w:style>
  <w:style w:type="paragraph" w:customStyle="1" w:styleId="4812C00B8E6B4B729EAA4A765E4A705A">
    <w:name w:val="4812C00B8E6B4B729EAA4A765E4A705A"/>
    <w:rsid w:val="00CE1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2381</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espinoza</dc:creator>
  <cp:keywords/>
  <dc:description/>
  <cp:lastModifiedBy>anibal apaza</cp:lastModifiedBy>
  <cp:revision>8</cp:revision>
  <dcterms:created xsi:type="dcterms:W3CDTF">2023-07-21T04:24:00Z</dcterms:created>
  <dcterms:modified xsi:type="dcterms:W3CDTF">2025-07-23T18:25:00Z</dcterms:modified>
  <dc:identifier/>
  <dc:language/>
</cp:coreProperties>
</file>