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_rels/fontTable.xml.rels" ContentType="application/vnd.openxmlformats-package.relationships+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theme/theme1.xml" ContentType="application/vnd.openxmlformats-officedocument.theme+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jc w:val="center"/>
        <w:rPr>
          <w:b/>
          <w:bCs/>
          <w:sz w:val="26"/>
          <w:szCs w:val="26"/>
        </w:rPr>
      </w:pPr>
      <w:r>
        <w:rPr>
          <w:b/>
          <w:bCs/>
          <w:sz w:val="26"/>
          <w:szCs w:val="26"/>
        </w:rPr>
        <w:t>Universidad Tecnológica Nacional</w:t>
      </w:r>
    </w:p>
    <w:p>
      <w:pPr>
        <w:pStyle w:val="normal1"/>
        <w:spacing w:lineRule="auto" w:line="240" w:before="0" w:after="400"/>
        <w:jc w:val="center"/>
        <w:rPr>
          <w:b/>
          <w:bCs/>
          <w:sz w:val="24"/>
          <w:szCs w:val="24"/>
        </w:rPr>
      </w:pPr>
      <w:r>
        <w:rPr>
          <w:b/>
          <w:bCs/>
          <w:sz w:val="24"/>
          <w:szCs w:val="24"/>
        </w:rPr>
        <w:t>Facultad Regional Mar del Plata</w:t>
      </w:r>
    </w:p>
    <w:p>
      <w:pPr>
        <w:pStyle w:val="normal1"/>
        <w:spacing w:lineRule="auto" w:line="240" w:before="0" w:after="100"/>
        <w:jc w:val="center"/>
        <w:rPr/>
      </w:pPr>
      <w:r>
        <w:rPr/>
        <w:t>Tecnicatura Universitaria en Programación</w:t>
      </w:r>
    </w:p>
    <w:p>
      <w:pPr>
        <w:pStyle w:val="normal1"/>
        <w:spacing w:lineRule="auto" w:line="240" w:before="0" w:after="700"/>
        <w:jc w:val="center"/>
        <w:rPr/>
      </w:pPr>
      <w:r>
        <w:rPr/>
        <w:t>Asignatura: Gestión de Desarrollo de Software</w:t>
      </w:r>
    </w:p>
    <w:p>
      <w:pPr>
        <w:pStyle w:val="normal1"/>
        <w:spacing w:lineRule="auto" w:line="240" w:before="0" w:after="100"/>
        <w:jc w:val="center"/>
        <w:rPr>
          <w:b/>
          <w:bCs/>
          <w:sz w:val="36"/>
          <w:szCs w:val="36"/>
        </w:rPr>
      </w:pPr>
      <w:r>
        <w:rPr>
          <w:b/>
          <w:bCs/>
          <w:sz w:val="36"/>
          <w:szCs w:val="36"/>
        </w:rPr>
        <w:t>TRABAJO PRÁCTICO FINAL</w:t>
      </w:r>
    </w:p>
    <w:p>
      <w:pPr>
        <w:pStyle w:val="normal1"/>
        <w:spacing w:lineRule="auto" w:line="240" w:before="0" w:after="500"/>
        <w:jc w:val="center"/>
        <w:rPr>
          <w:b/>
          <w:bCs/>
          <w:i/>
          <w:i/>
          <w:iCs/>
          <w:sz w:val="24"/>
          <w:szCs w:val="24"/>
        </w:rPr>
      </w:pPr>
      <w:r>
        <w:rPr>
          <w:b/>
          <w:bCs/>
          <w:i/>
          <w:iCs/>
          <w:sz w:val="24"/>
          <w:szCs w:val="24"/>
        </w:rPr>
        <w:t>Checkpoint 2 · Arquitectura, descomposición, medición y planificación</w:t>
      </w:r>
    </w:p>
    <w:p>
      <w:pPr>
        <w:pStyle w:val="normal1"/>
        <w:spacing w:lineRule="auto" w:line="240" w:before="0" w:after="100"/>
        <w:jc w:val="center"/>
        <w:rPr>
          <w:b/>
          <w:bCs/>
          <w:sz w:val="26"/>
          <w:szCs w:val="26"/>
        </w:rPr>
      </w:pPr>
      <w:r>
        <w:rPr>
          <w:b/>
          <w:bCs/>
          <w:sz w:val="26"/>
          <w:szCs w:val="26"/>
        </w:rPr>
        <w:t>Proyecto: MovilidadMDQ</w:t>
      </w:r>
    </w:p>
    <w:p>
      <w:pPr>
        <w:pStyle w:val="normal1"/>
        <w:spacing w:lineRule="auto" w:line="240" w:before="0" w:after="600"/>
        <w:jc w:val="center"/>
        <w:rPr>
          <w:i/>
          <w:i/>
          <w:iCs/>
        </w:rPr>
      </w:pPr>
      <w:r>
        <w:rPr>
          <w:i/>
          <w:iCs/>
        </w:rPr>
        <w:t>(Comparador de precios de viajes entre aplicaciones de transporte)</w:t>
      </w:r>
    </w:p>
    <w:p>
      <w:pPr>
        <w:pStyle w:val="normal1"/>
        <w:spacing w:lineRule="auto" w:line="240" w:before="0" w:after="60"/>
        <w:jc w:val="center"/>
        <w:rPr>
          <w:b/>
          <w:bCs/>
        </w:rPr>
      </w:pPr>
      <w:r>
        <w:rPr>
          <w:b/>
          <w:bCs/>
        </w:rPr>
        <w:t>Integrantes</w:t>
      </w:r>
    </w:p>
    <w:p>
      <w:pPr>
        <w:pStyle w:val="normal1"/>
        <w:spacing w:lineRule="auto" w:line="240" w:before="0" w:after="40"/>
        <w:jc w:val="center"/>
        <w:rPr/>
      </w:pPr>
      <w:r>
        <w:rPr/>
        <w:t>Bavaresco, Franco</w:t>
      </w:r>
    </w:p>
    <w:p>
      <w:pPr>
        <w:pStyle w:val="normal1"/>
        <w:spacing w:lineRule="auto" w:line="240" w:before="0" w:after="40"/>
        <w:jc w:val="center"/>
        <w:rPr/>
      </w:pPr>
      <w:r>
        <w:rPr/>
        <w:t>Bustos, Aníbal</w:t>
      </w:r>
    </w:p>
    <w:p>
      <w:pPr>
        <w:pStyle w:val="normal1"/>
        <w:spacing w:lineRule="auto" w:line="240" w:before="0" w:after="400"/>
        <w:jc w:val="center"/>
        <w:rPr/>
      </w:pPr>
      <w:r>
        <w:rPr/>
        <w:t>Provenzano, Agustín</w:t>
      </w:r>
    </w:p>
    <w:p>
      <w:pPr>
        <w:pStyle w:val="normal1"/>
        <w:spacing w:lineRule="auto" w:line="240" w:before="0" w:after="60"/>
        <w:jc w:val="center"/>
        <w:rPr/>
      </w:pPr>
      <w:r>
        <w:rPr/>
        <w:t>Docentes a cargo: Adrián Aroca y Agustina Fuentes</w:t>
      </w:r>
    </w:p>
    <w:p>
      <w:pPr>
        <w:pStyle w:val="normal1"/>
        <w:spacing w:lineRule="auto" w:line="240" w:before="0" w:after="60"/>
        <w:jc w:val="center"/>
        <w:rPr/>
      </w:pPr>
      <w:r>
        <w:rPr/>
        <w:t>Comisión: 3</w:t>
      </w:r>
    </w:p>
    <w:p>
      <w:pPr>
        <w:pStyle w:val="normal1"/>
        <w:spacing w:lineRule="auto" w:line="240" w:before="0" w:after="60"/>
        <w:jc w:val="center"/>
        <w:rPr/>
      </w:pPr>
      <w:r>
        <w:rPr/>
        <w:t>Ciclo lectivo: 2026</w:t>
      </w:r>
    </w:p>
    <w:p>
      <w:pPr>
        <w:pStyle w:val="normal1"/>
        <w:spacing w:lineRule="auto" w:line="240" w:before="0" w:after="60"/>
        <w:jc w:val="center"/>
        <w:rPr/>
      </w:pPr>
      <w:r>
        <w:rPr/>
        <w:t>Fecha de entrega: 14/10/2026</w:t>
      </w:r>
    </w:p>
    <w:p>
      <w:pPr>
        <w:pStyle w:val="normal1"/>
        <w:spacing w:lineRule="auto" w:line="240" w:before="0" w:after="40"/>
        <w:jc w:val="center"/>
        <w:rPr>
          <w:i/>
          <w:i/>
          <w:iCs/>
        </w:rPr>
      </w:pPr>
      <w:r>
        <w:rPr>
          <w:i/>
          <w:iCs/>
        </w:rPr>
        <w:t>Versión del documento: 0.2 — Checkpoint 2 (14/10/2026)</w:t>
      </w:r>
    </w:p>
    <w:p>
      <w:pPr>
        <w:pStyle w:val="normal1"/>
        <w:jc w:val="both"/>
        <w:rPr>
          <w:b/>
          <w:bCs/>
          <w:sz w:val="48"/>
          <w:szCs w:val="48"/>
          <w:u w:val="single"/>
        </w:rPr>
      </w:pPr>
      <w:r>
        <w:rPr>
          <w:b/>
          <w:bCs/>
          <w:sz w:val="48"/>
          <w:szCs w:val="48"/>
          <w:u w:val="single"/>
        </w:rPr>
      </w:r>
    </w:p>
    <w:p>
      <w:pPr>
        <w:pStyle w:val="normal1"/>
        <w:jc w:val="both"/>
        <w:rPr>
          <w:b/>
          <w:bCs/>
          <w:sz w:val="48"/>
          <w:szCs w:val="48"/>
          <w:u w:val="single"/>
        </w:rPr>
      </w:pPr>
      <w:r>
        <w:rPr>
          <w:b/>
          <w:bCs/>
          <w:sz w:val="48"/>
          <w:szCs w:val="48"/>
          <w:u w:val="single"/>
        </w:rPr>
      </w:r>
    </w:p>
    <w:p>
      <w:pPr>
        <w:pStyle w:val="normal1"/>
        <w:jc w:val="both"/>
        <w:rPr>
          <w:b/>
          <w:bCs/>
          <w:sz w:val="48"/>
          <w:szCs w:val="48"/>
          <w:u w:val="single"/>
        </w:rPr>
      </w:pPr>
      <w:r>
        <w:rPr>
          <w:b/>
          <w:bCs/>
          <w:sz w:val="48"/>
          <w:szCs w:val="48"/>
          <w:u w:val="single"/>
        </w:rPr>
      </w:r>
    </w:p>
    <w:p>
      <w:pPr>
        <w:pStyle w:val="normal1"/>
        <w:jc w:val="both"/>
        <w:rPr>
          <w:b/>
          <w:bCs/>
          <w:sz w:val="48"/>
          <w:szCs w:val="48"/>
          <w:u w:val="single"/>
        </w:rPr>
      </w:pPr>
      <w:r>
        <w:rPr>
          <w:b/>
          <w:bCs/>
          <w:sz w:val="48"/>
          <w:szCs w:val="48"/>
          <w:u w:val="single"/>
        </w:rPr>
      </w:r>
    </w:p>
    <w:p>
      <w:pPr>
        <w:pStyle w:val="normal1"/>
        <w:jc w:val="both"/>
        <w:rPr>
          <w:b/>
          <w:bCs/>
          <w:sz w:val="48"/>
          <w:szCs w:val="48"/>
          <w:u w:val="single"/>
        </w:rPr>
      </w:pPr>
      <w:r>
        <w:rPr>
          <w:b/>
          <w:bCs/>
          <w:sz w:val="48"/>
          <w:szCs w:val="48"/>
          <w:u w:val="single"/>
        </w:rPr>
      </w:r>
    </w:p>
    <w:p>
      <w:pPr>
        <w:pStyle w:val="normal1"/>
        <w:jc w:val="both"/>
        <w:rPr>
          <w:b/>
          <w:bCs/>
          <w:sz w:val="48"/>
          <w:szCs w:val="48"/>
          <w:u w:val="single"/>
        </w:rPr>
      </w:pPr>
      <w:r>
        <w:rPr>
          <w:b/>
          <w:bCs/>
          <w:sz w:val="48"/>
          <w:szCs w:val="48"/>
          <w:u w:val="single"/>
        </w:rPr>
      </w:r>
    </w:p>
    <w:p>
      <w:pPr>
        <w:pStyle w:val="normal1"/>
        <w:jc w:val="both"/>
        <w:rPr>
          <w:b/>
          <w:bCs/>
          <w:sz w:val="48"/>
          <w:szCs w:val="48"/>
          <w:u w:val="single"/>
        </w:rPr>
      </w:pPr>
      <w:r>
        <w:rPr>
          <w:b/>
          <w:bCs/>
          <w:sz w:val="48"/>
          <w:szCs w:val="48"/>
          <w:u w:val="single"/>
        </w:rPr>
      </w:r>
    </w:p>
    <w:p>
      <w:pPr>
        <w:pStyle w:val="normal1"/>
        <w:jc w:val="both"/>
        <w:rPr>
          <w:b/>
          <w:bCs/>
          <w:sz w:val="48"/>
          <w:szCs w:val="48"/>
          <w:u w:val="single"/>
        </w:rPr>
      </w:pPr>
      <w:r>
        <w:rPr>
          <w:b/>
          <w:bCs/>
          <w:sz w:val="48"/>
          <w:szCs w:val="48"/>
          <w:u w:val="single"/>
        </w:rPr>
      </w:r>
    </w:p>
    <w:p>
      <w:pPr>
        <w:pStyle w:val="normal1"/>
        <w:rPr/>
      </w:pPr>
      <w:r>
        <w:rPr/>
      </w:r>
    </w:p>
    <w:p>
      <w:pPr>
        <w:pStyle w:val="normal1"/>
        <w:spacing w:lineRule="auto" w:line="240" w:before="0" w:after="300"/>
        <w:jc w:val="center"/>
        <w:rPr>
          <w:b/>
          <w:bCs/>
          <w:sz w:val="30"/>
          <w:szCs w:val="30"/>
        </w:rPr>
      </w:pPr>
      <w:r>
        <w:rPr>
          <w:b/>
          <w:bCs/>
          <w:sz w:val="30"/>
          <w:szCs w:val="30"/>
        </w:rPr>
        <w:t>ÍNDICE</w:t>
      </w:r>
    </w:p>
    <w:p>
      <w:pPr>
        <w:pStyle w:val="normal1"/>
        <w:spacing w:lineRule="auto" w:line="240" w:before="0" w:after="100"/>
        <w:rPr>
          <w:sz w:val="20"/>
          <w:szCs w:val="20"/>
        </w:rPr>
      </w:pPr>
      <w:r>
        <w:rPr>
          <w:b/>
          <w:bCs/>
          <w:sz w:val="20"/>
          <w:szCs w:val="20"/>
        </w:rPr>
        <w:t>1. Identificación e iniciación del proyecto</w:t>
      </w:r>
      <w:r>
        <w:rPr>
          <w:sz w:val="20"/>
          <w:szCs w:val="20"/>
        </w:rPr>
        <w:t>............................................................................. 3</w:t>
      </w:r>
    </w:p>
    <w:p>
      <w:pPr>
        <w:pStyle w:val="normal1"/>
        <w:spacing w:lineRule="auto" w:line="240" w:before="0" w:after="100"/>
        <w:ind w:hanging="0" w:left="360"/>
        <w:rPr>
          <w:sz w:val="20"/>
          <w:szCs w:val="20"/>
        </w:rPr>
      </w:pPr>
      <w:r>
        <w:rPr>
          <w:sz w:val="20"/>
          <w:szCs w:val="20"/>
        </w:rPr>
        <w:t>1.1 Identificación del proyecto............................................................................................. 3</w:t>
      </w:r>
    </w:p>
    <w:p>
      <w:pPr>
        <w:pStyle w:val="normal1"/>
        <w:spacing w:lineRule="auto" w:line="240" w:before="0" w:after="100"/>
        <w:ind w:hanging="0" w:left="360"/>
        <w:rPr>
          <w:sz w:val="20"/>
          <w:szCs w:val="20"/>
        </w:rPr>
      </w:pPr>
      <w:r>
        <w:rPr>
          <w:sz w:val="20"/>
          <w:szCs w:val="20"/>
        </w:rPr>
        <w:t>1.2 Problema, necesidad, oportunidad u obligación............................................................ 3</w:t>
      </w:r>
    </w:p>
    <w:p>
      <w:pPr>
        <w:pStyle w:val="normal1"/>
        <w:spacing w:lineRule="auto" w:line="240" w:before="0" w:after="100"/>
        <w:ind w:hanging="0" w:left="360"/>
        <w:rPr>
          <w:sz w:val="20"/>
          <w:szCs w:val="20"/>
        </w:rPr>
      </w:pPr>
      <w:r>
        <w:rPr>
          <w:sz w:val="20"/>
          <w:szCs w:val="20"/>
        </w:rPr>
        <w:t>1.3 Descripción del producto esperado y diferenciación producto / proyecto / operación. 4</w:t>
      </w:r>
    </w:p>
    <w:p>
      <w:pPr>
        <w:pStyle w:val="normal1"/>
        <w:spacing w:lineRule="auto" w:line="240" w:before="0" w:after="100"/>
        <w:ind w:hanging="0" w:left="360"/>
        <w:rPr>
          <w:sz w:val="20"/>
          <w:szCs w:val="20"/>
        </w:rPr>
      </w:pPr>
      <w:r>
        <w:rPr>
          <w:sz w:val="20"/>
          <w:szCs w:val="20"/>
        </w:rPr>
        <w:t>1.4 Contexto general, ciclo de vida o enfoque de trabajo previsto y breve justificación.... 4</w:t>
      </w:r>
    </w:p>
    <w:p>
      <w:pPr>
        <w:pStyle w:val="normal1"/>
        <w:spacing w:lineRule="auto" w:line="240" w:before="0" w:after="100"/>
        <w:ind w:hanging="0" w:left="360"/>
        <w:rPr>
          <w:sz w:val="20"/>
          <w:szCs w:val="20"/>
        </w:rPr>
      </w:pPr>
      <w:r>
        <w:rPr>
          <w:sz w:val="20"/>
          <w:szCs w:val="20"/>
        </w:rPr>
        <w:t>1.5 Viabilidad preliminar y condiciones de partida............................................................... 5</w:t>
      </w:r>
    </w:p>
    <w:p>
      <w:pPr>
        <w:pStyle w:val="normal1"/>
        <w:spacing w:lineRule="auto" w:line="240" w:before="0" w:after="100"/>
        <w:ind w:hanging="0" w:left="360"/>
        <w:rPr>
          <w:sz w:val="20"/>
          <w:szCs w:val="20"/>
        </w:rPr>
      </w:pPr>
      <w:r>
        <w:rPr>
          <w:sz w:val="20"/>
          <w:szCs w:val="20"/>
        </w:rPr>
        <w:t>1.6 Hechos conocidos, supuestos iniciales e información pendiente.................................. 5</w:t>
      </w:r>
    </w:p>
    <w:p>
      <w:pPr>
        <w:pStyle w:val="normal1"/>
        <w:spacing w:lineRule="auto" w:line="240" w:before="0" w:after="100"/>
        <w:ind w:hanging="0" w:left="360"/>
        <w:rPr>
          <w:sz w:val="20"/>
          <w:szCs w:val="20"/>
        </w:rPr>
      </w:pPr>
      <w:r>
        <w:rPr>
          <w:sz w:val="20"/>
          <w:szCs w:val="20"/>
        </w:rPr>
        <w:t>1.7 Restricciones iniciales.................................................................................................... 6</w:t>
      </w:r>
    </w:p>
    <w:p>
      <w:pPr>
        <w:pStyle w:val="normal1"/>
        <w:spacing w:lineRule="auto" w:line="240" w:before="0" w:after="100"/>
        <w:ind w:hanging="0" w:left="360"/>
        <w:rPr>
          <w:sz w:val="20"/>
          <w:szCs w:val="20"/>
        </w:rPr>
      </w:pPr>
      <w:r>
        <w:rPr>
          <w:sz w:val="20"/>
          <w:szCs w:val="20"/>
        </w:rPr>
        <w:t>1.8 Interesados preliminares y responsabilidades generales............................................... 6</w:t>
      </w:r>
    </w:p>
    <w:p>
      <w:pPr>
        <w:pStyle w:val="normal1"/>
        <w:spacing w:lineRule="auto" w:line="240" w:before="0" w:after="100"/>
        <w:ind w:hanging="0" w:left="360"/>
        <w:rPr>
          <w:sz w:val="20"/>
          <w:szCs w:val="20"/>
        </w:rPr>
      </w:pPr>
      <w:r>
        <w:rPr>
          <w:sz w:val="20"/>
          <w:szCs w:val="20"/>
        </w:rPr>
        <w:t>1.9 Ficha de iniciación (Project Charter)............................................................................. 7</w:t>
      </w:r>
    </w:p>
    <w:p>
      <w:pPr>
        <w:pStyle w:val="normal1"/>
        <w:spacing w:lineRule="auto" w:line="240" w:before="0" w:after="100"/>
        <w:rPr>
          <w:sz w:val="20"/>
          <w:szCs w:val="20"/>
        </w:rPr>
      </w:pPr>
      <w:r>
        <w:rPr>
          <w:b/>
          <w:bCs/>
          <w:sz w:val="20"/>
          <w:szCs w:val="20"/>
        </w:rPr>
        <w:t>2. Definición del producto, interesados y alcance</w:t>
      </w:r>
      <w:r>
        <w:rPr>
          <w:sz w:val="20"/>
          <w:szCs w:val="20"/>
        </w:rPr>
        <w:t>............................................................... 8</w:t>
      </w:r>
    </w:p>
    <w:p>
      <w:pPr>
        <w:pStyle w:val="normal1"/>
        <w:spacing w:lineRule="auto" w:line="240" w:before="0" w:after="100"/>
        <w:ind w:hanging="0" w:left="360"/>
        <w:rPr>
          <w:sz w:val="20"/>
          <w:szCs w:val="20"/>
        </w:rPr>
      </w:pPr>
      <w:r>
        <w:rPr>
          <w:sz w:val="20"/>
          <w:szCs w:val="20"/>
        </w:rPr>
        <w:t>2.1 Descripción general, misión, objetivos y propuesta de valor......................................... 8</w:t>
      </w:r>
    </w:p>
    <w:p>
      <w:pPr>
        <w:pStyle w:val="normal1"/>
        <w:spacing w:lineRule="auto" w:line="240" w:before="0" w:after="100"/>
        <w:ind w:hanging="0" w:left="360"/>
        <w:rPr>
          <w:sz w:val="20"/>
          <w:szCs w:val="20"/>
        </w:rPr>
      </w:pPr>
      <w:r>
        <w:rPr>
          <w:sz w:val="20"/>
          <w:szCs w:val="20"/>
        </w:rPr>
        <w:t>2.2 Objetivos revisados con criterio SMART....................................................................... 8</w:t>
      </w:r>
    </w:p>
    <w:p>
      <w:pPr>
        <w:pStyle w:val="normal1"/>
        <w:spacing w:lineRule="auto" w:line="240" w:before="0" w:after="100"/>
        <w:ind w:hanging="0" w:left="360"/>
        <w:rPr>
          <w:sz w:val="20"/>
          <w:szCs w:val="20"/>
        </w:rPr>
      </w:pPr>
      <w:r>
        <w:rPr>
          <w:sz w:val="20"/>
          <w:szCs w:val="20"/>
        </w:rPr>
        <w:t>2.3 Registro de interesados y análisis poder–interés........................................................... 9</w:t>
      </w:r>
    </w:p>
    <w:p>
      <w:pPr>
        <w:pStyle w:val="normal1"/>
        <w:spacing w:lineRule="auto" w:line="240" w:before="0" w:after="100"/>
        <w:ind w:hanging="0" w:left="360"/>
        <w:rPr>
          <w:sz w:val="20"/>
          <w:szCs w:val="20"/>
        </w:rPr>
      </w:pPr>
      <w:r>
        <w:rPr>
          <w:sz w:val="20"/>
          <w:szCs w:val="20"/>
        </w:rPr>
        <w:t>2.4 Registro de requisitos y priorización MoSCoW............................................................. 10</w:t>
      </w:r>
    </w:p>
    <w:p>
      <w:pPr>
        <w:pStyle w:val="normal1"/>
        <w:spacing w:lineRule="auto" w:line="240" w:before="0" w:after="100"/>
        <w:ind w:hanging="0" w:left="360"/>
        <w:rPr>
          <w:sz w:val="20"/>
          <w:szCs w:val="20"/>
        </w:rPr>
      </w:pPr>
      <w:r>
        <w:rPr>
          <w:sz w:val="20"/>
          <w:szCs w:val="20"/>
        </w:rPr>
        <w:t>2.5 Criterios de aceptación y trazabilidad.......................................................................... 20</w:t>
      </w:r>
    </w:p>
    <w:p>
      <w:pPr>
        <w:pStyle w:val="normal1"/>
        <w:spacing w:lineRule="auto" w:line="240" w:before="0" w:after="100"/>
        <w:ind w:hanging="0" w:left="360"/>
        <w:rPr>
          <w:sz w:val="20"/>
          <w:szCs w:val="20"/>
        </w:rPr>
      </w:pPr>
      <w:r>
        <w:rPr>
          <w:sz w:val="20"/>
          <w:szCs w:val="20"/>
        </w:rPr>
        <w:t>2.6 Definición de Listo (DoR) y Definición de Terminado (DoD)...................................... 21</w:t>
      </w:r>
    </w:p>
    <w:p>
      <w:pPr>
        <w:pStyle w:val="normal1"/>
        <w:spacing w:lineRule="auto" w:line="240" w:before="0" w:after="100"/>
        <w:ind w:hanging="0" w:left="360"/>
        <w:rPr>
          <w:sz w:val="20"/>
          <w:szCs w:val="20"/>
        </w:rPr>
      </w:pPr>
      <w:r>
        <w:rPr>
          <w:sz w:val="20"/>
          <w:szCs w:val="20"/>
        </w:rPr>
        <w:t>2.7 Declaración del alcance............................................................................................... 23</w:t>
      </w:r>
    </w:p>
    <w:p>
      <w:pPr>
        <w:pStyle w:val="normal1"/>
        <w:spacing w:lineRule="auto" w:line="240" w:before="0" w:after="100"/>
        <w:ind w:hanging="0" w:left="360"/>
        <w:rPr>
          <w:sz w:val="20"/>
          <w:szCs w:val="20"/>
        </w:rPr>
      </w:pPr>
      <w:r>
        <w:rPr>
          <w:sz w:val="20"/>
          <w:szCs w:val="20"/>
        </w:rPr>
        <w:t>2.8 Definición del MVP...................................................................................................... 24</w:t>
      </w:r>
    </w:p>
    <w:p>
      <w:pPr>
        <w:pStyle w:val="normal1"/>
        <w:spacing w:lineRule="auto" w:line="240" w:before="0" w:after="100"/>
        <w:ind w:hanging="0" w:left="360"/>
        <w:rPr>
          <w:sz w:val="20"/>
          <w:szCs w:val="20"/>
        </w:rPr>
      </w:pPr>
      <w:r>
        <w:rPr>
          <w:sz w:val="20"/>
          <w:szCs w:val="20"/>
        </w:rPr>
        <w:t>2.9 Identificación de entregables del proyecto.................................................................. 24</w:t>
      </w:r>
    </w:p>
    <w:p>
      <w:pPr>
        <w:pStyle w:val="normal1"/>
        <w:spacing w:lineRule="auto" w:line="240" w:before="0" w:after="100"/>
        <w:ind w:hanging="0" w:left="360"/>
        <w:rPr>
          <w:sz w:val="20"/>
          <w:szCs w:val="20"/>
        </w:rPr>
      </w:pPr>
      <w:r>
        <w:rPr>
          <w:sz w:val="20"/>
          <w:szCs w:val="20"/>
        </w:rPr>
        <w:t>2.10 Línea base inicial del alcance..................................................................................... 25</w:t>
        <w:br/>
        <w:t>3. Arquitectura y descomposición del trabajo........................................................................25</w:t>
      </w:r>
    </w:p>
    <w:p>
      <w:pPr>
        <w:pStyle w:val="normal1"/>
        <w:spacing w:lineRule="auto" w:line="240" w:before="0" w:after="100"/>
        <w:ind w:hanging="0" w:left="360"/>
        <w:rPr>
          <w:sz w:val="20"/>
          <w:szCs w:val="20"/>
        </w:rPr>
      </w:pPr>
      <w:r>
        <w:rPr>
          <w:sz w:val="20"/>
          <w:szCs w:val="20"/>
        </w:rPr>
        <w:t>3.1 Modelo C4................................................................................................................... 25</w:t>
      </w:r>
    </w:p>
    <w:p>
      <w:pPr>
        <w:pStyle w:val="normal1"/>
        <w:spacing w:lineRule="auto" w:line="240" w:before="0" w:after="100"/>
        <w:ind w:hanging="0" w:left="360"/>
        <w:rPr>
          <w:sz w:val="20"/>
          <w:szCs w:val="20"/>
        </w:rPr>
      </w:pPr>
      <w:r>
        <w:rPr>
          <w:sz w:val="20"/>
          <w:szCs w:val="20"/>
        </w:rPr>
        <w:t>3.2.1 Diagrama de contexto (C1)..................................................................................25</w:t>
      </w:r>
    </w:p>
    <w:p>
      <w:pPr>
        <w:pStyle w:val="normal1"/>
        <w:spacing w:lineRule="auto" w:line="240" w:before="0" w:after="100"/>
        <w:ind w:hanging="0" w:left="360"/>
        <w:rPr>
          <w:sz w:val="20"/>
          <w:szCs w:val="20"/>
        </w:rPr>
      </w:pPr>
      <w:r>
        <w:rPr>
          <w:sz w:val="20"/>
          <w:szCs w:val="20"/>
        </w:rPr>
        <w:t>3.2.2 Diagrama de contenedores (C2)..........................................................................26</w:t>
      </w:r>
    </w:p>
    <w:p>
      <w:pPr>
        <w:pStyle w:val="normal1"/>
        <w:spacing w:lineRule="auto" w:line="240" w:before="0" w:after="100"/>
        <w:ind w:hanging="0" w:left="360"/>
        <w:rPr>
          <w:sz w:val="20"/>
          <w:szCs w:val="20"/>
        </w:rPr>
      </w:pPr>
      <w:r>
        <w:rPr>
          <w:sz w:val="20"/>
          <w:szCs w:val="20"/>
        </w:rPr>
        <w:t>3.2.3 Diagrama de componentes (C3)..........................................................................27</w:t>
      </w:r>
    </w:p>
    <w:p>
      <w:pPr>
        <w:pStyle w:val="normal1"/>
        <w:spacing w:lineRule="auto" w:line="240" w:before="0" w:after="100"/>
        <w:ind w:hanging="0" w:left="360"/>
        <w:rPr>
          <w:sz w:val="20"/>
          <w:szCs w:val="20"/>
        </w:rPr>
      </w:pPr>
      <w:r>
        <w:rPr>
          <w:sz w:val="20"/>
          <w:szCs w:val="20"/>
        </w:rPr>
        <w:t>3.3 Diagrama de secuencia de la búsqueda.....................................................................29</w:t>
      </w:r>
    </w:p>
    <w:p>
      <w:pPr>
        <w:pStyle w:val="normal1"/>
        <w:spacing w:lineRule="auto" w:line="240" w:before="0" w:after="100"/>
        <w:ind w:hanging="0" w:left="360"/>
        <w:rPr>
          <w:sz w:val="20"/>
          <w:szCs w:val="20"/>
        </w:rPr>
      </w:pPr>
      <w:r>
        <w:rPr>
          <w:sz w:val="20"/>
          <w:szCs w:val="20"/>
        </w:rPr>
        <w:t>3.4 Estructura de desglose del trabajo (EDT)...................................................................29</w:t>
      </w:r>
    </w:p>
    <w:p>
      <w:pPr>
        <w:pStyle w:val="normal1"/>
        <w:spacing w:lineRule="auto" w:line="240" w:before="0" w:after="100"/>
        <w:ind w:hanging="0" w:left="360"/>
        <w:rPr>
          <w:sz w:val="20"/>
          <w:szCs w:val="20"/>
        </w:rPr>
      </w:pPr>
      <w:r>
        <w:rPr>
          <w:sz w:val="20"/>
          <w:szCs w:val="20"/>
        </w:rPr>
        <w:t>3.5 Diccionario de la EDT.................................................................................................. 30</w:t>
      </w:r>
    </w:p>
    <w:p>
      <w:pPr>
        <w:pStyle w:val="normal1"/>
        <w:spacing w:lineRule="auto" w:line="240" w:before="0" w:after="100"/>
        <w:ind w:hanging="0" w:left="360"/>
        <w:rPr>
          <w:sz w:val="20"/>
          <w:szCs w:val="20"/>
        </w:rPr>
      </w:pPr>
      <w:r>
        <w:rPr>
          <w:sz w:val="20"/>
          <w:szCs w:val="20"/>
        </w:rPr>
        <w:t>3.6 Descomposición complementaria: Story Mapping......................................................34</w:t>
      </w:r>
    </w:p>
    <w:p>
      <w:pPr>
        <w:pStyle w:val="normal1"/>
        <w:spacing w:lineRule="auto" w:line="240" w:before="0" w:after="100"/>
        <w:ind w:hanging="0" w:left="360"/>
        <w:rPr>
          <w:sz w:val="20"/>
          <w:szCs w:val="20"/>
        </w:rPr>
      </w:pPr>
      <w:r>
        <w:rPr>
          <w:sz w:val="20"/>
          <w:szCs w:val="20"/>
        </w:rPr>
        <w:t>3.7 Registro de decisiones de arquitectura (ADR)............................................................35</w:t>
      </w:r>
    </w:p>
    <w:p>
      <w:pPr>
        <w:pStyle w:val="normal1"/>
        <w:spacing w:lineRule="auto" w:line="240" w:before="0" w:after="100"/>
        <w:ind w:hanging="0" w:left="360"/>
        <w:rPr>
          <w:sz w:val="20"/>
          <w:szCs w:val="20"/>
        </w:rPr>
      </w:pPr>
      <w:r>
        <w:rPr>
          <w:sz w:val="20"/>
          <w:szCs w:val="20"/>
        </w:rPr>
        <w:t>4. Medición, estimación y planificación integral.....................................................................36</w:t>
      </w:r>
    </w:p>
    <w:p>
      <w:pPr>
        <w:pStyle w:val="normal1"/>
        <w:spacing w:lineRule="auto" w:line="240" w:before="0" w:after="100"/>
        <w:ind w:hanging="0" w:left="360"/>
        <w:rPr>
          <w:sz w:val="20"/>
          <w:szCs w:val="20"/>
        </w:rPr>
      </w:pPr>
      <w:r>
        <w:rPr>
          <w:sz w:val="20"/>
          <w:szCs w:val="20"/>
        </w:rPr>
        <w:t>4.1 Medición funcional (PFA)............................................................................................36</w:t>
      </w:r>
    </w:p>
    <w:p>
      <w:pPr>
        <w:pStyle w:val="normal1"/>
        <w:spacing w:lineRule="auto" w:line="240" w:before="0" w:after="100"/>
        <w:ind w:hanging="0" w:left="360"/>
        <w:rPr>
          <w:sz w:val="20"/>
          <w:szCs w:val="20"/>
        </w:rPr>
      </w:pPr>
      <w:r>
        <w:rPr>
          <w:sz w:val="20"/>
          <w:szCs w:val="20"/>
        </w:rPr>
        <w:t>4.1.1 Frontera y criterios...............................................................................................36</w:t>
      </w:r>
    </w:p>
    <w:p>
      <w:pPr>
        <w:pStyle w:val="normal1"/>
        <w:spacing w:lineRule="auto" w:line="240" w:before="0" w:after="100"/>
        <w:ind w:hanging="0" w:left="360"/>
        <w:rPr>
          <w:sz w:val="20"/>
          <w:szCs w:val="20"/>
        </w:rPr>
      </w:pPr>
      <w:r>
        <w:rPr>
          <w:sz w:val="20"/>
          <w:szCs w:val="20"/>
        </w:rPr>
        <w:t>4.1.2 Tabla de conteo................................................................................................... 36</w:t>
      </w:r>
    </w:p>
    <w:p>
      <w:pPr>
        <w:pStyle w:val="normal1"/>
        <w:spacing w:lineRule="auto" w:line="240" w:before="0" w:after="100"/>
        <w:ind w:hanging="0" w:left="360"/>
        <w:rPr>
          <w:sz w:val="20"/>
          <w:szCs w:val="20"/>
        </w:rPr>
      </w:pPr>
      <w:r>
        <w:rPr>
          <w:sz w:val="20"/>
          <w:szCs w:val="20"/>
        </w:rPr>
        <w:t>4.1.3 Resultado y ajuste clásico...................................................................................38</w:t>
      </w:r>
    </w:p>
    <w:p>
      <w:pPr>
        <w:pStyle w:val="normal1"/>
        <w:spacing w:lineRule="auto" w:line="240" w:before="0" w:after="100"/>
        <w:ind w:hanging="0" w:left="360"/>
        <w:rPr>
          <w:sz w:val="20"/>
          <w:szCs w:val="20"/>
        </w:rPr>
      </w:pPr>
      <w:r>
        <w:rPr>
          <w:sz w:val="20"/>
          <w:szCs w:val="20"/>
        </w:rPr>
        <w:t>4.2 Estimación de esfuerzo, duración y costo...................................................................38</w:t>
      </w:r>
    </w:p>
    <w:p>
      <w:pPr>
        <w:pStyle w:val="normal1"/>
        <w:spacing w:lineRule="auto" w:line="240" w:before="0" w:after="100"/>
        <w:ind w:hanging="0" w:left="360"/>
        <w:rPr>
          <w:sz w:val="20"/>
          <w:szCs w:val="20"/>
        </w:rPr>
      </w:pPr>
      <w:r>
        <w:rPr>
          <w:sz w:val="20"/>
          <w:szCs w:val="20"/>
        </w:rPr>
        <w:t>4.2.1 COCOMO Básico.................................................................................................39</w:t>
      </w:r>
    </w:p>
    <w:p>
      <w:pPr>
        <w:pStyle w:val="normal1"/>
        <w:spacing w:lineRule="auto" w:line="240" w:before="0" w:after="100"/>
        <w:ind w:hanging="0" w:left="360"/>
        <w:rPr>
          <w:sz w:val="20"/>
          <w:szCs w:val="20"/>
        </w:rPr>
      </w:pPr>
      <w:r>
        <w:rPr>
          <w:sz w:val="20"/>
          <w:szCs w:val="20"/>
        </w:rPr>
        <w:t>4.2.2 PERT Bottom-Up sobre la EDT...........................................................................39</w:t>
      </w:r>
    </w:p>
    <w:p>
      <w:pPr>
        <w:pStyle w:val="normal1"/>
        <w:spacing w:lineRule="auto" w:line="240" w:before="0" w:after="100"/>
        <w:ind w:hanging="0" w:left="360"/>
        <w:rPr>
          <w:sz w:val="20"/>
          <w:szCs w:val="20"/>
        </w:rPr>
      </w:pPr>
      <w:r>
        <w:rPr>
          <w:sz w:val="20"/>
          <w:szCs w:val="20"/>
        </w:rPr>
        <w:t>4.2.3 Comparación entre técnicas................................................................................41</w:t>
      </w:r>
    </w:p>
    <w:p>
      <w:pPr>
        <w:pStyle w:val="normal1"/>
        <w:spacing w:lineRule="auto" w:line="240" w:before="0" w:after="100"/>
        <w:ind w:hanging="0" w:left="360"/>
        <w:rPr>
          <w:sz w:val="20"/>
          <w:szCs w:val="20"/>
        </w:rPr>
      </w:pPr>
      <w:r>
        <w:rPr>
          <w:sz w:val="20"/>
          <w:szCs w:val="20"/>
        </w:rPr>
        <w:t>4.3 Recursos y capacidad.................................................................................................41</w:t>
      </w:r>
    </w:p>
    <w:p>
      <w:pPr>
        <w:pStyle w:val="normal1"/>
        <w:spacing w:lineRule="auto" w:line="240" w:before="0" w:after="100"/>
        <w:ind w:hanging="0" w:left="360"/>
        <w:rPr>
          <w:sz w:val="20"/>
          <w:szCs w:val="20"/>
        </w:rPr>
      </w:pPr>
      <w:r>
        <w:rPr>
          <w:sz w:val="20"/>
          <w:szCs w:val="20"/>
        </w:rPr>
        <w:t>4.4 Actividades, dependencias y responsables.................................................................43</w:t>
      </w:r>
    </w:p>
    <w:p>
      <w:pPr>
        <w:pStyle w:val="normal1"/>
        <w:spacing w:lineRule="auto" w:line="240" w:before="0" w:after="100"/>
        <w:ind w:hanging="0" w:left="360"/>
        <w:rPr>
          <w:sz w:val="20"/>
          <w:szCs w:val="20"/>
        </w:rPr>
      </w:pPr>
      <w:r>
        <w:rPr>
          <w:sz w:val="20"/>
          <w:szCs w:val="20"/>
        </w:rPr>
        <w:t>4.5 Hitos.............................................................................................................................44</w:t>
      </w:r>
    </w:p>
    <w:p>
      <w:pPr>
        <w:pStyle w:val="normal1"/>
        <w:spacing w:lineRule="auto" w:line="240" w:before="0" w:after="100"/>
        <w:ind w:hanging="0" w:left="360"/>
        <w:rPr>
          <w:sz w:val="20"/>
          <w:szCs w:val="20"/>
        </w:rPr>
      </w:pPr>
      <w:r>
        <w:rPr>
          <w:sz w:val="20"/>
          <w:szCs w:val="20"/>
        </w:rPr>
        <w:t>4.6 Cronograma.................................................................................................................44</w:t>
      </w:r>
    </w:p>
    <w:p>
      <w:pPr>
        <w:pStyle w:val="normal1"/>
        <w:spacing w:lineRule="auto" w:line="240" w:before="0" w:after="100"/>
        <w:ind w:hanging="0" w:left="360"/>
        <w:rPr>
          <w:sz w:val="20"/>
          <w:szCs w:val="20"/>
        </w:rPr>
      </w:pPr>
      <w:r>
        <w:rPr>
          <w:sz w:val="20"/>
          <w:szCs w:val="20"/>
        </w:rPr>
        <w:t>4.7 Línea de base temporal............................................................................................... 45</w:t>
      </w:r>
    </w:p>
    <w:p>
      <w:pPr>
        <w:pStyle w:val="normal1"/>
        <w:spacing w:lineRule="auto" w:line="240" w:before="0" w:after="100"/>
        <w:ind w:hanging="0" w:left="360"/>
        <w:rPr>
          <w:sz w:val="20"/>
          <w:szCs w:val="20"/>
        </w:rPr>
      </w:pPr>
      <w:r>
        <w:rPr>
          <w:sz w:val="20"/>
          <w:szCs w:val="20"/>
        </w:rPr>
        <w:t>4.8 Ajuste propuesto a la línea base del alcance..............................................................46</w:t>
        <w:br/>
        <w:t>4.9 Presupuesto y valoración económica..........................................................................47</w:t>
        <w:br/>
        <w:t>4.10 Solicitud de cambio SC-01: requisitos nuevos (RF44–RF47).......................52</w:t>
      </w:r>
    </w:p>
    <w:p>
      <w:pPr>
        <w:pStyle w:val="normal1"/>
        <w:spacing w:lineRule="auto" w:line="240" w:before="0" w:after="100"/>
        <w:ind w:hanging="0" w:left="360"/>
        <w:rPr>
          <w:sz w:val="20"/>
          <w:szCs w:val="20"/>
        </w:rPr>
      </w:pPr>
      <w:r>
        <w:rPr>
          <w:sz w:val="20"/>
          <w:szCs w:val="20"/>
        </w:rPr>
      </w:r>
    </w:p>
    <w:p>
      <w:pPr>
        <w:pStyle w:val="normal1"/>
        <w:spacing w:lineRule="auto" w:line="240" w:before="0" w:after="100"/>
        <w:ind w:hanging="0" w:left="360"/>
        <w:rPr>
          <w:sz w:val="20"/>
          <w:szCs w:val="20"/>
        </w:rPr>
      </w:pPr>
      <w:r>
        <w:rPr>
          <w:sz w:val="20"/>
          <w:szCs w:val="20"/>
        </w:rPr>
      </w:r>
    </w:p>
    <w:p>
      <w:pPr>
        <w:pStyle w:val="normal1"/>
        <w:spacing w:lineRule="auto" w:line="240" w:before="0" w:after="100"/>
        <w:ind w:hanging="0" w:left="360"/>
        <w:rPr>
          <w:sz w:val="20"/>
          <w:szCs w:val="20"/>
        </w:rPr>
      </w:pPr>
      <w:r>
        <w:rPr>
          <w:sz w:val="20"/>
          <w:szCs w:val="20"/>
        </w:rPr>
      </w:r>
    </w:p>
    <w:p>
      <w:pPr>
        <w:pStyle w:val="normal1"/>
        <w:spacing w:lineRule="auto" w:line="240" w:before="0" w:after="100"/>
        <w:ind w:hanging="0" w:left="360"/>
        <w:rPr>
          <w:sz w:val="20"/>
          <w:szCs w:val="20"/>
        </w:rPr>
      </w:pPr>
      <w:r>
        <w:rPr>
          <w:sz w:val="20"/>
          <w:szCs w:val="20"/>
        </w:rPr>
      </w:r>
    </w:p>
    <w:p>
      <w:pPr>
        <w:pStyle w:val="normal1"/>
        <w:rPr>
          <w:sz w:val="20"/>
          <w:szCs w:val="20"/>
        </w:rPr>
      </w:pPr>
      <w:r>
        <w:rPr>
          <w:sz w:val="20"/>
          <w:szCs w:val="20"/>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spacing w:lineRule="auto" w:line="240" w:before="320" w:after="160"/>
        <w:rPr/>
      </w:pPr>
      <w:r>
        <w:rPr/>
      </w:r>
    </w:p>
    <w:p>
      <w:pPr>
        <w:pStyle w:val="normal1"/>
        <w:spacing w:lineRule="auto" w:line="240" w:before="320" w:after="160"/>
        <w:rPr>
          <w:b/>
          <w:bCs/>
          <w:sz w:val="26"/>
          <w:szCs w:val="26"/>
        </w:rPr>
      </w:pPr>
      <w:r>
        <w:rPr>
          <w:b/>
          <w:bCs/>
          <w:sz w:val="26"/>
          <w:szCs w:val="26"/>
        </w:rPr>
        <w:t>Control de versiones</w:t>
      </w:r>
    </w:p>
    <w:tbl>
      <w:tblPr>
        <w:tblStyle w:val="Table1"/>
        <w:tblW w:w="9705" w:type="dxa"/>
        <w:jc w:val="left"/>
        <w:tblInd w:w="1" w:type="dxa"/>
        <w:tblLayout w:type="fixed"/>
        <w:tblCellMar>
          <w:top w:w="80" w:type="dxa"/>
          <w:left w:w="100" w:type="dxa"/>
          <w:bottom w:w="80" w:type="dxa"/>
          <w:right w:w="100" w:type="dxa"/>
        </w:tblCellMar>
        <w:tblLook w:val="0600"/>
      </w:tblPr>
      <w:tblGrid>
        <w:gridCol w:w="1800"/>
        <w:gridCol w:w="1799"/>
        <w:gridCol w:w="3615"/>
        <w:gridCol w:w="2490"/>
      </w:tblGrid>
      <w:tr>
        <w:trPr>
          <w:trHeight w:val="420" w:hRule="atLeast"/>
        </w:trPr>
        <w:tc>
          <w:tcPr>
            <w:tcW w:w="1800" w:type="dxa"/>
            <w:tcBorders>
              <w:top w:val="single" w:sz="6" w:space="0" w:color="888888"/>
              <w:left w:val="single" w:sz="6" w:space="0" w:color="888888"/>
              <w:bottom w:val="single" w:sz="6" w:space="0" w:color="AAAAAA"/>
              <w:right w:val="single" w:sz="6" w:space="0" w:color="AAAAAA"/>
            </w:tcBorders>
            <w:shd w:fill="D9D9D9" w:val="clear"/>
          </w:tcPr>
          <w:p>
            <w:pPr>
              <w:pStyle w:val="normal1"/>
              <w:ind w:hanging="0" w:left="-20"/>
              <w:jc w:val="center"/>
              <w:rPr>
                <w:b/>
                <w:bCs/>
              </w:rPr>
            </w:pPr>
            <w:r>
              <w:rPr>
                <w:b/>
                <w:bCs/>
              </w:rPr>
              <w:t>Version</w:t>
            </w:r>
          </w:p>
        </w:tc>
        <w:tc>
          <w:tcPr>
            <w:tcW w:w="1799" w:type="dxa"/>
            <w:tcBorders>
              <w:top w:val="single" w:sz="6" w:space="0" w:color="888888"/>
              <w:left w:val="single" w:sz="6" w:space="0" w:color="888888"/>
              <w:bottom w:val="single" w:sz="6" w:space="0" w:color="AAAAAA"/>
              <w:right w:val="single" w:sz="6" w:space="0" w:color="AAAAAA"/>
            </w:tcBorders>
            <w:shd w:fill="D9D9D9" w:val="clear"/>
          </w:tcPr>
          <w:p>
            <w:pPr>
              <w:pStyle w:val="normal1"/>
              <w:ind w:hanging="0" w:left="-20"/>
              <w:jc w:val="center"/>
              <w:rPr>
                <w:b/>
                <w:bCs/>
              </w:rPr>
            </w:pPr>
            <w:r>
              <w:rPr>
                <w:b/>
                <w:bCs/>
              </w:rPr>
              <w:t>Fecha</w:t>
            </w:r>
          </w:p>
        </w:tc>
        <w:tc>
          <w:tcPr>
            <w:tcW w:w="3615" w:type="dxa"/>
            <w:tcBorders>
              <w:top w:val="single" w:sz="6" w:space="0" w:color="888888"/>
              <w:left w:val="single" w:sz="6" w:space="0" w:color="888888"/>
              <w:bottom w:val="single" w:sz="6" w:space="0" w:color="AAAAAA"/>
              <w:right w:val="single" w:sz="6" w:space="0" w:color="AAAAAA"/>
            </w:tcBorders>
            <w:shd w:fill="D9D9D9" w:val="clear"/>
          </w:tcPr>
          <w:p>
            <w:pPr>
              <w:pStyle w:val="normal1"/>
              <w:ind w:hanging="0" w:left="-20"/>
              <w:jc w:val="center"/>
              <w:rPr>
                <w:b/>
                <w:bCs/>
              </w:rPr>
            </w:pPr>
            <w:r>
              <w:rPr>
                <w:b/>
                <w:bCs/>
              </w:rPr>
              <w:t>Contenido</w:t>
            </w:r>
          </w:p>
        </w:tc>
        <w:tc>
          <w:tcPr>
            <w:tcW w:w="2490" w:type="dxa"/>
            <w:tcBorders>
              <w:top w:val="single" w:sz="6" w:space="0" w:color="888888"/>
              <w:bottom w:val="single" w:sz="6" w:space="0" w:color="AAAAAA"/>
              <w:right w:val="single" w:sz="6" w:space="0" w:color="888888"/>
            </w:tcBorders>
            <w:shd w:fill="D9D9D9" w:val="clear"/>
          </w:tcPr>
          <w:p>
            <w:pPr>
              <w:pStyle w:val="normal1"/>
              <w:ind w:hanging="0" w:left="-20"/>
              <w:jc w:val="center"/>
              <w:rPr>
                <w:b/>
                <w:bCs/>
              </w:rPr>
            </w:pPr>
            <w:r>
              <w:rPr>
                <w:b/>
                <w:bCs/>
              </w:rPr>
              <w:t>Responsable de la versión</w:t>
            </w:r>
          </w:p>
        </w:tc>
      </w:tr>
      <w:tr>
        <w:trPr>
          <w:trHeight w:val="420" w:hRule="atLeast"/>
        </w:trPr>
        <w:tc>
          <w:tcPr>
            <w:tcW w:w="1800" w:type="dxa"/>
            <w:tcBorders>
              <w:left w:val="single" w:sz="6" w:space="0" w:color="888888"/>
              <w:bottom w:val="single" w:sz="6" w:space="0" w:color="AAAAAA"/>
              <w:right w:val="single" w:sz="6" w:space="0" w:color="AAAAAA"/>
            </w:tcBorders>
          </w:tcPr>
          <w:p>
            <w:pPr>
              <w:pStyle w:val="normal1"/>
              <w:ind w:hanging="0" w:left="-20"/>
              <w:rPr/>
            </w:pPr>
            <w:r>
              <w:rPr/>
              <w:t>0.1</w:t>
            </w:r>
          </w:p>
        </w:tc>
        <w:tc>
          <w:tcPr>
            <w:tcW w:w="1799" w:type="dxa"/>
            <w:tcBorders>
              <w:left w:val="single" w:sz="6" w:space="0" w:color="888888"/>
              <w:bottom w:val="single" w:sz="6" w:space="0" w:color="AAAAAA"/>
              <w:right w:val="single" w:sz="6" w:space="0" w:color="AAAAAA"/>
            </w:tcBorders>
          </w:tcPr>
          <w:p>
            <w:pPr>
              <w:pStyle w:val="normal1"/>
              <w:ind w:hanging="0" w:left="-20"/>
              <w:rPr/>
            </w:pPr>
            <w:r>
              <w:rPr/>
              <w:t>16/09/2026</w:t>
            </w:r>
          </w:p>
        </w:tc>
        <w:tc>
          <w:tcPr>
            <w:tcW w:w="3615" w:type="dxa"/>
            <w:tcBorders>
              <w:left w:val="single" w:sz="6" w:space="0" w:color="888888"/>
              <w:bottom w:val="single" w:sz="6" w:space="0" w:color="AAAAAA"/>
              <w:right w:val="single" w:sz="6" w:space="0" w:color="AAAAAA"/>
            </w:tcBorders>
          </w:tcPr>
          <w:p>
            <w:pPr>
              <w:pStyle w:val="normal1"/>
              <w:ind w:hanging="0" w:left="-20"/>
              <w:rPr/>
            </w:pPr>
            <w:r>
              <w:rPr/>
              <w:t>Checkpoint 1: secciones 1 (iniciación) y 2 (definición, interesados y alcance).</w:t>
            </w:r>
          </w:p>
        </w:tc>
        <w:tc>
          <w:tcPr>
            <w:tcW w:w="2490" w:type="dxa"/>
            <w:tcBorders>
              <w:bottom w:val="single" w:sz="6" w:space="0" w:color="AAAAAA"/>
              <w:right w:val="single" w:sz="6" w:space="0" w:color="888888"/>
            </w:tcBorders>
          </w:tcPr>
          <w:p>
            <w:pPr>
              <w:pStyle w:val="normal1"/>
              <w:ind w:hanging="0" w:left="-20"/>
              <w:rPr/>
            </w:pPr>
            <w:r>
              <w:rPr/>
              <w:t>Equipo completo</w:t>
            </w:r>
          </w:p>
        </w:tc>
      </w:tr>
      <w:tr>
        <w:trPr>
          <w:trHeight w:val="420" w:hRule="atLeast"/>
        </w:trPr>
        <w:tc>
          <w:tcPr>
            <w:tcW w:w="1800" w:type="dxa"/>
            <w:tcBorders>
              <w:left w:val="single" w:sz="6" w:space="0" w:color="888888"/>
              <w:bottom w:val="single" w:sz="6" w:space="0" w:color="AAAAAA"/>
              <w:right w:val="single" w:sz="6" w:space="0" w:color="AAAAAA"/>
            </w:tcBorders>
          </w:tcPr>
          <w:p>
            <w:pPr>
              <w:pStyle w:val="normal1"/>
              <w:ind w:hanging="0" w:left="-20"/>
              <w:rPr/>
            </w:pPr>
            <w:r>
              <w:rPr/>
              <w:t>0.2</w:t>
            </w:r>
          </w:p>
        </w:tc>
        <w:tc>
          <w:tcPr>
            <w:tcW w:w="1799" w:type="dxa"/>
            <w:tcBorders>
              <w:left w:val="single" w:sz="6" w:space="0" w:color="888888"/>
              <w:bottom w:val="single" w:sz="6" w:space="0" w:color="AAAAAA"/>
              <w:right w:val="single" w:sz="6" w:space="0" w:color="AAAAAA"/>
            </w:tcBorders>
          </w:tcPr>
          <w:p>
            <w:pPr>
              <w:pStyle w:val="normal1"/>
              <w:ind w:hanging="0" w:left="-20"/>
              <w:rPr/>
            </w:pPr>
            <w:r>
              <w:rPr/>
              <w:t>14/10/2026</w:t>
            </w:r>
          </w:p>
        </w:tc>
        <w:tc>
          <w:tcPr>
            <w:tcW w:w="3615" w:type="dxa"/>
            <w:tcBorders>
              <w:left w:val="single" w:sz="6" w:space="0" w:color="888888"/>
              <w:bottom w:val="single" w:sz="6" w:space="0" w:color="AAAAAA"/>
              <w:right w:val="single" w:sz="6" w:space="0" w:color="AAAAAA"/>
            </w:tcBorders>
          </w:tcPr>
          <w:p>
            <w:pPr>
              <w:pStyle w:val="normal1"/>
              <w:ind w:hanging="0" w:left="-20"/>
              <w:rPr/>
            </w:pPr>
            <w:r>
              <w:rPr/>
              <w:t>Checkpoint 2: se incorporan las secciones 3 (arquitectura y descomposición) y 4 (medición, estimación y planificación). Se propone el ajuste v1.1 de la línea base del alcance (apartado 4.8). Se incorporan las correcciones de la devolución docente del Checkpoint 1 en las secciones 1 y 2 (alcance, enfoque de trabajo, restricciones, objetivos SMART y clasificación de RNF). Reclasificación de requisitos: RNF19 y RNF20 → RF42 y RF43; RNF21–RNF23, RNF37 y RNF38 → RF40 y RF41; RNF26, RNF27 y RNF31–RNF33 → RF07; RNF35 → RF05; RNF40 → RNF42; RNF14, RNF34, RNF36 y RNF39 → restricción tecnológica (1.7). Se eliminan las tablas de RNF 16 y 17 y se renumeran las siguientes. Los códigos retirados no se reutilizan.</w:t>
            </w:r>
          </w:p>
        </w:tc>
        <w:tc>
          <w:tcPr>
            <w:tcW w:w="2490" w:type="dxa"/>
            <w:tcBorders>
              <w:bottom w:val="single" w:sz="6" w:space="0" w:color="AAAAAA"/>
              <w:right w:val="single" w:sz="6" w:space="0" w:color="888888"/>
            </w:tcBorders>
          </w:tcPr>
          <w:p>
            <w:pPr>
              <w:pStyle w:val="normal1"/>
              <w:ind w:hanging="0" w:left="-20"/>
              <w:rPr/>
            </w:pPr>
            <w:r>
              <w:rPr/>
              <w:t>Equipo completo</w:t>
            </w:r>
          </w:p>
        </w:tc>
      </w:tr>
      <w:tr>
        <w:trPr>
          <w:trHeight w:val="420" w:hRule="atLeast"/>
        </w:trPr>
        <w:tc>
          <w:tcPr>
            <w:tcW w:w="1800" w:type="dxa"/>
            <w:tcBorders>
              <w:left w:val="single" w:sz="6" w:space="0" w:color="888888"/>
              <w:bottom w:val="single" w:sz="6" w:space="0" w:color="AAAAAA"/>
              <w:right w:val="single" w:sz="6" w:space="0" w:color="AAAAAA"/>
            </w:tcBorders>
          </w:tcPr>
          <w:p>
            <w:pPr>
              <w:pStyle w:val="normal1"/>
              <w:ind w:hanging="0" w:left="-20"/>
              <w:rPr/>
            </w:pPr>
            <w:r>
              <w:rPr/>
              <w:t>0.4</w:t>
            </w:r>
          </w:p>
        </w:tc>
        <w:tc>
          <w:tcPr>
            <w:tcW w:w="1799" w:type="dxa"/>
            <w:tcBorders>
              <w:left w:val="single" w:sz="6" w:space="0" w:color="888888"/>
              <w:bottom w:val="single" w:sz="6" w:space="0" w:color="AAAAAA"/>
              <w:right w:val="single" w:sz="6" w:space="0" w:color="AAAAAA"/>
            </w:tcBorders>
          </w:tcPr>
          <w:p>
            <w:pPr>
              <w:pStyle w:val="normal1"/>
              <w:ind w:hanging="0" w:left="-20"/>
              <w:rPr/>
            </w:pPr>
            <w:r>
              <w:rPr/>
              <w:t>26/10/2026</w:t>
            </w:r>
          </w:p>
        </w:tc>
        <w:tc>
          <w:tcPr>
            <w:tcW w:w="3615" w:type="dxa"/>
            <w:tcBorders>
              <w:left w:val="single" w:sz="6" w:space="0" w:color="888888"/>
              <w:bottom w:val="single" w:sz="6" w:space="0" w:color="AAAAAA"/>
              <w:right w:val="single" w:sz="6" w:space="0" w:color="AAAAAA"/>
            </w:tcBorders>
          </w:tcPr>
          <w:p>
            <w:pPr>
              <w:pStyle w:val="normal1"/>
              <w:ind w:hanging="0" w:left="-20"/>
              <w:rPr/>
            </w:pPr>
            <w:r>
              <w:rPr/>
              <w:t>Solicitud de cambio SC-01: se incorporan los requisitos RF44 a RF47 (recuperación de contraseña, estadísticas del cliente e informes de administración) para la entrega final del 16/11/2026, con su análisis de impacto y su estimación PERT (apartado 4.10), las actividades nuevas de la Tabla 29, el Gantt actualizado, los hitos H6 (14/11) y H7 (16/11), la versión v1.1 de la línea de base temporal y el riesgo R06. Se corrige la ubicación de las filas RF41 a RF43, que en la versión anterior habían quedado dentro de esta tabla, y se trasladan a la Tabla 10.</w:t>
            </w:r>
          </w:p>
        </w:tc>
        <w:tc>
          <w:tcPr>
            <w:tcW w:w="2490" w:type="dxa"/>
            <w:tcBorders>
              <w:bottom w:val="single" w:sz="6" w:space="0" w:color="AAAAAA"/>
              <w:right w:val="single" w:sz="6" w:space="0" w:color="888888"/>
            </w:tcBorders>
          </w:tcPr>
          <w:p>
            <w:pPr>
              <w:pStyle w:val="normal1"/>
              <w:ind w:hanging="0" w:left="-20"/>
              <w:rPr/>
            </w:pPr>
            <w:r>
              <w:rPr/>
              <w:t>Equipo completo</w:t>
            </w:r>
          </w:p>
        </w:tc>
      </w:tr>
    </w:tbl>
    <w:p>
      <w:pPr>
        <w:pStyle w:val="normal1"/>
        <w:spacing w:lineRule="auto" w:line="240" w:before="320" w:after="160"/>
        <w:rPr>
          <w:b/>
          <w:bCs/>
          <w:sz w:val="32"/>
          <w:szCs w:val="32"/>
        </w:rPr>
      </w:pPr>
      <w:r>
        <w:rPr>
          <w:b/>
          <w:bCs/>
          <w:sz w:val="32"/>
          <w:szCs w:val="32"/>
        </w:rPr>
      </w:r>
    </w:p>
    <w:p>
      <w:pPr>
        <w:pStyle w:val="normal1"/>
        <w:spacing w:lineRule="auto" w:line="240" w:before="0" w:after="240"/>
        <w:rPr>
          <w:b/>
          <w:bCs/>
          <w:sz w:val="32"/>
          <w:szCs w:val="32"/>
        </w:rPr>
      </w:pPr>
      <w:r>
        <w:rPr>
          <w:b/>
          <w:bCs/>
          <w:sz w:val="32"/>
          <w:szCs w:val="32"/>
        </w:rPr>
        <w:t>1. Identificación e iniciación del proyecto</w:t>
      </w:r>
    </w:p>
    <w:p>
      <w:pPr>
        <w:pStyle w:val="normal1"/>
        <w:spacing w:lineRule="auto" w:line="240" w:before="320" w:after="160"/>
        <w:rPr>
          <w:b/>
          <w:bCs/>
          <w:sz w:val="26"/>
          <w:szCs w:val="26"/>
        </w:rPr>
      </w:pPr>
      <w:r>
        <w:rPr>
          <w:b/>
          <w:bCs/>
          <w:sz w:val="26"/>
          <w:szCs w:val="26"/>
        </w:rPr>
        <w:t>1.1 Identificación del proyecto</w:t>
      </w:r>
    </w:p>
    <w:tbl>
      <w:tblPr>
        <w:tblStyle w:val="Table2"/>
        <w:tblW w:w="8925" w:type="dxa"/>
        <w:jc w:val="left"/>
        <w:tblInd w:w="1" w:type="dxa"/>
        <w:tblLayout w:type="fixed"/>
        <w:tblCellMar>
          <w:top w:w="80" w:type="dxa"/>
          <w:left w:w="100" w:type="dxa"/>
          <w:bottom w:w="80" w:type="dxa"/>
          <w:right w:w="100" w:type="dxa"/>
        </w:tblCellMar>
        <w:tblLook w:val="0600"/>
      </w:tblPr>
      <w:tblGrid>
        <w:gridCol w:w="2970"/>
        <w:gridCol w:w="5954"/>
      </w:tblGrid>
      <w:tr>
        <w:trPr>
          <w:trHeight w:val="420" w:hRule="atLeast"/>
        </w:trPr>
        <w:tc>
          <w:tcPr>
            <w:tcW w:w="2970" w:type="dxa"/>
            <w:tcBorders>
              <w:top w:val="single" w:sz="6" w:space="0" w:color="888888"/>
              <w:left w:val="single" w:sz="6" w:space="0" w:color="888888"/>
              <w:bottom w:val="single" w:sz="6" w:space="0" w:color="AAAAAA"/>
              <w:right w:val="single" w:sz="6" w:space="0" w:color="AAAAAA"/>
            </w:tcBorders>
            <w:shd w:fill="D9D9D9" w:val="clear"/>
          </w:tcPr>
          <w:p>
            <w:pPr>
              <w:pStyle w:val="normal1"/>
              <w:ind w:hanging="0" w:left="-20"/>
              <w:jc w:val="center"/>
              <w:rPr>
                <w:b/>
                <w:bCs/>
              </w:rPr>
            </w:pPr>
            <w:r>
              <w:rPr>
                <w:b/>
                <w:bCs/>
              </w:rPr>
              <w:t>Campo</w:t>
            </w:r>
          </w:p>
        </w:tc>
        <w:tc>
          <w:tcPr>
            <w:tcW w:w="5954" w:type="dxa"/>
            <w:tcBorders>
              <w:top w:val="single" w:sz="6" w:space="0" w:color="888888"/>
              <w:bottom w:val="single" w:sz="6" w:space="0" w:color="AAAAAA"/>
              <w:right w:val="single" w:sz="6" w:space="0" w:color="888888"/>
            </w:tcBorders>
            <w:shd w:fill="D9D9D9" w:val="clear"/>
          </w:tcPr>
          <w:p>
            <w:pPr>
              <w:pStyle w:val="normal1"/>
              <w:ind w:hanging="0" w:left="-20"/>
              <w:jc w:val="center"/>
              <w:rPr>
                <w:b/>
                <w:bCs/>
              </w:rPr>
            </w:pPr>
            <w:r>
              <w:rPr>
                <w:b/>
                <w:bCs/>
              </w:rPr>
              <w:t>Detalle</w:t>
            </w:r>
          </w:p>
        </w:tc>
      </w:tr>
      <w:tr>
        <w:trPr>
          <w:trHeight w:val="420" w:hRule="atLeast"/>
        </w:trPr>
        <w:tc>
          <w:tcPr>
            <w:tcW w:w="2970" w:type="dxa"/>
            <w:tcBorders>
              <w:left w:val="single" w:sz="6" w:space="0" w:color="888888"/>
              <w:bottom w:val="single" w:sz="6" w:space="0" w:color="AAAAAA"/>
              <w:right w:val="single" w:sz="6" w:space="0" w:color="AAAAAA"/>
            </w:tcBorders>
          </w:tcPr>
          <w:p>
            <w:pPr>
              <w:pStyle w:val="normal1"/>
              <w:ind w:hanging="0" w:left="-20"/>
              <w:rPr/>
            </w:pPr>
            <w:r>
              <w:rPr/>
              <w:t>Nombre del proyecto</w:t>
            </w:r>
          </w:p>
        </w:tc>
        <w:tc>
          <w:tcPr>
            <w:tcW w:w="5954" w:type="dxa"/>
            <w:tcBorders>
              <w:bottom w:val="single" w:sz="6" w:space="0" w:color="AAAAAA"/>
              <w:right w:val="single" w:sz="6" w:space="0" w:color="888888"/>
            </w:tcBorders>
          </w:tcPr>
          <w:p>
            <w:pPr>
              <w:pStyle w:val="normal1"/>
              <w:ind w:hanging="0" w:left="-20"/>
              <w:rPr/>
            </w:pPr>
            <w:r>
              <w:rPr/>
              <w:t>MovilidadMDQ — versión 1.0</w:t>
            </w:r>
          </w:p>
        </w:tc>
      </w:tr>
      <w:tr>
        <w:trPr>
          <w:trHeight w:val="420" w:hRule="atLeast"/>
        </w:trPr>
        <w:tc>
          <w:tcPr>
            <w:tcW w:w="2970" w:type="dxa"/>
            <w:tcBorders>
              <w:left w:val="single" w:sz="6" w:space="0" w:color="888888"/>
              <w:bottom w:val="single" w:sz="6" w:space="0" w:color="AAAAAA"/>
              <w:right w:val="single" w:sz="6" w:space="0" w:color="AAAAAA"/>
            </w:tcBorders>
          </w:tcPr>
          <w:p>
            <w:pPr>
              <w:pStyle w:val="normal1"/>
              <w:ind w:hanging="0" w:left="-20"/>
              <w:rPr/>
            </w:pPr>
            <w:r>
              <w:rPr/>
              <w:t>Integrantes</w:t>
            </w:r>
          </w:p>
        </w:tc>
        <w:tc>
          <w:tcPr>
            <w:tcW w:w="5954" w:type="dxa"/>
            <w:tcBorders>
              <w:bottom w:val="single" w:sz="6" w:space="0" w:color="AAAAAA"/>
              <w:right w:val="single" w:sz="6" w:space="0" w:color="888888"/>
            </w:tcBorders>
          </w:tcPr>
          <w:p>
            <w:pPr>
              <w:pStyle w:val="normal1"/>
              <w:ind w:hanging="0" w:left="-20"/>
              <w:rPr/>
            </w:pPr>
            <w:r>
              <w:rPr/>
              <w:t>Bavaresco Franco, Bustos Aníbal, Provenzano Agustín</w:t>
            </w:r>
          </w:p>
        </w:tc>
      </w:tr>
      <w:tr>
        <w:trPr>
          <w:trHeight w:val="675" w:hRule="atLeast"/>
        </w:trPr>
        <w:tc>
          <w:tcPr>
            <w:tcW w:w="2970" w:type="dxa"/>
            <w:tcBorders>
              <w:left w:val="single" w:sz="6" w:space="0" w:color="888888"/>
              <w:bottom w:val="single" w:sz="6" w:space="0" w:color="AAAAAA"/>
              <w:right w:val="single" w:sz="6" w:space="0" w:color="AAAAAA"/>
            </w:tcBorders>
          </w:tcPr>
          <w:p>
            <w:pPr>
              <w:pStyle w:val="normal1"/>
              <w:ind w:hanging="0" w:left="-20"/>
              <w:rPr/>
            </w:pPr>
            <w:r>
              <w:rPr/>
              <w:t>Fecha de inicio de los relevamientos</w:t>
            </w:r>
          </w:p>
        </w:tc>
        <w:tc>
          <w:tcPr>
            <w:tcW w:w="5954" w:type="dxa"/>
            <w:tcBorders>
              <w:bottom w:val="single" w:sz="6" w:space="0" w:color="AAAAAA"/>
              <w:right w:val="single" w:sz="6" w:space="0" w:color="888888"/>
            </w:tcBorders>
          </w:tcPr>
          <w:p>
            <w:pPr>
              <w:pStyle w:val="normal1"/>
              <w:ind w:hanging="0" w:left="-20"/>
              <w:rPr/>
            </w:pPr>
            <w:r>
              <w:rPr/>
              <w:t>12/08/2026</w:t>
            </w:r>
          </w:p>
        </w:tc>
      </w:tr>
      <w:tr>
        <w:trPr>
          <w:trHeight w:val="675" w:hRule="atLeast"/>
        </w:trPr>
        <w:tc>
          <w:tcPr>
            <w:tcW w:w="2970" w:type="dxa"/>
            <w:tcBorders>
              <w:left w:val="single" w:sz="6" w:space="0" w:color="888888"/>
              <w:bottom w:val="single" w:sz="6" w:space="0" w:color="AAAAAA"/>
              <w:right w:val="single" w:sz="6" w:space="0" w:color="AAAAAA"/>
            </w:tcBorders>
          </w:tcPr>
          <w:p>
            <w:pPr>
              <w:pStyle w:val="normal1"/>
              <w:ind w:hanging="0" w:left="-20"/>
              <w:rPr/>
            </w:pPr>
            <w:r>
              <w:rPr/>
              <w:t>Fecha de la ficha de iniciación</w:t>
            </w:r>
          </w:p>
        </w:tc>
        <w:tc>
          <w:tcPr>
            <w:tcW w:w="5954" w:type="dxa"/>
            <w:tcBorders>
              <w:bottom w:val="single" w:sz="6" w:space="0" w:color="AAAAAA"/>
              <w:right w:val="single" w:sz="6" w:space="0" w:color="888888"/>
            </w:tcBorders>
          </w:tcPr>
          <w:p>
            <w:pPr>
              <w:pStyle w:val="normal1"/>
              <w:ind w:hanging="0" w:left="-20"/>
              <w:rPr/>
            </w:pPr>
            <w:r>
              <w:rPr/>
              <w:t>26/08/2026</w:t>
            </w:r>
          </w:p>
        </w:tc>
      </w:tr>
      <w:tr>
        <w:trPr>
          <w:trHeight w:val="420" w:hRule="atLeast"/>
        </w:trPr>
        <w:tc>
          <w:tcPr>
            <w:tcW w:w="2970" w:type="dxa"/>
            <w:tcBorders>
              <w:left w:val="single" w:sz="6" w:space="0" w:color="888888"/>
              <w:bottom w:val="single" w:sz="6" w:space="0" w:color="888888"/>
              <w:right w:val="single" w:sz="6" w:space="0" w:color="AAAAAA"/>
            </w:tcBorders>
          </w:tcPr>
          <w:p>
            <w:pPr>
              <w:pStyle w:val="normal1"/>
              <w:ind w:hanging="0" w:left="-20"/>
              <w:rPr/>
            </w:pPr>
            <w:r>
              <w:rPr/>
              <w:t>Versión del documento</w:t>
            </w:r>
          </w:p>
        </w:tc>
        <w:tc>
          <w:tcPr>
            <w:tcW w:w="5954" w:type="dxa"/>
            <w:tcBorders>
              <w:bottom w:val="single" w:sz="6" w:space="0" w:color="888888"/>
              <w:right w:val="single" w:sz="6" w:space="0" w:color="888888"/>
            </w:tcBorders>
          </w:tcPr>
          <w:p>
            <w:pPr>
              <w:pStyle w:val="normal1"/>
              <w:ind w:hanging="0" w:left="-20"/>
              <w:rPr/>
            </w:pPr>
            <w:r>
              <w:rPr/>
              <w:t>0.2 — Checkpoint 2 (versión 0.1 — Checkpoint 1, 16/09/2026)</w:t>
            </w:r>
          </w:p>
        </w:tc>
      </w:tr>
      <w:tr>
        <w:trPr>
          <w:trHeight w:val="420" w:hRule="atLeast"/>
        </w:trPr>
        <w:tc>
          <w:tcPr>
            <w:tcW w:w="2970" w:type="dxa"/>
            <w:tcBorders>
              <w:left w:val="single" w:sz="6" w:space="0" w:color="888888"/>
              <w:bottom w:val="single" w:sz="6" w:space="0" w:color="888888"/>
              <w:right w:val="single" w:sz="6" w:space="0" w:color="AAAAAA"/>
            </w:tcBorders>
          </w:tcPr>
          <w:p>
            <w:pPr>
              <w:pStyle w:val="normal1"/>
              <w:ind w:hanging="0" w:left="-20"/>
              <w:rPr/>
            </w:pPr>
            <w:r>
              <w:rPr/>
              <w:t>Metodología y herramienta de gestión</w:t>
            </w:r>
          </w:p>
        </w:tc>
        <w:tc>
          <w:tcPr>
            <w:tcW w:w="5954" w:type="dxa"/>
            <w:tcBorders>
              <w:bottom w:val="single" w:sz="6" w:space="0" w:color="888888"/>
              <w:right w:val="single" w:sz="6" w:space="0" w:color="888888"/>
            </w:tcBorders>
          </w:tcPr>
          <w:p>
            <w:pPr>
              <w:pStyle w:val="normal1"/>
              <w:ind w:hanging="0" w:left="-20"/>
              <w:rPr/>
            </w:pPr>
            <w:r>
              <w:rPr/>
              <w:t>Scrum adaptado a un equipo de tres integrantes, con sprints semanales. Herramienta de gestión: Jira — enlace al proyecto: [COMPLETAR]</w:t>
            </w:r>
          </w:p>
        </w:tc>
      </w:tr>
      <w:tr>
        <w:trPr>
          <w:trHeight w:val="420" w:hRule="atLeast"/>
        </w:trPr>
        <w:tc>
          <w:tcPr>
            <w:tcW w:w="2970" w:type="dxa"/>
            <w:tcBorders>
              <w:left w:val="single" w:sz="6" w:space="0" w:color="888888"/>
              <w:bottom w:val="single" w:sz="6" w:space="0" w:color="888888"/>
              <w:right w:val="single" w:sz="6" w:space="0" w:color="AAAAAA"/>
            </w:tcBorders>
          </w:tcPr>
          <w:p>
            <w:pPr>
              <w:pStyle w:val="normal1"/>
              <w:ind w:hanging="0" w:left="-20"/>
              <w:rPr/>
            </w:pPr>
            <w:r>
              <w:rPr/>
              <w:t>Repositorios GitHub</w:t>
            </w:r>
          </w:p>
        </w:tc>
        <w:tc>
          <w:tcPr>
            <w:tcW w:w="5954" w:type="dxa"/>
            <w:tcBorders>
              <w:bottom w:val="single" w:sz="6" w:space="0" w:color="888888"/>
              <w:right w:val="single" w:sz="6" w:space="0" w:color="888888"/>
            </w:tcBorders>
          </w:tcPr>
          <w:p>
            <w:pPr>
              <w:pStyle w:val="normal1"/>
              <w:ind w:hanging="0" w:left="-20"/>
              <w:rPr/>
            </w:pPr>
            <w:r>
              <w:rPr/>
              <w:t>Backend Spring Boot: github.com/anibaldb/movilidadmdq — Frontend Angular: github.com/anibaldb/movilidadmdq-frontend2</w:t>
            </w:r>
          </w:p>
        </w:tc>
      </w:tr>
    </w:tbl>
    <w:p>
      <w:pPr>
        <w:pStyle w:val="normal1"/>
        <w:spacing w:lineRule="auto" w:line="240" w:before="320" w:after="160"/>
        <w:rPr>
          <w:b/>
          <w:bCs/>
          <w:sz w:val="26"/>
          <w:szCs w:val="26"/>
        </w:rPr>
      </w:pPr>
      <w:r>
        <w:rPr>
          <w:b/>
          <w:bCs/>
          <w:sz w:val="26"/>
          <w:szCs w:val="26"/>
        </w:rPr>
        <w:t>1.2 Problema, necesidad, oportunidad u obligación</w:t>
      </w:r>
    </w:p>
    <w:p>
      <w:pPr>
        <w:pStyle w:val="normal1"/>
        <w:spacing w:lineRule="auto" w:line="360" w:before="0" w:after="160"/>
        <w:jc w:val="both"/>
        <w:rPr/>
      </w:pPr>
      <w:r>
        <w:rPr/>
        <w:t>El proyecto surge de una necesidad identificada por el equipo en los usuarios que buscan trasladarse dentro de la ciudad: para conocer cuál es la opción más económica de viaje, deben abrir una por una las aplicaciones de transporte disponibles en Mar del Plata (Uber y Didi), cargar los mismos datos de origen y destino en cada una, estimar por su cuenta cuánto costaría el mismo viaje en taxi y comparar manualmente los precios obtenidos. Este proceso repetitivo consume tiempo y no garantiza que el usuario efectivamente encuentre la alternativa más conveniente.</w:t>
      </w:r>
    </w:p>
    <w:p>
      <w:pPr>
        <w:pStyle w:val="normal1"/>
        <w:spacing w:lineRule="auto" w:line="360" w:before="0" w:after="160"/>
        <w:jc w:val="both"/>
        <w:rPr/>
      </w:pPr>
      <w:r>
        <w:rPr/>
        <w:t>Se trata, por lo tanto, de una necesidad de simplificación y ahorro de tiempo para el usuario final, más que de una obligación normativa o de una oportunidad de negocio ya validada comercialmente: ninguna de las aplicaciones existentes ofrece hoy una comparación centralizada de precios entre plataformas de transporte de pasajeros.</w:t>
      </w:r>
    </w:p>
    <w:p>
      <w:pPr>
        <w:pStyle w:val="normal1"/>
        <w:spacing w:lineRule="auto" w:line="240" w:before="320" w:after="160"/>
        <w:rPr>
          <w:b/>
          <w:bCs/>
          <w:sz w:val="26"/>
          <w:szCs w:val="26"/>
        </w:rPr>
      </w:pPr>
      <w:r>
        <w:rPr>
          <w:b/>
          <w:bCs/>
          <w:sz w:val="26"/>
          <w:szCs w:val="26"/>
        </w:rPr>
        <w:t>1.3 Descripción del producto esperado y diferenciación producto / proyecto / operación</w:t>
      </w:r>
    </w:p>
    <w:p>
      <w:pPr>
        <w:pStyle w:val="normal1"/>
        <w:spacing w:lineRule="auto" w:line="360" w:before="0" w:after="160"/>
        <w:jc w:val="both"/>
        <w:rPr/>
      </w:pPr>
      <w:r>
        <w:rPr/>
        <w:t>El producto esperado es una aplicación web que permita al usuario ingresar una única vez una dirección de origen y una de destino, y visualizar en una misma pantalla los precios estimados de ese viaje para las tres alternativas que contempla el proyecto: Taxi, Uber y Didi. Los precios surgen de estimaciones propias del sistema (tarifa municipal de taxi, con recargo nocturno, y un modelo de estimación para Uber y Didi), ya que no se cuenta con acceso a las API de esas plataformas. Al seleccionar una opción, el sistema redirige al usuario a la aplicación elegida con las direcciones ya cargadas o, en el caso del taxi, inicia la llamada telefónica. El transporte público (colectivos) no forma parte de este proyecto.</w:t>
      </w:r>
    </w:p>
    <w:p>
      <w:pPr>
        <w:pStyle w:val="normal1"/>
        <w:spacing w:lineRule="auto" w:line="360" w:before="0" w:after="160"/>
        <w:jc w:val="both"/>
        <w:rPr/>
      </w:pPr>
      <w:r>
        <w:rPr/>
        <w:t>En términos de gestión de proyectos, resulta necesario diferenciar el producto, el proyecto y la operación. El producto es la aplicación web MovilidadMDQ en sí misma: el resultado tangible que el usuario final utiliza para comparar precios de viaje. El proyecto es el esfuerzo temporal, acotado al ciclo lectivo 2026, mediante el cual el equipo releva, diseña, desarrolla y entrega la primera versión (MVP) de ese producto. La operación, en cambio, sería el uso, mantenimiento y soporte continuo del producto una vez finalizado el proyecto (por ejemplo, mantener el servicio desplegado, actualizar los valores de la tarifa de taxi, atender consultas de usuarios y corregir errores). En cambio, incorporar integraciones reales con las API de Uber y Didi, o sumar el transporte público, no se considera operación sino una evolución del producto: implicaría nuevos objetivos, alcance y trabajo específico, por lo que debería encararse como un proyecto o versión posterior. Tanto la operación como esas posibles evoluciones exceden el alcance del presente proyecto.</w:t>
      </w:r>
    </w:p>
    <w:p>
      <w:pPr>
        <w:pStyle w:val="normal1"/>
        <w:spacing w:lineRule="auto" w:line="240" w:before="320" w:after="160"/>
        <w:rPr>
          <w:b/>
          <w:bCs/>
          <w:sz w:val="26"/>
          <w:szCs w:val="26"/>
        </w:rPr>
      </w:pPr>
      <w:r>
        <w:rPr>
          <w:b/>
          <w:bCs/>
          <w:sz w:val="26"/>
          <w:szCs w:val="26"/>
        </w:rPr>
        <w:t>1.4 Contexto general, ciclo de vida o enfoque de trabajo previsto y breve justificación</w:t>
      </w:r>
    </w:p>
    <w:p>
      <w:pPr>
        <w:pStyle w:val="normal1"/>
        <w:spacing w:lineRule="auto" w:line="360" w:before="0" w:after="160"/>
        <w:jc w:val="both"/>
        <w:rPr/>
      </w:pPr>
      <w:r>
        <w:rPr/>
        <w:t>El proyecto se desarrolla en el marco de la cursada de Gestión de Desarrollo de Software y Programación IV de la Tecnicatura Universitaria en Programación, por un equipo de tres integrantes, con una fuerte incertidumbre técnica inicial, ya que al momento de esta entrega el equipo no cuenta con acceso a las APIs reales de las aplicaciones de transporte, por lo que buena parte del comportamiento del sistema debe simularse. Además, el proyecto parte del backend Spring Boot y la base de datos MySQL desarrollados en Programación III, que deben adaptarse y ampliarse para el nuevo frontend en Angular.</w:t>
      </w:r>
    </w:p>
    <w:p>
      <w:pPr>
        <w:pStyle w:val="normal1"/>
        <w:spacing w:lineRule="auto" w:line="360" w:before="0" w:after="160"/>
        <w:jc w:val="both"/>
        <w:rPr>
          <w:b/>
          <w:bCs/>
          <w:sz w:val="26"/>
          <w:szCs w:val="26"/>
        </w:rPr>
      </w:pPr>
      <w:r>
        <w:rPr/>
        <w:t>Para gestionar esta incertidumbre, el equipo adopta un ciclo de vida iterativo e incremental, organizado con Scrum adaptado a un equipo de tres integrantes: sprints semanales planificados y seguidos en Jira, una reunión semanal de seguimiento registrada y commits en GitHub identificados con la clave de la tarea correspondiente. Franco Bavaresco asume el rol de Product Owner (prioriza los requisitos), Agustín Provenzano el de facilitador o Scrum Master (coordina avances e impedimentos) y los tres integrantes conforman el equipo de desarrollo (ver apartado 1.8). Se eligió este enfoque, y no uno predictivo en cascada, porque parte de los requisitos depende de servicios externos y de tecnologías nuevas para el equipo, y porque el plazo es acotado: trabajar en incrementos permite entregar primero el núcleo de valor y ajustar el plan en cada sprint según los avances reales y la devolución docente. Dentro del proyecto se prevén los siguientes incrementos: (1) base técnica (repositorios, adaptación del backend y ampliación de la base de datos); (2) registro e inicio de sesión con JWT y roles; (3) núcleo del MVP: búsqueda, cálculo de precios estimados, comparación y redirección; (4) historial, favoritos, perfil y funciones de administración; y (5) pruebas, despliegue y documentación final. Todos estos incrementos forman parte del alcance de este proyecto; la integración con las API reales de Uber y Didi no forma parte de él (ver 1.3 y 2.7).</w:t>
      </w:r>
      <w:r>
        <w:br w:type="page"/>
      </w:r>
    </w:p>
    <w:p>
      <w:pPr>
        <w:pStyle w:val="normal1"/>
        <w:spacing w:lineRule="auto" w:line="240" w:before="0" w:after="160"/>
        <w:rPr>
          <w:b/>
          <w:bCs/>
          <w:sz w:val="26"/>
          <w:szCs w:val="26"/>
        </w:rPr>
      </w:pPr>
      <w:r>
        <w:rPr>
          <w:b/>
          <w:bCs/>
          <w:sz w:val="26"/>
          <w:szCs w:val="26"/>
        </w:rPr>
        <w:t>1.5 Viabilidad preliminar y principales condiciones de partida</w:t>
      </w:r>
    </w:p>
    <w:p>
      <w:pPr>
        <w:pStyle w:val="normal1"/>
        <w:spacing w:lineRule="auto" w:line="360" w:before="0" w:after="160"/>
        <w:jc w:val="both"/>
        <w:rPr/>
      </w:pPr>
      <w:r>
        <w:rPr/>
        <w:t>Se evaluó la viabilidad preliminar del proyecto en cuatro dimensiones, retomando y confirmando el análisis realizado en la ficha de iniciación del equipo:</w:t>
      </w:r>
    </w:p>
    <w:p>
      <w:pPr>
        <w:pStyle w:val="normal1"/>
        <w:spacing w:lineRule="auto" w:line="240" w:before="240" w:after="60"/>
        <w:rPr>
          <w:i/>
          <w:i/>
          <w:iCs/>
        </w:rPr>
      </w:pPr>
      <w:r>
        <w:rPr>
          <w:b/>
          <w:bCs/>
        </w:rPr>
        <w:t>Tabla 1</w:t>
      </w:r>
      <w:r>
        <w:rPr>
          <w:i/>
          <w:iCs/>
        </w:rPr>
        <w:t>. Viabilidad preliminar del proyecto</w:t>
      </w:r>
    </w:p>
    <w:tbl>
      <w:tblPr>
        <w:tblStyle w:val="Table3"/>
        <w:tblW w:w="8910" w:type="dxa"/>
        <w:jc w:val="left"/>
        <w:tblInd w:w="1" w:type="dxa"/>
        <w:tblLayout w:type="fixed"/>
        <w:tblCellMar>
          <w:top w:w="80" w:type="dxa"/>
          <w:left w:w="100" w:type="dxa"/>
          <w:bottom w:w="80" w:type="dxa"/>
          <w:right w:w="100" w:type="dxa"/>
        </w:tblCellMar>
        <w:tblLook w:val="0600"/>
      </w:tblPr>
      <w:tblGrid>
        <w:gridCol w:w="1755"/>
        <w:gridCol w:w="1498"/>
        <w:gridCol w:w="2821"/>
        <w:gridCol w:w="2835"/>
      </w:tblGrid>
      <w:tr>
        <w:trPr>
          <w:trHeight w:val="675" w:hRule="atLeast"/>
        </w:trPr>
        <w:tc>
          <w:tcPr>
            <w:tcW w:w="1755" w:type="dxa"/>
            <w:tcBorders>
              <w:top w:val="single" w:sz="6" w:space="0" w:color="888888"/>
              <w:left w:val="single" w:sz="6" w:space="0" w:color="888888"/>
              <w:bottom w:val="single" w:sz="6" w:space="0" w:color="AAAAAA"/>
              <w:right w:val="single" w:sz="6" w:space="0" w:color="AAAAAA"/>
            </w:tcBorders>
            <w:shd w:fill="D9D9D9" w:val="clear"/>
          </w:tcPr>
          <w:p>
            <w:pPr>
              <w:pStyle w:val="normal1"/>
              <w:ind w:hanging="0" w:left="-20"/>
              <w:jc w:val="center"/>
              <w:rPr>
                <w:b/>
                <w:bCs/>
              </w:rPr>
            </w:pPr>
            <w:r>
              <w:rPr>
                <w:b/>
                <w:bCs/>
              </w:rPr>
              <w:t>Dimensión</w:t>
            </w:r>
          </w:p>
        </w:tc>
        <w:tc>
          <w:tcPr>
            <w:tcW w:w="1498" w:type="dxa"/>
            <w:tcBorders>
              <w:top w:val="single" w:sz="6" w:space="0" w:color="888888"/>
              <w:bottom w:val="single" w:sz="6" w:space="0" w:color="AAAAAA"/>
              <w:right w:val="single" w:sz="6" w:space="0" w:color="AAAAAA"/>
            </w:tcBorders>
            <w:shd w:fill="D9D9D9" w:val="clear"/>
          </w:tcPr>
          <w:p>
            <w:pPr>
              <w:pStyle w:val="normal1"/>
              <w:ind w:hanging="0" w:left="-20"/>
              <w:jc w:val="center"/>
              <w:rPr>
                <w:b/>
                <w:bCs/>
              </w:rPr>
            </w:pPr>
            <w:r>
              <w:rPr>
                <w:b/>
                <w:bCs/>
              </w:rPr>
              <w:t>Estado</w:t>
            </w:r>
          </w:p>
        </w:tc>
        <w:tc>
          <w:tcPr>
            <w:tcW w:w="2821" w:type="dxa"/>
            <w:tcBorders>
              <w:top w:val="single" w:sz="6" w:space="0" w:color="888888"/>
              <w:bottom w:val="single" w:sz="6" w:space="0" w:color="AAAAAA"/>
              <w:right w:val="single" w:sz="6" w:space="0" w:color="AAAAAA"/>
            </w:tcBorders>
            <w:shd w:fill="D9D9D9" w:val="clear"/>
          </w:tcPr>
          <w:p>
            <w:pPr>
              <w:pStyle w:val="normal1"/>
              <w:ind w:hanging="0" w:left="-20"/>
              <w:jc w:val="center"/>
              <w:rPr>
                <w:b/>
                <w:bCs/>
              </w:rPr>
            </w:pPr>
            <w:r>
              <w:rPr>
                <w:b/>
                <w:bCs/>
              </w:rPr>
              <w:t>Fundamento</w:t>
            </w:r>
          </w:p>
        </w:tc>
        <w:tc>
          <w:tcPr>
            <w:tcW w:w="2835" w:type="dxa"/>
            <w:tcBorders>
              <w:top w:val="single" w:sz="6" w:space="0" w:color="888888"/>
              <w:bottom w:val="single" w:sz="6" w:space="0" w:color="AAAAAA"/>
              <w:right w:val="single" w:sz="6" w:space="0" w:color="888888"/>
            </w:tcBorders>
            <w:shd w:fill="D9D9D9" w:val="clear"/>
          </w:tcPr>
          <w:p>
            <w:pPr>
              <w:pStyle w:val="normal1"/>
              <w:ind w:hanging="0" w:left="-20"/>
              <w:jc w:val="center"/>
              <w:rPr>
                <w:b/>
                <w:bCs/>
              </w:rPr>
            </w:pPr>
            <w:r>
              <w:rPr>
                <w:b/>
                <w:bCs/>
              </w:rPr>
              <w:t>Condición o acción necesaria</w:t>
            </w:r>
          </w:p>
        </w:tc>
      </w:tr>
      <w:tr>
        <w:trPr>
          <w:trHeight w:val="1680" w:hRule="atLeast"/>
        </w:trPr>
        <w:tc>
          <w:tcPr>
            <w:tcW w:w="1755" w:type="dxa"/>
            <w:tcBorders>
              <w:left w:val="single" w:sz="6" w:space="0" w:color="888888"/>
              <w:bottom w:val="single" w:sz="6" w:space="0" w:color="AAAAAA"/>
              <w:right w:val="single" w:sz="6" w:space="0" w:color="AAAAAA"/>
            </w:tcBorders>
          </w:tcPr>
          <w:p>
            <w:pPr>
              <w:pStyle w:val="normal1"/>
              <w:ind w:hanging="0" w:left="-20"/>
              <w:rPr/>
            </w:pPr>
            <w:r>
              <w:rPr/>
              <w:t>Técnica</w:t>
            </w:r>
          </w:p>
        </w:tc>
        <w:tc>
          <w:tcPr>
            <w:tcW w:w="1498" w:type="dxa"/>
            <w:tcBorders>
              <w:bottom w:val="single" w:sz="6" w:space="0" w:color="AAAAAA"/>
              <w:right w:val="single" w:sz="6" w:space="0" w:color="AAAAAA"/>
            </w:tcBorders>
          </w:tcPr>
          <w:p>
            <w:pPr>
              <w:pStyle w:val="normal1"/>
              <w:ind w:hanging="0" w:left="-20"/>
              <w:rPr/>
            </w:pPr>
            <w:r>
              <w:rPr/>
              <w:t>Viable</w:t>
            </w:r>
          </w:p>
        </w:tc>
        <w:tc>
          <w:tcPr>
            <w:tcW w:w="2821" w:type="dxa"/>
            <w:tcBorders>
              <w:bottom w:val="single" w:sz="6" w:space="0" w:color="AAAAAA"/>
              <w:right w:val="single" w:sz="6" w:space="0" w:color="AAAAAA"/>
            </w:tcBorders>
          </w:tcPr>
          <w:p>
            <w:pPr>
              <w:pStyle w:val="normal1"/>
              <w:ind w:hanging="0" w:left="-20"/>
              <w:rPr/>
            </w:pPr>
            <w:r>
              <w:rPr/>
              <w:t>El equipo considera que puede aprender las tecnologías necesarias (Angular, integraciones OAuth, APIs REST) durante la cursada.</w:t>
            </w:r>
          </w:p>
        </w:tc>
        <w:tc>
          <w:tcPr>
            <w:tcW w:w="2835" w:type="dxa"/>
            <w:tcBorders>
              <w:bottom w:val="single" w:sz="6" w:space="0" w:color="AAAAAA"/>
              <w:right w:val="single" w:sz="6" w:space="0" w:color="888888"/>
            </w:tcBorders>
          </w:tcPr>
          <w:p>
            <w:pPr>
              <w:pStyle w:val="normal1"/>
              <w:ind w:hanging="0" w:left="-20"/>
              <w:rPr/>
            </w:pPr>
            <w:r>
              <w:rPr/>
              <w:t>Asistir a clases e investigar de forma autónoma.</w:t>
            </w:r>
          </w:p>
        </w:tc>
      </w:tr>
      <w:tr>
        <w:trPr>
          <w:trHeight w:val="1170" w:hRule="atLeast"/>
        </w:trPr>
        <w:tc>
          <w:tcPr>
            <w:tcW w:w="1755" w:type="dxa"/>
            <w:tcBorders>
              <w:left w:val="single" w:sz="6" w:space="0" w:color="888888"/>
              <w:bottom w:val="single" w:sz="6" w:space="0" w:color="AAAAAA"/>
              <w:right w:val="single" w:sz="6" w:space="0" w:color="AAAAAA"/>
            </w:tcBorders>
          </w:tcPr>
          <w:p>
            <w:pPr>
              <w:pStyle w:val="normal1"/>
              <w:ind w:hanging="0" w:left="-20"/>
              <w:rPr/>
            </w:pPr>
            <w:r>
              <w:rPr/>
              <w:t>Temporal</w:t>
            </w:r>
          </w:p>
        </w:tc>
        <w:tc>
          <w:tcPr>
            <w:tcW w:w="1498" w:type="dxa"/>
            <w:tcBorders>
              <w:bottom w:val="single" w:sz="6" w:space="0" w:color="AAAAAA"/>
              <w:right w:val="single" w:sz="6" w:space="0" w:color="AAAAAA"/>
            </w:tcBorders>
          </w:tcPr>
          <w:p>
            <w:pPr>
              <w:pStyle w:val="normal1"/>
              <w:ind w:hanging="0" w:left="-20"/>
              <w:rPr/>
            </w:pPr>
            <w:r>
              <w:rPr/>
              <w:t>Viable</w:t>
            </w:r>
          </w:p>
        </w:tc>
        <w:tc>
          <w:tcPr>
            <w:tcW w:w="2821" w:type="dxa"/>
            <w:tcBorders>
              <w:bottom w:val="single" w:sz="6" w:space="0" w:color="AAAAAA"/>
              <w:right w:val="single" w:sz="6" w:space="0" w:color="AAAAAA"/>
            </w:tcBorders>
          </w:tcPr>
          <w:p>
            <w:pPr>
              <w:pStyle w:val="normal1"/>
              <w:ind w:hanging="0" w:left="-20"/>
              <w:rPr/>
            </w:pPr>
            <w:r>
              <w:rPr/>
              <w:t>El plazo de la cursada 2026 se considera razonable para entregar una primera versión del producto.</w:t>
            </w:r>
          </w:p>
        </w:tc>
        <w:tc>
          <w:tcPr>
            <w:tcW w:w="2835" w:type="dxa"/>
            <w:tcBorders>
              <w:bottom w:val="single" w:sz="6" w:space="0" w:color="AAAAAA"/>
              <w:right w:val="single" w:sz="6" w:space="0" w:color="888888"/>
            </w:tcBorders>
          </w:tcPr>
          <w:p>
            <w:pPr>
              <w:pStyle w:val="normal1"/>
              <w:ind w:hanging="0" w:left="-20"/>
              <w:rPr/>
            </w:pPr>
            <w:r>
              <w:rPr/>
              <w:t>Organizar y gestionar el proyecto con anticipación mediante un tablero de tareas.</w:t>
            </w:r>
          </w:p>
        </w:tc>
      </w:tr>
      <w:tr>
        <w:trPr>
          <w:trHeight w:val="1425" w:hRule="atLeast"/>
        </w:trPr>
        <w:tc>
          <w:tcPr>
            <w:tcW w:w="1755" w:type="dxa"/>
            <w:tcBorders>
              <w:left w:val="single" w:sz="6" w:space="0" w:color="888888"/>
              <w:bottom w:val="single" w:sz="6" w:space="0" w:color="AAAAAA"/>
              <w:right w:val="single" w:sz="6" w:space="0" w:color="AAAAAA"/>
            </w:tcBorders>
          </w:tcPr>
          <w:p>
            <w:pPr>
              <w:pStyle w:val="normal1"/>
              <w:ind w:hanging="0" w:left="-20"/>
              <w:rPr/>
            </w:pPr>
            <w:r>
              <w:rPr/>
              <w:t>Recursos</w:t>
            </w:r>
          </w:p>
        </w:tc>
        <w:tc>
          <w:tcPr>
            <w:tcW w:w="1498" w:type="dxa"/>
            <w:tcBorders>
              <w:bottom w:val="single" w:sz="6" w:space="0" w:color="AAAAAA"/>
              <w:right w:val="single" w:sz="6" w:space="0" w:color="AAAAAA"/>
            </w:tcBorders>
          </w:tcPr>
          <w:p>
            <w:pPr>
              <w:pStyle w:val="normal1"/>
              <w:ind w:hanging="0" w:left="-20"/>
              <w:rPr/>
            </w:pPr>
            <w:r>
              <w:rPr/>
              <w:t>Condicionada</w:t>
            </w:r>
          </w:p>
        </w:tc>
        <w:tc>
          <w:tcPr>
            <w:tcW w:w="2821" w:type="dxa"/>
            <w:tcBorders>
              <w:bottom w:val="single" w:sz="6" w:space="0" w:color="AAAAAA"/>
              <w:right w:val="single" w:sz="6" w:space="0" w:color="AAAAAA"/>
            </w:tcBorders>
          </w:tcPr>
          <w:p>
            <w:pPr>
              <w:pStyle w:val="normal1"/>
              <w:ind w:hanging="0" w:left="-20"/>
              <w:rPr/>
            </w:pPr>
            <w:r>
              <w:rPr/>
              <w:t>Existen recursos de terceros (APIs de Uber y Didi) a los que el equipo aún no tiene acceso.</w:t>
            </w:r>
          </w:p>
        </w:tc>
        <w:tc>
          <w:tcPr>
            <w:tcW w:w="2835" w:type="dxa"/>
            <w:tcBorders>
              <w:bottom w:val="single" w:sz="6" w:space="0" w:color="AAAAAA"/>
              <w:right w:val="single" w:sz="6" w:space="0" w:color="888888"/>
            </w:tcBorders>
          </w:tcPr>
          <w:p>
            <w:pPr>
              <w:pStyle w:val="normal1"/>
              <w:ind w:hanging="0" w:left="-20"/>
              <w:rPr/>
            </w:pPr>
            <w:r>
              <w:rPr/>
              <w:t>Planificar el proyecto sin depender de esas API: los precios se calculan con estimaciones propias y la integración real queda fuera del alcance.</w:t>
            </w:r>
          </w:p>
        </w:tc>
      </w:tr>
      <w:tr>
        <w:trPr>
          <w:trHeight w:val="1425" w:hRule="atLeast"/>
        </w:trPr>
        <w:tc>
          <w:tcPr>
            <w:tcW w:w="1755" w:type="dxa"/>
            <w:tcBorders>
              <w:left w:val="single" w:sz="6" w:space="0" w:color="888888"/>
              <w:bottom w:val="single" w:sz="6" w:space="0" w:color="888888"/>
              <w:right w:val="single" w:sz="6" w:space="0" w:color="AAAAAA"/>
            </w:tcBorders>
          </w:tcPr>
          <w:p>
            <w:pPr>
              <w:pStyle w:val="normal1"/>
              <w:ind w:hanging="0" w:left="-20"/>
              <w:rPr/>
            </w:pPr>
            <w:r>
              <w:rPr/>
              <w:t>Académica u organizacional</w:t>
            </w:r>
          </w:p>
        </w:tc>
        <w:tc>
          <w:tcPr>
            <w:tcW w:w="1498" w:type="dxa"/>
            <w:tcBorders>
              <w:bottom w:val="single" w:sz="6" w:space="0" w:color="888888"/>
              <w:right w:val="single" w:sz="6" w:space="0" w:color="AAAAAA"/>
            </w:tcBorders>
          </w:tcPr>
          <w:p>
            <w:pPr>
              <w:pStyle w:val="normal1"/>
              <w:ind w:hanging="0" w:left="-20"/>
              <w:rPr/>
            </w:pPr>
            <w:r>
              <w:rPr/>
              <w:t>Viable</w:t>
            </w:r>
          </w:p>
        </w:tc>
        <w:tc>
          <w:tcPr>
            <w:tcW w:w="2821" w:type="dxa"/>
            <w:tcBorders>
              <w:bottom w:val="single" w:sz="6" w:space="0" w:color="888888"/>
              <w:right w:val="single" w:sz="6" w:space="0" w:color="AAAAAA"/>
            </w:tcBorders>
          </w:tcPr>
          <w:p>
            <w:pPr>
              <w:pStyle w:val="normal1"/>
              <w:ind w:hanging="0" w:left="-20"/>
              <w:rPr/>
            </w:pPr>
            <w:r>
              <w:rPr/>
              <w:t>Al inicio del proyecto el equipo ya contaba con las consignas completas del trabajo final de Gestión y de Programación IV, y el alcance planteado se ajusta a ellas.</w:t>
            </w:r>
          </w:p>
        </w:tc>
        <w:tc>
          <w:tcPr>
            <w:tcW w:w="2835" w:type="dxa"/>
            <w:tcBorders>
              <w:bottom w:val="single" w:sz="6" w:space="0" w:color="888888"/>
              <w:right w:val="single" w:sz="6" w:space="0" w:color="888888"/>
            </w:tcBorders>
          </w:tcPr>
          <w:p>
            <w:pPr>
              <w:pStyle w:val="normal1"/>
              <w:ind w:hanging="0" w:left="-20"/>
              <w:rPr/>
            </w:pPr>
            <w:r>
              <w:rPr/>
              <w:t>Incorporar en cada checkpoint la devolución docente para mantener objetivos, requisitos y alcance alineados con las consignas.</w:t>
            </w:r>
          </w:p>
        </w:tc>
      </w:tr>
    </w:tbl>
    <w:p>
      <w:pPr>
        <w:pStyle w:val="normal1"/>
        <w:spacing w:lineRule="auto" w:line="240" w:before="320" w:after="160"/>
        <w:rPr>
          <w:b/>
          <w:bCs/>
          <w:sz w:val="26"/>
          <w:szCs w:val="26"/>
        </w:rPr>
      </w:pPr>
      <w:r>
        <w:rPr>
          <w:b/>
          <w:bCs/>
          <w:sz w:val="26"/>
          <w:szCs w:val="26"/>
        </w:rPr>
        <w:t>1.6 Hechos conocidos, supuestos iniciales e información pendiente</w:t>
      </w:r>
    </w:p>
    <w:p>
      <w:pPr>
        <w:pStyle w:val="normal1"/>
        <w:spacing w:lineRule="auto" w:line="360" w:before="0" w:after="160"/>
        <w:jc w:val="both"/>
        <w:rPr/>
      </w:pPr>
      <w:r>
        <w:rPr/>
        <w:t>A partir del relevamiento inicial, el equipo distinguió qué información está confirmada, qué se está asumiendo sin verificación formal y qué información aún resta conseguir:</w:t>
      </w:r>
    </w:p>
    <w:p>
      <w:pPr>
        <w:pStyle w:val="normal1"/>
        <w:spacing w:lineRule="auto" w:line="240" w:before="240" w:after="60"/>
        <w:rPr>
          <w:i/>
          <w:i/>
          <w:iCs/>
        </w:rPr>
      </w:pPr>
      <w:r>
        <w:rPr>
          <w:b/>
          <w:bCs/>
        </w:rPr>
        <w:t>Tabla 2</w:t>
      </w:r>
      <w:r>
        <w:rPr>
          <w:i/>
          <w:iCs/>
        </w:rPr>
        <w:t>. Hechos, supuestos e información pendiente al inicio del proyecto</w:t>
      </w:r>
    </w:p>
    <w:tbl>
      <w:tblPr>
        <w:tblStyle w:val="Table4"/>
        <w:tblW w:w="8910" w:type="dxa"/>
        <w:jc w:val="left"/>
        <w:tblInd w:w="1" w:type="dxa"/>
        <w:tblLayout w:type="fixed"/>
        <w:tblCellMar>
          <w:top w:w="80" w:type="dxa"/>
          <w:left w:w="100" w:type="dxa"/>
          <w:bottom w:w="80" w:type="dxa"/>
          <w:right w:w="100" w:type="dxa"/>
        </w:tblCellMar>
        <w:tblLook w:val="0600"/>
      </w:tblPr>
      <w:tblGrid>
        <w:gridCol w:w="3148"/>
        <w:gridCol w:w="2867"/>
        <w:gridCol w:w="2895"/>
      </w:tblGrid>
      <w:tr>
        <w:trPr>
          <w:trHeight w:val="420" w:hRule="atLeast"/>
        </w:trPr>
        <w:tc>
          <w:tcPr>
            <w:tcW w:w="3148" w:type="dxa"/>
            <w:tcBorders>
              <w:top w:val="single" w:sz="6" w:space="0" w:color="888888"/>
              <w:left w:val="single" w:sz="6" w:space="0" w:color="888888"/>
              <w:bottom w:val="single" w:sz="6" w:space="0" w:color="AAAAAA"/>
              <w:right w:val="single" w:sz="6" w:space="0" w:color="AAAAAA"/>
            </w:tcBorders>
            <w:shd w:fill="D9D9D9" w:val="clear"/>
          </w:tcPr>
          <w:p>
            <w:pPr>
              <w:pStyle w:val="normal1"/>
              <w:ind w:hanging="0" w:left="-20"/>
              <w:jc w:val="center"/>
              <w:rPr>
                <w:b/>
                <w:bCs/>
              </w:rPr>
            </w:pPr>
            <w:r>
              <w:rPr>
                <w:b/>
                <w:bCs/>
              </w:rPr>
              <w:t>Hechos confirmados</w:t>
            </w:r>
          </w:p>
        </w:tc>
        <w:tc>
          <w:tcPr>
            <w:tcW w:w="2867" w:type="dxa"/>
            <w:tcBorders>
              <w:top w:val="single" w:sz="6" w:space="0" w:color="888888"/>
              <w:bottom w:val="single" w:sz="6" w:space="0" w:color="AAAAAA"/>
              <w:right w:val="single" w:sz="6" w:space="0" w:color="AAAAAA"/>
            </w:tcBorders>
            <w:shd w:fill="D9D9D9" w:val="clear"/>
          </w:tcPr>
          <w:p>
            <w:pPr>
              <w:pStyle w:val="normal1"/>
              <w:ind w:hanging="0" w:left="-20"/>
              <w:jc w:val="center"/>
              <w:rPr>
                <w:b/>
                <w:bCs/>
              </w:rPr>
            </w:pPr>
            <w:r>
              <w:rPr>
                <w:b/>
                <w:bCs/>
              </w:rPr>
              <w:t>Supuestos</w:t>
            </w:r>
          </w:p>
        </w:tc>
        <w:tc>
          <w:tcPr>
            <w:tcW w:w="2895" w:type="dxa"/>
            <w:tcBorders>
              <w:top w:val="single" w:sz="6" w:space="0" w:color="888888"/>
              <w:bottom w:val="single" w:sz="6" w:space="0" w:color="AAAAAA"/>
              <w:right w:val="single" w:sz="6" w:space="0" w:color="888888"/>
            </w:tcBorders>
            <w:shd w:fill="D9D9D9" w:val="clear"/>
          </w:tcPr>
          <w:p>
            <w:pPr>
              <w:pStyle w:val="normal1"/>
              <w:ind w:hanging="0" w:left="-20"/>
              <w:jc w:val="center"/>
              <w:rPr>
                <w:b/>
                <w:bCs/>
              </w:rPr>
            </w:pPr>
            <w:r>
              <w:rPr>
                <w:b/>
                <w:bCs/>
              </w:rPr>
              <w:t>Información pendiente</w:t>
            </w:r>
          </w:p>
        </w:tc>
      </w:tr>
      <w:tr>
        <w:trPr>
          <w:trHeight w:val="930" w:hRule="atLeast"/>
        </w:trPr>
        <w:tc>
          <w:tcPr>
            <w:tcW w:w="3148" w:type="dxa"/>
            <w:tcBorders>
              <w:left w:val="single" w:sz="6" w:space="0" w:color="888888"/>
              <w:bottom w:val="single" w:sz="6" w:space="0" w:color="AAAAAA"/>
              <w:right w:val="single" w:sz="6" w:space="0" w:color="AAAAAA"/>
            </w:tcBorders>
          </w:tcPr>
          <w:p>
            <w:pPr>
              <w:pStyle w:val="normal1"/>
              <w:ind w:hanging="0" w:left="-20"/>
              <w:rPr/>
            </w:pPr>
            <w:r>
              <w:rPr/>
              <w:t>Autenticación con Google OAuth es técnicamente viable para el proyecto.</w:t>
            </w:r>
          </w:p>
        </w:tc>
        <w:tc>
          <w:tcPr>
            <w:tcW w:w="2867" w:type="dxa"/>
            <w:tcBorders>
              <w:bottom w:val="single" w:sz="6" w:space="0" w:color="AAAAAA"/>
              <w:right w:val="single" w:sz="6" w:space="0" w:color="AAAAAA"/>
            </w:tcBorders>
          </w:tcPr>
          <w:p>
            <w:pPr>
              <w:pStyle w:val="normal1"/>
              <w:ind w:hanging="0" w:left="-20"/>
              <w:rPr/>
            </w:pPr>
            <w:r>
              <w:rPr/>
              <w:t>El backend Spring Boot desarrollado en Programación III puede adaptarse y ampliarse (roles, JWT, nuevas tablas) sin necesidad de reescribirlo.</w:t>
            </w:r>
          </w:p>
        </w:tc>
        <w:tc>
          <w:tcPr>
            <w:tcW w:w="2895" w:type="dxa"/>
            <w:tcBorders>
              <w:bottom w:val="single" w:sz="6" w:space="0" w:color="AAAAAA"/>
              <w:right w:val="single" w:sz="6" w:space="0" w:color="888888"/>
            </w:tcBorders>
          </w:tcPr>
          <w:p>
            <w:pPr>
              <w:pStyle w:val="normal1"/>
              <w:ind w:hanging="0" w:left="-20"/>
              <w:rPr/>
            </w:pPr>
            <w:r>
              <w:rPr/>
              <w:t>Documentación oficial para la conexión real con las API de Uber y Didi.</w:t>
            </w:r>
          </w:p>
        </w:tc>
      </w:tr>
      <w:tr>
        <w:trPr>
          <w:trHeight w:val="1170" w:hRule="atLeast"/>
        </w:trPr>
        <w:tc>
          <w:tcPr>
            <w:tcW w:w="3148" w:type="dxa"/>
            <w:tcBorders>
              <w:left w:val="single" w:sz="6" w:space="0" w:color="888888"/>
              <w:bottom w:val="single" w:sz="6" w:space="0" w:color="AAAAAA"/>
              <w:right w:val="single" w:sz="6" w:space="0" w:color="AAAAAA"/>
            </w:tcBorders>
          </w:tcPr>
          <w:p>
            <w:pPr>
              <w:pStyle w:val="normal1"/>
              <w:ind w:hanging="0" w:left="-20"/>
              <w:rPr/>
            </w:pPr>
            <w:r>
              <w:rPr/>
              <w:t>Existen servicios de predicción/autocompletado de direcciones de origen y destino disponibles en el mercado.</w:t>
            </w:r>
          </w:p>
        </w:tc>
        <w:tc>
          <w:tcPr>
            <w:tcW w:w="2867" w:type="dxa"/>
            <w:tcBorders>
              <w:bottom w:val="single" w:sz="6" w:space="0" w:color="AAAAAA"/>
              <w:right w:val="single" w:sz="6" w:space="0" w:color="AAAAAA"/>
            </w:tcBorders>
          </w:tcPr>
          <w:p>
            <w:pPr>
              <w:pStyle w:val="normal1"/>
              <w:ind w:hanging="0" w:left="-20"/>
              <w:rPr/>
            </w:pPr>
            <w:r>
              <w:rPr/>
              <w:t>Las estimaciones propias de precio para Uber y Didi resultan lo suficientemente cercanas a los valores reales como para que la comparación sea útil al usuario.</w:t>
            </w:r>
          </w:p>
        </w:tc>
        <w:tc>
          <w:tcPr>
            <w:tcW w:w="2895" w:type="dxa"/>
            <w:tcBorders>
              <w:bottom w:val="single" w:sz="6" w:space="0" w:color="AAAAAA"/>
              <w:right w:val="single" w:sz="6" w:space="0" w:color="888888"/>
            </w:tcBorders>
          </w:tcPr>
          <w:p>
            <w:pPr>
              <w:pStyle w:val="normal1"/>
              <w:ind w:hanging="0" w:left="-20"/>
              <w:rPr/>
            </w:pPr>
            <w:r>
              <w:rPr/>
              <w:t>Procedimiento concreto para construir y desplegar una aplicación web (web app).</w:t>
            </w:r>
          </w:p>
        </w:tc>
      </w:tr>
      <w:tr>
        <w:trPr>
          <w:trHeight w:val="930" w:hRule="atLeast"/>
        </w:trPr>
        <w:tc>
          <w:tcPr>
            <w:tcW w:w="3148" w:type="dxa"/>
            <w:tcBorders>
              <w:left w:val="single" w:sz="6" w:space="0" w:color="888888"/>
              <w:bottom w:val="single" w:sz="6" w:space="0" w:color="888888"/>
              <w:right w:val="single" w:sz="6" w:space="0" w:color="AAAAAA"/>
            </w:tcBorders>
          </w:tcPr>
          <w:p>
            <w:pPr>
              <w:pStyle w:val="normal1"/>
              <w:ind w:hanging="0" w:left="-20"/>
              <w:rPr/>
            </w:pPr>
            <w:r>
              <w:rPr/>
              <w:t>Es necesario persistir datos de usuario e historial de viajes.</w:t>
            </w:r>
          </w:p>
        </w:tc>
        <w:tc>
          <w:tcPr>
            <w:tcW w:w="2867" w:type="dxa"/>
            <w:tcBorders>
              <w:bottom w:val="single" w:sz="6" w:space="0" w:color="888888"/>
              <w:right w:val="single" w:sz="6" w:space="0" w:color="AAAAAA"/>
            </w:tcBorders>
          </w:tcPr>
          <w:p>
            <w:pPr>
              <w:pStyle w:val="normal1"/>
              <w:ind w:hanging="0" w:left="-20"/>
              <w:rPr/>
            </w:pPr>
            <w:r>
              <w:rPr/>
              <w:t>Se contará con acceso a los servicios de hosting para realizar el despliegue funcional de la aplicación web.</w:t>
            </w:r>
          </w:p>
        </w:tc>
        <w:tc>
          <w:tcPr>
            <w:tcW w:w="2895" w:type="dxa"/>
            <w:tcBorders>
              <w:bottom w:val="single" w:sz="6" w:space="0" w:color="888888"/>
              <w:right w:val="single" w:sz="6" w:space="0" w:color="888888"/>
            </w:tcBorders>
          </w:tcPr>
          <w:p>
            <w:pPr>
              <w:pStyle w:val="normal1"/>
              <w:ind w:hanging="0" w:left="-20"/>
              <w:rPr/>
            </w:pPr>
            <w:r>
              <w:rPr/>
              <w:t>Conocimientos de Angular para el desarrollo del frontend.</w:t>
            </w:r>
          </w:p>
        </w:tc>
      </w:tr>
    </w:tbl>
    <w:p>
      <w:pPr>
        <w:pStyle w:val="normal1"/>
        <w:spacing w:lineRule="auto" w:line="240" w:before="320" w:after="160"/>
        <w:rPr>
          <w:b/>
          <w:bCs/>
          <w:sz w:val="26"/>
          <w:szCs w:val="26"/>
        </w:rPr>
      </w:pPr>
      <w:r>
        <w:rPr>
          <w:b/>
          <w:bCs/>
          <w:sz w:val="26"/>
          <w:szCs w:val="26"/>
        </w:rPr>
        <w:t>1.7 Restricciones iniciales vinculadas con alcance, tiempo, costo, calidad y recursos</w:t>
      </w:r>
    </w:p>
    <w:p>
      <w:pPr>
        <w:pStyle w:val="normal1"/>
        <w:spacing w:lineRule="auto" w:line="240" w:before="240" w:after="60"/>
        <w:rPr>
          <w:i/>
          <w:i/>
          <w:iCs/>
        </w:rPr>
      </w:pPr>
      <w:r>
        <w:rPr>
          <w:b/>
          <w:bCs/>
        </w:rPr>
        <w:t>Tabla 3</w:t>
      </w:r>
      <w:r>
        <w:rPr>
          <w:i/>
          <w:iCs/>
        </w:rPr>
        <w:t>. Restricciones iniciales del proyecto</w:t>
      </w:r>
    </w:p>
    <w:tbl>
      <w:tblPr>
        <w:tblStyle w:val="Table5"/>
        <w:tblW w:w="8910" w:type="dxa"/>
        <w:jc w:val="left"/>
        <w:tblInd w:w="1" w:type="dxa"/>
        <w:tblLayout w:type="fixed"/>
        <w:tblCellMar>
          <w:top w:w="80" w:type="dxa"/>
          <w:left w:w="100" w:type="dxa"/>
          <w:bottom w:w="80" w:type="dxa"/>
          <w:right w:w="100" w:type="dxa"/>
        </w:tblCellMar>
        <w:tblLook w:val="0600"/>
      </w:tblPr>
      <w:tblGrid>
        <w:gridCol w:w="1783"/>
        <w:gridCol w:w="7126"/>
      </w:tblGrid>
      <w:tr>
        <w:trPr>
          <w:trHeight w:val="420" w:hRule="atLeast"/>
        </w:trPr>
        <w:tc>
          <w:tcPr>
            <w:tcW w:w="1783" w:type="dxa"/>
            <w:tcBorders>
              <w:top w:val="single" w:sz="6" w:space="0" w:color="888888"/>
              <w:left w:val="single" w:sz="6" w:space="0" w:color="888888"/>
              <w:bottom w:val="single" w:sz="6" w:space="0" w:color="AAAAAA"/>
              <w:right w:val="single" w:sz="6" w:space="0" w:color="AAAAAA"/>
            </w:tcBorders>
            <w:shd w:fill="D9D9D9" w:val="clear"/>
          </w:tcPr>
          <w:p>
            <w:pPr>
              <w:pStyle w:val="normal1"/>
              <w:ind w:hanging="0" w:left="-20"/>
              <w:jc w:val="center"/>
              <w:rPr>
                <w:b/>
                <w:bCs/>
              </w:rPr>
            </w:pPr>
            <w:r>
              <w:rPr>
                <w:b/>
                <w:bCs/>
              </w:rPr>
              <w:t>Restricción</w:t>
            </w:r>
          </w:p>
        </w:tc>
        <w:tc>
          <w:tcPr>
            <w:tcW w:w="7126" w:type="dxa"/>
            <w:tcBorders>
              <w:top w:val="single" w:sz="6" w:space="0" w:color="888888"/>
              <w:bottom w:val="single" w:sz="6" w:space="0" w:color="AAAAAA"/>
              <w:right w:val="single" w:sz="6" w:space="0" w:color="888888"/>
            </w:tcBorders>
            <w:shd w:fill="D9D9D9" w:val="clear"/>
          </w:tcPr>
          <w:p>
            <w:pPr>
              <w:pStyle w:val="normal1"/>
              <w:ind w:hanging="0" w:left="-20"/>
              <w:jc w:val="center"/>
              <w:rPr>
                <w:b/>
                <w:bCs/>
              </w:rPr>
            </w:pPr>
            <w:r>
              <w:rPr>
                <w:b/>
                <w:bCs/>
              </w:rPr>
              <w:t>Descripción</w:t>
            </w:r>
          </w:p>
        </w:tc>
      </w:tr>
      <w:tr>
        <w:trPr>
          <w:trHeight w:val="1170" w:hRule="atLeast"/>
        </w:trPr>
        <w:tc>
          <w:tcPr>
            <w:tcW w:w="1783" w:type="dxa"/>
            <w:tcBorders>
              <w:left w:val="single" w:sz="6" w:space="0" w:color="888888"/>
              <w:bottom w:val="single" w:sz="6" w:space="0" w:color="AAAAAA"/>
              <w:right w:val="single" w:sz="6" w:space="0" w:color="AAAAAA"/>
            </w:tcBorders>
          </w:tcPr>
          <w:p>
            <w:pPr>
              <w:pStyle w:val="normal1"/>
              <w:ind w:hanging="0" w:left="-20"/>
              <w:rPr/>
            </w:pPr>
            <w:r>
              <w:rPr/>
              <w:t>Alcance</w:t>
            </w:r>
          </w:p>
        </w:tc>
        <w:tc>
          <w:tcPr>
            <w:tcW w:w="7126" w:type="dxa"/>
            <w:tcBorders>
              <w:bottom w:val="single" w:sz="6" w:space="0" w:color="AAAAAA"/>
              <w:right w:val="single" w:sz="6" w:space="0" w:color="888888"/>
            </w:tcBorders>
          </w:tcPr>
          <w:p>
            <w:pPr>
              <w:pStyle w:val="normal1"/>
              <w:ind w:hanging="0" w:left="-20"/>
              <w:rPr/>
            </w:pPr>
            <w:r>
              <w:rPr/>
              <w:t>El proyecto consta de una aplicación web que permite al usuario comparar el precio estimado de un viaje en Taxi, Uber y Didi en una única pantalla (mediante estimaciones propias) y registrarse para mantener un historial y favoritos. No incluye una aplicación móvil nativa, la integración real con las API de Uber y Didi ni el transporte público (colectivos).</w:t>
            </w:r>
          </w:p>
        </w:tc>
      </w:tr>
      <w:tr>
        <w:trPr>
          <w:trHeight w:val="675" w:hRule="atLeast"/>
        </w:trPr>
        <w:tc>
          <w:tcPr>
            <w:tcW w:w="1783" w:type="dxa"/>
            <w:tcBorders>
              <w:left w:val="single" w:sz="6" w:space="0" w:color="888888"/>
              <w:bottom w:val="single" w:sz="6" w:space="0" w:color="AAAAAA"/>
              <w:right w:val="single" w:sz="6" w:space="0" w:color="AAAAAA"/>
            </w:tcBorders>
          </w:tcPr>
          <w:p>
            <w:pPr>
              <w:pStyle w:val="normal1"/>
              <w:ind w:hanging="0" w:left="-20"/>
              <w:rPr/>
            </w:pPr>
            <w:r>
              <w:rPr/>
              <w:t>Tiempo</w:t>
            </w:r>
          </w:p>
        </w:tc>
        <w:tc>
          <w:tcPr>
            <w:tcW w:w="7126" w:type="dxa"/>
            <w:tcBorders>
              <w:bottom w:val="single" w:sz="6" w:space="0" w:color="AAAAAA"/>
              <w:right w:val="single" w:sz="6" w:space="0" w:color="888888"/>
            </w:tcBorders>
          </w:tcPr>
          <w:p>
            <w:pPr>
              <w:pStyle w:val="normal1"/>
              <w:ind w:hanging="0" w:left="-20"/>
              <w:rPr/>
            </w:pPr>
            <w:r>
              <w:rPr/>
              <w:t>El proyecto está acotado al cronograma académico del ciclo lectivo 2026, la fecha de entrega la fija la cátedra.</w:t>
            </w:r>
          </w:p>
        </w:tc>
      </w:tr>
      <w:tr>
        <w:trPr>
          <w:trHeight w:val="930" w:hRule="atLeast"/>
        </w:trPr>
        <w:tc>
          <w:tcPr>
            <w:tcW w:w="1783" w:type="dxa"/>
            <w:tcBorders>
              <w:left w:val="single" w:sz="6" w:space="0" w:color="888888"/>
              <w:bottom w:val="single" w:sz="6" w:space="0" w:color="AAAAAA"/>
              <w:right w:val="single" w:sz="6" w:space="0" w:color="AAAAAA"/>
            </w:tcBorders>
          </w:tcPr>
          <w:p>
            <w:pPr>
              <w:pStyle w:val="normal1"/>
              <w:ind w:hanging="0" w:left="-20"/>
              <w:rPr/>
            </w:pPr>
            <w:r>
              <w:rPr/>
              <w:t>Costo</w:t>
            </w:r>
          </w:p>
        </w:tc>
        <w:tc>
          <w:tcPr>
            <w:tcW w:w="7126" w:type="dxa"/>
            <w:tcBorders>
              <w:bottom w:val="single" w:sz="6" w:space="0" w:color="AAAAAA"/>
              <w:right w:val="single" w:sz="6" w:space="0" w:color="888888"/>
            </w:tcBorders>
          </w:tcPr>
          <w:p>
            <w:pPr>
              <w:pStyle w:val="normal1"/>
              <w:ind w:hanging="0" w:left="-20"/>
              <w:rPr/>
            </w:pPr>
            <w:r>
              <w:rPr/>
              <w:t>No existe presupuesto monetario asignado: el equipo trabaja con herramientas gratuitas o de uso académico, sin costos de licenciamiento previstos.</w:t>
            </w:r>
          </w:p>
        </w:tc>
      </w:tr>
      <w:tr>
        <w:trPr>
          <w:trHeight w:val="930" w:hRule="atLeast"/>
        </w:trPr>
        <w:tc>
          <w:tcPr>
            <w:tcW w:w="1783" w:type="dxa"/>
            <w:tcBorders>
              <w:left w:val="single" w:sz="6" w:space="0" w:color="888888"/>
              <w:bottom w:val="single" w:sz="6" w:space="0" w:color="AAAAAA"/>
              <w:right w:val="single" w:sz="6" w:space="0" w:color="AAAAAA"/>
            </w:tcBorders>
          </w:tcPr>
          <w:p>
            <w:pPr>
              <w:pStyle w:val="normal1"/>
              <w:ind w:hanging="0" w:left="-20"/>
              <w:rPr/>
            </w:pPr>
            <w:r>
              <w:rPr/>
              <w:t>Calidad</w:t>
            </w:r>
          </w:p>
        </w:tc>
        <w:tc>
          <w:tcPr>
            <w:tcW w:w="7126" w:type="dxa"/>
            <w:tcBorders>
              <w:bottom w:val="single" w:sz="6" w:space="0" w:color="AAAAAA"/>
              <w:right w:val="single" w:sz="6" w:space="0" w:color="888888"/>
            </w:tcBorders>
          </w:tcPr>
          <w:p>
            <w:pPr>
              <w:pStyle w:val="normal1"/>
              <w:ind w:hanging="0" w:left="-20"/>
              <w:rPr/>
            </w:pPr>
            <w:r>
              <w:rPr/>
              <w:t>El sistema debe soportar, como condición de calidad ya aprobada por el equipo, 30 usuarios concurrentes con un tiempo de respuesta inferior a dos segundos.</w:t>
            </w:r>
          </w:p>
        </w:tc>
      </w:tr>
      <w:tr>
        <w:trPr>
          <w:trHeight w:val="930" w:hRule="atLeast"/>
        </w:trPr>
        <w:tc>
          <w:tcPr>
            <w:tcW w:w="1783" w:type="dxa"/>
            <w:tcBorders>
              <w:left w:val="single" w:sz="6" w:space="0" w:color="888888"/>
              <w:bottom w:val="single" w:sz="6" w:space="0" w:color="888888"/>
              <w:right w:val="single" w:sz="6" w:space="0" w:color="AAAAAA"/>
            </w:tcBorders>
          </w:tcPr>
          <w:p>
            <w:pPr>
              <w:pStyle w:val="normal1"/>
              <w:ind w:hanging="0" w:left="-20"/>
              <w:rPr/>
            </w:pPr>
            <w:r>
              <w:rPr/>
              <w:t>Recursos</w:t>
            </w:r>
          </w:p>
        </w:tc>
        <w:tc>
          <w:tcPr>
            <w:tcW w:w="7126" w:type="dxa"/>
            <w:tcBorders>
              <w:bottom w:val="single" w:sz="6" w:space="0" w:color="888888"/>
              <w:right w:val="single" w:sz="6" w:space="0" w:color="888888"/>
            </w:tcBorders>
          </w:tcPr>
          <w:p>
            <w:pPr>
              <w:pStyle w:val="normal1"/>
              <w:ind w:hanging="0" w:left="-20"/>
              <w:rPr/>
            </w:pPr>
            <w:r>
              <w:rPr/>
              <w:t>El equipo está compuesto por tres integrantes que combinan esta materia con el resto de la cursada, y aún no cuenta con acceso a las API externas necesarias para la versión final del producto.</w:t>
            </w:r>
          </w:p>
        </w:tc>
      </w:tr>
      <w:tr>
        <w:trPr>
          <w:trHeight w:val="930" w:hRule="atLeast"/>
        </w:trPr>
        <w:tc>
          <w:tcPr>
            <w:tcW w:w="1783" w:type="dxa"/>
            <w:tcBorders>
              <w:left w:val="single" w:sz="6" w:space="0" w:color="888888"/>
              <w:bottom w:val="single" w:sz="6" w:space="0" w:color="888888"/>
              <w:right w:val="single" w:sz="6" w:space="0" w:color="AAAAAA"/>
            </w:tcBorders>
          </w:tcPr>
          <w:p>
            <w:pPr>
              <w:pStyle w:val="normal1"/>
              <w:ind w:hanging="0" w:left="-20"/>
              <w:rPr/>
            </w:pPr>
            <w:r>
              <w:rPr/>
              <w:t>Tecnología</w:t>
            </w:r>
          </w:p>
        </w:tc>
        <w:tc>
          <w:tcPr>
            <w:tcW w:w="7126" w:type="dxa"/>
            <w:tcBorders>
              <w:bottom w:val="single" w:sz="6" w:space="0" w:color="888888"/>
              <w:right w:val="single" w:sz="6" w:space="0" w:color="888888"/>
            </w:tcBorders>
          </w:tcPr>
          <w:p>
            <w:pPr>
              <w:pStyle w:val="normal1"/>
              <w:ind w:hanging="0" w:left="-20"/>
              <w:rPr/>
            </w:pPr>
            <w:r>
              <w:rPr/>
              <w:t>Condiciones impuestas por la cátedra de Programación IV: frontend en Angular 22; backend en Spring Boot comunicado mediante HTTP (el equipo lo implementa como API REST con intercambio de datos en JSON); autenticación y gestión de roles con JWT y guards; persistencia en una base de datos SQL real; repositorio en GitHub. No son decisiones del equipo sino restricciones del proyecto.</w:t>
            </w:r>
          </w:p>
        </w:tc>
      </w:tr>
    </w:tbl>
    <w:p>
      <w:pPr>
        <w:pStyle w:val="normal1"/>
        <w:spacing w:lineRule="auto" w:line="240" w:before="320" w:after="160"/>
        <w:rPr>
          <w:b/>
          <w:bCs/>
          <w:sz w:val="26"/>
          <w:szCs w:val="26"/>
        </w:rPr>
      </w:pPr>
      <w:r>
        <w:rPr>
          <w:b/>
          <w:bCs/>
          <w:sz w:val="26"/>
          <w:szCs w:val="26"/>
        </w:rPr>
        <w:t>1.8 Interesados preliminares y responsabilidades generales</w:t>
      </w:r>
    </w:p>
    <w:p>
      <w:pPr>
        <w:pStyle w:val="normal1"/>
        <w:spacing w:lineRule="auto" w:line="360" w:before="0" w:after="160"/>
        <w:jc w:val="both"/>
        <w:rPr/>
      </w:pPr>
      <w:r>
        <w:rPr/>
        <w:t>En esta etapa temprana se identifican como interesados (stakeholders) preliminares del proyecto: el equipo de desarrollo, los docentes de la cátedra (en su rol de evaluadores y “cliente” académico del proyecto), los futuros usuarios finales de la aplicación, y los proveedores externos de servicios de los que depende el producto (Uber, Didi, Google Cloud y AWS). El análisis detallado de poder e interés de estos actores se desarrolla en el apartado 2.3, una vez definido el alcance del producto.</w:t>
      </w:r>
    </w:p>
    <w:p>
      <w:pPr>
        <w:pStyle w:val="normal1"/>
        <w:spacing w:lineRule="auto" w:line="240" w:before="240" w:after="60"/>
        <w:rPr>
          <w:i/>
          <w:i/>
          <w:iCs/>
        </w:rPr>
      </w:pPr>
      <w:r>
        <w:rPr>
          <w:b/>
          <w:bCs/>
        </w:rPr>
        <w:t>Tabla 4</w:t>
      </w:r>
      <w:r>
        <w:rPr>
          <w:i/>
          <w:iCs/>
        </w:rPr>
        <w:t>. Responsabilidades generales del equipo</w:t>
      </w:r>
    </w:p>
    <w:tbl>
      <w:tblPr>
        <w:tblStyle w:val="Table6"/>
        <w:tblW w:w="8910" w:type="dxa"/>
        <w:jc w:val="left"/>
        <w:tblInd w:w="1" w:type="dxa"/>
        <w:tblLayout w:type="fixed"/>
        <w:tblCellMar>
          <w:top w:w="80" w:type="dxa"/>
          <w:left w:w="100" w:type="dxa"/>
          <w:bottom w:w="80" w:type="dxa"/>
          <w:right w:w="100" w:type="dxa"/>
        </w:tblCellMar>
        <w:tblLook w:val="0600"/>
      </w:tblPr>
      <w:tblGrid>
        <w:gridCol w:w="2745"/>
        <w:gridCol w:w="1905"/>
        <w:gridCol w:w="4260"/>
      </w:tblGrid>
      <w:tr>
        <w:trPr>
          <w:trHeight w:val="420" w:hRule="atLeast"/>
        </w:trPr>
        <w:tc>
          <w:tcPr>
            <w:tcW w:w="2745" w:type="dxa"/>
            <w:tcBorders>
              <w:top w:val="single" w:sz="6" w:space="0" w:color="888888"/>
              <w:left w:val="single" w:sz="6" w:space="0" w:color="888888"/>
              <w:bottom w:val="single" w:sz="6" w:space="0" w:color="AAAAAA"/>
              <w:right w:val="single" w:sz="6" w:space="0" w:color="AAAAAA"/>
            </w:tcBorders>
            <w:shd w:fill="D9D9D9" w:val="clear"/>
          </w:tcPr>
          <w:p>
            <w:pPr>
              <w:pStyle w:val="normal1"/>
              <w:ind w:hanging="0" w:left="-20"/>
              <w:jc w:val="center"/>
              <w:rPr>
                <w:b/>
                <w:bCs/>
              </w:rPr>
            </w:pPr>
            <w:r>
              <w:rPr>
                <w:b/>
                <w:bCs/>
              </w:rPr>
              <w:t>Responsabilidad</w:t>
            </w:r>
          </w:p>
        </w:tc>
        <w:tc>
          <w:tcPr>
            <w:tcW w:w="1905" w:type="dxa"/>
            <w:tcBorders>
              <w:top w:val="single" w:sz="6" w:space="0" w:color="888888"/>
              <w:bottom w:val="single" w:sz="6" w:space="0" w:color="AAAAAA"/>
              <w:right w:val="single" w:sz="6" w:space="0" w:color="AAAAAA"/>
            </w:tcBorders>
            <w:shd w:fill="D9D9D9" w:val="clear"/>
          </w:tcPr>
          <w:p>
            <w:pPr>
              <w:pStyle w:val="normal1"/>
              <w:ind w:hanging="0" w:left="-20"/>
              <w:jc w:val="center"/>
              <w:rPr>
                <w:b/>
                <w:bCs/>
              </w:rPr>
            </w:pPr>
            <w:r>
              <w:rPr>
                <w:b/>
                <w:bCs/>
              </w:rPr>
              <w:t>Persona a cargo</w:t>
            </w:r>
          </w:p>
        </w:tc>
        <w:tc>
          <w:tcPr>
            <w:tcW w:w="4260" w:type="dxa"/>
            <w:tcBorders>
              <w:top w:val="single" w:sz="6" w:space="0" w:color="888888"/>
              <w:bottom w:val="single" w:sz="6" w:space="0" w:color="AAAAAA"/>
              <w:right w:val="single" w:sz="6" w:space="0" w:color="888888"/>
            </w:tcBorders>
            <w:shd w:fill="D9D9D9" w:val="clear"/>
          </w:tcPr>
          <w:p>
            <w:pPr>
              <w:pStyle w:val="normal1"/>
              <w:ind w:hanging="0" w:left="-20"/>
              <w:jc w:val="center"/>
              <w:rPr>
                <w:b/>
                <w:bCs/>
              </w:rPr>
            </w:pPr>
            <w:r>
              <w:rPr>
                <w:b/>
                <w:bCs/>
              </w:rPr>
              <w:t>Evidencia o actividad</w:t>
            </w:r>
          </w:p>
        </w:tc>
      </w:tr>
      <w:tr>
        <w:trPr>
          <w:trHeight w:val="675" w:hRule="atLeast"/>
        </w:trPr>
        <w:tc>
          <w:tcPr>
            <w:tcW w:w="2745" w:type="dxa"/>
            <w:tcBorders>
              <w:left w:val="single" w:sz="6" w:space="0" w:color="888888"/>
              <w:bottom w:val="single" w:sz="6" w:space="0" w:color="AAAAAA"/>
              <w:right w:val="single" w:sz="6" w:space="0" w:color="AAAAAA"/>
            </w:tcBorders>
          </w:tcPr>
          <w:p>
            <w:pPr>
              <w:pStyle w:val="normal1"/>
              <w:ind w:hanging="0" w:left="-20"/>
              <w:rPr/>
            </w:pPr>
            <w:r>
              <w:rPr/>
              <w:t>Coordinar avances y pendientes</w:t>
            </w:r>
          </w:p>
        </w:tc>
        <w:tc>
          <w:tcPr>
            <w:tcW w:w="1905" w:type="dxa"/>
            <w:tcBorders>
              <w:bottom w:val="single" w:sz="6" w:space="0" w:color="AAAAAA"/>
              <w:right w:val="single" w:sz="6" w:space="0" w:color="AAAAAA"/>
            </w:tcBorders>
          </w:tcPr>
          <w:p>
            <w:pPr>
              <w:pStyle w:val="normal1"/>
              <w:ind w:hanging="0" w:left="-20"/>
              <w:rPr/>
            </w:pPr>
            <w:r>
              <w:rPr/>
              <w:t>Provenzano, Agustín</w:t>
            </w:r>
          </w:p>
        </w:tc>
        <w:tc>
          <w:tcPr>
            <w:tcW w:w="4260" w:type="dxa"/>
            <w:tcBorders>
              <w:bottom w:val="single" w:sz="6" w:space="0" w:color="AAAAAA"/>
              <w:right w:val="single" w:sz="6" w:space="0" w:color="888888"/>
            </w:tcBorders>
          </w:tcPr>
          <w:p>
            <w:pPr>
              <w:pStyle w:val="normal1"/>
              <w:ind w:hanging="0" w:left="-20"/>
              <w:rPr/>
            </w:pPr>
            <w:r>
              <w:rPr/>
              <w:t>Mantener y actualizar un tablero de tareas.</w:t>
            </w:r>
          </w:p>
        </w:tc>
      </w:tr>
      <w:tr>
        <w:trPr>
          <w:trHeight w:val="675" w:hRule="atLeast"/>
        </w:trPr>
        <w:tc>
          <w:tcPr>
            <w:tcW w:w="2745" w:type="dxa"/>
            <w:tcBorders>
              <w:left w:val="single" w:sz="6" w:space="0" w:color="888888"/>
              <w:bottom w:val="single" w:sz="6" w:space="0" w:color="AAAAAA"/>
              <w:right w:val="single" w:sz="6" w:space="0" w:color="AAAAAA"/>
            </w:tcBorders>
          </w:tcPr>
          <w:p>
            <w:pPr>
              <w:pStyle w:val="normal1"/>
              <w:ind w:hanging="0" w:left="-20"/>
              <w:rPr/>
            </w:pPr>
            <w:r>
              <w:rPr/>
              <w:t>Priorizar las necesidades del producto</w:t>
            </w:r>
          </w:p>
        </w:tc>
        <w:tc>
          <w:tcPr>
            <w:tcW w:w="1905" w:type="dxa"/>
            <w:tcBorders>
              <w:bottom w:val="single" w:sz="6" w:space="0" w:color="AAAAAA"/>
              <w:right w:val="single" w:sz="6" w:space="0" w:color="AAAAAA"/>
            </w:tcBorders>
          </w:tcPr>
          <w:p>
            <w:pPr>
              <w:pStyle w:val="normal1"/>
              <w:ind w:hanging="0" w:left="-20"/>
              <w:rPr/>
            </w:pPr>
            <w:r>
              <w:rPr/>
              <w:t>Bavaresco, Franco</w:t>
            </w:r>
          </w:p>
        </w:tc>
        <w:tc>
          <w:tcPr>
            <w:tcW w:w="4260" w:type="dxa"/>
            <w:tcBorders>
              <w:bottom w:val="single" w:sz="6" w:space="0" w:color="AAAAAA"/>
              <w:right w:val="single" w:sz="6" w:space="0" w:color="888888"/>
            </w:tcBorders>
          </w:tcPr>
          <w:p>
            <w:pPr>
              <w:pStyle w:val="normal1"/>
              <w:ind w:hanging="0" w:left="-20"/>
              <w:rPr/>
            </w:pPr>
            <w:r>
              <w:rPr/>
              <w:t>Priorizar los requisitos que aportan la funcionalidad principal del sistema.</w:t>
            </w:r>
          </w:p>
        </w:tc>
      </w:tr>
      <w:tr>
        <w:trPr>
          <w:trHeight w:val="930" w:hRule="atLeast"/>
        </w:trPr>
        <w:tc>
          <w:tcPr>
            <w:tcW w:w="2745" w:type="dxa"/>
            <w:tcBorders>
              <w:left w:val="single" w:sz="6" w:space="0" w:color="888888"/>
              <w:bottom w:val="single" w:sz="6" w:space="0" w:color="AAAAAA"/>
              <w:right w:val="single" w:sz="6" w:space="0" w:color="AAAAAA"/>
            </w:tcBorders>
          </w:tcPr>
          <w:p>
            <w:pPr>
              <w:pStyle w:val="normal1"/>
              <w:ind w:hanging="0" w:left="-20"/>
              <w:rPr/>
            </w:pPr>
            <w:r>
              <w:rPr/>
              <w:t>Custodiar la documentación y las versiones</w:t>
            </w:r>
          </w:p>
        </w:tc>
        <w:tc>
          <w:tcPr>
            <w:tcW w:w="1905" w:type="dxa"/>
            <w:tcBorders>
              <w:bottom w:val="single" w:sz="6" w:space="0" w:color="AAAAAA"/>
              <w:right w:val="single" w:sz="6" w:space="0" w:color="AAAAAA"/>
            </w:tcBorders>
          </w:tcPr>
          <w:p>
            <w:pPr>
              <w:pStyle w:val="normal1"/>
              <w:ind w:hanging="0" w:left="-20"/>
              <w:rPr/>
            </w:pPr>
            <w:r>
              <w:rPr/>
              <w:t>Bustos, Aníbal</w:t>
            </w:r>
          </w:p>
        </w:tc>
        <w:tc>
          <w:tcPr>
            <w:tcW w:w="4260" w:type="dxa"/>
            <w:tcBorders>
              <w:bottom w:val="single" w:sz="6" w:space="0" w:color="AAAAAA"/>
              <w:right w:val="single" w:sz="6" w:space="0" w:color="888888"/>
            </w:tcBorders>
          </w:tcPr>
          <w:p>
            <w:pPr>
              <w:pStyle w:val="normal1"/>
              <w:ind w:hanging="0" w:left="-20"/>
              <w:rPr/>
            </w:pPr>
            <w:r>
              <w:rPr/>
              <w:t>Registrar los avances y cerrar formalmente cada versión del documento.</w:t>
            </w:r>
          </w:p>
        </w:tc>
      </w:tr>
      <w:tr>
        <w:trPr>
          <w:trHeight w:val="675" w:hRule="atLeast"/>
        </w:trPr>
        <w:tc>
          <w:tcPr>
            <w:tcW w:w="2745" w:type="dxa"/>
            <w:tcBorders>
              <w:left w:val="single" w:sz="6" w:space="0" w:color="888888"/>
              <w:bottom w:val="single" w:sz="6" w:space="0" w:color="888888"/>
              <w:right w:val="single" w:sz="6" w:space="0" w:color="AAAAAA"/>
            </w:tcBorders>
          </w:tcPr>
          <w:p>
            <w:pPr>
              <w:pStyle w:val="normal1"/>
              <w:ind w:hanging="0" w:left="-20"/>
              <w:rPr/>
            </w:pPr>
            <w:r>
              <w:rPr/>
              <w:t>Comunicar impedimentos</w:t>
            </w:r>
          </w:p>
        </w:tc>
        <w:tc>
          <w:tcPr>
            <w:tcW w:w="1905" w:type="dxa"/>
            <w:tcBorders>
              <w:bottom w:val="single" w:sz="6" w:space="0" w:color="888888"/>
              <w:right w:val="single" w:sz="6" w:space="0" w:color="AAAAAA"/>
            </w:tcBorders>
          </w:tcPr>
          <w:p>
            <w:pPr>
              <w:pStyle w:val="normal1"/>
              <w:ind w:hanging="0" w:left="-20"/>
              <w:rPr/>
            </w:pPr>
            <w:r>
              <w:rPr/>
              <w:t>Provenzano, Agustín</w:t>
            </w:r>
          </w:p>
        </w:tc>
        <w:tc>
          <w:tcPr>
            <w:tcW w:w="4260" w:type="dxa"/>
            <w:tcBorders>
              <w:bottom w:val="single" w:sz="6" w:space="0" w:color="888888"/>
              <w:right w:val="single" w:sz="6" w:space="0" w:color="888888"/>
            </w:tcBorders>
          </w:tcPr>
          <w:p>
            <w:pPr>
              <w:pStyle w:val="normal1"/>
              <w:ind w:hanging="0" w:left="-20"/>
              <w:rPr/>
            </w:pPr>
            <w:r>
              <w:rPr/>
              <w:t>Consultar e informar al equipo sobre impedimentos durante el desarrollo.</w:t>
            </w:r>
          </w:p>
        </w:tc>
      </w:tr>
    </w:tbl>
    <w:p>
      <w:pPr>
        <w:pStyle w:val="normal1"/>
        <w:spacing w:lineRule="auto" w:line="240" w:before="320" w:after="160"/>
        <w:rPr/>
      </w:pPr>
      <w:r>
        <w:rPr>
          <w:b/>
          <w:bCs/>
          <w:sz w:val="26"/>
          <w:szCs w:val="26"/>
        </w:rPr>
        <w:t>1.9 Ficha de iniciación (Project Charter)</w:t>
      </w:r>
    </w:p>
    <w:p>
      <w:pPr>
        <w:pStyle w:val="normal1"/>
        <w:spacing w:lineRule="auto" w:line="240" w:before="240" w:after="60"/>
        <w:rPr>
          <w:i/>
          <w:i/>
          <w:iCs/>
        </w:rPr>
      </w:pPr>
      <w:r>
        <w:rPr>
          <w:b/>
          <w:bCs/>
        </w:rPr>
        <w:t>Tabla 5</w:t>
      </w:r>
      <w:r>
        <w:rPr>
          <w:i/>
          <w:iCs/>
        </w:rPr>
        <w:t>. Ficha de iniciación consolidada — MovilidadMDQ</w:t>
      </w:r>
    </w:p>
    <w:tbl>
      <w:tblPr>
        <w:tblStyle w:val="Table7"/>
        <w:tblW w:w="8910" w:type="dxa"/>
        <w:jc w:val="left"/>
        <w:tblInd w:w="1" w:type="dxa"/>
        <w:tblLayout w:type="fixed"/>
        <w:tblCellMar>
          <w:top w:w="80" w:type="dxa"/>
          <w:left w:w="100" w:type="dxa"/>
          <w:bottom w:w="80" w:type="dxa"/>
          <w:right w:w="100" w:type="dxa"/>
        </w:tblCellMar>
        <w:tblLook w:val="0600"/>
      </w:tblPr>
      <w:tblGrid>
        <w:gridCol w:w="2954"/>
        <w:gridCol w:w="5955"/>
      </w:tblGrid>
      <w:tr>
        <w:trPr>
          <w:trHeight w:val="420" w:hRule="atLeast"/>
        </w:trPr>
        <w:tc>
          <w:tcPr>
            <w:tcW w:w="2954" w:type="dxa"/>
            <w:tcBorders>
              <w:top w:val="single" w:sz="6" w:space="0" w:color="888888"/>
              <w:left w:val="single" w:sz="6" w:space="0" w:color="888888"/>
              <w:bottom w:val="single" w:sz="6" w:space="0" w:color="AAAAAA"/>
              <w:right w:val="single" w:sz="6" w:space="0" w:color="AAAAAA"/>
            </w:tcBorders>
            <w:shd w:fill="D9D9D9" w:val="clear"/>
          </w:tcPr>
          <w:p>
            <w:pPr>
              <w:pStyle w:val="normal1"/>
              <w:ind w:hanging="0" w:left="-20"/>
              <w:jc w:val="center"/>
              <w:rPr>
                <w:b/>
                <w:bCs/>
              </w:rPr>
            </w:pPr>
            <w:r>
              <w:rPr>
                <w:b/>
                <w:bCs/>
              </w:rPr>
              <w:t>Campo</w:t>
            </w:r>
          </w:p>
        </w:tc>
        <w:tc>
          <w:tcPr>
            <w:tcW w:w="5955" w:type="dxa"/>
            <w:tcBorders>
              <w:top w:val="single" w:sz="6" w:space="0" w:color="888888"/>
              <w:bottom w:val="single" w:sz="6" w:space="0" w:color="AAAAAA"/>
              <w:right w:val="single" w:sz="6" w:space="0" w:color="888888"/>
            </w:tcBorders>
            <w:shd w:fill="D9D9D9" w:val="clear"/>
          </w:tcPr>
          <w:p>
            <w:pPr>
              <w:pStyle w:val="normal1"/>
              <w:ind w:hanging="0" w:left="-20"/>
              <w:jc w:val="center"/>
              <w:rPr>
                <w:b/>
                <w:bCs/>
              </w:rPr>
            </w:pPr>
            <w:r>
              <w:rPr>
                <w:b/>
                <w:bCs/>
              </w:rPr>
              <w:t>Detalle</w:t>
            </w:r>
          </w:p>
        </w:tc>
      </w:tr>
      <w:tr>
        <w:trPr>
          <w:trHeight w:val="420" w:hRule="atLeast"/>
        </w:trPr>
        <w:tc>
          <w:tcPr>
            <w:tcW w:w="2954" w:type="dxa"/>
            <w:tcBorders>
              <w:left w:val="single" w:sz="6" w:space="0" w:color="888888"/>
              <w:bottom w:val="single" w:sz="6" w:space="0" w:color="AAAAAA"/>
              <w:right w:val="single" w:sz="6" w:space="0" w:color="AAAAAA"/>
            </w:tcBorders>
          </w:tcPr>
          <w:p>
            <w:pPr>
              <w:pStyle w:val="normal1"/>
              <w:ind w:hanging="0" w:left="-20"/>
              <w:rPr/>
            </w:pPr>
            <w:r>
              <w:rPr/>
              <w:t>Nombre y versión</w:t>
            </w:r>
          </w:p>
        </w:tc>
        <w:tc>
          <w:tcPr>
            <w:tcW w:w="5955" w:type="dxa"/>
            <w:tcBorders>
              <w:bottom w:val="single" w:sz="6" w:space="0" w:color="AAAAAA"/>
              <w:right w:val="single" w:sz="6" w:space="0" w:color="888888"/>
            </w:tcBorders>
          </w:tcPr>
          <w:p>
            <w:pPr>
              <w:pStyle w:val="normal1"/>
              <w:ind w:hanging="0" w:left="-20"/>
              <w:rPr/>
            </w:pPr>
            <w:r>
              <w:rPr/>
              <w:t>MovilidadMDQ, versión 1.0</w:t>
            </w:r>
          </w:p>
        </w:tc>
      </w:tr>
      <w:tr>
        <w:trPr>
          <w:trHeight w:val="675" w:hRule="atLeast"/>
        </w:trPr>
        <w:tc>
          <w:tcPr>
            <w:tcW w:w="2954" w:type="dxa"/>
            <w:tcBorders>
              <w:left w:val="single" w:sz="6" w:space="0" w:color="888888"/>
              <w:bottom w:val="single" w:sz="6" w:space="0" w:color="AAAAAA"/>
              <w:right w:val="single" w:sz="6" w:space="0" w:color="AAAAAA"/>
            </w:tcBorders>
          </w:tcPr>
          <w:p>
            <w:pPr>
              <w:pStyle w:val="normal1"/>
              <w:ind w:hanging="0" w:left="-20"/>
              <w:rPr/>
            </w:pPr>
            <w:r>
              <w:rPr/>
              <w:t>Equipo y fecha</w:t>
            </w:r>
          </w:p>
        </w:tc>
        <w:tc>
          <w:tcPr>
            <w:tcW w:w="5955" w:type="dxa"/>
            <w:tcBorders>
              <w:bottom w:val="single" w:sz="6" w:space="0" w:color="AAAAAA"/>
              <w:right w:val="single" w:sz="6" w:space="0" w:color="888888"/>
            </w:tcBorders>
          </w:tcPr>
          <w:p>
            <w:pPr>
              <w:pStyle w:val="normal1"/>
              <w:ind w:hanging="0" w:left="-20"/>
              <w:rPr/>
            </w:pPr>
            <w:r>
              <w:rPr/>
              <w:t>Bavaresco Franco, Bustos Aníbal, Provenzano Agustín — 26/08/2026</w:t>
            </w:r>
          </w:p>
        </w:tc>
      </w:tr>
      <w:tr>
        <w:trPr>
          <w:trHeight w:val="675" w:hRule="atLeast"/>
        </w:trPr>
        <w:tc>
          <w:tcPr>
            <w:tcW w:w="2954" w:type="dxa"/>
            <w:tcBorders>
              <w:left w:val="single" w:sz="6" w:space="0" w:color="888888"/>
              <w:bottom w:val="single" w:sz="6" w:space="0" w:color="AAAAAA"/>
              <w:right w:val="single" w:sz="6" w:space="0" w:color="AAAAAA"/>
            </w:tcBorders>
          </w:tcPr>
          <w:p>
            <w:pPr>
              <w:pStyle w:val="normal1"/>
              <w:ind w:hanging="0" w:left="-20"/>
              <w:rPr/>
            </w:pPr>
            <w:r>
              <w:rPr/>
              <w:t>Patrocinador (sponsor)</w:t>
            </w:r>
          </w:p>
        </w:tc>
        <w:tc>
          <w:tcPr>
            <w:tcW w:w="5955" w:type="dxa"/>
            <w:tcBorders>
              <w:bottom w:val="single" w:sz="6" w:space="0" w:color="AAAAAA"/>
              <w:right w:val="single" w:sz="6" w:space="0" w:color="888888"/>
            </w:tcBorders>
          </w:tcPr>
          <w:p>
            <w:pPr>
              <w:pStyle w:val="normal1"/>
              <w:ind w:hanging="0" w:left="-20"/>
              <w:rPr/>
            </w:pPr>
            <w:r>
              <w:rPr/>
              <w:t>Cátedra de Gestión de Desarrollo de Software (docentes Adrián Aroca y Agustina Fuentes)</w:t>
            </w:r>
          </w:p>
        </w:tc>
      </w:tr>
      <w:tr>
        <w:trPr>
          <w:trHeight w:val="930" w:hRule="atLeast"/>
        </w:trPr>
        <w:tc>
          <w:tcPr>
            <w:tcW w:w="2954" w:type="dxa"/>
            <w:tcBorders>
              <w:left w:val="single" w:sz="6" w:space="0" w:color="888888"/>
              <w:bottom w:val="single" w:sz="6" w:space="0" w:color="AAAAAA"/>
              <w:right w:val="single" w:sz="6" w:space="0" w:color="AAAAAA"/>
            </w:tcBorders>
          </w:tcPr>
          <w:p>
            <w:pPr>
              <w:pStyle w:val="normal1"/>
              <w:ind w:hanging="0" w:left="-20"/>
              <w:rPr/>
            </w:pPr>
            <w:r>
              <w:rPr/>
              <w:t>Problema o necesidad</w:t>
            </w:r>
          </w:p>
        </w:tc>
        <w:tc>
          <w:tcPr>
            <w:tcW w:w="5955" w:type="dxa"/>
            <w:tcBorders>
              <w:bottom w:val="single" w:sz="6" w:space="0" w:color="AAAAAA"/>
              <w:right w:val="single" w:sz="6" w:space="0" w:color="888888"/>
            </w:tcBorders>
          </w:tcPr>
          <w:p>
            <w:pPr>
              <w:pStyle w:val="normal1"/>
              <w:ind w:hanging="0" w:left="-20"/>
              <w:rPr/>
            </w:pPr>
            <w:r>
              <w:rPr/>
              <w:t>Los usuarios deben ingresar a varias aplicaciones de transporte por separado para comparar precios de un mismo viaje.</w:t>
            </w:r>
          </w:p>
        </w:tc>
      </w:tr>
      <w:tr>
        <w:trPr>
          <w:trHeight w:val="930" w:hRule="atLeast"/>
        </w:trPr>
        <w:tc>
          <w:tcPr>
            <w:tcW w:w="2954" w:type="dxa"/>
            <w:tcBorders>
              <w:left w:val="single" w:sz="6" w:space="0" w:color="888888"/>
              <w:bottom w:val="single" w:sz="6" w:space="0" w:color="AAAAAA"/>
              <w:right w:val="single" w:sz="6" w:space="0" w:color="AAAAAA"/>
            </w:tcBorders>
          </w:tcPr>
          <w:p>
            <w:pPr>
              <w:pStyle w:val="normal1"/>
              <w:ind w:hanging="0" w:left="-20"/>
              <w:rPr/>
            </w:pPr>
            <w:r>
              <w:rPr/>
              <w:t>Propósito y valor esperado</w:t>
            </w:r>
          </w:p>
        </w:tc>
        <w:tc>
          <w:tcPr>
            <w:tcW w:w="5955" w:type="dxa"/>
            <w:tcBorders>
              <w:bottom w:val="single" w:sz="6" w:space="0" w:color="AAAAAA"/>
              <w:right w:val="single" w:sz="6" w:space="0" w:color="888888"/>
            </w:tcBorders>
          </w:tcPr>
          <w:p>
            <w:pPr>
              <w:pStyle w:val="normal1"/>
              <w:ind w:hanging="0" w:left="-20"/>
              <w:rPr/>
            </w:pPr>
            <w:r>
              <w:rPr/>
              <w:t>Permitir que el usuario ingrese una dirección de origen y una de destino una sola vez, y visualice en una sola pantalla las distintas opciones y su recorrido estimado.</w:t>
            </w:r>
          </w:p>
        </w:tc>
      </w:tr>
      <w:tr>
        <w:trPr>
          <w:trHeight w:val="420" w:hRule="atLeast"/>
        </w:trPr>
        <w:tc>
          <w:tcPr>
            <w:tcW w:w="2954" w:type="dxa"/>
            <w:tcBorders>
              <w:left w:val="single" w:sz="6" w:space="0" w:color="888888"/>
              <w:bottom w:val="single" w:sz="6" w:space="0" w:color="AAAAAA"/>
              <w:right w:val="single" w:sz="6" w:space="0" w:color="AAAAAA"/>
            </w:tcBorders>
          </w:tcPr>
          <w:p>
            <w:pPr>
              <w:pStyle w:val="normal1"/>
              <w:ind w:hanging="0" w:left="-20"/>
              <w:rPr/>
            </w:pPr>
            <w:r>
              <w:rPr/>
              <w:t>Producto general</w:t>
            </w:r>
          </w:p>
        </w:tc>
        <w:tc>
          <w:tcPr>
            <w:tcW w:w="5955" w:type="dxa"/>
            <w:tcBorders>
              <w:bottom w:val="single" w:sz="6" w:space="0" w:color="AAAAAA"/>
              <w:right w:val="single" w:sz="6" w:space="0" w:color="888888"/>
            </w:tcBorders>
          </w:tcPr>
          <w:p>
            <w:pPr>
              <w:pStyle w:val="normal1"/>
              <w:ind w:hanging="0" w:left="-20"/>
              <w:rPr/>
            </w:pPr>
            <w:r>
              <w:rPr/>
              <w:t>Una aplicación web que cumpla el propósito esperado.</w:t>
            </w:r>
          </w:p>
        </w:tc>
      </w:tr>
      <w:tr>
        <w:trPr>
          <w:trHeight w:val="675" w:hRule="atLeast"/>
        </w:trPr>
        <w:tc>
          <w:tcPr>
            <w:tcW w:w="2954" w:type="dxa"/>
            <w:tcBorders>
              <w:left w:val="single" w:sz="6" w:space="0" w:color="888888"/>
              <w:bottom w:val="single" w:sz="6" w:space="0" w:color="AAAAAA"/>
              <w:right w:val="single" w:sz="6" w:space="0" w:color="AAAAAA"/>
            </w:tcBorders>
          </w:tcPr>
          <w:p>
            <w:pPr>
              <w:pStyle w:val="normal1"/>
              <w:ind w:hanging="0" w:left="-20"/>
              <w:rPr/>
            </w:pPr>
            <w:r>
              <w:rPr/>
              <w:t>Resultado que indicaría éxito</w:t>
            </w:r>
          </w:p>
        </w:tc>
        <w:tc>
          <w:tcPr>
            <w:tcW w:w="5955" w:type="dxa"/>
            <w:tcBorders>
              <w:bottom w:val="single" w:sz="6" w:space="0" w:color="AAAAAA"/>
              <w:right w:val="single" w:sz="6" w:space="0" w:color="888888"/>
            </w:tcBorders>
          </w:tcPr>
          <w:p>
            <w:pPr>
              <w:pStyle w:val="normal1"/>
              <w:ind w:hanging="0" w:left="-20"/>
              <w:rPr/>
            </w:pPr>
            <w:r>
              <w:rPr/>
              <w:t>Al cierre del ciclo lectivo, un usuario registrado puede ingresar origen y destino, obtener en una sola pantalla la comparación de precios estimados de Taxi, Uber y Didi y continuar el viaje en la opción elegida.</w:t>
            </w:r>
          </w:p>
        </w:tc>
      </w:tr>
      <w:tr>
        <w:trPr>
          <w:trHeight w:val="930" w:hRule="atLeast"/>
        </w:trPr>
        <w:tc>
          <w:tcPr>
            <w:tcW w:w="2954" w:type="dxa"/>
            <w:tcBorders>
              <w:left w:val="single" w:sz="6" w:space="0" w:color="888888"/>
              <w:bottom w:val="single" w:sz="6" w:space="0" w:color="AAAAAA"/>
              <w:right w:val="single" w:sz="6" w:space="0" w:color="AAAAAA"/>
            </w:tcBorders>
          </w:tcPr>
          <w:p>
            <w:pPr>
              <w:pStyle w:val="normal1"/>
              <w:ind w:hanging="0" w:left="-20"/>
              <w:rPr/>
            </w:pPr>
            <w:r>
              <w:rPr/>
              <w:t>Decisión inicial</w:t>
            </w:r>
          </w:p>
        </w:tc>
        <w:tc>
          <w:tcPr>
            <w:tcW w:w="5955" w:type="dxa"/>
            <w:tcBorders>
              <w:bottom w:val="single" w:sz="6" w:space="0" w:color="AAAAAA"/>
              <w:right w:val="single" w:sz="6" w:space="0" w:color="888888"/>
            </w:tcBorders>
          </w:tcPr>
          <w:p>
            <w:pPr>
              <w:pStyle w:val="normal1"/>
              <w:ind w:hanging="0" w:left="-20"/>
              <w:rPr/>
            </w:pPr>
            <w:r>
              <w:rPr/>
              <w:t>Avanzar con condiciones: desarrollar un producto flexible, acorde a la disponibilidad real de información, trabajando con estimaciones propias de precio; la integración con datos reales queda como posible evolución futura del producto.</w:t>
            </w:r>
          </w:p>
        </w:tc>
      </w:tr>
      <w:tr>
        <w:trPr>
          <w:trHeight w:val="675" w:hRule="atLeast"/>
        </w:trPr>
        <w:tc>
          <w:tcPr>
            <w:tcW w:w="2954" w:type="dxa"/>
            <w:tcBorders>
              <w:left w:val="single" w:sz="6" w:space="0" w:color="888888"/>
              <w:bottom w:val="single" w:sz="6" w:space="0" w:color="888888"/>
              <w:right w:val="single" w:sz="6" w:space="0" w:color="AAAAAA"/>
            </w:tcBorders>
          </w:tcPr>
          <w:p>
            <w:pPr>
              <w:pStyle w:val="normal1"/>
              <w:ind w:hanging="0" w:left="-20"/>
              <w:rPr/>
            </w:pPr>
            <w:r>
              <w:rPr/>
              <w:t>Fecha estimada de inicio / cierre del proyecto</w:t>
            </w:r>
          </w:p>
        </w:tc>
        <w:tc>
          <w:tcPr>
            <w:tcW w:w="5955" w:type="dxa"/>
            <w:tcBorders>
              <w:bottom w:val="single" w:sz="6" w:space="0" w:color="888888"/>
              <w:right w:val="single" w:sz="6" w:space="0" w:color="888888"/>
            </w:tcBorders>
          </w:tcPr>
          <w:p>
            <w:pPr>
              <w:pStyle w:val="normal1"/>
              <w:ind w:hanging="0" w:left="-20"/>
              <w:rPr/>
            </w:pPr>
            <w:r>
              <w:rPr/>
              <w:t>12/08/2026 (inicio) — fecha de entrega del ciclo lectivo 2026 (cierre de esta etapa).</w:t>
            </w:r>
          </w:p>
        </w:tc>
      </w:tr>
    </w:tbl>
    <w:p>
      <w:pPr>
        <w:pStyle w:val="normal1"/>
        <w:spacing w:lineRule="auto" w:line="240" w:before="0" w:after="240"/>
        <w:rPr>
          <w:b/>
          <w:bCs/>
          <w:sz w:val="32"/>
          <w:szCs w:val="32"/>
        </w:rPr>
      </w:pPr>
      <w:r>
        <w:rPr>
          <w:b/>
          <w:bCs/>
          <w:sz w:val="32"/>
          <w:szCs w:val="32"/>
        </w:rPr>
      </w:r>
    </w:p>
    <w:p>
      <w:pPr>
        <w:pStyle w:val="normal1"/>
        <w:spacing w:lineRule="auto" w:line="240" w:before="0" w:after="240"/>
        <w:rPr>
          <w:b/>
          <w:bCs/>
          <w:sz w:val="32"/>
          <w:szCs w:val="32"/>
        </w:rPr>
      </w:pPr>
      <w:r>
        <w:rPr>
          <w:b/>
          <w:bCs/>
          <w:sz w:val="32"/>
          <w:szCs w:val="32"/>
        </w:rPr>
        <w:t>2. Definición del producto, interesados y alcance</w:t>
      </w:r>
    </w:p>
    <w:p>
      <w:pPr>
        <w:pStyle w:val="normal1"/>
        <w:spacing w:lineRule="auto" w:line="240" w:before="320" w:after="160"/>
        <w:rPr>
          <w:b/>
          <w:bCs/>
          <w:sz w:val="26"/>
          <w:szCs w:val="26"/>
        </w:rPr>
      </w:pPr>
      <w:r>
        <w:rPr>
          <w:b/>
          <w:bCs/>
          <w:sz w:val="26"/>
          <w:szCs w:val="26"/>
        </w:rPr>
        <w:t>2.1 Descripción general del proyecto, misión, objetivos y propuesta de valor</w:t>
      </w:r>
    </w:p>
    <w:p>
      <w:pPr>
        <w:pStyle w:val="normal1"/>
        <w:spacing w:lineRule="auto" w:line="360" w:before="0" w:after="160"/>
        <w:jc w:val="both"/>
        <w:rPr/>
      </w:pPr>
      <w:r>
        <w:rPr/>
        <w:t>MovilidadMDQ es un proyecto orientado a desarrollar una aplicación web que centraliza, en una única pantalla, la comparación de precios estimados de viaje entre las alternativas de transporte de pasajeros de Mar del Plata contempladas por el proyecto (Taxi, Uber y Didi), a partir de una dirección de origen y una de destino cargadas una sola vez por el usuario.</w:t>
      </w:r>
    </w:p>
    <w:p>
      <w:pPr>
        <w:pStyle w:val="normal1"/>
        <w:spacing w:lineRule="auto" w:line="360" w:before="0" w:after="160"/>
        <w:jc w:val="both"/>
        <w:rPr/>
      </w:pPr>
      <w:r>
        <w:rPr>
          <w:b/>
          <w:bCs/>
        </w:rPr>
        <w:t xml:space="preserve">Misión: </w:t>
      </w:r>
      <w:r>
        <w:rPr/>
        <w:t>Ofrecer a los usuarios una herramienta simple y centralizada para comparar el costo estimado de un viaje entre distintas aplicaciones de transporte, ahorrándoles tiempo y facilitando una decisión informada.</w:t>
      </w:r>
    </w:p>
    <w:p>
      <w:pPr>
        <w:pStyle w:val="normal1"/>
        <w:spacing w:lineRule="auto" w:line="360" w:before="0" w:after="160"/>
        <w:jc w:val="both"/>
        <w:rPr/>
      </w:pPr>
      <w:r>
        <w:rPr>
          <w:b/>
          <w:bCs/>
        </w:rPr>
        <w:t xml:space="preserve">Objetivo general: </w:t>
      </w:r>
      <w:r>
        <w:rPr/>
        <w:t>Construir, dentro del ciclo lectivo 2026, un producto mínimo viable que permita ingresar una dirección origen y destino, visualizar una comparación de precios estimados de Taxi, Uber y Didi y redirigir al usuario a la aplicación de transporte elegida.</w:t>
      </w:r>
    </w:p>
    <w:p>
      <w:pPr>
        <w:pStyle w:val="normal1"/>
        <w:spacing w:lineRule="auto" w:line="360" w:before="0" w:after="160"/>
        <w:jc w:val="both"/>
        <w:rPr/>
      </w:pPr>
      <w:r>
        <w:rPr>
          <w:b/>
          <w:bCs/>
        </w:rPr>
        <w:t xml:space="preserve">Propuesta de valor: </w:t>
      </w:r>
      <w:r>
        <w:rPr/>
        <w:t>a diferencia de cada aplicación de transporte individual, MovilidadMDQ no reemplaza a esas aplicaciones sino que ahorra al usuario el trabajo de abrirlas una por una: centraliza la comparación y lo redirige directamente a la opción elegida, con los datos de origen y destino ya cargados.</w:t>
      </w:r>
    </w:p>
    <w:p>
      <w:pPr>
        <w:pStyle w:val="normal1"/>
        <w:spacing w:lineRule="auto" w:line="240" w:before="320" w:after="160"/>
        <w:rPr>
          <w:b/>
          <w:bCs/>
          <w:sz w:val="26"/>
          <w:szCs w:val="26"/>
        </w:rPr>
      </w:pPr>
      <w:r>
        <w:rPr>
          <w:b/>
          <w:bCs/>
          <w:sz w:val="26"/>
          <w:szCs w:val="26"/>
        </w:rPr>
        <w:t>2.2 Objetivos revisados con criterio SMART</w:t>
      </w:r>
    </w:p>
    <w:p>
      <w:pPr>
        <w:pStyle w:val="normal1"/>
        <w:spacing w:lineRule="auto" w:line="240" w:before="240" w:after="60"/>
        <w:rPr>
          <w:i/>
          <w:i/>
          <w:iCs/>
        </w:rPr>
      </w:pPr>
      <w:r>
        <w:rPr>
          <w:b/>
          <w:bCs/>
        </w:rPr>
        <w:t>Tabla 6</w:t>
      </w:r>
      <w:r>
        <w:rPr>
          <w:i/>
          <w:iCs/>
        </w:rPr>
        <w:t>. Objetivos del proyecto formulados en criterio SMART</w:t>
      </w:r>
    </w:p>
    <w:p>
      <w:pPr>
        <w:pStyle w:val="normal1"/>
        <w:spacing w:lineRule="auto" w:line="240" w:before="240" w:after="60"/>
        <w:rPr>
          <w:i/>
          <w:i/>
          <w:iCs/>
        </w:rPr>
      </w:pPr>
      <w:r>
        <w:rPr>
          <w:i/>
          <w:iCs/>
        </w:rPr>
      </w:r>
    </w:p>
    <w:tbl>
      <w:tblPr>
        <w:tblStyle w:val="Table8"/>
        <w:tblpPr w:vertAnchor="page" w:horzAnchor="page" w:bottomFromText="180" w:leftFromText="180" w:rightFromText="31680" w:topFromText="180" w:tblpX="1440" w:tblpY="10620"/>
        <w:tblW w:w="9615" w:type="dxa"/>
        <w:jc w:val="left"/>
        <w:tblInd w:w="108" w:type="dxa"/>
        <w:tblLayout w:type="fixed"/>
        <w:tblCellMar>
          <w:top w:w="0" w:type="dxa"/>
          <w:left w:w="108" w:type="dxa"/>
          <w:bottom w:w="0" w:type="dxa"/>
          <w:right w:w="108" w:type="dxa"/>
        </w:tblCellMar>
        <w:tblLook w:val="0600"/>
      </w:tblPr>
      <w:tblGrid>
        <w:gridCol w:w="1498"/>
        <w:gridCol w:w="1817"/>
        <w:gridCol w:w="1514"/>
        <w:gridCol w:w="1575"/>
        <w:gridCol w:w="1545"/>
        <w:gridCol w:w="1665"/>
      </w:tblGrid>
      <w:tr>
        <w:trPr/>
        <w:tc>
          <w:tcPr>
            <w:tcW w:w="1498" w:type="dxa"/>
            <w:tcBorders>
              <w:top w:val="single" w:sz="8" w:space="0" w:color="888888"/>
              <w:left w:val="single" w:sz="8" w:space="0" w:color="888888"/>
              <w:bottom w:val="single" w:sz="8" w:space="0" w:color="AAAAAA"/>
              <w:right w:val="single" w:sz="8" w:space="0" w:color="AAAAAA"/>
            </w:tcBorders>
            <w:shd w:fill="D9D9D9" w:val="clear"/>
          </w:tcPr>
          <w:p>
            <w:pPr>
              <w:pStyle w:val="normal1"/>
              <w:spacing w:lineRule="auto" w:line="240"/>
              <w:jc w:val="center"/>
              <w:rPr>
                <w:b/>
                <w:bCs/>
              </w:rPr>
            </w:pPr>
            <w:r>
              <w:rPr>
                <w:b/>
                <w:bCs/>
              </w:rPr>
              <w:t>Objetivo</w:t>
            </w:r>
          </w:p>
        </w:tc>
        <w:tc>
          <w:tcPr>
            <w:tcW w:w="1817" w:type="dxa"/>
            <w:tcBorders>
              <w:top w:val="single" w:sz="8" w:space="0" w:color="888888"/>
              <w:left w:val="single" w:sz="8" w:space="0" w:color="AAAAAA"/>
              <w:bottom w:val="single" w:sz="8" w:space="0" w:color="AAAAAA"/>
              <w:right w:val="single" w:sz="8" w:space="0" w:color="AAAAAA"/>
            </w:tcBorders>
            <w:shd w:fill="D9D9D9" w:val="clear"/>
          </w:tcPr>
          <w:p>
            <w:pPr>
              <w:pStyle w:val="normal1"/>
              <w:spacing w:lineRule="auto" w:line="240"/>
              <w:jc w:val="center"/>
              <w:rPr>
                <w:b/>
                <w:bCs/>
              </w:rPr>
            </w:pPr>
            <w:r>
              <w:rPr>
                <w:b/>
                <w:bCs/>
              </w:rPr>
              <w:t>Específico</w:t>
            </w:r>
          </w:p>
        </w:tc>
        <w:tc>
          <w:tcPr>
            <w:tcW w:w="1514" w:type="dxa"/>
            <w:tcBorders>
              <w:top w:val="single" w:sz="8" w:space="0" w:color="888888"/>
              <w:left w:val="single" w:sz="8" w:space="0" w:color="AAAAAA"/>
              <w:bottom w:val="single" w:sz="8" w:space="0" w:color="AAAAAA"/>
              <w:right w:val="single" w:sz="8" w:space="0" w:color="AAAAAA"/>
            </w:tcBorders>
            <w:shd w:fill="D9D9D9" w:val="clear"/>
          </w:tcPr>
          <w:p>
            <w:pPr>
              <w:pStyle w:val="normal1"/>
              <w:spacing w:lineRule="auto" w:line="240"/>
              <w:jc w:val="center"/>
              <w:rPr>
                <w:b/>
                <w:bCs/>
              </w:rPr>
            </w:pPr>
            <w:r>
              <w:rPr>
                <w:b/>
                <w:bCs/>
              </w:rPr>
              <w:t>Medible</w:t>
            </w:r>
          </w:p>
        </w:tc>
        <w:tc>
          <w:tcPr>
            <w:tcW w:w="1575" w:type="dxa"/>
            <w:tcBorders>
              <w:top w:val="single" w:sz="8" w:space="0" w:color="888888"/>
              <w:left w:val="single" w:sz="8" w:space="0" w:color="AAAAAA"/>
              <w:bottom w:val="single" w:sz="8" w:space="0" w:color="AAAAAA"/>
              <w:right w:val="single" w:sz="8" w:space="0" w:color="AAAAAA"/>
            </w:tcBorders>
            <w:shd w:fill="D9D9D9" w:val="clear"/>
          </w:tcPr>
          <w:p>
            <w:pPr>
              <w:pStyle w:val="normal1"/>
              <w:spacing w:lineRule="auto" w:line="240"/>
              <w:jc w:val="center"/>
              <w:rPr>
                <w:b/>
                <w:bCs/>
              </w:rPr>
            </w:pPr>
            <w:r>
              <w:rPr>
                <w:b/>
                <w:bCs/>
              </w:rPr>
              <w:t>Alcanzable</w:t>
            </w:r>
          </w:p>
        </w:tc>
        <w:tc>
          <w:tcPr>
            <w:tcW w:w="1545" w:type="dxa"/>
            <w:tcBorders>
              <w:top w:val="single" w:sz="8" w:space="0" w:color="888888"/>
              <w:left w:val="single" w:sz="8" w:space="0" w:color="AAAAAA"/>
              <w:bottom w:val="single" w:sz="8" w:space="0" w:color="AAAAAA"/>
              <w:right w:val="single" w:sz="8" w:space="0" w:color="AAAAAA"/>
            </w:tcBorders>
            <w:shd w:fill="D9D9D9" w:val="clear"/>
          </w:tcPr>
          <w:p>
            <w:pPr>
              <w:pStyle w:val="normal1"/>
              <w:spacing w:lineRule="auto" w:line="240"/>
              <w:jc w:val="center"/>
              <w:rPr>
                <w:b/>
                <w:bCs/>
              </w:rPr>
            </w:pPr>
            <w:r>
              <w:rPr>
                <w:b/>
                <w:bCs/>
              </w:rPr>
              <w:t>Relevante</w:t>
            </w:r>
          </w:p>
        </w:tc>
        <w:tc>
          <w:tcPr>
            <w:tcW w:w="1665" w:type="dxa"/>
            <w:tcBorders>
              <w:top w:val="single" w:sz="8" w:space="0" w:color="888888"/>
              <w:left w:val="single" w:sz="8" w:space="0" w:color="AAAAAA"/>
              <w:bottom w:val="single" w:sz="8" w:space="0" w:color="AAAAAA"/>
              <w:right w:val="single" w:sz="8" w:space="0" w:color="888888"/>
            </w:tcBorders>
            <w:shd w:fill="D9D9D9" w:val="clear"/>
          </w:tcPr>
          <w:p>
            <w:pPr>
              <w:pStyle w:val="normal1"/>
              <w:spacing w:lineRule="auto" w:line="240"/>
              <w:jc w:val="center"/>
              <w:rPr>
                <w:b/>
                <w:bCs/>
              </w:rPr>
            </w:pPr>
            <w:r>
              <w:rPr>
                <w:b/>
                <w:bCs/>
              </w:rPr>
              <w:t>Acotado en el tiempo</w:t>
            </w:r>
          </w:p>
        </w:tc>
      </w:tr>
      <w:tr>
        <w:trPr/>
        <w:tc>
          <w:tcPr>
            <w:tcW w:w="1498" w:type="dxa"/>
            <w:tcBorders>
              <w:top w:val="single" w:sz="8" w:space="0" w:color="AAAAAA"/>
              <w:left w:val="single" w:sz="8" w:space="0" w:color="888888"/>
              <w:bottom w:val="single" w:sz="8" w:space="0" w:color="AAAAAA"/>
              <w:right w:val="single" w:sz="8" w:space="0" w:color="AAAAAA"/>
            </w:tcBorders>
          </w:tcPr>
          <w:p>
            <w:pPr>
              <w:pStyle w:val="normal1"/>
              <w:spacing w:lineRule="auto" w:line="240"/>
              <w:rPr/>
            </w:pPr>
            <w:r>
              <w:rPr/>
              <w:t>Comparación de Precios</w:t>
            </w:r>
          </w:p>
        </w:tc>
        <w:tc>
          <w:tcPr>
            <w:tcW w:w="1817" w:type="dxa"/>
            <w:tcBorders>
              <w:top w:val="single" w:sz="8" w:space="0" w:color="AAAAAA"/>
              <w:left w:val="single" w:sz="8" w:space="0" w:color="AAAAAA"/>
              <w:bottom w:val="single" w:sz="8" w:space="0" w:color="AAAAAA"/>
              <w:right w:val="single" w:sz="8" w:space="0" w:color="AAAAAA"/>
            </w:tcBorders>
          </w:tcPr>
          <w:p>
            <w:pPr>
              <w:pStyle w:val="normal1"/>
              <w:spacing w:lineRule="auto" w:line="240"/>
              <w:rPr/>
            </w:pPr>
            <w:r>
              <w:rPr/>
              <w:t>Permitir que, a partir del ingreso de una dirección de origen y un destino, el sistema calcule y muestre de forma simultánea una comparación de costos estimados entre las alternativas de transporte contempladas (Taxi, Uber y DiDi).</w:t>
            </w:r>
          </w:p>
        </w:tc>
        <w:tc>
          <w:tcPr>
            <w:tcW w:w="1514" w:type="dxa"/>
            <w:tcBorders>
              <w:top w:val="single" w:sz="8" w:space="0" w:color="AAAAAA"/>
              <w:left w:val="single" w:sz="8" w:space="0" w:color="AAAAAA"/>
              <w:bottom w:val="single" w:sz="8" w:space="0" w:color="AAAAAA"/>
              <w:right w:val="single" w:sz="8" w:space="0" w:color="AAAAAA"/>
            </w:tcBorders>
          </w:tcPr>
          <w:p>
            <w:pPr>
              <w:pStyle w:val="normal1"/>
              <w:spacing w:lineRule="auto" w:line="240"/>
              <w:rPr/>
            </w:pPr>
            <w:r>
              <w:rPr/>
              <w:t>El usuario visualiza en una única pantalla los precios estimados de las distintas plataformas de transporte para la ruta ingresada.</w:t>
            </w:r>
          </w:p>
        </w:tc>
        <w:tc>
          <w:tcPr>
            <w:tcW w:w="1575" w:type="dxa"/>
            <w:tcBorders>
              <w:top w:val="single" w:sz="8" w:space="0" w:color="AAAAAA"/>
              <w:left w:val="single" w:sz="8" w:space="0" w:color="AAAAAA"/>
              <w:bottom w:val="single" w:sz="8" w:space="0" w:color="AAAAAA"/>
              <w:right w:val="single" w:sz="8" w:space="0" w:color="AAAAAA"/>
            </w:tcBorders>
          </w:tcPr>
          <w:p>
            <w:pPr>
              <w:pStyle w:val="normal1"/>
              <w:spacing w:lineRule="auto" w:line="240"/>
              <w:rPr/>
            </w:pPr>
            <w:r>
              <w:rPr/>
              <w:t>El equipo cuenta con la lógica de cálculo interna y los datos simulados necesarios para estructurar las estimaciones.</w:t>
            </w:r>
          </w:p>
        </w:tc>
        <w:tc>
          <w:tcPr>
            <w:tcW w:w="1545" w:type="dxa"/>
            <w:tcBorders>
              <w:top w:val="single" w:sz="8" w:space="0" w:color="AAAAAA"/>
              <w:left w:val="single" w:sz="8" w:space="0" w:color="AAAAAA"/>
              <w:bottom w:val="single" w:sz="8" w:space="0" w:color="AAAAAA"/>
              <w:right w:val="single" w:sz="8" w:space="0" w:color="AAAAAA"/>
            </w:tcBorders>
          </w:tcPr>
          <w:p>
            <w:pPr>
              <w:pStyle w:val="normal1"/>
              <w:spacing w:lineRule="auto" w:line="240"/>
              <w:rPr/>
            </w:pPr>
            <w:r>
              <w:rPr/>
              <w:t>Representa la propuesta de valor principal del producto, resolviendo la necesidad de evitar que el usuario deba abrir cada aplicación por separado.</w:t>
            </w:r>
          </w:p>
        </w:tc>
        <w:tc>
          <w:tcPr>
            <w:tcW w:w="1665" w:type="dxa"/>
            <w:tcBorders>
              <w:top w:val="single" w:sz="8" w:space="0" w:color="AAAAAA"/>
              <w:left w:val="single" w:sz="8" w:space="0" w:color="AAAAAA"/>
              <w:bottom w:val="single" w:sz="8" w:space="0" w:color="AAAAAA"/>
              <w:right w:val="single" w:sz="8" w:space="0" w:color="888888"/>
            </w:tcBorders>
          </w:tcPr>
          <w:p>
            <w:pPr>
              <w:pStyle w:val="normal1"/>
              <w:spacing w:lineRule="auto" w:line="240"/>
              <w:rPr/>
            </w:pPr>
            <w:r>
              <w:rPr/>
              <w:t>Desarrollado e integrado para el hito del MVP dentro del cronograma de la cursada.</w:t>
            </w:r>
          </w:p>
        </w:tc>
      </w:tr>
      <w:tr>
        <w:trPr/>
        <w:tc>
          <w:tcPr>
            <w:tcW w:w="1498" w:type="dxa"/>
            <w:tcBorders>
              <w:top w:val="single" w:sz="8" w:space="0" w:color="AAAAAA"/>
              <w:left w:val="single" w:sz="8" w:space="0" w:color="888888"/>
              <w:bottom w:val="single" w:sz="8" w:space="0" w:color="AAAAAA"/>
              <w:right w:val="single" w:sz="8" w:space="0" w:color="AAAAAA"/>
            </w:tcBorders>
          </w:tcPr>
          <w:p>
            <w:pPr>
              <w:pStyle w:val="normal1"/>
              <w:spacing w:lineRule="auto" w:line="240"/>
              <w:rPr/>
            </w:pPr>
            <w:r>
              <w:rPr/>
              <w:t>Continuidad del viaje en la alternativa elegida</w:t>
            </w:r>
          </w:p>
        </w:tc>
        <w:tc>
          <w:tcPr>
            <w:tcW w:w="1817" w:type="dxa"/>
            <w:tcBorders>
              <w:top w:val="single" w:sz="8" w:space="0" w:color="AAAAAA"/>
              <w:left w:val="single" w:sz="8" w:space="0" w:color="AAAAAA"/>
              <w:bottom w:val="single" w:sz="8" w:space="0" w:color="AAAAAA"/>
              <w:right w:val="single" w:sz="8" w:space="0" w:color="AAAAAA"/>
            </w:tcBorders>
          </w:tcPr>
          <w:p>
            <w:pPr>
              <w:pStyle w:val="normal1"/>
              <w:spacing w:lineRule="auto" w:line="240"/>
              <w:rPr/>
            </w:pPr>
            <w:r>
              <w:rPr/>
              <w:t>Permitir que, al finalizar el proyecto, el usuario que eligió una alternativa pueda continuar con su viaje sin volver a ingresar el origen y el destino.</w:t>
            </w:r>
          </w:p>
        </w:tc>
        <w:tc>
          <w:tcPr>
            <w:tcW w:w="1514" w:type="dxa"/>
            <w:tcBorders>
              <w:top w:val="single" w:sz="8" w:space="0" w:color="AAAAAA"/>
              <w:left w:val="single" w:sz="8" w:space="0" w:color="AAAAAA"/>
              <w:bottom w:val="single" w:sz="8" w:space="0" w:color="AAAAAA"/>
              <w:right w:val="single" w:sz="8" w:space="0" w:color="AAAAAA"/>
            </w:tcBorders>
          </w:tcPr>
          <w:p>
            <w:pPr>
              <w:pStyle w:val="normal1"/>
              <w:spacing w:lineRule="auto" w:line="240"/>
              <w:rPr/>
            </w:pPr>
            <w:r>
              <w:rPr/>
              <w:t>En las pruebas funcionales, el 100 % de las selecciones de Uber y Didi abren la aplicación (o su alternativa web) con origen y destino precargados, y la selección de Taxi inicia la llamada.</w:t>
            </w:r>
          </w:p>
        </w:tc>
        <w:tc>
          <w:tcPr>
            <w:tcW w:w="1575" w:type="dxa"/>
            <w:tcBorders>
              <w:top w:val="single" w:sz="8" w:space="0" w:color="AAAAAA"/>
              <w:left w:val="single" w:sz="8" w:space="0" w:color="AAAAAA"/>
              <w:bottom w:val="single" w:sz="8" w:space="0" w:color="AAAAAA"/>
              <w:right w:val="single" w:sz="8" w:space="0" w:color="AAAAAA"/>
            </w:tcBorders>
          </w:tcPr>
          <w:p>
            <w:pPr>
              <w:pStyle w:val="normal1"/>
              <w:spacing w:lineRule="auto" w:line="240"/>
              <w:rPr/>
            </w:pPr>
            <w:r>
              <w:rPr/>
              <w:t>El equipo implementará los mecanismos de enlace web y detección de aplicaciones conforme a la documentación técnica disponible.</w:t>
            </w:r>
          </w:p>
        </w:tc>
        <w:tc>
          <w:tcPr>
            <w:tcW w:w="1545" w:type="dxa"/>
            <w:tcBorders>
              <w:top w:val="single" w:sz="8" w:space="0" w:color="AAAAAA"/>
              <w:left w:val="single" w:sz="8" w:space="0" w:color="AAAAAA"/>
              <w:bottom w:val="single" w:sz="8" w:space="0" w:color="AAAAAA"/>
              <w:right w:val="single" w:sz="8" w:space="0" w:color="AAAAAA"/>
            </w:tcBorders>
          </w:tcPr>
          <w:p>
            <w:pPr>
              <w:pStyle w:val="normal1"/>
              <w:spacing w:lineRule="auto" w:line="240"/>
              <w:rPr/>
            </w:pPr>
            <w:r>
              <w:rPr/>
              <w:t>Ahorra tiempo operativo al usuario final, cumpliendo con el objetivo de simplificación del proceso de viaje.</w:t>
            </w:r>
          </w:p>
        </w:tc>
        <w:tc>
          <w:tcPr>
            <w:tcW w:w="1665" w:type="dxa"/>
            <w:tcBorders>
              <w:top w:val="single" w:sz="8" w:space="0" w:color="AAAAAA"/>
              <w:left w:val="single" w:sz="8" w:space="0" w:color="AAAAAA"/>
              <w:bottom w:val="single" w:sz="8" w:space="0" w:color="AAAAAA"/>
              <w:right w:val="single" w:sz="8" w:space="0" w:color="888888"/>
            </w:tcBorders>
          </w:tcPr>
          <w:p>
            <w:pPr>
              <w:pStyle w:val="normal1"/>
              <w:spacing w:lineRule="auto" w:line="240"/>
              <w:rPr/>
            </w:pPr>
            <w:r>
              <w:rPr/>
              <w:t>Completado para el hito del núcleo del MVP, dentro del cronograma de la cursada 2026.</w:t>
            </w:r>
          </w:p>
        </w:tc>
      </w:tr>
      <w:tr>
        <w:trPr>
          <w:trHeight w:val="2977" w:hRule="atLeast"/>
        </w:trPr>
        <w:tc>
          <w:tcPr>
            <w:tcW w:w="1498" w:type="dxa"/>
            <w:tcBorders>
              <w:top w:val="single" w:sz="8" w:space="0" w:color="AAAAAA"/>
              <w:left w:val="single" w:sz="8" w:space="0" w:color="888888"/>
              <w:bottom w:val="single" w:sz="8" w:space="0" w:color="888888"/>
              <w:right w:val="single" w:sz="8" w:space="0" w:color="AAAAAA"/>
            </w:tcBorders>
          </w:tcPr>
          <w:p>
            <w:pPr>
              <w:pStyle w:val="normal1"/>
              <w:spacing w:lineRule="auto" w:line="240"/>
              <w:rPr/>
            </w:pPr>
            <w:r>
              <w:rPr/>
              <w:t>Acceso personalizado y reutilización de búsquedas</w:t>
            </w:r>
          </w:p>
        </w:tc>
        <w:tc>
          <w:tcPr>
            <w:tcW w:w="1817" w:type="dxa"/>
            <w:tcBorders>
              <w:top w:val="single" w:sz="8" w:space="0" w:color="AAAAAA"/>
              <w:left w:val="single" w:sz="8" w:space="0" w:color="AAAAAA"/>
              <w:bottom w:val="single" w:sz="8" w:space="0" w:color="888888"/>
              <w:right w:val="single" w:sz="8" w:space="0" w:color="AAAAAA"/>
            </w:tcBorders>
          </w:tcPr>
          <w:p>
            <w:pPr>
              <w:pStyle w:val="normal1"/>
              <w:spacing w:lineRule="auto" w:line="240"/>
              <w:rPr/>
            </w:pPr>
            <w:r>
              <w:rPr/>
              <w:t>Lograr que, al finalizar el proyecto, cada usuario registrado acceda de forma segura a su información personal (historial de búsquedas y direcciones favoritas) y pueda reutilizarla en nuevas consultas.</w:t>
            </w:r>
          </w:p>
        </w:tc>
        <w:tc>
          <w:tcPr>
            <w:tcW w:w="1514" w:type="dxa"/>
            <w:tcBorders>
              <w:top w:val="single" w:sz="8" w:space="0" w:color="AAAAAA"/>
              <w:left w:val="single" w:sz="8" w:space="0" w:color="AAAAAA"/>
              <w:bottom w:val="single" w:sz="8" w:space="0" w:color="888888"/>
              <w:right w:val="single" w:sz="8" w:space="0" w:color="AAAAAA"/>
            </w:tcBorders>
          </w:tcPr>
          <w:p>
            <w:pPr>
              <w:pStyle w:val="normal1"/>
              <w:spacing w:lineRule="auto" w:line="240"/>
              <w:rPr/>
            </w:pPr>
            <w:r>
              <w:rPr/>
              <w:t>Un usuario registrado (con cuenta propia o de Google) inicia sesión, consulta su historial y repite una búsqueda anterior; un usuario no autenticado no puede acceder a esas funciones.</w:t>
            </w:r>
          </w:p>
        </w:tc>
        <w:tc>
          <w:tcPr>
            <w:tcW w:w="1575" w:type="dxa"/>
            <w:tcBorders>
              <w:top w:val="single" w:sz="8" w:space="0" w:color="AAAAAA"/>
              <w:left w:val="single" w:sz="8" w:space="0" w:color="AAAAAA"/>
              <w:bottom w:val="single" w:sz="8" w:space="0" w:color="888888"/>
              <w:right w:val="single" w:sz="8" w:space="0" w:color="AAAAAA"/>
            </w:tcBorders>
          </w:tcPr>
          <w:p>
            <w:pPr>
              <w:pStyle w:val="normal1"/>
              <w:spacing w:lineRule="auto" w:line="240"/>
              <w:rPr/>
            </w:pPr>
            <w:r>
              <w:rPr/>
              <w:t>Se integrarán bibliotecas estándar de autenticación y se aprovechará la infraestructura de base de datos ampliada.</w:t>
            </w:r>
          </w:p>
        </w:tc>
        <w:tc>
          <w:tcPr>
            <w:tcW w:w="1545" w:type="dxa"/>
            <w:tcBorders>
              <w:top w:val="single" w:sz="8" w:space="0" w:color="AAAAAA"/>
              <w:left w:val="single" w:sz="8" w:space="0" w:color="AAAAAA"/>
              <w:bottom w:val="single" w:sz="8" w:space="0" w:color="888888"/>
              <w:right w:val="single" w:sz="8" w:space="0" w:color="AAAAAA"/>
            </w:tcBorders>
          </w:tcPr>
          <w:p>
            <w:pPr>
              <w:pStyle w:val="normal1"/>
              <w:spacing w:lineRule="auto" w:line="240"/>
              <w:rPr/>
            </w:pPr>
            <w:r>
              <w:rPr/>
              <w:t>Permite personalizar la experiencia del usuario y conservar un registro histórico de sus consultas recurrentes.</w:t>
            </w:r>
          </w:p>
        </w:tc>
        <w:tc>
          <w:tcPr>
            <w:tcW w:w="1665" w:type="dxa"/>
            <w:tcBorders>
              <w:top w:val="single" w:sz="8" w:space="0" w:color="AAAAAA"/>
              <w:left w:val="single" w:sz="8" w:space="0" w:color="AAAAAA"/>
              <w:bottom w:val="single" w:sz="8" w:space="0" w:color="888888"/>
              <w:right w:val="single" w:sz="8" w:space="0" w:color="888888"/>
            </w:tcBorders>
          </w:tcPr>
          <w:p>
            <w:pPr>
              <w:pStyle w:val="normal1"/>
              <w:spacing w:lineRule="auto" w:line="240"/>
              <w:rPr/>
            </w:pPr>
            <w:r>
              <w:rPr/>
              <w:t>Acceso con JWT y roles integrado para el hito de autenticación; historial y favoritos completos para el hito de funcionalidad congelada, dentro del ciclo lectivo 2026.</w:t>
            </w:r>
          </w:p>
        </w:tc>
      </w:tr>
      <w:tr>
        <w:trPr>
          <w:trHeight w:val="2977" w:hRule="atLeast"/>
        </w:trPr>
        <w:tc>
          <w:tcPr>
            <w:tcW w:w="1498" w:type="dxa"/>
            <w:tcBorders>
              <w:top w:val="single" w:sz="8" w:space="0" w:color="AAAAAA"/>
              <w:left w:val="single" w:sz="8" w:space="0" w:color="888888"/>
              <w:bottom w:val="single" w:sz="8" w:space="0" w:color="888888"/>
              <w:right w:val="single" w:sz="8" w:space="0" w:color="AAAAAA"/>
            </w:tcBorders>
          </w:tcPr>
          <w:p>
            <w:pPr>
              <w:pStyle w:val="normal1"/>
              <w:spacing w:lineRule="auto" w:line="240"/>
              <w:rPr/>
            </w:pPr>
            <w:r>
              <w:rPr/>
              <w:t>Tarifas de taxi actualizadas</w:t>
            </w:r>
          </w:p>
        </w:tc>
        <w:tc>
          <w:tcPr>
            <w:tcW w:w="1817" w:type="dxa"/>
            <w:tcBorders>
              <w:top w:val="single" w:sz="8" w:space="0" w:color="AAAAAA"/>
              <w:left w:val="single" w:sz="8" w:space="0" w:color="AAAAAA"/>
              <w:bottom w:val="single" w:sz="8" w:space="0" w:color="888888"/>
              <w:right w:val="single" w:sz="8" w:space="0" w:color="AAAAAA"/>
            </w:tcBorders>
          </w:tcPr>
          <w:p>
            <w:pPr>
              <w:pStyle w:val="normal1"/>
              <w:spacing w:lineRule="auto" w:line="240"/>
              <w:rPr/>
            </w:pPr>
            <w:r>
              <w:rPr/>
              <w:t>Permitir que, al finalizar el proyecto, el administrador mantenga actualizados los valores de la tarifa de taxi sin modificar el código, de modo que las estimaciones reflejen la tarifa vigente.</w:t>
            </w:r>
          </w:p>
        </w:tc>
        <w:tc>
          <w:tcPr>
            <w:tcW w:w="1514" w:type="dxa"/>
            <w:tcBorders>
              <w:top w:val="single" w:sz="8" w:space="0" w:color="AAAAAA"/>
              <w:left w:val="single" w:sz="8" w:space="0" w:color="AAAAAA"/>
              <w:bottom w:val="single" w:sz="8" w:space="0" w:color="888888"/>
              <w:right w:val="single" w:sz="8" w:space="0" w:color="AAAAAA"/>
            </w:tcBorders>
          </w:tcPr>
          <w:p>
            <w:pPr>
              <w:pStyle w:val="normal1"/>
              <w:spacing w:lineRule="auto" w:line="240"/>
              <w:rPr/>
            </w:pPr>
            <w:r>
              <w:rPr/>
              <w:t>Luego de que el administrador modifica la tarifa, la siguiente búsqueda calcula el precio del taxi con los nuevos valores, incluido el recargo nocturno.</w:t>
            </w:r>
          </w:p>
        </w:tc>
        <w:tc>
          <w:tcPr>
            <w:tcW w:w="1575" w:type="dxa"/>
            <w:tcBorders>
              <w:top w:val="single" w:sz="8" w:space="0" w:color="AAAAAA"/>
              <w:left w:val="single" w:sz="8" w:space="0" w:color="AAAAAA"/>
              <w:bottom w:val="single" w:sz="8" w:space="0" w:color="888888"/>
              <w:right w:val="single" w:sz="8" w:space="0" w:color="AAAAAA"/>
            </w:tcBorders>
          </w:tcPr>
          <w:p>
            <w:pPr>
              <w:pStyle w:val="normal1"/>
              <w:spacing w:lineRule="auto" w:line="240"/>
              <w:rPr/>
            </w:pPr>
            <w:r>
              <w:rPr/>
              <w:t>El backend ya persiste la tarifa en la base de datos; se requiere el panel de administración y su endpoint.</w:t>
            </w:r>
          </w:p>
        </w:tc>
        <w:tc>
          <w:tcPr>
            <w:tcW w:w="1545" w:type="dxa"/>
            <w:tcBorders>
              <w:top w:val="single" w:sz="8" w:space="0" w:color="AAAAAA"/>
              <w:left w:val="single" w:sz="8" w:space="0" w:color="AAAAAA"/>
              <w:bottom w:val="single" w:sz="8" w:space="0" w:color="888888"/>
              <w:right w:val="single" w:sz="8" w:space="0" w:color="AAAAAA"/>
            </w:tcBorders>
          </w:tcPr>
          <w:p>
            <w:pPr>
              <w:pStyle w:val="normal1"/>
              <w:spacing w:lineRule="auto" w:line="240"/>
              <w:rPr/>
            </w:pPr>
            <w:r>
              <w:rPr/>
              <w:t>La comparación solo es útil si la tarifa de taxi coincide con la oficial vigente en Mar del Plata.</w:t>
            </w:r>
          </w:p>
        </w:tc>
        <w:tc>
          <w:tcPr>
            <w:tcW w:w="1665" w:type="dxa"/>
            <w:tcBorders>
              <w:top w:val="single" w:sz="8" w:space="0" w:color="AAAAAA"/>
              <w:left w:val="single" w:sz="8" w:space="0" w:color="AAAAAA"/>
              <w:bottom w:val="single" w:sz="8" w:space="0" w:color="888888"/>
              <w:right w:val="single" w:sz="8" w:space="0" w:color="888888"/>
            </w:tcBorders>
          </w:tcPr>
          <w:p>
            <w:pPr>
              <w:pStyle w:val="normal1"/>
              <w:spacing w:lineRule="auto" w:line="240"/>
              <w:rPr/>
            </w:pPr>
            <w:r>
              <w:rPr/>
              <w:t>Completado para el hito de funcionalidad congelada, dentro del cronograma de la cursada 2026.</w:t>
            </w:r>
          </w:p>
        </w:tc>
      </w:tr>
    </w:tbl>
    <w:p>
      <w:pPr>
        <w:pStyle w:val="normal1"/>
        <w:spacing w:lineRule="auto" w:line="240" w:before="240" w:after="60"/>
        <w:rPr>
          <w:b/>
          <w:bCs/>
          <w:sz w:val="26"/>
          <w:szCs w:val="26"/>
        </w:rPr>
      </w:pPr>
      <w:r>
        <w:rPr>
          <w:b/>
          <w:bCs/>
          <w:sz w:val="26"/>
          <w:szCs w:val="26"/>
        </w:rPr>
      </w:r>
    </w:p>
    <w:p>
      <w:pPr>
        <w:pStyle w:val="normal1"/>
        <w:spacing w:lineRule="auto" w:line="240" w:before="240" w:after="60"/>
        <w:rPr>
          <w:b/>
          <w:bCs/>
          <w:sz w:val="26"/>
          <w:szCs w:val="26"/>
        </w:rPr>
      </w:pPr>
      <w:r>
        <w:rPr>
          <w:b/>
          <w:bCs/>
          <w:sz w:val="26"/>
          <w:szCs w:val="26"/>
        </w:rPr>
        <w:t>2.3 Registro de interesados, análisis poder–interés y estrategia de participación</w:t>
      </w:r>
    </w:p>
    <w:p>
      <w:pPr>
        <w:pStyle w:val="normal1"/>
        <w:spacing w:lineRule="auto" w:line="240" w:before="240" w:after="60"/>
        <w:rPr>
          <w:i/>
          <w:i/>
          <w:iCs/>
        </w:rPr>
      </w:pPr>
      <w:r>
        <w:rPr>
          <w:b/>
          <w:bCs/>
        </w:rPr>
        <w:t>Tabla 7</w:t>
      </w:r>
      <w:r>
        <w:rPr>
          <w:i/>
          <w:iCs/>
        </w:rPr>
        <w:t>. Registro de interesados y estrategia de participación</w:t>
      </w:r>
    </w:p>
    <w:tbl>
      <w:tblPr>
        <w:tblStyle w:val="Table9"/>
        <w:tblW w:w="9015" w:type="dxa"/>
        <w:jc w:val="left"/>
        <w:tblInd w:w="1" w:type="dxa"/>
        <w:tblLayout w:type="fixed"/>
        <w:tblCellMar>
          <w:top w:w="80" w:type="dxa"/>
          <w:left w:w="100" w:type="dxa"/>
          <w:bottom w:w="80" w:type="dxa"/>
          <w:right w:w="100" w:type="dxa"/>
        </w:tblCellMar>
        <w:tblLook w:val="0600"/>
      </w:tblPr>
      <w:tblGrid>
        <w:gridCol w:w="1574"/>
        <w:gridCol w:w="1064"/>
        <w:gridCol w:w="977"/>
        <w:gridCol w:w="1438"/>
        <w:gridCol w:w="3962"/>
      </w:tblGrid>
      <w:tr>
        <w:trPr>
          <w:trHeight w:val="420" w:hRule="atLeast"/>
        </w:trPr>
        <w:tc>
          <w:tcPr>
            <w:tcW w:w="1574" w:type="dxa"/>
            <w:tcBorders>
              <w:top w:val="single" w:sz="6" w:space="0" w:color="888888"/>
              <w:left w:val="single" w:sz="6" w:space="0" w:color="888888"/>
              <w:bottom w:val="single" w:sz="6" w:space="0" w:color="AAAAAA"/>
              <w:right w:val="single" w:sz="6" w:space="0" w:color="AAAAAA"/>
            </w:tcBorders>
            <w:shd w:fill="D9D9D9" w:val="clear"/>
          </w:tcPr>
          <w:p>
            <w:pPr>
              <w:pStyle w:val="normal1"/>
              <w:ind w:hanging="0" w:left="-20"/>
              <w:jc w:val="center"/>
              <w:rPr>
                <w:b/>
                <w:bCs/>
              </w:rPr>
            </w:pPr>
            <w:r>
              <w:rPr>
                <w:b/>
                <w:bCs/>
              </w:rPr>
              <w:t>Interesado</w:t>
            </w:r>
          </w:p>
        </w:tc>
        <w:tc>
          <w:tcPr>
            <w:tcW w:w="1064" w:type="dxa"/>
            <w:tcBorders>
              <w:top w:val="single" w:sz="6" w:space="0" w:color="888888"/>
              <w:bottom w:val="single" w:sz="6" w:space="0" w:color="AAAAAA"/>
              <w:right w:val="single" w:sz="6" w:space="0" w:color="AAAAAA"/>
            </w:tcBorders>
            <w:shd w:fill="D9D9D9" w:val="clear"/>
          </w:tcPr>
          <w:p>
            <w:pPr>
              <w:pStyle w:val="normal1"/>
              <w:ind w:hanging="0" w:left="-20"/>
              <w:jc w:val="center"/>
              <w:rPr>
                <w:b/>
                <w:bCs/>
              </w:rPr>
            </w:pPr>
            <w:r>
              <w:rPr>
                <w:b/>
                <w:bCs/>
              </w:rPr>
              <w:t>Poder</w:t>
            </w:r>
          </w:p>
        </w:tc>
        <w:tc>
          <w:tcPr>
            <w:tcW w:w="977" w:type="dxa"/>
            <w:tcBorders>
              <w:top w:val="single" w:sz="6" w:space="0" w:color="888888"/>
              <w:bottom w:val="single" w:sz="6" w:space="0" w:color="AAAAAA"/>
              <w:right w:val="single" w:sz="6" w:space="0" w:color="AAAAAA"/>
            </w:tcBorders>
            <w:shd w:fill="D9D9D9" w:val="clear"/>
          </w:tcPr>
          <w:p>
            <w:pPr>
              <w:pStyle w:val="normal1"/>
              <w:ind w:hanging="0" w:left="-20"/>
              <w:jc w:val="center"/>
              <w:rPr>
                <w:b/>
                <w:bCs/>
              </w:rPr>
            </w:pPr>
            <w:r>
              <w:rPr>
                <w:b/>
                <w:bCs/>
              </w:rPr>
              <w:t>Interés</w:t>
            </w:r>
          </w:p>
        </w:tc>
        <w:tc>
          <w:tcPr>
            <w:tcW w:w="1438" w:type="dxa"/>
            <w:tcBorders>
              <w:top w:val="single" w:sz="6" w:space="0" w:color="888888"/>
              <w:bottom w:val="single" w:sz="6" w:space="0" w:color="AAAAAA"/>
              <w:right w:val="single" w:sz="6" w:space="0" w:color="AAAAAA"/>
            </w:tcBorders>
            <w:shd w:fill="D9D9D9" w:val="clear"/>
          </w:tcPr>
          <w:p>
            <w:pPr>
              <w:pStyle w:val="normal1"/>
              <w:widowControl w:val="false"/>
              <w:spacing w:lineRule="auto" w:line="240"/>
              <w:jc w:val="center"/>
              <w:rPr>
                <w:b/>
                <w:bCs/>
              </w:rPr>
            </w:pPr>
            <w:r>
              <w:rPr>
                <w:b/>
                <w:bCs/>
              </w:rPr>
              <w:t>Relación con el proyecto</w:t>
            </w:r>
          </w:p>
        </w:tc>
        <w:tc>
          <w:tcPr>
            <w:tcW w:w="3962" w:type="dxa"/>
            <w:tcBorders>
              <w:top w:val="single" w:sz="6" w:space="0" w:color="888888"/>
              <w:bottom w:val="single" w:sz="6" w:space="0" w:color="AAAAAA"/>
              <w:right w:val="single" w:sz="6" w:space="0" w:color="888888"/>
            </w:tcBorders>
            <w:shd w:fill="D9D9D9" w:val="clear"/>
          </w:tcPr>
          <w:p>
            <w:pPr>
              <w:pStyle w:val="normal1"/>
              <w:ind w:hanging="0" w:left="-20"/>
              <w:jc w:val="center"/>
              <w:rPr>
                <w:b/>
                <w:bCs/>
              </w:rPr>
            </w:pPr>
            <w:r>
              <w:rPr>
                <w:b/>
                <w:bCs/>
              </w:rPr>
              <w:t>Estrategia de participación / comunicación</w:t>
            </w:r>
          </w:p>
        </w:tc>
      </w:tr>
      <w:tr>
        <w:trPr>
          <w:trHeight w:val="930" w:hRule="atLeast"/>
        </w:trPr>
        <w:tc>
          <w:tcPr>
            <w:tcW w:w="1574" w:type="dxa"/>
            <w:tcBorders>
              <w:left w:val="single" w:sz="6" w:space="0" w:color="888888"/>
              <w:bottom w:val="single" w:sz="6" w:space="0" w:color="AAAAAA"/>
              <w:right w:val="single" w:sz="6" w:space="0" w:color="AAAAAA"/>
            </w:tcBorders>
          </w:tcPr>
          <w:p>
            <w:pPr>
              <w:pStyle w:val="normal1"/>
              <w:ind w:hanging="0" w:left="-20"/>
              <w:rPr/>
            </w:pPr>
            <w:r>
              <w:rPr/>
              <w:t>Docentes de la cátedra (Aroca y Fuentes)</w:t>
            </w:r>
          </w:p>
        </w:tc>
        <w:tc>
          <w:tcPr>
            <w:tcW w:w="1064" w:type="dxa"/>
            <w:tcBorders>
              <w:bottom w:val="single" w:sz="6" w:space="0" w:color="AAAAAA"/>
              <w:right w:val="single" w:sz="6" w:space="0" w:color="AAAAAA"/>
            </w:tcBorders>
          </w:tcPr>
          <w:p>
            <w:pPr>
              <w:pStyle w:val="normal1"/>
              <w:ind w:hanging="0" w:left="-20"/>
              <w:rPr/>
            </w:pPr>
            <w:r>
              <w:rPr/>
              <w:t>Alto</w:t>
            </w:r>
          </w:p>
        </w:tc>
        <w:tc>
          <w:tcPr>
            <w:tcW w:w="977" w:type="dxa"/>
            <w:tcBorders>
              <w:bottom w:val="single" w:sz="6" w:space="0" w:color="AAAAAA"/>
              <w:right w:val="single" w:sz="6" w:space="0" w:color="AAAAAA"/>
            </w:tcBorders>
          </w:tcPr>
          <w:p>
            <w:pPr>
              <w:pStyle w:val="normal1"/>
              <w:ind w:hanging="0" w:left="-20"/>
              <w:rPr/>
            </w:pPr>
            <w:r>
              <w:rPr/>
              <w:t>Alto</w:t>
            </w:r>
          </w:p>
        </w:tc>
        <w:tc>
          <w:tcPr>
            <w:tcW w:w="1438" w:type="dxa"/>
            <w:tcBorders>
              <w:bottom w:val="single" w:sz="6" w:space="0" w:color="AAAAAA"/>
              <w:right w:val="single" w:sz="6" w:space="0" w:color="AAAAAA"/>
            </w:tcBorders>
          </w:tcPr>
          <w:p>
            <w:pPr>
              <w:pStyle w:val="normal1"/>
              <w:widowControl w:val="false"/>
              <w:spacing w:lineRule="auto" w:line="240"/>
              <w:rPr>
                <w:sz w:val="26"/>
                <w:szCs w:val="26"/>
              </w:rPr>
            </w:pPr>
            <w:r>
              <w:rPr/>
              <w:t>Supervisan el estado del proyecto.</w:t>
            </w:r>
          </w:p>
        </w:tc>
        <w:tc>
          <w:tcPr>
            <w:tcW w:w="3962" w:type="dxa"/>
            <w:tcBorders>
              <w:bottom w:val="single" w:sz="6" w:space="0" w:color="AAAAAA"/>
              <w:right w:val="single" w:sz="6" w:space="0" w:color="888888"/>
            </w:tcBorders>
            <w:shd w:fill="FFFFFF" w:val="clear"/>
          </w:tcPr>
          <w:p>
            <w:pPr>
              <w:pStyle w:val="normal1"/>
              <w:ind w:hanging="0" w:left="-20"/>
              <w:rPr/>
            </w:pPr>
            <w:r>
              <w:rPr/>
              <w:t>Presentar avances en cada checkpoint, validar objetivos y requisitos, incorporar su devolución de inmediato al plan.</w:t>
            </w:r>
          </w:p>
        </w:tc>
      </w:tr>
      <w:tr>
        <w:trPr>
          <w:trHeight w:val="1425" w:hRule="atLeast"/>
        </w:trPr>
        <w:tc>
          <w:tcPr>
            <w:tcW w:w="1574" w:type="dxa"/>
            <w:tcBorders>
              <w:left w:val="single" w:sz="6" w:space="0" w:color="888888"/>
              <w:bottom w:val="single" w:sz="6" w:space="0" w:color="AAAAAA"/>
              <w:right w:val="single" w:sz="6" w:space="0" w:color="AAAAAA"/>
            </w:tcBorders>
          </w:tcPr>
          <w:p>
            <w:pPr>
              <w:pStyle w:val="normal1"/>
              <w:ind w:hanging="0" w:left="-20"/>
              <w:rPr/>
            </w:pPr>
            <w:r>
              <w:rPr/>
              <w:t>Equipo de desarrollo (Bavaresco, Bustos, Provenzano)</w:t>
            </w:r>
          </w:p>
        </w:tc>
        <w:tc>
          <w:tcPr>
            <w:tcW w:w="1064" w:type="dxa"/>
            <w:tcBorders>
              <w:bottom w:val="single" w:sz="6" w:space="0" w:color="AAAAAA"/>
              <w:right w:val="single" w:sz="6" w:space="0" w:color="AAAAAA"/>
            </w:tcBorders>
          </w:tcPr>
          <w:p>
            <w:pPr>
              <w:pStyle w:val="normal1"/>
              <w:ind w:hanging="0" w:left="-20"/>
              <w:rPr/>
            </w:pPr>
            <w:r>
              <w:rPr/>
              <w:t>Alto</w:t>
            </w:r>
          </w:p>
        </w:tc>
        <w:tc>
          <w:tcPr>
            <w:tcW w:w="977" w:type="dxa"/>
            <w:tcBorders>
              <w:bottom w:val="single" w:sz="6" w:space="0" w:color="AAAAAA"/>
              <w:right w:val="single" w:sz="6" w:space="0" w:color="AAAAAA"/>
            </w:tcBorders>
          </w:tcPr>
          <w:p>
            <w:pPr>
              <w:pStyle w:val="normal1"/>
              <w:ind w:hanging="0" w:left="-20"/>
              <w:rPr/>
            </w:pPr>
            <w:r>
              <w:rPr/>
              <w:t>Alto</w:t>
            </w:r>
          </w:p>
        </w:tc>
        <w:tc>
          <w:tcPr>
            <w:tcW w:w="1438" w:type="dxa"/>
            <w:tcBorders>
              <w:bottom w:val="single" w:sz="6" w:space="0" w:color="AAAAAA"/>
              <w:right w:val="single" w:sz="6" w:space="0" w:color="AAAAAA"/>
            </w:tcBorders>
          </w:tcPr>
          <w:p>
            <w:pPr>
              <w:pStyle w:val="normal1"/>
              <w:widowControl w:val="false"/>
              <w:spacing w:lineRule="auto" w:line="240"/>
              <w:rPr/>
            </w:pPr>
            <w:r>
              <w:rPr/>
              <w:t>Diseña, construye, prueba y mantiene la solución.</w:t>
            </w:r>
          </w:p>
        </w:tc>
        <w:tc>
          <w:tcPr>
            <w:tcW w:w="3962" w:type="dxa"/>
            <w:tcBorders>
              <w:bottom w:val="single" w:sz="6" w:space="0" w:color="AAAAAA"/>
              <w:right w:val="single" w:sz="6" w:space="0" w:color="888888"/>
            </w:tcBorders>
          </w:tcPr>
          <w:p>
            <w:pPr>
              <w:pStyle w:val="normal1"/>
              <w:ind w:hanging="0" w:left="-20"/>
              <w:rPr/>
            </w:pPr>
            <w:r>
              <w:rPr/>
              <w:t>Reuniones periódicas, tablero de tareas compartido y comunicación inmediata de impedimentos.</w:t>
            </w:r>
          </w:p>
        </w:tc>
      </w:tr>
      <w:tr>
        <w:trPr>
          <w:trHeight w:val="675" w:hRule="atLeast"/>
        </w:trPr>
        <w:tc>
          <w:tcPr>
            <w:tcW w:w="1574" w:type="dxa"/>
            <w:tcBorders>
              <w:left w:val="single" w:sz="6" w:space="0" w:color="888888"/>
              <w:bottom w:val="single" w:sz="6" w:space="0" w:color="AAAAAA"/>
              <w:right w:val="single" w:sz="6" w:space="0" w:color="AAAAAA"/>
            </w:tcBorders>
          </w:tcPr>
          <w:p>
            <w:pPr>
              <w:pStyle w:val="normal1"/>
              <w:ind w:hanging="0" w:left="-20"/>
              <w:rPr/>
            </w:pPr>
            <w:r>
              <w:rPr/>
              <w:t>Usuarios finales potenciales</w:t>
            </w:r>
          </w:p>
        </w:tc>
        <w:tc>
          <w:tcPr>
            <w:tcW w:w="1064" w:type="dxa"/>
            <w:tcBorders>
              <w:bottom w:val="single" w:sz="6" w:space="0" w:color="AAAAAA"/>
              <w:right w:val="single" w:sz="6" w:space="0" w:color="AAAAAA"/>
            </w:tcBorders>
          </w:tcPr>
          <w:p>
            <w:pPr>
              <w:pStyle w:val="normal1"/>
              <w:ind w:hanging="0" w:left="-20"/>
              <w:rPr/>
            </w:pPr>
            <w:r>
              <w:rPr/>
              <w:t>Bajo</w:t>
            </w:r>
          </w:p>
        </w:tc>
        <w:tc>
          <w:tcPr>
            <w:tcW w:w="977" w:type="dxa"/>
            <w:tcBorders>
              <w:bottom w:val="single" w:sz="6" w:space="0" w:color="AAAAAA"/>
              <w:right w:val="single" w:sz="6" w:space="0" w:color="AAAAAA"/>
            </w:tcBorders>
          </w:tcPr>
          <w:p>
            <w:pPr>
              <w:pStyle w:val="normal1"/>
              <w:ind w:hanging="0" w:left="-20"/>
              <w:rPr/>
            </w:pPr>
            <w:r>
              <w:rPr/>
              <w:t>Alto</w:t>
            </w:r>
          </w:p>
        </w:tc>
        <w:tc>
          <w:tcPr>
            <w:tcW w:w="1438" w:type="dxa"/>
            <w:tcBorders>
              <w:bottom w:val="single" w:sz="6" w:space="0" w:color="AAAAAA"/>
              <w:right w:val="single" w:sz="6" w:space="0" w:color="AAAAAA"/>
            </w:tcBorders>
          </w:tcPr>
          <w:p>
            <w:pPr>
              <w:pStyle w:val="normal1"/>
              <w:widowControl w:val="false"/>
              <w:spacing w:lineRule="auto" w:line="240"/>
              <w:rPr/>
            </w:pPr>
            <w:r>
              <w:rPr/>
              <w:t>Va a usar el producto una vez terminado.</w:t>
            </w:r>
          </w:p>
        </w:tc>
        <w:tc>
          <w:tcPr>
            <w:tcW w:w="3962" w:type="dxa"/>
            <w:tcBorders>
              <w:bottom w:val="single" w:sz="6" w:space="0" w:color="AAAAAA"/>
              <w:right w:val="single" w:sz="6" w:space="0" w:color="888888"/>
            </w:tcBorders>
          </w:tcPr>
          <w:p>
            <w:pPr>
              <w:pStyle w:val="normal1"/>
              <w:ind w:hanging="0" w:left="-20"/>
              <w:rPr/>
            </w:pPr>
            <w:r>
              <w:rPr/>
              <w:t>Mediante actualizaciones detalladas con los cambios.</w:t>
            </w:r>
          </w:p>
        </w:tc>
      </w:tr>
      <w:tr>
        <w:trPr>
          <w:trHeight w:val="1170" w:hRule="atLeast"/>
        </w:trPr>
        <w:tc>
          <w:tcPr>
            <w:tcW w:w="1574" w:type="dxa"/>
            <w:tcBorders>
              <w:left w:val="single" w:sz="6" w:space="0" w:color="888888"/>
              <w:bottom w:val="single" w:sz="6" w:space="0" w:color="AAAAAA"/>
              <w:right w:val="single" w:sz="6" w:space="0" w:color="AAAAAA"/>
            </w:tcBorders>
          </w:tcPr>
          <w:p>
            <w:pPr>
              <w:pStyle w:val="normal1"/>
              <w:ind w:hanging="0" w:left="-20"/>
              <w:rPr/>
            </w:pPr>
            <w:r>
              <w:rPr/>
              <w:t>Proveedores de API externas (Uber, Didi)</w:t>
            </w:r>
          </w:p>
        </w:tc>
        <w:tc>
          <w:tcPr>
            <w:tcW w:w="1064" w:type="dxa"/>
            <w:tcBorders>
              <w:bottom w:val="single" w:sz="6" w:space="0" w:color="AAAAAA"/>
              <w:right w:val="single" w:sz="6" w:space="0" w:color="AAAAAA"/>
            </w:tcBorders>
          </w:tcPr>
          <w:p>
            <w:pPr>
              <w:pStyle w:val="normal1"/>
              <w:ind w:hanging="0" w:left="-20"/>
              <w:rPr/>
            </w:pPr>
            <w:r>
              <w:rPr/>
              <w:t>Alto</w:t>
            </w:r>
          </w:p>
        </w:tc>
        <w:tc>
          <w:tcPr>
            <w:tcW w:w="977" w:type="dxa"/>
            <w:tcBorders>
              <w:bottom w:val="single" w:sz="6" w:space="0" w:color="AAAAAA"/>
              <w:right w:val="single" w:sz="6" w:space="0" w:color="AAAAAA"/>
            </w:tcBorders>
          </w:tcPr>
          <w:p>
            <w:pPr>
              <w:pStyle w:val="normal1"/>
              <w:ind w:hanging="0" w:left="-20"/>
              <w:rPr/>
            </w:pPr>
            <w:r>
              <w:rPr/>
              <w:t>Bajo</w:t>
            </w:r>
          </w:p>
        </w:tc>
        <w:tc>
          <w:tcPr>
            <w:tcW w:w="1438" w:type="dxa"/>
            <w:tcBorders>
              <w:bottom w:val="single" w:sz="6" w:space="0" w:color="AAAAAA"/>
              <w:right w:val="single" w:sz="6" w:space="0" w:color="AAAAAA"/>
            </w:tcBorders>
          </w:tcPr>
          <w:p>
            <w:pPr>
              <w:pStyle w:val="normal1"/>
              <w:widowControl w:val="false"/>
              <w:spacing w:lineRule="auto" w:line="240"/>
              <w:rPr/>
            </w:pPr>
            <w:r>
              <w:rPr/>
              <w:t>Sus aplicaciones son el destino de la redirección: el usuario continúa el viaje en ellas.</w:t>
            </w:r>
          </w:p>
        </w:tc>
        <w:tc>
          <w:tcPr>
            <w:tcW w:w="3962" w:type="dxa"/>
            <w:tcBorders>
              <w:bottom w:val="single" w:sz="6" w:space="0" w:color="AAAAAA"/>
              <w:right w:val="single" w:sz="6" w:space="0" w:color="888888"/>
            </w:tcBorders>
          </w:tcPr>
          <w:p>
            <w:pPr>
              <w:pStyle w:val="normal1"/>
              <w:ind w:hanging="0" w:left="-20"/>
              <w:rPr/>
            </w:pPr>
            <w:r>
              <w:rPr/>
              <w:t>Mantener satisfechos: verificar periódicamente que los formatos de deep link sigan vigentes; el proyecto no depende de sus API.</w:t>
            </w:r>
          </w:p>
        </w:tc>
      </w:tr>
      <w:tr>
        <w:trPr>
          <w:trHeight w:val="1170" w:hRule="atLeast"/>
        </w:trPr>
        <w:tc>
          <w:tcPr>
            <w:tcW w:w="1574" w:type="dxa"/>
            <w:tcBorders>
              <w:left w:val="single" w:sz="6" w:space="0" w:color="888888"/>
              <w:bottom w:val="single" w:sz="6" w:space="0" w:color="888888"/>
              <w:right w:val="single" w:sz="6" w:space="0" w:color="AAAAAA"/>
            </w:tcBorders>
          </w:tcPr>
          <w:p>
            <w:pPr>
              <w:pStyle w:val="normal1"/>
              <w:ind w:hanging="0" w:left="-20"/>
              <w:rPr/>
            </w:pPr>
            <w:r>
              <w:rPr/>
              <w:t>Proveedores de infraestructura (Google Cloud, AWS)</w:t>
            </w:r>
          </w:p>
        </w:tc>
        <w:tc>
          <w:tcPr>
            <w:tcW w:w="1064" w:type="dxa"/>
            <w:tcBorders>
              <w:bottom w:val="single" w:sz="6" w:space="0" w:color="888888"/>
              <w:right w:val="single" w:sz="6" w:space="0" w:color="AAAAAA"/>
            </w:tcBorders>
          </w:tcPr>
          <w:p>
            <w:pPr>
              <w:pStyle w:val="normal1"/>
              <w:ind w:hanging="0" w:left="-20"/>
              <w:rPr/>
            </w:pPr>
            <w:r>
              <w:rPr/>
              <w:t>Alto</w:t>
            </w:r>
          </w:p>
        </w:tc>
        <w:tc>
          <w:tcPr>
            <w:tcW w:w="977" w:type="dxa"/>
            <w:tcBorders>
              <w:bottom w:val="single" w:sz="6" w:space="0" w:color="888888"/>
              <w:right w:val="single" w:sz="6" w:space="0" w:color="AAAAAA"/>
            </w:tcBorders>
          </w:tcPr>
          <w:p>
            <w:pPr>
              <w:pStyle w:val="normal1"/>
              <w:ind w:hanging="0" w:left="-20"/>
              <w:rPr/>
            </w:pPr>
            <w:r>
              <w:rPr/>
              <w:t>Bajo</w:t>
            </w:r>
          </w:p>
        </w:tc>
        <w:tc>
          <w:tcPr>
            <w:tcW w:w="1438" w:type="dxa"/>
            <w:tcBorders>
              <w:bottom w:val="single" w:sz="6" w:space="0" w:color="888888"/>
              <w:right w:val="single" w:sz="6" w:space="0" w:color="AAAAAA"/>
            </w:tcBorders>
          </w:tcPr>
          <w:p>
            <w:pPr>
              <w:pStyle w:val="normal1"/>
              <w:ind w:hanging="0" w:left="-20"/>
              <w:rPr/>
            </w:pPr>
            <w:r>
              <w:rPr/>
              <w:t>Proveen a al proyecto de informacion/datos utiles para el correcto funcionamiento de la app</w:t>
            </w:r>
          </w:p>
        </w:tc>
        <w:tc>
          <w:tcPr>
            <w:tcW w:w="3962" w:type="dxa"/>
            <w:tcBorders>
              <w:bottom w:val="single" w:sz="6" w:space="0" w:color="888888"/>
              <w:right w:val="single" w:sz="6" w:space="0" w:color="888888"/>
            </w:tcBorders>
          </w:tcPr>
          <w:p>
            <w:pPr>
              <w:pStyle w:val="normal1"/>
              <w:ind w:hanging="0" w:left="-20"/>
              <w:rPr/>
            </w:pPr>
            <w:r>
              <w:rPr/>
              <w:t>Monitorear: verificar el estado de los servicios utilizados (autenticación, persistencia) periódicamente.</w:t>
            </w:r>
          </w:p>
        </w:tc>
      </w:tr>
    </w:tbl>
    <w:p>
      <w:pPr>
        <w:pStyle w:val="normal1"/>
        <w:spacing w:lineRule="auto" w:line="240" w:before="320" w:after="160"/>
        <w:rPr>
          <w:b/>
          <w:bCs/>
          <w:sz w:val="26"/>
          <w:szCs w:val="26"/>
        </w:rPr>
      </w:pPr>
      <w:r>
        <w:rPr>
          <w:b/>
          <w:bCs/>
          <w:sz w:val="26"/>
          <w:szCs w:val="26"/>
        </w:rPr>
        <w:t>2.4 Registro de requisitos funcionales y no funcionales, con priorización MoSCoW</w:t>
      </w:r>
    </w:p>
    <w:p>
      <w:pPr>
        <w:pStyle w:val="normal1"/>
        <w:spacing w:lineRule="auto" w:line="360" w:before="0" w:after="120"/>
        <w:jc w:val="both"/>
        <w:rPr>
          <w:b/>
          <w:bCs/>
          <w:highlight w:val="white"/>
        </w:rPr>
      </w:pPr>
      <w:r>
        <w:rPr/>
        <w:t>La descripción completa, la necesidad asociada y la fuente de cada requisito se detallan en el Anexo A, «Especificación de requisitos: descripción y fuente», presentado como documento aparte (TPFinal_Gestion_MovilidadMDQ_AnexoA_Requisitos). Las tablas de este apartado resumen el código, el nombre, la prioridad MoSCoW y el estado de implementación de cada requisito; las necesidades N1 a N7 se corresponden con la matriz de trazabilidad del apartado 2.5 (Tabla 16).</w:t>
      </w:r>
    </w:p>
    <w:p>
      <w:pPr>
        <w:pStyle w:val="normal1"/>
        <w:spacing w:lineRule="auto" w:line="240" w:before="200" w:after="120"/>
        <w:rPr>
          <w:b/>
          <w:bCs/>
        </w:rPr>
      </w:pPr>
      <w:r>
        <w:rPr>
          <w:b/>
          <w:bCs/>
        </w:rPr>
        <w:t>2.4.1 Requisitos funcionales</w:t>
      </w:r>
    </w:p>
    <w:p>
      <w:pPr>
        <w:pStyle w:val="normal1"/>
        <w:spacing w:lineRule="auto" w:line="240" w:before="240" w:after="60"/>
        <w:rPr/>
      </w:pPr>
      <w:r>
        <w:rPr>
          <w:b/>
          <w:bCs/>
        </w:rPr>
        <w:t>Tabla 8</w:t>
      </w:r>
      <w:r>
        <w:rPr>
          <w:i/>
          <w:iCs/>
        </w:rPr>
        <w:t>. Registro de requisitos funcionales - Cliente — Cuenta, Búsqueda y Perfil</w:t>
      </w:r>
    </w:p>
    <w:tbl>
      <w:tblPr>
        <w:tblStyle w:val="Table10"/>
        <w:tblW w:w="9029" w:type="dxa"/>
        <w:jc w:val="left"/>
        <w:tblInd w:w="0" w:type="dxa"/>
        <w:tblLayout w:type="fixed"/>
        <w:tblCellMar>
          <w:top w:w="100" w:type="dxa"/>
          <w:left w:w="100" w:type="dxa"/>
          <w:bottom w:w="100" w:type="dxa"/>
          <w:right w:w="100" w:type="dxa"/>
        </w:tblCellMar>
        <w:tblLook w:val="0600"/>
      </w:tblPr>
      <w:tblGrid>
        <w:gridCol w:w="2257"/>
        <w:gridCol w:w="2257"/>
        <w:gridCol w:w="2257"/>
        <w:gridCol w:w="2257"/>
      </w:tblGrid>
      <w:tr>
        <w:trPr/>
        <w:tc>
          <w:tcPr>
            <w:tcW w:w="2257" w:type="dxa"/>
            <w:tcBorders>
              <w:top w:val="single" w:sz="8" w:space="0" w:color="AAAAAA"/>
              <w:left w:val="single" w:sz="8" w:space="0" w:color="AAAAAA"/>
              <w:bottom w:val="single" w:sz="4" w:space="0" w:color="AAAAAA"/>
              <w:right w:val="single" w:sz="8" w:space="0" w:color="AAAAAA"/>
            </w:tcBorders>
            <w:shd w:fill="D9D9D9" w:val="clear"/>
          </w:tcPr>
          <w:p>
            <w:pPr>
              <w:pStyle w:val="normal1"/>
              <w:keepNext w:val="false"/>
              <w:keepLines w:val="false"/>
              <w:widowControl w:val="false"/>
              <w:shd w:val="clear" w:fill="auto"/>
              <w:spacing w:lineRule="auto" w:line="240" w:before="0" w:after="0"/>
              <w:ind w:hanging="0" w:left="0" w:right="0"/>
              <w:jc w:val="center"/>
              <w:rPr>
                <w:b/>
                <w:bCs/>
              </w:rPr>
            </w:pPr>
            <w:r>
              <w:rPr>
                <w:b/>
                <w:bCs/>
              </w:rPr>
              <w:t>Código</w:t>
            </w:r>
          </w:p>
        </w:tc>
        <w:tc>
          <w:tcPr>
            <w:tcW w:w="2257" w:type="dxa"/>
            <w:tcBorders>
              <w:top w:val="single" w:sz="8" w:space="0" w:color="AAAAAA"/>
              <w:left w:val="single" w:sz="8" w:space="0" w:color="AAAAAA"/>
              <w:bottom w:val="single" w:sz="4" w:space="0" w:color="AAAAAA"/>
              <w:right w:val="single" w:sz="8" w:space="0" w:color="AAAAAA"/>
            </w:tcBorders>
            <w:shd w:fill="D9D9D9" w:val="clear"/>
          </w:tcPr>
          <w:p>
            <w:pPr>
              <w:pStyle w:val="normal1"/>
              <w:keepNext w:val="false"/>
              <w:keepLines w:val="false"/>
              <w:widowControl w:val="false"/>
              <w:shd w:val="clear" w:fill="auto"/>
              <w:spacing w:lineRule="auto" w:line="240" w:before="0" w:after="0"/>
              <w:ind w:hanging="0" w:left="0" w:right="0"/>
              <w:jc w:val="center"/>
              <w:rPr>
                <w:b/>
                <w:bCs/>
              </w:rPr>
            </w:pPr>
            <w:r>
              <w:rPr>
                <w:b/>
                <w:bCs/>
              </w:rPr>
              <w:t>Nombre</w:t>
            </w:r>
          </w:p>
        </w:tc>
        <w:tc>
          <w:tcPr>
            <w:tcW w:w="2257" w:type="dxa"/>
            <w:tcBorders>
              <w:top w:val="single" w:sz="8" w:space="0" w:color="AAAAAA"/>
              <w:left w:val="single" w:sz="8" w:space="0" w:color="AAAAAA"/>
              <w:bottom w:val="single" w:sz="4" w:space="0" w:color="AAAAAA"/>
              <w:right w:val="single" w:sz="8" w:space="0" w:color="AAAAAA"/>
            </w:tcBorders>
            <w:shd w:fill="D9D9D9" w:val="clear"/>
          </w:tcPr>
          <w:p>
            <w:pPr>
              <w:pStyle w:val="normal1"/>
              <w:keepNext w:val="false"/>
              <w:keepLines w:val="false"/>
              <w:widowControl w:val="false"/>
              <w:shd w:val="clear" w:fill="auto"/>
              <w:spacing w:lineRule="auto" w:line="240" w:before="0" w:after="0"/>
              <w:ind w:hanging="0" w:left="0" w:right="0"/>
              <w:jc w:val="center"/>
              <w:rPr>
                <w:b/>
                <w:bCs/>
              </w:rPr>
            </w:pPr>
            <w:r>
              <w:rPr>
                <w:b/>
                <w:bCs/>
              </w:rPr>
              <w:t>Prioridad</w:t>
            </w:r>
          </w:p>
        </w:tc>
        <w:tc>
          <w:tcPr>
            <w:tcW w:w="2257" w:type="dxa"/>
            <w:tcBorders>
              <w:top w:val="single" w:sz="8" w:space="0" w:color="AAAAAA"/>
              <w:left w:val="single" w:sz="8" w:space="0" w:color="AAAAAA"/>
              <w:bottom w:val="single" w:sz="4" w:space="0" w:color="AAAAAA"/>
              <w:right w:val="single" w:sz="8" w:space="0" w:color="AAAAAA"/>
            </w:tcBorders>
            <w:shd w:fill="D9D9D9" w:val="clear"/>
          </w:tcPr>
          <w:p>
            <w:pPr>
              <w:pStyle w:val="normal1"/>
              <w:keepNext w:val="false"/>
              <w:keepLines w:val="false"/>
              <w:widowControl w:val="false"/>
              <w:shd w:val="clear" w:fill="auto"/>
              <w:spacing w:lineRule="auto" w:line="240" w:before="0" w:after="0"/>
              <w:ind w:hanging="0" w:left="0" w:right="0"/>
              <w:jc w:val="center"/>
              <w:rPr>
                <w:b/>
                <w:bCs/>
              </w:rPr>
            </w:pPr>
            <w:r>
              <w:rPr>
                <w:b/>
                <w:bCs/>
              </w:rPr>
              <w:t>Implementado</w:t>
            </w:r>
          </w:p>
        </w:tc>
      </w:tr>
      <w:tr>
        <w:trPr/>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240"/>
              <w:jc w:val="center"/>
              <w:rPr/>
            </w:pPr>
            <w:r>
              <w:rPr>
                <w:b/>
                <w:bCs/>
              </w:rPr>
              <w:t>RF01</w:t>
            </w:r>
          </w:p>
        </w:tc>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240"/>
              <w:rPr/>
            </w:pPr>
            <w:r>
              <w:rPr/>
              <w:t>Registro de Cuenta</w:t>
            </w:r>
          </w:p>
        </w:tc>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240"/>
              <w:jc w:val="center"/>
              <w:rPr/>
            </w:pPr>
            <w:r>
              <w:rPr/>
              <w:t>Must have</w:t>
            </w:r>
          </w:p>
        </w:tc>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240"/>
              <w:jc w:val="center"/>
              <w:rPr/>
            </w:pPr>
            <w:r>
              <w:rPr>
                <w:b/>
                <w:bCs/>
              </w:rPr>
              <w:t>NO</w:t>
            </w:r>
          </w:p>
        </w:tc>
      </w:tr>
      <w:tr>
        <w:trPr/>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240"/>
              <w:jc w:val="center"/>
              <w:rPr/>
            </w:pPr>
            <w:r>
              <w:rPr>
                <w:b/>
                <w:bCs/>
              </w:rPr>
              <w:t>RF02</w:t>
            </w:r>
          </w:p>
        </w:tc>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240"/>
              <w:rPr/>
            </w:pPr>
            <w:r>
              <w:rPr/>
              <w:t>Inicio de Sesión</w:t>
            </w:r>
          </w:p>
        </w:tc>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240"/>
              <w:jc w:val="center"/>
              <w:rPr/>
            </w:pPr>
            <w:r>
              <w:rPr/>
              <w:t>Must have</w:t>
            </w:r>
          </w:p>
        </w:tc>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240"/>
              <w:jc w:val="center"/>
              <w:rPr/>
            </w:pPr>
            <w:r>
              <w:rPr>
                <w:b/>
                <w:bCs/>
              </w:rPr>
              <w:t>NO</w:t>
            </w:r>
          </w:p>
        </w:tc>
      </w:tr>
      <w:tr>
        <w:trPr/>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240"/>
              <w:jc w:val="center"/>
              <w:rPr/>
            </w:pPr>
            <w:r>
              <w:rPr>
                <w:b/>
                <w:bCs/>
              </w:rPr>
              <w:t>RF03</w:t>
            </w:r>
          </w:p>
        </w:tc>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240"/>
              <w:rPr/>
            </w:pPr>
            <w:r>
              <w:rPr/>
              <w:t>Inicio de Sesión con Google</w:t>
            </w:r>
          </w:p>
        </w:tc>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240"/>
              <w:jc w:val="center"/>
              <w:rPr/>
            </w:pPr>
            <w:r>
              <w:rPr/>
              <w:t>Should have</w:t>
            </w:r>
          </w:p>
        </w:tc>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240"/>
              <w:jc w:val="center"/>
              <w:rPr/>
            </w:pPr>
            <w:r>
              <w:rPr>
                <w:b/>
                <w:bCs/>
              </w:rPr>
              <w:t>NO</w:t>
            </w:r>
          </w:p>
        </w:tc>
      </w:tr>
      <w:tr>
        <w:trPr/>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240"/>
              <w:jc w:val="center"/>
              <w:rPr/>
            </w:pPr>
            <w:r>
              <w:rPr>
                <w:b/>
                <w:bCs/>
              </w:rPr>
              <w:t>RF04</w:t>
            </w:r>
          </w:p>
        </w:tc>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240"/>
              <w:rPr/>
            </w:pPr>
            <w:r>
              <w:rPr/>
              <w:t>Visualización de Tipos de Transporte</w:t>
            </w:r>
          </w:p>
        </w:tc>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240"/>
              <w:jc w:val="center"/>
              <w:rPr/>
            </w:pPr>
            <w:r>
              <w:rPr/>
              <w:t>Must have</w:t>
            </w:r>
          </w:p>
        </w:tc>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240"/>
              <w:jc w:val="center"/>
              <w:rPr/>
            </w:pPr>
            <w:r>
              <w:rPr>
                <w:b/>
                <w:bCs/>
              </w:rPr>
              <w:t>NO</w:t>
            </w:r>
          </w:p>
        </w:tc>
      </w:tr>
      <w:tr>
        <w:trPr/>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240"/>
              <w:jc w:val="center"/>
              <w:rPr/>
            </w:pPr>
            <w:r>
              <w:rPr>
                <w:b/>
                <w:bCs/>
              </w:rPr>
              <w:t>RF05</w:t>
            </w:r>
          </w:p>
        </w:tc>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240"/>
              <w:rPr/>
            </w:pPr>
            <w:r>
              <w:rPr/>
              <w:t>Búsqueda de Viaje</w:t>
            </w:r>
          </w:p>
        </w:tc>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240"/>
              <w:jc w:val="center"/>
              <w:rPr/>
            </w:pPr>
            <w:r>
              <w:rPr/>
              <w:t>Must have</w:t>
            </w:r>
          </w:p>
        </w:tc>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240"/>
              <w:jc w:val="center"/>
              <w:rPr/>
            </w:pPr>
            <w:r>
              <w:rPr>
                <w:b/>
                <w:bCs/>
              </w:rPr>
              <w:t>NO</w:t>
            </w:r>
          </w:p>
        </w:tc>
      </w:tr>
      <w:tr>
        <w:trPr/>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240"/>
              <w:jc w:val="center"/>
              <w:rPr/>
            </w:pPr>
            <w:r>
              <w:rPr>
                <w:b/>
                <w:bCs/>
              </w:rPr>
              <w:t>RF06</w:t>
            </w:r>
          </w:p>
        </w:tc>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240"/>
              <w:rPr/>
            </w:pPr>
            <w:r>
              <w:rPr/>
              <w:t>Selección de Transporte</w:t>
            </w:r>
          </w:p>
        </w:tc>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240"/>
              <w:jc w:val="center"/>
              <w:rPr/>
            </w:pPr>
            <w:r>
              <w:rPr/>
              <w:t>Must have</w:t>
            </w:r>
          </w:p>
        </w:tc>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240"/>
              <w:jc w:val="center"/>
              <w:rPr/>
            </w:pPr>
            <w:r>
              <w:rPr>
                <w:b/>
                <w:bCs/>
              </w:rPr>
              <w:t>NO</w:t>
            </w:r>
          </w:p>
        </w:tc>
      </w:tr>
      <w:tr>
        <w:trPr/>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240"/>
              <w:jc w:val="center"/>
              <w:rPr/>
            </w:pPr>
            <w:r>
              <w:rPr>
                <w:b/>
                <w:bCs/>
              </w:rPr>
              <w:t>RF07</w:t>
            </w:r>
          </w:p>
        </w:tc>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240"/>
              <w:rPr/>
            </w:pPr>
            <w:r>
              <w:rPr/>
              <w:t>Apertura de App de Transporte (deep link, alternativa web o llamada al taxi)</w:t>
            </w:r>
          </w:p>
        </w:tc>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240"/>
              <w:jc w:val="center"/>
              <w:rPr/>
            </w:pPr>
            <w:r>
              <w:rPr/>
              <w:t>Must have</w:t>
            </w:r>
          </w:p>
        </w:tc>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240"/>
              <w:jc w:val="center"/>
              <w:rPr/>
            </w:pPr>
            <w:r>
              <w:rPr>
                <w:b/>
                <w:bCs/>
              </w:rPr>
              <w:t>NO</w:t>
            </w:r>
          </w:p>
        </w:tc>
      </w:tr>
      <w:tr>
        <w:trPr/>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240"/>
              <w:jc w:val="center"/>
              <w:rPr/>
            </w:pPr>
            <w:r>
              <w:rPr>
                <w:b/>
                <w:bCs/>
              </w:rPr>
              <w:t>RF08</w:t>
            </w:r>
          </w:p>
        </w:tc>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240"/>
              <w:rPr/>
            </w:pPr>
            <w:r>
              <w:rPr/>
              <w:t>Historial de Búsquedas</w:t>
            </w:r>
          </w:p>
        </w:tc>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240"/>
              <w:jc w:val="center"/>
              <w:rPr/>
            </w:pPr>
            <w:r>
              <w:rPr/>
              <w:t>Should have</w:t>
            </w:r>
          </w:p>
        </w:tc>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240"/>
              <w:jc w:val="center"/>
              <w:rPr/>
            </w:pPr>
            <w:r>
              <w:rPr>
                <w:b/>
                <w:bCs/>
              </w:rPr>
              <w:t>NO</w:t>
            </w:r>
          </w:p>
        </w:tc>
      </w:tr>
      <w:tr>
        <w:trPr/>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240"/>
              <w:jc w:val="center"/>
              <w:rPr/>
            </w:pPr>
            <w:r>
              <w:rPr>
                <w:b/>
                <w:bCs/>
              </w:rPr>
              <w:t>RF09</w:t>
            </w:r>
          </w:p>
        </w:tc>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240"/>
              <w:rPr/>
            </w:pPr>
            <w:r>
              <w:rPr/>
              <w:t>Viaje Frecuente</w:t>
            </w:r>
          </w:p>
        </w:tc>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240"/>
              <w:jc w:val="center"/>
              <w:rPr/>
            </w:pPr>
            <w:r>
              <w:rPr/>
              <w:t>Could have</w:t>
            </w:r>
          </w:p>
        </w:tc>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240"/>
              <w:jc w:val="center"/>
              <w:rPr/>
            </w:pPr>
            <w:r>
              <w:rPr>
                <w:b/>
                <w:bCs/>
              </w:rPr>
              <w:t>NO</w:t>
            </w:r>
          </w:p>
        </w:tc>
      </w:tr>
      <w:tr>
        <w:trPr/>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240"/>
              <w:jc w:val="center"/>
              <w:rPr/>
            </w:pPr>
            <w:r>
              <w:rPr>
                <w:b/>
                <w:bCs/>
              </w:rPr>
              <w:t>RF10</w:t>
            </w:r>
          </w:p>
        </w:tc>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240"/>
              <w:rPr/>
            </w:pPr>
            <w:r>
              <w:rPr/>
              <w:t>Marcado de Búsqueda Favorita</w:t>
            </w:r>
          </w:p>
        </w:tc>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240"/>
              <w:jc w:val="center"/>
              <w:rPr/>
            </w:pPr>
            <w:r>
              <w:rPr/>
              <w:t>Should have</w:t>
            </w:r>
          </w:p>
        </w:tc>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240"/>
              <w:jc w:val="center"/>
              <w:rPr/>
            </w:pPr>
            <w:r>
              <w:rPr>
                <w:b/>
                <w:bCs/>
              </w:rPr>
              <w:t>NO</w:t>
            </w:r>
          </w:p>
        </w:tc>
      </w:tr>
      <w:tr>
        <w:trPr/>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240"/>
              <w:jc w:val="center"/>
              <w:rPr/>
            </w:pPr>
            <w:r>
              <w:rPr>
                <w:b/>
                <w:bCs/>
              </w:rPr>
              <w:t>RF11</w:t>
            </w:r>
          </w:p>
        </w:tc>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240"/>
              <w:rPr/>
            </w:pPr>
            <w:r>
              <w:rPr/>
              <w:t>Visualización de Direcciones Favoritas</w:t>
            </w:r>
          </w:p>
        </w:tc>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240"/>
              <w:jc w:val="center"/>
              <w:rPr/>
            </w:pPr>
            <w:r>
              <w:rPr/>
              <w:t>Should have</w:t>
            </w:r>
          </w:p>
        </w:tc>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240"/>
              <w:jc w:val="center"/>
              <w:rPr/>
            </w:pPr>
            <w:r>
              <w:rPr>
                <w:b/>
                <w:bCs/>
              </w:rPr>
              <w:t>NO</w:t>
            </w:r>
          </w:p>
        </w:tc>
      </w:tr>
      <w:tr>
        <w:trPr/>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240"/>
              <w:jc w:val="center"/>
              <w:rPr/>
            </w:pPr>
            <w:r>
              <w:rPr>
                <w:b/>
                <w:bCs/>
              </w:rPr>
              <w:t>RF12</w:t>
            </w:r>
          </w:p>
        </w:tc>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240"/>
              <w:rPr/>
            </w:pPr>
            <w:r>
              <w:rPr/>
              <w:t>Renombrado de Dirección Favorita</w:t>
            </w:r>
          </w:p>
        </w:tc>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240"/>
              <w:jc w:val="center"/>
              <w:rPr/>
            </w:pPr>
            <w:r>
              <w:rPr/>
              <w:t>Could have</w:t>
            </w:r>
          </w:p>
        </w:tc>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240"/>
              <w:jc w:val="center"/>
              <w:rPr/>
            </w:pPr>
            <w:r>
              <w:rPr>
                <w:b/>
                <w:bCs/>
              </w:rPr>
              <w:t>NO</w:t>
            </w:r>
          </w:p>
        </w:tc>
      </w:tr>
      <w:tr>
        <w:trPr/>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240"/>
              <w:jc w:val="center"/>
              <w:rPr/>
            </w:pPr>
            <w:r>
              <w:rPr>
                <w:b/>
                <w:bCs/>
              </w:rPr>
              <w:t>RF13</w:t>
            </w:r>
          </w:p>
        </w:tc>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240"/>
              <w:rPr/>
            </w:pPr>
            <w:r>
              <w:rPr/>
              <w:t>Eliminación de Dirección Favorita</w:t>
            </w:r>
          </w:p>
        </w:tc>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240"/>
              <w:jc w:val="center"/>
              <w:rPr/>
            </w:pPr>
            <w:r>
              <w:rPr/>
              <w:t>Could have</w:t>
            </w:r>
          </w:p>
        </w:tc>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240"/>
              <w:jc w:val="center"/>
              <w:rPr/>
            </w:pPr>
            <w:r>
              <w:rPr>
                <w:b/>
                <w:bCs/>
              </w:rPr>
              <w:t>NO</w:t>
            </w:r>
          </w:p>
        </w:tc>
      </w:tr>
      <w:tr>
        <w:trPr/>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240"/>
              <w:jc w:val="center"/>
              <w:rPr/>
            </w:pPr>
            <w:r>
              <w:rPr>
                <w:b/>
                <w:bCs/>
              </w:rPr>
              <w:t>RF14</w:t>
            </w:r>
          </w:p>
        </w:tc>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240"/>
              <w:rPr/>
            </w:pPr>
            <w:r>
              <w:rPr/>
              <w:t>Visualización de Perfil</w:t>
            </w:r>
          </w:p>
        </w:tc>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240"/>
              <w:jc w:val="center"/>
              <w:rPr/>
            </w:pPr>
            <w:r>
              <w:rPr/>
              <w:t>Should have</w:t>
            </w:r>
          </w:p>
        </w:tc>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240"/>
              <w:jc w:val="center"/>
              <w:rPr/>
            </w:pPr>
            <w:r>
              <w:rPr>
                <w:b/>
                <w:bCs/>
              </w:rPr>
              <w:t>NO</w:t>
            </w:r>
          </w:p>
        </w:tc>
      </w:tr>
      <w:tr>
        <w:trPr/>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240"/>
              <w:jc w:val="center"/>
              <w:rPr/>
            </w:pPr>
            <w:r>
              <w:rPr>
                <w:b/>
                <w:bCs/>
              </w:rPr>
              <w:t>RF15</w:t>
            </w:r>
          </w:p>
        </w:tc>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240"/>
              <w:rPr/>
            </w:pPr>
            <w:r>
              <w:rPr/>
              <w:t>Modificación de Perfil</w:t>
            </w:r>
          </w:p>
        </w:tc>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240"/>
              <w:jc w:val="center"/>
              <w:rPr/>
            </w:pPr>
            <w:r>
              <w:rPr/>
              <w:t>Should have</w:t>
            </w:r>
          </w:p>
        </w:tc>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240"/>
              <w:jc w:val="center"/>
              <w:rPr/>
            </w:pPr>
            <w:r>
              <w:rPr>
                <w:b/>
                <w:bCs/>
              </w:rPr>
              <w:t>NO</w:t>
            </w:r>
          </w:p>
        </w:tc>
      </w:tr>
      <w:tr>
        <w:trPr/>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240"/>
              <w:jc w:val="center"/>
              <w:rPr/>
            </w:pPr>
            <w:r>
              <w:rPr>
                <w:b/>
                <w:bCs/>
              </w:rPr>
              <w:t>RF16</w:t>
            </w:r>
          </w:p>
        </w:tc>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240"/>
              <w:rPr/>
            </w:pPr>
            <w:r>
              <w:rPr/>
              <w:t>Eliminación de Cuenta</w:t>
            </w:r>
          </w:p>
        </w:tc>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240"/>
              <w:jc w:val="center"/>
              <w:rPr/>
            </w:pPr>
            <w:r>
              <w:rPr/>
              <w:t>Could have</w:t>
            </w:r>
          </w:p>
        </w:tc>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240"/>
              <w:jc w:val="center"/>
              <w:rPr/>
            </w:pPr>
            <w:r>
              <w:rPr>
                <w:b/>
                <w:bCs/>
              </w:rPr>
              <w:t>NO</w:t>
            </w:r>
          </w:p>
        </w:tc>
      </w:tr>
    </w:tbl>
    <w:p>
      <w:pPr>
        <w:pStyle w:val="normal1"/>
        <w:rPr/>
      </w:pPr>
      <w:r>
        <w:rPr/>
      </w:r>
    </w:p>
    <w:p>
      <w:pPr>
        <w:pStyle w:val="normal1"/>
        <w:spacing w:lineRule="auto" w:line="240" w:before="240" w:after="60"/>
        <w:rPr/>
      </w:pPr>
      <w:r>
        <w:rPr>
          <w:b/>
          <w:bCs/>
        </w:rPr>
        <w:t>Tabla 9</w:t>
      </w:r>
      <w:r>
        <w:rPr>
          <w:i/>
          <w:iCs/>
        </w:rPr>
        <w:t>. Registro de requisitos funcionales - Administrador — Gestión y Auditoría</w:t>
      </w:r>
    </w:p>
    <w:tbl>
      <w:tblPr>
        <w:tblStyle w:val="Table11"/>
        <w:tblW w:w="9029" w:type="dxa"/>
        <w:jc w:val="left"/>
        <w:tblInd w:w="0" w:type="dxa"/>
        <w:tblLayout w:type="fixed"/>
        <w:tblCellMar>
          <w:top w:w="80" w:type="dxa"/>
          <w:left w:w="100" w:type="dxa"/>
          <w:bottom w:w="80" w:type="dxa"/>
          <w:right w:w="100" w:type="dxa"/>
        </w:tblCellMar>
        <w:tblLook w:val="0600"/>
      </w:tblPr>
      <w:tblGrid>
        <w:gridCol w:w="2257"/>
        <w:gridCol w:w="2257"/>
        <w:gridCol w:w="2257"/>
        <w:gridCol w:w="2257"/>
      </w:tblGrid>
      <w:tr>
        <w:trPr/>
        <w:tc>
          <w:tcPr>
            <w:tcW w:w="2257" w:type="dxa"/>
            <w:tcBorders>
              <w:top w:val="single" w:sz="4" w:space="0" w:color="AAAAAA"/>
              <w:left w:val="single" w:sz="4" w:space="0" w:color="AAAAAA"/>
              <w:bottom w:val="single" w:sz="4" w:space="0" w:color="AAAAAA"/>
              <w:right w:val="single" w:sz="4" w:space="0" w:color="AAAAAA"/>
            </w:tcBorders>
            <w:shd w:fill="D9D9D9" w:val="clear"/>
            <w:vAlign w:val="center"/>
          </w:tcPr>
          <w:p>
            <w:pPr>
              <w:pStyle w:val="normal1"/>
              <w:spacing w:lineRule="auto" w:line="240"/>
              <w:jc w:val="center"/>
              <w:rPr/>
            </w:pPr>
            <w:r>
              <w:rPr>
                <w:b/>
                <w:bCs/>
              </w:rPr>
              <w:t>Código</w:t>
            </w:r>
          </w:p>
        </w:tc>
        <w:tc>
          <w:tcPr>
            <w:tcW w:w="2257" w:type="dxa"/>
            <w:tcBorders>
              <w:top w:val="single" w:sz="4" w:space="0" w:color="AAAAAA"/>
              <w:left w:val="single" w:sz="4" w:space="0" w:color="AAAAAA"/>
              <w:bottom w:val="single" w:sz="4" w:space="0" w:color="AAAAAA"/>
              <w:right w:val="single" w:sz="4" w:space="0" w:color="AAAAAA"/>
            </w:tcBorders>
            <w:shd w:fill="D9D9D9" w:val="clear"/>
            <w:vAlign w:val="center"/>
          </w:tcPr>
          <w:p>
            <w:pPr>
              <w:pStyle w:val="normal1"/>
              <w:spacing w:lineRule="auto" w:line="240"/>
              <w:jc w:val="center"/>
              <w:rPr/>
            </w:pPr>
            <w:r>
              <w:rPr>
                <w:b/>
                <w:bCs/>
              </w:rPr>
              <w:t>Nombre</w:t>
            </w:r>
          </w:p>
        </w:tc>
        <w:tc>
          <w:tcPr>
            <w:tcW w:w="2257" w:type="dxa"/>
            <w:tcBorders>
              <w:top w:val="single" w:sz="4" w:space="0" w:color="AAAAAA"/>
              <w:left w:val="single" w:sz="4" w:space="0" w:color="AAAAAA"/>
              <w:bottom w:val="single" w:sz="4" w:space="0" w:color="AAAAAA"/>
              <w:right w:val="single" w:sz="4" w:space="0" w:color="AAAAAA"/>
            </w:tcBorders>
            <w:shd w:fill="D9D9D9" w:val="clear"/>
            <w:vAlign w:val="center"/>
          </w:tcPr>
          <w:p>
            <w:pPr>
              <w:pStyle w:val="normal1"/>
              <w:spacing w:lineRule="auto" w:line="240"/>
              <w:jc w:val="center"/>
              <w:rPr/>
            </w:pPr>
            <w:r>
              <w:rPr>
                <w:b/>
                <w:bCs/>
              </w:rPr>
              <w:t>Prioridad</w:t>
            </w:r>
          </w:p>
        </w:tc>
        <w:tc>
          <w:tcPr>
            <w:tcW w:w="2257" w:type="dxa"/>
            <w:tcBorders>
              <w:top w:val="single" w:sz="4" w:space="0" w:color="AAAAAA"/>
              <w:left w:val="single" w:sz="4" w:space="0" w:color="AAAAAA"/>
              <w:bottom w:val="single" w:sz="4" w:space="0" w:color="AAAAAA"/>
              <w:right w:val="single" w:sz="4" w:space="0" w:color="AAAAAA"/>
            </w:tcBorders>
            <w:shd w:fill="D9D9D9" w:val="clear"/>
            <w:vAlign w:val="center"/>
          </w:tcPr>
          <w:p>
            <w:pPr>
              <w:pStyle w:val="normal1"/>
              <w:spacing w:lineRule="auto" w:line="240"/>
              <w:jc w:val="center"/>
              <w:rPr/>
            </w:pPr>
            <w:r>
              <w:rPr>
                <w:b/>
                <w:bCs/>
              </w:rPr>
              <w:t>Implementado</w:t>
            </w:r>
          </w:p>
        </w:tc>
      </w:tr>
      <w:tr>
        <w:trPr/>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240"/>
              <w:jc w:val="center"/>
              <w:rPr/>
            </w:pPr>
            <w:r>
              <w:rPr>
                <w:b/>
                <w:bCs/>
              </w:rPr>
              <w:t>RF17</w:t>
            </w:r>
          </w:p>
        </w:tc>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240"/>
              <w:rPr/>
            </w:pPr>
            <w:r>
              <w:rPr/>
              <w:t>Inicio de Sesión de Administrador</w:t>
            </w:r>
          </w:p>
        </w:tc>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240"/>
              <w:jc w:val="center"/>
              <w:rPr/>
            </w:pPr>
            <w:r>
              <w:rPr/>
              <w:t>Must have</w:t>
            </w:r>
          </w:p>
        </w:tc>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240"/>
              <w:jc w:val="center"/>
              <w:rPr/>
            </w:pPr>
            <w:r>
              <w:rPr>
                <w:b/>
                <w:bCs/>
              </w:rPr>
              <w:t>NO</w:t>
            </w:r>
          </w:p>
        </w:tc>
      </w:tr>
      <w:tr>
        <w:trPr/>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240"/>
              <w:jc w:val="center"/>
              <w:rPr/>
            </w:pPr>
            <w:r>
              <w:rPr>
                <w:b/>
                <w:bCs/>
              </w:rPr>
              <w:t>RF18</w:t>
            </w:r>
          </w:p>
        </w:tc>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240"/>
              <w:rPr/>
            </w:pPr>
            <w:r>
              <w:rPr/>
              <w:t>Visualización de Historial de Clientes</w:t>
            </w:r>
          </w:p>
        </w:tc>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240"/>
              <w:jc w:val="center"/>
              <w:rPr/>
            </w:pPr>
            <w:r>
              <w:rPr/>
              <w:t>Should have</w:t>
            </w:r>
          </w:p>
        </w:tc>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240"/>
              <w:jc w:val="center"/>
              <w:rPr/>
            </w:pPr>
            <w:r>
              <w:rPr>
                <w:b/>
                <w:bCs/>
              </w:rPr>
              <w:t>NO</w:t>
            </w:r>
          </w:p>
        </w:tc>
      </w:tr>
      <w:tr>
        <w:trPr/>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240"/>
              <w:jc w:val="center"/>
              <w:rPr/>
            </w:pPr>
            <w:r>
              <w:rPr>
                <w:b/>
                <w:bCs/>
              </w:rPr>
              <w:t>RF19</w:t>
            </w:r>
          </w:p>
        </w:tc>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240"/>
              <w:rPr/>
            </w:pPr>
            <w:r>
              <w:rPr/>
              <w:t>Filtrado de Historial de Clientes</w:t>
            </w:r>
          </w:p>
        </w:tc>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240"/>
              <w:jc w:val="center"/>
              <w:rPr/>
            </w:pPr>
            <w:r>
              <w:rPr/>
              <w:t>Should have</w:t>
            </w:r>
          </w:p>
        </w:tc>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240"/>
              <w:jc w:val="center"/>
              <w:rPr/>
            </w:pPr>
            <w:r>
              <w:rPr>
                <w:b/>
                <w:bCs/>
              </w:rPr>
              <w:t>NO</w:t>
            </w:r>
          </w:p>
        </w:tc>
      </w:tr>
      <w:tr>
        <w:trPr/>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240"/>
              <w:jc w:val="center"/>
              <w:rPr/>
            </w:pPr>
            <w:r>
              <w:rPr>
                <w:b/>
                <w:bCs/>
              </w:rPr>
              <w:t>RF20</w:t>
            </w:r>
          </w:p>
        </w:tc>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240"/>
              <w:rPr/>
            </w:pPr>
            <w:r>
              <w:rPr/>
              <w:t>Auditoría de Transporte Elegido</w:t>
            </w:r>
          </w:p>
        </w:tc>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240"/>
              <w:jc w:val="center"/>
              <w:rPr/>
            </w:pPr>
            <w:r>
              <w:rPr/>
              <w:t>Should have</w:t>
            </w:r>
          </w:p>
        </w:tc>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240"/>
              <w:jc w:val="center"/>
              <w:rPr/>
            </w:pPr>
            <w:r>
              <w:rPr>
                <w:b/>
                <w:bCs/>
              </w:rPr>
              <w:t>NO</w:t>
            </w:r>
          </w:p>
        </w:tc>
      </w:tr>
      <w:tr>
        <w:trPr/>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240"/>
              <w:jc w:val="center"/>
              <w:rPr/>
            </w:pPr>
            <w:r>
              <w:rPr>
                <w:b/>
                <w:bCs/>
              </w:rPr>
              <w:t>RF21</w:t>
            </w:r>
          </w:p>
        </w:tc>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240"/>
              <w:rPr/>
            </w:pPr>
            <w:r>
              <w:rPr/>
              <w:t>Búsqueda de Usuario</w:t>
            </w:r>
          </w:p>
        </w:tc>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240"/>
              <w:jc w:val="center"/>
              <w:rPr/>
            </w:pPr>
            <w:r>
              <w:rPr/>
              <w:t>Should have</w:t>
            </w:r>
          </w:p>
        </w:tc>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240"/>
              <w:jc w:val="center"/>
              <w:rPr/>
            </w:pPr>
            <w:r>
              <w:rPr>
                <w:b/>
                <w:bCs/>
              </w:rPr>
              <w:t>NO</w:t>
            </w:r>
          </w:p>
        </w:tc>
      </w:tr>
      <w:tr>
        <w:trPr/>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240"/>
              <w:jc w:val="center"/>
              <w:rPr/>
            </w:pPr>
            <w:r>
              <w:rPr>
                <w:b/>
                <w:bCs/>
              </w:rPr>
              <w:t>RF22</w:t>
            </w:r>
          </w:p>
        </w:tc>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240"/>
              <w:rPr/>
            </w:pPr>
            <w:r>
              <w:rPr/>
              <w:t>Visualización de Información de Usuario</w:t>
            </w:r>
          </w:p>
        </w:tc>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240"/>
              <w:jc w:val="center"/>
              <w:rPr/>
            </w:pPr>
            <w:r>
              <w:rPr/>
              <w:t>Should have</w:t>
            </w:r>
          </w:p>
        </w:tc>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240"/>
              <w:jc w:val="center"/>
              <w:rPr/>
            </w:pPr>
            <w:r>
              <w:rPr>
                <w:b/>
                <w:bCs/>
              </w:rPr>
              <w:t>NO</w:t>
            </w:r>
          </w:p>
        </w:tc>
      </w:tr>
      <w:tr>
        <w:trPr/>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240"/>
              <w:jc w:val="center"/>
              <w:rPr/>
            </w:pPr>
            <w:r>
              <w:rPr>
                <w:b/>
                <w:bCs/>
              </w:rPr>
              <w:t>RF23</w:t>
            </w:r>
          </w:p>
        </w:tc>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240"/>
              <w:rPr/>
            </w:pPr>
            <w:r>
              <w:rPr/>
              <w:t>Eliminación de Cuenta de Cliente</w:t>
            </w:r>
          </w:p>
        </w:tc>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240"/>
              <w:jc w:val="center"/>
              <w:rPr/>
            </w:pPr>
            <w:r>
              <w:rPr/>
              <w:t>Could have</w:t>
            </w:r>
          </w:p>
        </w:tc>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240"/>
              <w:jc w:val="center"/>
              <w:rPr/>
            </w:pPr>
            <w:r>
              <w:rPr>
                <w:b/>
                <w:bCs/>
              </w:rPr>
              <w:t>NO</w:t>
            </w:r>
          </w:p>
        </w:tc>
      </w:tr>
      <w:tr>
        <w:trPr/>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240"/>
              <w:jc w:val="center"/>
              <w:rPr/>
            </w:pPr>
            <w:r>
              <w:rPr>
                <w:b/>
                <w:bCs/>
              </w:rPr>
              <w:t>RF24</w:t>
            </w:r>
          </w:p>
        </w:tc>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240"/>
              <w:rPr/>
            </w:pPr>
            <w:r>
              <w:rPr/>
              <w:t>Visualización de Tarifa de Taxi</w:t>
            </w:r>
          </w:p>
        </w:tc>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240"/>
              <w:jc w:val="center"/>
              <w:rPr/>
            </w:pPr>
            <w:r>
              <w:rPr/>
              <w:t>Must have</w:t>
            </w:r>
          </w:p>
        </w:tc>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240"/>
              <w:jc w:val="center"/>
              <w:rPr/>
            </w:pPr>
            <w:r>
              <w:rPr>
                <w:b/>
                <w:bCs/>
              </w:rPr>
              <w:t>NO</w:t>
            </w:r>
          </w:p>
        </w:tc>
      </w:tr>
      <w:tr>
        <w:trPr/>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240"/>
              <w:jc w:val="center"/>
              <w:rPr/>
            </w:pPr>
            <w:r>
              <w:rPr>
                <w:b/>
                <w:bCs/>
              </w:rPr>
              <w:t>RF25</w:t>
            </w:r>
          </w:p>
        </w:tc>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240"/>
              <w:rPr/>
            </w:pPr>
            <w:r>
              <w:rPr/>
              <w:t>Modificación de Tarifa de Taxi</w:t>
            </w:r>
          </w:p>
        </w:tc>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240"/>
              <w:jc w:val="center"/>
              <w:rPr/>
            </w:pPr>
            <w:r>
              <w:rPr/>
              <w:t>Must have</w:t>
            </w:r>
          </w:p>
        </w:tc>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240"/>
              <w:jc w:val="center"/>
              <w:rPr/>
            </w:pPr>
            <w:r>
              <w:rPr>
                <w:b/>
                <w:bCs/>
              </w:rPr>
              <w:t>NO</w:t>
            </w:r>
          </w:p>
        </w:tc>
      </w:tr>
      <w:tr>
        <w:trPr/>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240"/>
              <w:jc w:val="center"/>
              <w:rPr/>
            </w:pPr>
            <w:r>
              <w:rPr>
                <w:b/>
                <w:bCs/>
              </w:rPr>
              <w:t>RF26</w:t>
            </w:r>
          </w:p>
        </w:tc>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240"/>
              <w:rPr/>
            </w:pPr>
            <w:r>
              <w:rPr/>
              <w:t>Recargo Nocturno Automático</w:t>
            </w:r>
          </w:p>
        </w:tc>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240"/>
              <w:jc w:val="center"/>
              <w:rPr/>
            </w:pPr>
            <w:r>
              <w:rPr/>
              <w:t>Must have</w:t>
            </w:r>
          </w:p>
        </w:tc>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240"/>
              <w:jc w:val="center"/>
              <w:rPr/>
            </w:pPr>
            <w:r>
              <w:rPr>
                <w:b/>
                <w:bCs/>
              </w:rPr>
              <w:t>NO</w:t>
            </w:r>
          </w:p>
        </w:tc>
      </w:tr>
      <w:tr>
        <w:trPr/>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240"/>
              <w:jc w:val="center"/>
              <w:rPr/>
            </w:pPr>
            <w:r>
              <w:rPr>
                <w:b/>
                <w:bCs/>
              </w:rPr>
              <w:t>RF27</w:t>
            </w:r>
          </w:p>
        </w:tc>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240"/>
              <w:rPr/>
            </w:pPr>
            <w:r>
              <w:rPr/>
              <w:t>Filtrado de Destinos Populares</w:t>
            </w:r>
          </w:p>
        </w:tc>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240"/>
              <w:jc w:val="center"/>
              <w:rPr/>
            </w:pPr>
            <w:r>
              <w:rPr/>
              <w:t>Could have</w:t>
            </w:r>
          </w:p>
        </w:tc>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240"/>
              <w:jc w:val="center"/>
              <w:rPr/>
            </w:pPr>
            <w:r>
              <w:rPr>
                <w:b/>
                <w:bCs/>
              </w:rPr>
              <w:t>NO</w:t>
            </w:r>
          </w:p>
        </w:tc>
      </w:tr>
    </w:tbl>
    <w:p>
      <w:pPr>
        <w:pStyle w:val="normal1"/>
        <w:spacing w:lineRule="auto" w:line="240" w:before="240" w:after="60"/>
        <w:rPr/>
      </w:pPr>
      <w:r>
        <w:rPr>
          <w:b/>
          <w:bCs/>
        </w:rPr>
        <w:t>Tabla 10</w:t>
      </w:r>
      <w:r>
        <w:rPr>
          <w:i/>
          <w:iCs/>
        </w:rPr>
        <w:t>. Registro de requisitos funcionales - Cliente — Búsqueda asistida, cálculo de precios, historial y sesión (RF32–RF43), requisitos nuevos de la solicitud de cambio SC-01 (RF44–RF47) y requisitos fuera del alcance (RF28–RF31, colectivos)</w:t>
      </w:r>
    </w:p>
    <w:tbl>
      <w:tblPr>
        <w:tblStyle w:val="Table12"/>
        <w:tblW w:w="9029" w:type="dxa"/>
        <w:jc w:val="left"/>
        <w:tblInd w:w="0" w:type="dxa"/>
        <w:tblLayout w:type="fixed"/>
        <w:tblCellMar>
          <w:top w:w="80" w:type="dxa"/>
          <w:left w:w="100" w:type="dxa"/>
          <w:bottom w:w="80" w:type="dxa"/>
          <w:right w:w="100" w:type="dxa"/>
        </w:tblCellMar>
        <w:tblLook w:val="0600"/>
      </w:tblPr>
      <w:tblGrid>
        <w:gridCol w:w="2257"/>
        <w:gridCol w:w="2257"/>
        <w:gridCol w:w="2257"/>
        <w:gridCol w:w="2257"/>
      </w:tblGrid>
      <w:tr>
        <w:trPr/>
        <w:tc>
          <w:tcPr>
            <w:tcW w:w="2257" w:type="dxa"/>
            <w:tcBorders>
              <w:top w:val="single" w:sz="4" w:space="0" w:color="AAAAAA"/>
              <w:left w:val="single" w:sz="4" w:space="0" w:color="AAAAAA"/>
              <w:bottom w:val="single" w:sz="4" w:space="0" w:color="AAAAAA"/>
              <w:right w:val="single" w:sz="4" w:space="0" w:color="AAAAAA"/>
            </w:tcBorders>
            <w:shd w:fill="D9D9D9" w:val="clear"/>
            <w:vAlign w:val="center"/>
          </w:tcPr>
          <w:p>
            <w:pPr>
              <w:pStyle w:val="normal1"/>
              <w:spacing w:lineRule="auto" w:line="240"/>
              <w:jc w:val="center"/>
              <w:rPr/>
            </w:pPr>
            <w:r>
              <w:rPr>
                <w:b/>
                <w:bCs/>
              </w:rPr>
              <w:t>Código</w:t>
            </w:r>
          </w:p>
        </w:tc>
        <w:tc>
          <w:tcPr>
            <w:tcW w:w="2257" w:type="dxa"/>
            <w:tcBorders>
              <w:top w:val="single" w:sz="4" w:space="0" w:color="AAAAAA"/>
              <w:left w:val="single" w:sz="4" w:space="0" w:color="AAAAAA"/>
              <w:bottom w:val="single" w:sz="4" w:space="0" w:color="AAAAAA"/>
              <w:right w:val="single" w:sz="4" w:space="0" w:color="AAAAAA"/>
            </w:tcBorders>
            <w:shd w:fill="D9D9D9" w:val="clear"/>
            <w:vAlign w:val="center"/>
          </w:tcPr>
          <w:p>
            <w:pPr>
              <w:pStyle w:val="normal1"/>
              <w:spacing w:lineRule="auto" w:line="240"/>
              <w:jc w:val="center"/>
              <w:rPr/>
            </w:pPr>
            <w:r>
              <w:rPr>
                <w:b/>
                <w:bCs/>
              </w:rPr>
              <w:t>Nombre</w:t>
            </w:r>
          </w:p>
        </w:tc>
        <w:tc>
          <w:tcPr>
            <w:tcW w:w="2257" w:type="dxa"/>
            <w:tcBorders>
              <w:top w:val="single" w:sz="4" w:space="0" w:color="AAAAAA"/>
              <w:left w:val="single" w:sz="4" w:space="0" w:color="AAAAAA"/>
              <w:bottom w:val="single" w:sz="4" w:space="0" w:color="AAAAAA"/>
              <w:right w:val="single" w:sz="4" w:space="0" w:color="AAAAAA"/>
            </w:tcBorders>
            <w:shd w:fill="D9D9D9" w:val="clear"/>
            <w:vAlign w:val="center"/>
          </w:tcPr>
          <w:p>
            <w:pPr>
              <w:pStyle w:val="normal1"/>
              <w:spacing w:lineRule="auto" w:line="240"/>
              <w:jc w:val="center"/>
              <w:rPr/>
            </w:pPr>
            <w:r>
              <w:rPr>
                <w:b/>
                <w:bCs/>
              </w:rPr>
              <w:t>Prioridad</w:t>
            </w:r>
          </w:p>
        </w:tc>
        <w:tc>
          <w:tcPr>
            <w:tcW w:w="2257" w:type="dxa"/>
            <w:tcBorders>
              <w:top w:val="single" w:sz="4" w:space="0" w:color="AAAAAA"/>
              <w:left w:val="single" w:sz="4" w:space="0" w:color="AAAAAA"/>
              <w:bottom w:val="single" w:sz="4" w:space="0" w:color="AAAAAA"/>
              <w:right w:val="single" w:sz="4" w:space="0" w:color="AAAAAA"/>
            </w:tcBorders>
            <w:shd w:fill="D9D9D9" w:val="clear"/>
            <w:vAlign w:val="center"/>
          </w:tcPr>
          <w:p>
            <w:pPr>
              <w:pStyle w:val="normal1"/>
              <w:spacing w:lineRule="auto" w:line="240"/>
              <w:jc w:val="center"/>
              <w:rPr/>
            </w:pPr>
            <w:r>
              <w:rPr>
                <w:b/>
                <w:bCs/>
              </w:rPr>
              <w:t>Implementado</w:t>
            </w:r>
          </w:p>
        </w:tc>
      </w:tr>
      <w:tr>
        <w:trPr/>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240"/>
              <w:jc w:val="center"/>
              <w:rPr/>
            </w:pPr>
            <w:r>
              <w:rPr>
                <w:b/>
                <w:bCs/>
              </w:rPr>
              <w:t>RF28</w:t>
            </w:r>
          </w:p>
        </w:tc>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240"/>
              <w:rPr/>
            </w:pPr>
            <w:r>
              <w:rPr/>
              <w:t>Visualización de Colectivos</w:t>
            </w:r>
          </w:p>
        </w:tc>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240"/>
              <w:jc w:val="center"/>
              <w:rPr/>
            </w:pPr>
            <w:r>
              <w:rPr/>
              <w:t>Won't have</w:t>
            </w:r>
          </w:p>
        </w:tc>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240"/>
              <w:jc w:val="center"/>
              <w:rPr/>
            </w:pPr>
            <w:r>
              <w:rPr>
                <w:b/>
                <w:bCs/>
              </w:rPr>
              <w:t>NO</w:t>
            </w:r>
          </w:p>
        </w:tc>
      </w:tr>
      <w:tr>
        <w:trPr/>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240"/>
              <w:jc w:val="center"/>
              <w:rPr/>
            </w:pPr>
            <w:r>
              <w:rPr>
                <w:b/>
                <w:bCs/>
              </w:rPr>
              <w:t>RF29</w:t>
            </w:r>
          </w:p>
        </w:tc>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240"/>
              <w:rPr/>
            </w:pPr>
            <w:r>
              <w:rPr/>
              <w:t>Filtrado de Colectivos</w:t>
            </w:r>
          </w:p>
        </w:tc>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240"/>
              <w:jc w:val="center"/>
              <w:rPr/>
            </w:pPr>
            <w:r>
              <w:rPr/>
              <w:t>Won't have</w:t>
            </w:r>
          </w:p>
        </w:tc>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240"/>
              <w:jc w:val="center"/>
              <w:rPr/>
            </w:pPr>
            <w:r>
              <w:rPr>
                <w:b/>
                <w:bCs/>
              </w:rPr>
              <w:t>NO</w:t>
            </w:r>
          </w:p>
        </w:tc>
      </w:tr>
      <w:tr>
        <w:trPr/>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240"/>
              <w:jc w:val="center"/>
              <w:rPr/>
            </w:pPr>
            <w:r>
              <w:rPr>
                <w:b/>
                <w:bCs/>
              </w:rPr>
              <w:t>RF30</w:t>
            </w:r>
          </w:p>
        </w:tc>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240"/>
              <w:rPr/>
            </w:pPr>
            <w:r>
              <w:rPr/>
              <w:t>Visualización de Recorrido de Colectivo</w:t>
            </w:r>
          </w:p>
        </w:tc>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240"/>
              <w:jc w:val="center"/>
              <w:rPr/>
            </w:pPr>
            <w:r>
              <w:rPr/>
              <w:t>Won't have</w:t>
            </w:r>
          </w:p>
        </w:tc>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240"/>
              <w:jc w:val="center"/>
              <w:rPr/>
            </w:pPr>
            <w:r>
              <w:rPr>
                <w:b/>
                <w:bCs/>
              </w:rPr>
              <w:t>NO</w:t>
            </w:r>
          </w:p>
        </w:tc>
      </w:tr>
      <w:tr>
        <w:trPr/>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240"/>
              <w:jc w:val="center"/>
              <w:rPr/>
            </w:pPr>
            <w:r>
              <w:rPr>
                <w:b/>
                <w:bCs/>
              </w:rPr>
              <w:t>RF31</w:t>
            </w:r>
          </w:p>
        </w:tc>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240"/>
              <w:rPr/>
            </w:pPr>
            <w:r>
              <w:rPr/>
              <w:t>Visualización de Paradas de Colectivo</w:t>
            </w:r>
          </w:p>
        </w:tc>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240"/>
              <w:jc w:val="center"/>
              <w:rPr/>
            </w:pPr>
            <w:r>
              <w:rPr/>
              <w:t>Won't have</w:t>
            </w:r>
          </w:p>
        </w:tc>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240"/>
              <w:jc w:val="center"/>
              <w:rPr/>
            </w:pPr>
            <w:r>
              <w:rPr>
                <w:b/>
                <w:bCs/>
              </w:rPr>
              <w:t>NO</w:t>
            </w:r>
          </w:p>
        </w:tc>
      </w:tr>
      <w:tr>
        <w:trPr/>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240"/>
              <w:jc w:val="center"/>
              <w:rPr/>
            </w:pPr>
            <w:r>
              <w:rPr>
                <w:b/>
                <w:bCs/>
              </w:rPr>
              <w:t>RF32</w:t>
            </w:r>
          </w:p>
        </w:tc>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240"/>
              <w:rPr/>
            </w:pPr>
            <w:r>
              <w:rPr/>
              <w:t>Autocompletado de Direcciones</w:t>
            </w:r>
          </w:p>
        </w:tc>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240"/>
              <w:jc w:val="center"/>
              <w:rPr/>
            </w:pPr>
            <w:r>
              <w:rPr/>
              <w:t>Must have</w:t>
            </w:r>
          </w:p>
        </w:tc>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240"/>
              <w:jc w:val="center"/>
              <w:rPr/>
            </w:pPr>
            <w:r>
              <w:rPr>
                <w:b/>
                <w:bCs/>
              </w:rPr>
              <w:t>NO</w:t>
            </w:r>
          </w:p>
        </w:tc>
      </w:tr>
      <w:tr>
        <w:trPr/>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240"/>
              <w:jc w:val="center"/>
              <w:rPr/>
            </w:pPr>
            <w:r>
              <w:rPr>
                <w:b/>
                <w:bCs/>
              </w:rPr>
              <w:t>RF33</w:t>
            </w:r>
          </w:p>
        </w:tc>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240"/>
              <w:rPr/>
            </w:pPr>
            <w:r>
              <w:rPr/>
              <w:t>Uso Automático de GPS</w:t>
            </w:r>
          </w:p>
        </w:tc>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240"/>
              <w:jc w:val="center"/>
              <w:rPr/>
            </w:pPr>
            <w:r>
              <w:rPr/>
              <w:t>Must have</w:t>
            </w:r>
          </w:p>
        </w:tc>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240"/>
              <w:jc w:val="center"/>
              <w:rPr/>
            </w:pPr>
            <w:r>
              <w:rPr>
                <w:b/>
                <w:bCs/>
              </w:rPr>
              <w:t>NO</w:t>
            </w:r>
          </w:p>
        </w:tc>
      </w:tr>
      <w:tr>
        <w:trPr/>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240"/>
              <w:jc w:val="center"/>
              <w:rPr/>
            </w:pPr>
            <w:r>
              <w:rPr>
                <w:b/>
                <w:bCs/>
              </w:rPr>
              <w:t>RF34</w:t>
            </w:r>
          </w:p>
        </w:tc>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240"/>
              <w:rPr/>
            </w:pPr>
            <w:r>
              <w:rPr/>
              <w:t>Mapa con Recorrido Trazado</w:t>
            </w:r>
          </w:p>
        </w:tc>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240"/>
              <w:jc w:val="center"/>
              <w:rPr/>
            </w:pPr>
            <w:r>
              <w:rPr/>
              <w:t>Must have</w:t>
            </w:r>
          </w:p>
        </w:tc>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240"/>
              <w:jc w:val="center"/>
              <w:rPr/>
            </w:pPr>
            <w:r>
              <w:rPr>
                <w:b/>
                <w:bCs/>
              </w:rPr>
              <w:t>NO</w:t>
            </w:r>
          </w:p>
        </w:tc>
      </w:tr>
      <w:tr>
        <w:trPr/>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240"/>
              <w:jc w:val="center"/>
              <w:rPr/>
            </w:pPr>
            <w:r>
              <w:rPr>
                <w:b/>
                <w:bCs/>
              </w:rPr>
              <w:t>RF35</w:t>
            </w:r>
          </w:p>
        </w:tc>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240"/>
              <w:rPr/>
            </w:pPr>
            <w:r>
              <w:rPr/>
              <w:t>Repetición de Viaje desde Historial</w:t>
            </w:r>
          </w:p>
        </w:tc>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240"/>
              <w:jc w:val="center"/>
              <w:rPr/>
            </w:pPr>
            <w:r>
              <w:rPr/>
              <w:t>Should have</w:t>
            </w:r>
          </w:p>
        </w:tc>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240"/>
              <w:jc w:val="center"/>
              <w:rPr/>
            </w:pPr>
            <w:r>
              <w:rPr>
                <w:b/>
                <w:bCs/>
              </w:rPr>
              <w:t>NO</w:t>
            </w:r>
          </w:p>
        </w:tc>
      </w:tr>
      <w:tr>
        <w:trPr/>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240"/>
              <w:jc w:val="center"/>
              <w:rPr/>
            </w:pPr>
            <w:r>
              <w:rPr>
                <w:b/>
                <w:bCs/>
              </w:rPr>
              <w:t>RF36</w:t>
            </w:r>
          </w:p>
        </w:tc>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240"/>
              <w:rPr/>
            </w:pPr>
            <w:r>
              <w:rPr/>
              <w:t>Eliminación de Viaje del Historial</w:t>
            </w:r>
          </w:p>
        </w:tc>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240"/>
              <w:jc w:val="center"/>
              <w:rPr/>
            </w:pPr>
            <w:r>
              <w:rPr/>
              <w:t>Could have</w:t>
            </w:r>
          </w:p>
        </w:tc>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240"/>
              <w:jc w:val="center"/>
              <w:rPr/>
            </w:pPr>
            <w:r>
              <w:rPr>
                <w:b/>
                <w:bCs/>
              </w:rPr>
              <w:t>NO</w:t>
            </w:r>
          </w:p>
        </w:tc>
      </w:tr>
      <w:tr>
        <w:trPr/>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240"/>
              <w:jc w:val="center"/>
              <w:rPr/>
            </w:pPr>
            <w:r>
              <w:rPr>
                <w:b/>
                <w:bCs/>
              </w:rPr>
              <w:t>RF37</w:t>
            </w:r>
          </w:p>
        </w:tc>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240"/>
              <w:rPr/>
            </w:pPr>
            <w:r>
              <w:rPr/>
              <w:t>Tarifa Diferenciada Día/Noche</w:t>
            </w:r>
          </w:p>
        </w:tc>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240"/>
              <w:jc w:val="center"/>
              <w:rPr/>
            </w:pPr>
            <w:r>
              <w:rPr/>
              <w:t>Must have</w:t>
            </w:r>
          </w:p>
        </w:tc>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240"/>
              <w:jc w:val="center"/>
              <w:rPr/>
            </w:pPr>
            <w:r>
              <w:rPr>
                <w:b/>
                <w:bCs/>
              </w:rPr>
              <w:t>NO</w:t>
            </w:r>
          </w:p>
        </w:tc>
      </w:tr>
      <w:tr>
        <w:trPr/>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240"/>
              <w:jc w:val="center"/>
              <w:rPr/>
            </w:pPr>
            <w:r>
              <w:rPr>
                <w:b/>
                <w:bCs/>
              </w:rPr>
              <w:t>RF38</w:t>
            </w:r>
          </w:p>
        </w:tc>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240"/>
              <w:rPr/>
            </w:pPr>
            <w:r>
              <w:rPr/>
              <w:t>Cambio de Modo Claro/Oscuro</w:t>
            </w:r>
          </w:p>
        </w:tc>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240"/>
              <w:jc w:val="center"/>
              <w:rPr/>
            </w:pPr>
            <w:r>
              <w:rPr/>
              <w:t>Could have</w:t>
            </w:r>
          </w:p>
        </w:tc>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240"/>
              <w:jc w:val="center"/>
              <w:rPr/>
            </w:pPr>
            <w:r>
              <w:rPr>
                <w:b/>
                <w:bCs/>
              </w:rPr>
              <w:t>NO</w:t>
            </w:r>
          </w:p>
        </w:tc>
      </w:tr>
      <w:tr>
        <w:trPr/>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240"/>
              <w:jc w:val="center"/>
              <w:rPr/>
            </w:pPr>
            <w:r>
              <w:rPr>
                <w:b/>
                <w:bCs/>
              </w:rPr>
              <w:t>RF39</w:t>
            </w:r>
          </w:p>
        </w:tc>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240"/>
              <w:rPr/>
            </w:pPr>
            <w:r>
              <w:rPr/>
              <w:t>Cierre Automático de Sesión</w:t>
            </w:r>
          </w:p>
        </w:tc>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240"/>
              <w:jc w:val="center"/>
              <w:rPr/>
            </w:pPr>
            <w:r>
              <w:rPr/>
              <w:t>Must have</w:t>
            </w:r>
          </w:p>
        </w:tc>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240"/>
              <w:jc w:val="center"/>
              <w:rPr/>
            </w:pPr>
            <w:r>
              <w:rPr>
                <w:b/>
                <w:bCs/>
              </w:rPr>
              <w:t>NO</w:t>
            </w:r>
          </w:p>
        </w:tc>
      </w:tr>
      <w:tr>
        <w:trPr/>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240"/>
              <w:jc w:val="center"/>
              <w:rPr/>
            </w:pPr>
            <w:r>
              <w:rPr>
                <w:b/>
                <w:bCs/>
              </w:rPr>
              <w:t>RF40</w:t>
            </w:r>
          </w:p>
        </w:tc>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240"/>
              <w:rPr/>
            </w:pPr>
            <w:r>
              <w:rPr/>
              <w:t>Cálculo de Tarifa de Taxi</w:t>
            </w:r>
          </w:p>
        </w:tc>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240"/>
              <w:jc w:val="center"/>
              <w:rPr/>
            </w:pPr>
            <w:r>
              <w:rPr/>
              <w:t>Must have</w:t>
            </w:r>
          </w:p>
        </w:tc>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240"/>
              <w:jc w:val="center"/>
              <w:rPr/>
            </w:pPr>
            <w:r>
              <w:rPr>
                <w:b/>
                <w:bCs/>
              </w:rPr>
              <w:t>NO</w:t>
            </w:r>
          </w:p>
        </w:tc>
      </w:tr>
      <w:tr>
        <w:trPr/>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240"/>
              <w:jc w:val="center"/>
              <w:rPr/>
            </w:pPr>
            <w:r>
              <w:rPr>
                <w:b/>
                <w:bCs/>
              </w:rPr>
              <w:t>RF41</w:t>
            </w:r>
          </w:p>
        </w:tc>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240"/>
              <w:rPr/>
            </w:pPr>
            <w:r>
              <w:rPr/>
              <w:t>Estimación de Precio para Uber y Didi</w:t>
            </w:r>
          </w:p>
        </w:tc>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240"/>
              <w:jc w:val="center"/>
              <w:rPr/>
            </w:pPr>
            <w:r>
              <w:rPr/>
              <w:t>Must have</w:t>
            </w:r>
          </w:p>
        </w:tc>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240"/>
              <w:jc w:val="center"/>
              <w:rPr/>
            </w:pPr>
            <w:r>
              <w:rPr>
                <w:b/>
                <w:bCs/>
              </w:rPr>
              <w:t>NO</w:t>
            </w:r>
          </w:p>
        </w:tc>
      </w:tr>
      <w:tr>
        <w:trPr/>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240"/>
              <w:jc w:val="center"/>
              <w:rPr/>
            </w:pPr>
            <w:r>
              <w:rPr>
                <w:b/>
                <w:bCs/>
              </w:rPr>
              <w:t>RF42</w:t>
            </w:r>
          </w:p>
        </w:tc>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240"/>
              <w:rPr/>
            </w:pPr>
            <w:r>
              <w:rPr/>
              <w:t>Cálculo de Distancia Estimada</w:t>
            </w:r>
          </w:p>
        </w:tc>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240"/>
              <w:jc w:val="center"/>
              <w:rPr/>
            </w:pPr>
            <w:r>
              <w:rPr/>
              <w:t>Must have</w:t>
            </w:r>
          </w:p>
        </w:tc>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240"/>
              <w:jc w:val="center"/>
              <w:rPr/>
            </w:pPr>
            <w:r>
              <w:rPr>
                <w:b/>
                <w:bCs/>
              </w:rPr>
              <w:t>NO</w:t>
            </w:r>
          </w:p>
        </w:tc>
      </w:tr>
      <w:tr>
        <w:trPr/>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240"/>
              <w:jc w:val="center"/>
              <w:rPr/>
            </w:pPr>
            <w:r>
              <w:rPr>
                <w:b/>
                <w:bCs/>
              </w:rPr>
              <w:t>RF43</w:t>
            </w:r>
          </w:p>
        </w:tc>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240"/>
              <w:rPr/>
            </w:pPr>
            <w:r>
              <w:rPr/>
              <w:t>Cálculo de Tiempo Estimado</w:t>
            </w:r>
          </w:p>
        </w:tc>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240"/>
              <w:jc w:val="center"/>
              <w:rPr/>
            </w:pPr>
            <w:r>
              <w:rPr/>
              <w:t>Must have</w:t>
            </w:r>
          </w:p>
        </w:tc>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240"/>
              <w:jc w:val="center"/>
              <w:rPr/>
            </w:pPr>
            <w:r>
              <w:rPr>
                <w:b/>
                <w:bCs/>
              </w:rPr>
              <w:t>NO</w:t>
            </w:r>
          </w:p>
        </w:tc>
      </w:tr>
      <w:tr>
        <w:trPr/>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240"/>
              <w:jc w:val="center"/>
              <w:rPr/>
            </w:pPr>
            <w:r>
              <w:rPr>
                <w:b/>
                <w:bCs/>
              </w:rPr>
              <w:t>RF44</w:t>
            </w:r>
          </w:p>
        </w:tc>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240"/>
              <w:rPr/>
            </w:pPr>
            <w:r>
              <w:rPr/>
              <w:t>Recuperación de Contraseña</w:t>
            </w:r>
          </w:p>
        </w:tc>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240"/>
              <w:jc w:val="center"/>
              <w:rPr/>
            </w:pPr>
            <w:r>
              <w:rPr/>
              <w:t>Should have</w:t>
            </w:r>
          </w:p>
        </w:tc>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240"/>
              <w:jc w:val="center"/>
              <w:rPr/>
            </w:pPr>
            <w:r>
              <w:rPr>
                <w:b/>
                <w:bCs/>
              </w:rPr>
              <w:t>NO</w:t>
            </w:r>
          </w:p>
        </w:tc>
      </w:tr>
      <w:tr>
        <w:trPr/>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240"/>
              <w:jc w:val="center"/>
              <w:rPr/>
            </w:pPr>
            <w:r>
              <w:rPr>
                <w:b/>
                <w:bCs/>
              </w:rPr>
              <w:t>RF45</w:t>
            </w:r>
          </w:p>
        </w:tc>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240"/>
              <w:rPr/>
            </w:pPr>
            <w:r>
              <w:rPr/>
              <w:t>Estadísticas del Cliente</w:t>
            </w:r>
          </w:p>
        </w:tc>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240"/>
              <w:jc w:val="center"/>
              <w:rPr/>
            </w:pPr>
            <w:r>
              <w:rPr/>
              <w:t>Should have</w:t>
            </w:r>
          </w:p>
        </w:tc>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240"/>
              <w:jc w:val="center"/>
              <w:rPr/>
            </w:pPr>
            <w:r>
              <w:rPr>
                <w:b/>
                <w:bCs/>
              </w:rPr>
              <w:t>NO</w:t>
            </w:r>
          </w:p>
        </w:tc>
      </w:tr>
      <w:tr>
        <w:trPr/>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240"/>
              <w:jc w:val="center"/>
              <w:rPr/>
            </w:pPr>
            <w:r>
              <w:rPr>
                <w:b/>
                <w:bCs/>
              </w:rPr>
              <w:t>RF46</w:t>
            </w:r>
          </w:p>
        </w:tc>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240"/>
              <w:rPr/>
            </w:pPr>
            <w:r>
              <w:rPr/>
              <w:t>Informe de Usuarios Registrados por Mes</w:t>
            </w:r>
          </w:p>
        </w:tc>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240"/>
              <w:jc w:val="center"/>
              <w:rPr/>
            </w:pPr>
            <w:r>
              <w:rPr/>
              <w:t>Should have</w:t>
            </w:r>
          </w:p>
        </w:tc>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240"/>
              <w:jc w:val="center"/>
              <w:rPr/>
            </w:pPr>
            <w:r>
              <w:rPr>
                <w:b/>
                <w:bCs/>
              </w:rPr>
              <w:t>NO</w:t>
            </w:r>
          </w:p>
        </w:tc>
      </w:tr>
      <w:tr>
        <w:trPr/>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240"/>
              <w:jc w:val="center"/>
              <w:rPr/>
            </w:pPr>
            <w:r>
              <w:rPr>
                <w:b/>
                <w:bCs/>
              </w:rPr>
              <w:t>RF47</w:t>
            </w:r>
          </w:p>
        </w:tc>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240"/>
              <w:rPr/>
            </w:pPr>
            <w:r>
              <w:rPr/>
              <w:t>Informe de Transporte Más Elegido</w:t>
            </w:r>
          </w:p>
        </w:tc>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240"/>
              <w:jc w:val="center"/>
              <w:rPr/>
            </w:pPr>
            <w:r>
              <w:rPr/>
              <w:t>Should have</w:t>
            </w:r>
          </w:p>
        </w:tc>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240"/>
              <w:jc w:val="center"/>
              <w:rPr/>
            </w:pPr>
            <w:r>
              <w:rPr>
                <w:b/>
                <w:bCs/>
              </w:rPr>
              <w:t>NO</w:t>
            </w:r>
          </w:p>
        </w:tc>
      </w:tr>
    </w:tbl>
    <w:p>
      <w:pPr>
        <w:pStyle w:val="normal1"/>
        <w:rPr/>
      </w:pPr>
      <w:r>
        <w:rPr/>
      </w:r>
    </w:p>
    <w:p>
      <w:pPr>
        <w:pStyle w:val="normal1"/>
        <w:spacing w:lineRule="auto" w:line="240" w:before="200" w:after="120"/>
        <w:rPr/>
      </w:pPr>
      <w:r>
        <w:rPr>
          <w:b/>
          <w:bCs/>
        </w:rPr>
        <w:t>2.4.2 Requisitos no funcionales</w:t>
      </w:r>
    </w:p>
    <w:p>
      <w:pPr>
        <w:pStyle w:val="normal1"/>
        <w:spacing w:lineRule="auto" w:line="240" w:before="240" w:after="60"/>
        <w:rPr/>
      </w:pPr>
      <w:r>
        <w:rPr>
          <w:b/>
          <w:bCs/>
        </w:rPr>
        <w:t>Tabla 11</w:t>
      </w:r>
      <w:r>
        <w:rPr>
          <w:i/>
          <w:iCs/>
        </w:rPr>
        <w:t>. Registro de requisitos no funcionales - Rendimiento y Adaptabilidad</w:t>
      </w:r>
    </w:p>
    <w:tbl>
      <w:tblPr>
        <w:tblStyle w:val="Table13"/>
        <w:tblW w:w="9029" w:type="dxa"/>
        <w:jc w:val="left"/>
        <w:tblInd w:w="0" w:type="dxa"/>
        <w:tblLayout w:type="fixed"/>
        <w:tblCellMar>
          <w:top w:w="80" w:type="dxa"/>
          <w:left w:w="100" w:type="dxa"/>
          <w:bottom w:w="80" w:type="dxa"/>
          <w:right w:w="100" w:type="dxa"/>
        </w:tblCellMar>
        <w:tblLook w:val="0600"/>
      </w:tblPr>
      <w:tblGrid>
        <w:gridCol w:w="2257"/>
        <w:gridCol w:w="2257"/>
        <w:gridCol w:w="2257"/>
        <w:gridCol w:w="2257"/>
      </w:tblGrid>
      <w:tr>
        <w:trPr/>
        <w:tc>
          <w:tcPr>
            <w:tcW w:w="2257" w:type="dxa"/>
            <w:tcBorders>
              <w:top w:val="single" w:sz="4" w:space="0" w:color="AAAAAA"/>
              <w:left w:val="single" w:sz="4" w:space="0" w:color="AAAAAA"/>
              <w:bottom w:val="single" w:sz="4" w:space="0" w:color="AAAAAA"/>
              <w:right w:val="single" w:sz="4" w:space="0" w:color="AAAAAA"/>
            </w:tcBorders>
            <w:shd w:fill="D9D9D9" w:val="clear"/>
            <w:vAlign w:val="center"/>
          </w:tcPr>
          <w:p>
            <w:pPr>
              <w:pStyle w:val="normal1"/>
              <w:spacing w:lineRule="auto" w:line="240"/>
              <w:jc w:val="center"/>
              <w:rPr/>
            </w:pPr>
            <w:r>
              <w:rPr>
                <w:b/>
                <w:bCs/>
              </w:rPr>
              <w:t>Código</w:t>
            </w:r>
          </w:p>
        </w:tc>
        <w:tc>
          <w:tcPr>
            <w:tcW w:w="2257" w:type="dxa"/>
            <w:tcBorders>
              <w:top w:val="single" w:sz="4" w:space="0" w:color="AAAAAA"/>
              <w:left w:val="single" w:sz="4" w:space="0" w:color="AAAAAA"/>
              <w:bottom w:val="single" w:sz="4" w:space="0" w:color="AAAAAA"/>
              <w:right w:val="single" w:sz="4" w:space="0" w:color="AAAAAA"/>
            </w:tcBorders>
            <w:shd w:fill="D9D9D9" w:val="clear"/>
            <w:vAlign w:val="center"/>
          </w:tcPr>
          <w:p>
            <w:pPr>
              <w:pStyle w:val="normal1"/>
              <w:spacing w:lineRule="auto" w:line="240"/>
              <w:jc w:val="center"/>
              <w:rPr/>
            </w:pPr>
            <w:r>
              <w:rPr>
                <w:b/>
                <w:bCs/>
              </w:rPr>
              <w:t>Nombre</w:t>
            </w:r>
          </w:p>
        </w:tc>
        <w:tc>
          <w:tcPr>
            <w:tcW w:w="2257" w:type="dxa"/>
            <w:tcBorders>
              <w:top w:val="single" w:sz="4" w:space="0" w:color="AAAAAA"/>
              <w:left w:val="single" w:sz="4" w:space="0" w:color="AAAAAA"/>
              <w:bottom w:val="single" w:sz="4" w:space="0" w:color="AAAAAA"/>
              <w:right w:val="single" w:sz="4" w:space="0" w:color="AAAAAA"/>
            </w:tcBorders>
            <w:shd w:fill="D9D9D9" w:val="clear"/>
            <w:vAlign w:val="center"/>
          </w:tcPr>
          <w:p>
            <w:pPr>
              <w:pStyle w:val="normal1"/>
              <w:spacing w:lineRule="auto" w:line="240"/>
              <w:jc w:val="center"/>
              <w:rPr/>
            </w:pPr>
            <w:r>
              <w:rPr>
                <w:b/>
                <w:bCs/>
              </w:rPr>
              <w:t>Prioridad</w:t>
            </w:r>
          </w:p>
        </w:tc>
        <w:tc>
          <w:tcPr>
            <w:tcW w:w="2257" w:type="dxa"/>
            <w:tcBorders>
              <w:top w:val="single" w:sz="4" w:space="0" w:color="AAAAAA"/>
              <w:left w:val="single" w:sz="4" w:space="0" w:color="AAAAAA"/>
              <w:bottom w:val="single" w:sz="4" w:space="0" w:color="AAAAAA"/>
              <w:right w:val="single" w:sz="4" w:space="0" w:color="AAAAAA"/>
            </w:tcBorders>
            <w:shd w:fill="D9D9D9" w:val="clear"/>
            <w:vAlign w:val="center"/>
          </w:tcPr>
          <w:p>
            <w:pPr>
              <w:pStyle w:val="normal1"/>
              <w:spacing w:lineRule="auto" w:line="240"/>
              <w:jc w:val="center"/>
              <w:rPr/>
            </w:pPr>
            <w:r>
              <w:rPr>
                <w:b/>
                <w:bCs/>
              </w:rPr>
              <w:t>Implementado</w:t>
            </w:r>
          </w:p>
        </w:tc>
      </w:tr>
      <w:tr>
        <w:trPr/>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240"/>
              <w:jc w:val="center"/>
              <w:rPr/>
            </w:pPr>
            <w:r>
              <w:rPr>
                <w:b/>
                <w:bCs/>
              </w:rPr>
              <w:t>RNF01</w:t>
            </w:r>
          </w:p>
        </w:tc>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240"/>
              <w:rPr/>
            </w:pPr>
            <w:r>
              <w:rPr/>
              <w:t>Diseño Responsive</w:t>
            </w:r>
          </w:p>
        </w:tc>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240"/>
              <w:jc w:val="center"/>
              <w:rPr/>
            </w:pPr>
            <w:r>
              <w:rPr/>
              <w:t>Must have</w:t>
            </w:r>
          </w:p>
        </w:tc>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240"/>
              <w:jc w:val="center"/>
              <w:rPr/>
            </w:pPr>
            <w:r>
              <w:rPr>
                <w:b/>
                <w:bCs/>
              </w:rPr>
              <w:t>NO</w:t>
            </w:r>
          </w:p>
        </w:tc>
      </w:tr>
      <w:tr>
        <w:trPr/>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240"/>
              <w:jc w:val="center"/>
              <w:rPr/>
            </w:pPr>
            <w:r>
              <w:rPr>
                <w:b/>
                <w:bCs/>
              </w:rPr>
              <w:t>RNF02</w:t>
            </w:r>
          </w:p>
        </w:tc>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240"/>
              <w:rPr/>
            </w:pPr>
            <w:r>
              <w:rPr/>
              <w:t>Navegación Fluida</w:t>
            </w:r>
          </w:p>
        </w:tc>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240"/>
              <w:jc w:val="center"/>
              <w:rPr/>
            </w:pPr>
            <w:r>
              <w:rPr/>
              <w:t>Should have</w:t>
            </w:r>
          </w:p>
        </w:tc>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240"/>
              <w:jc w:val="center"/>
              <w:rPr/>
            </w:pPr>
            <w:r>
              <w:rPr>
                <w:b/>
                <w:bCs/>
              </w:rPr>
              <w:t>NO</w:t>
            </w:r>
          </w:p>
        </w:tc>
      </w:tr>
      <w:tr>
        <w:trPr/>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240"/>
              <w:jc w:val="center"/>
              <w:rPr/>
            </w:pPr>
            <w:r>
              <w:rPr>
                <w:b/>
                <w:bCs/>
              </w:rPr>
              <w:t>RNF03</w:t>
            </w:r>
          </w:p>
        </w:tc>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240"/>
              <w:rPr/>
            </w:pPr>
            <w:r>
              <w:rPr/>
              <w:t>Tiempo de Respuesta menor a 2s</w:t>
            </w:r>
          </w:p>
        </w:tc>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240"/>
              <w:jc w:val="center"/>
              <w:rPr/>
            </w:pPr>
            <w:r>
              <w:rPr/>
              <w:t>Must have</w:t>
            </w:r>
          </w:p>
        </w:tc>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240"/>
              <w:jc w:val="center"/>
              <w:rPr/>
            </w:pPr>
            <w:r>
              <w:rPr>
                <w:b/>
                <w:bCs/>
              </w:rPr>
              <w:t>NO</w:t>
            </w:r>
          </w:p>
        </w:tc>
      </w:tr>
      <w:tr>
        <w:trPr/>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240"/>
              <w:jc w:val="center"/>
              <w:rPr/>
            </w:pPr>
            <w:r>
              <w:rPr>
                <w:b/>
                <w:bCs/>
              </w:rPr>
              <w:t>RNF04</w:t>
            </w:r>
          </w:p>
        </w:tc>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240"/>
              <w:rPr/>
            </w:pPr>
            <w:r>
              <w:rPr/>
              <w:t>Soporte de Solicitudes Simultáneas</w:t>
            </w:r>
          </w:p>
        </w:tc>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240"/>
              <w:jc w:val="center"/>
              <w:rPr/>
            </w:pPr>
            <w:r>
              <w:rPr/>
              <w:t>Must have</w:t>
            </w:r>
          </w:p>
        </w:tc>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240"/>
              <w:jc w:val="center"/>
              <w:rPr/>
            </w:pPr>
            <w:r>
              <w:rPr>
                <w:b/>
                <w:bCs/>
              </w:rPr>
              <w:t>NO</w:t>
            </w:r>
          </w:p>
        </w:tc>
      </w:tr>
      <w:tr>
        <w:trPr/>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240"/>
              <w:jc w:val="center"/>
              <w:rPr/>
            </w:pPr>
            <w:r>
              <w:rPr>
                <w:b/>
                <w:bCs/>
              </w:rPr>
              <w:t>RNF05</w:t>
            </w:r>
          </w:p>
        </w:tc>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240"/>
              <w:rPr/>
            </w:pPr>
            <w:r>
              <w:rPr/>
              <w:t>Carga del Frontend menor a 3s</w:t>
            </w:r>
          </w:p>
        </w:tc>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240"/>
              <w:jc w:val="center"/>
              <w:rPr/>
            </w:pPr>
            <w:r>
              <w:rPr/>
              <w:t>Should have</w:t>
            </w:r>
          </w:p>
        </w:tc>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240"/>
              <w:jc w:val="center"/>
              <w:rPr/>
            </w:pPr>
            <w:r>
              <w:rPr>
                <w:b/>
                <w:bCs/>
              </w:rPr>
              <w:t>NO</w:t>
            </w:r>
          </w:p>
        </w:tc>
      </w:tr>
      <w:tr>
        <w:trPr/>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240"/>
              <w:jc w:val="center"/>
              <w:rPr/>
            </w:pPr>
            <w:r>
              <w:rPr>
                <w:b/>
                <w:bCs/>
              </w:rPr>
              <w:t>RNF18</w:t>
            </w:r>
          </w:p>
        </w:tc>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240"/>
              <w:rPr/>
            </w:pPr>
            <w:r>
              <w:rPr/>
              <w:t>Adaptabilidad a Tamaños de Pantalla</w:t>
            </w:r>
          </w:p>
        </w:tc>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240"/>
              <w:jc w:val="center"/>
              <w:rPr/>
            </w:pPr>
            <w:r>
              <w:rPr/>
              <w:t>Should have</w:t>
            </w:r>
          </w:p>
        </w:tc>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240"/>
              <w:jc w:val="center"/>
              <w:rPr/>
            </w:pPr>
            <w:r>
              <w:rPr>
                <w:b/>
                <w:bCs/>
              </w:rPr>
              <w:t>NO</w:t>
            </w:r>
          </w:p>
        </w:tc>
      </w:tr>
    </w:tbl>
    <w:p>
      <w:pPr>
        <w:pStyle w:val="normal1"/>
        <w:spacing w:lineRule="auto" w:line="240" w:before="240" w:after="60"/>
        <w:rPr>
          <w:i/>
          <w:i/>
          <w:iCs/>
        </w:rPr>
      </w:pPr>
      <w:r>
        <w:rPr>
          <w:b/>
          <w:bCs/>
        </w:rPr>
        <w:t>Tabla 12</w:t>
      </w:r>
      <w:r>
        <w:rPr>
          <w:i/>
          <w:iCs/>
        </w:rPr>
        <w:t>. Registro de requisitos no funcionales - Seguridad</w:t>
      </w:r>
    </w:p>
    <w:tbl>
      <w:tblPr>
        <w:tblStyle w:val="Table14"/>
        <w:tblW w:w="9029" w:type="dxa"/>
        <w:jc w:val="left"/>
        <w:tblInd w:w="0" w:type="dxa"/>
        <w:tblLayout w:type="fixed"/>
        <w:tblCellMar>
          <w:top w:w="80" w:type="dxa"/>
          <w:left w:w="100" w:type="dxa"/>
          <w:bottom w:w="80" w:type="dxa"/>
          <w:right w:w="100" w:type="dxa"/>
        </w:tblCellMar>
        <w:tblLook w:val="0600"/>
      </w:tblPr>
      <w:tblGrid>
        <w:gridCol w:w="2257"/>
        <w:gridCol w:w="2257"/>
        <w:gridCol w:w="2257"/>
        <w:gridCol w:w="2257"/>
      </w:tblGrid>
      <w:tr>
        <w:trPr/>
        <w:tc>
          <w:tcPr>
            <w:tcW w:w="2257" w:type="dxa"/>
            <w:tcBorders>
              <w:top w:val="single" w:sz="4" w:space="0" w:color="AAAAAA"/>
              <w:left w:val="single" w:sz="4" w:space="0" w:color="AAAAAA"/>
              <w:bottom w:val="single" w:sz="4" w:space="0" w:color="AAAAAA"/>
              <w:right w:val="single" w:sz="4" w:space="0" w:color="AAAAAA"/>
            </w:tcBorders>
            <w:shd w:fill="D9D9D9" w:val="clear"/>
            <w:vAlign w:val="center"/>
          </w:tcPr>
          <w:p>
            <w:pPr>
              <w:pStyle w:val="normal1"/>
              <w:spacing w:lineRule="auto" w:line="240"/>
              <w:jc w:val="center"/>
              <w:rPr/>
            </w:pPr>
            <w:r>
              <w:rPr>
                <w:b/>
                <w:bCs/>
              </w:rPr>
              <w:t>Código</w:t>
            </w:r>
          </w:p>
        </w:tc>
        <w:tc>
          <w:tcPr>
            <w:tcW w:w="2257" w:type="dxa"/>
            <w:tcBorders>
              <w:top w:val="single" w:sz="4" w:space="0" w:color="AAAAAA"/>
              <w:left w:val="single" w:sz="4" w:space="0" w:color="AAAAAA"/>
              <w:bottom w:val="single" w:sz="4" w:space="0" w:color="AAAAAA"/>
              <w:right w:val="single" w:sz="4" w:space="0" w:color="AAAAAA"/>
            </w:tcBorders>
            <w:shd w:fill="D9D9D9" w:val="clear"/>
            <w:vAlign w:val="center"/>
          </w:tcPr>
          <w:p>
            <w:pPr>
              <w:pStyle w:val="normal1"/>
              <w:spacing w:lineRule="auto" w:line="240"/>
              <w:jc w:val="center"/>
              <w:rPr/>
            </w:pPr>
            <w:r>
              <w:rPr>
                <w:b/>
                <w:bCs/>
              </w:rPr>
              <w:t>Nombre</w:t>
            </w:r>
          </w:p>
        </w:tc>
        <w:tc>
          <w:tcPr>
            <w:tcW w:w="2257" w:type="dxa"/>
            <w:tcBorders>
              <w:top w:val="single" w:sz="4" w:space="0" w:color="AAAAAA"/>
              <w:left w:val="single" w:sz="4" w:space="0" w:color="AAAAAA"/>
              <w:bottom w:val="single" w:sz="4" w:space="0" w:color="AAAAAA"/>
              <w:right w:val="single" w:sz="4" w:space="0" w:color="AAAAAA"/>
            </w:tcBorders>
            <w:shd w:fill="D9D9D9" w:val="clear"/>
            <w:vAlign w:val="center"/>
          </w:tcPr>
          <w:p>
            <w:pPr>
              <w:pStyle w:val="normal1"/>
              <w:spacing w:lineRule="auto" w:line="240"/>
              <w:jc w:val="center"/>
              <w:rPr/>
            </w:pPr>
            <w:r>
              <w:rPr>
                <w:b/>
                <w:bCs/>
              </w:rPr>
              <w:t>Prioridad</w:t>
            </w:r>
          </w:p>
        </w:tc>
        <w:tc>
          <w:tcPr>
            <w:tcW w:w="2257" w:type="dxa"/>
            <w:tcBorders>
              <w:top w:val="single" w:sz="4" w:space="0" w:color="AAAAAA"/>
              <w:left w:val="single" w:sz="4" w:space="0" w:color="AAAAAA"/>
              <w:bottom w:val="single" w:sz="4" w:space="0" w:color="AAAAAA"/>
              <w:right w:val="single" w:sz="4" w:space="0" w:color="AAAAAA"/>
            </w:tcBorders>
            <w:shd w:fill="D9D9D9" w:val="clear"/>
            <w:vAlign w:val="center"/>
          </w:tcPr>
          <w:p>
            <w:pPr>
              <w:pStyle w:val="normal1"/>
              <w:spacing w:lineRule="auto" w:line="240"/>
              <w:jc w:val="center"/>
              <w:rPr/>
            </w:pPr>
            <w:r>
              <w:rPr>
                <w:b/>
                <w:bCs/>
              </w:rPr>
              <w:t>Implementado</w:t>
            </w:r>
          </w:p>
        </w:tc>
      </w:tr>
      <w:tr>
        <w:trPr/>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240"/>
              <w:jc w:val="center"/>
              <w:rPr/>
            </w:pPr>
            <w:r>
              <w:rPr>
                <w:b/>
                <w:bCs/>
              </w:rPr>
              <w:t>RNF06</w:t>
            </w:r>
          </w:p>
        </w:tc>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240"/>
              <w:rPr/>
            </w:pPr>
            <w:r>
              <w:rPr/>
              <w:t>Validación de Datos</w:t>
            </w:r>
          </w:p>
        </w:tc>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240"/>
              <w:jc w:val="center"/>
              <w:rPr/>
            </w:pPr>
            <w:r>
              <w:rPr/>
              <w:t>Must have</w:t>
            </w:r>
          </w:p>
        </w:tc>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240"/>
              <w:jc w:val="center"/>
              <w:rPr/>
            </w:pPr>
            <w:r>
              <w:rPr>
                <w:b/>
                <w:bCs/>
              </w:rPr>
              <w:t>NO</w:t>
            </w:r>
          </w:p>
        </w:tc>
      </w:tr>
      <w:tr>
        <w:trPr/>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240"/>
              <w:jc w:val="center"/>
              <w:rPr/>
            </w:pPr>
            <w:r>
              <w:rPr>
                <w:b/>
                <w:bCs/>
              </w:rPr>
              <w:t>RNF07</w:t>
            </w:r>
          </w:p>
        </w:tc>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240"/>
              <w:rPr/>
            </w:pPr>
            <w:r>
              <w:rPr/>
              <w:t>Protección contra Inyección SQL</w:t>
            </w:r>
          </w:p>
        </w:tc>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240"/>
              <w:jc w:val="center"/>
              <w:rPr/>
            </w:pPr>
            <w:r>
              <w:rPr/>
              <w:t>Must have</w:t>
            </w:r>
          </w:p>
        </w:tc>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240"/>
              <w:jc w:val="center"/>
              <w:rPr/>
            </w:pPr>
            <w:r>
              <w:rPr>
                <w:b/>
                <w:bCs/>
              </w:rPr>
              <w:t>NO</w:t>
            </w:r>
          </w:p>
        </w:tc>
      </w:tr>
      <w:tr>
        <w:trPr/>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240"/>
              <w:jc w:val="center"/>
              <w:rPr/>
            </w:pPr>
            <w:r>
              <w:rPr>
                <w:b/>
                <w:bCs/>
              </w:rPr>
              <w:t>RNF08</w:t>
            </w:r>
          </w:p>
        </w:tc>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240"/>
              <w:rPr/>
            </w:pPr>
            <w:r>
              <w:rPr/>
              <w:t>No Exposición de Credenciales</w:t>
            </w:r>
          </w:p>
        </w:tc>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240"/>
              <w:jc w:val="center"/>
              <w:rPr/>
            </w:pPr>
            <w:r>
              <w:rPr/>
              <w:t>Must have</w:t>
            </w:r>
          </w:p>
        </w:tc>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240"/>
              <w:jc w:val="center"/>
              <w:rPr/>
            </w:pPr>
            <w:r>
              <w:rPr>
                <w:b/>
                <w:bCs/>
              </w:rPr>
              <w:t>NO</w:t>
            </w:r>
          </w:p>
        </w:tc>
      </w:tr>
      <w:tr>
        <w:trPr/>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240"/>
              <w:jc w:val="center"/>
              <w:rPr/>
            </w:pPr>
            <w:r>
              <w:rPr>
                <w:b/>
                <w:bCs/>
              </w:rPr>
              <w:t>RNF09</w:t>
            </w:r>
          </w:p>
        </w:tc>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240"/>
              <w:rPr/>
            </w:pPr>
            <w:r>
              <w:rPr/>
              <w:t>Manejo Seguro de Variables de Entorno</w:t>
            </w:r>
          </w:p>
        </w:tc>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240"/>
              <w:jc w:val="center"/>
              <w:rPr/>
            </w:pPr>
            <w:r>
              <w:rPr/>
              <w:t>Must have</w:t>
            </w:r>
          </w:p>
        </w:tc>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240"/>
              <w:jc w:val="center"/>
              <w:rPr/>
            </w:pPr>
            <w:r>
              <w:rPr>
                <w:b/>
                <w:bCs/>
              </w:rPr>
              <w:t>NO</w:t>
            </w:r>
          </w:p>
        </w:tc>
      </w:tr>
    </w:tbl>
    <w:p>
      <w:pPr>
        <w:pStyle w:val="normal1"/>
        <w:spacing w:lineRule="auto" w:line="240" w:before="240" w:after="60"/>
        <w:rPr/>
      </w:pPr>
      <w:r>
        <w:rPr>
          <w:b/>
          <w:bCs/>
        </w:rPr>
        <w:t>Tabla 13</w:t>
      </w:r>
      <w:r>
        <w:rPr>
          <w:i/>
          <w:iCs/>
        </w:rPr>
        <w:t>. Registro de requisitos no funcionales - Mantenibilidad, extensibilidad y configurabilidad</w:t>
      </w:r>
    </w:p>
    <w:tbl>
      <w:tblPr>
        <w:tblStyle w:val="Table15"/>
        <w:tblW w:w="9029" w:type="dxa"/>
        <w:jc w:val="left"/>
        <w:tblInd w:w="0" w:type="dxa"/>
        <w:tblLayout w:type="fixed"/>
        <w:tblCellMar>
          <w:top w:w="80" w:type="dxa"/>
          <w:left w:w="100" w:type="dxa"/>
          <w:bottom w:w="80" w:type="dxa"/>
          <w:right w:w="100" w:type="dxa"/>
        </w:tblCellMar>
        <w:tblLook w:val="0600"/>
      </w:tblPr>
      <w:tblGrid>
        <w:gridCol w:w="2257"/>
        <w:gridCol w:w="2257"/>
        <w:gridCol w:w="2257"/>
        <w:gridCol w:w="2257"/>
      </w:tblGrid>
      <w:tr>
        <w:trPr/>
        <w:tc>
          <w:tcPr>
            <w:tcW w:w="2257" w:type="dxa"/>
            <w:tcBorders>
              <w:top w:val="single" w:sz="4" w:space="0" w:color="AAAAAA"/>
              <w:left w:val="single" w:sz="4" w:space="0" w:color="AAAAAA"/>
              <w:bottom w:val="single" w:sz="4" w:space="0" w:color="AAAAAA"/>
              <w:right w:val="single" w:sz="4" w:space="0" w:color="AAAAAA"/>
            </w:tcBorders>
            <w:shd w:fill="D9D9D9" w:val="clear"/>
            <w:vAlign w:val="center"/>
          </w:tcPr>
          <w:p>
            <w:pPr>
              <w:pStyle w:val="normal1"/>
              <w:spacing w:lineRule="auto" w:line="240"/>
              <w:jc w:val="center"/>
              <w:rPr/>
            </w:pPr>
            <w:r>
              <w:rPr>
                <w:b/>
                <w:bCs/>
              </w:rPr>
              <w:t>Código</w:t>
            </w:r>
          </w:p>
        </w:tc>
        <w:tc>
          <w:tcPr>
            <w:tcW w:w="2257" w:type="dxa"/>
            <w:tcBorders>
              <w:top w:val="single" w:sz="4" w:space="0" w:color="AAAAAA"/>
              <w:left w:val="single" w:sz="4" w:space="0" w:color="AAAAAA"/>
              <w:bottom w:val="single" w:sz="4" w:space="0" w:color="AAAAAA"/>
              <w:right w:val="single" w:sz="4" w:space="0" w:color="AAAAAA"/>
            </w:tcBorders>
            <w:shd w:fill="D9D9D9" w:val="clear"/>
            <w:vAlign w:val="center"/>
          </w:tcPr>
          <w:p>
            <w:pPr>
              <w:pStyle w:val="normal1"/>
              <w:spacing w:lineRule="auto" w:line="240"/>
              <w:jc w:val="center"/>
              <w:rPr/>
            </w:pPr>
            <w:r>
              <w:rPr>
                <w:b/>
                <w:bCs/>
              </w:rPr>
              <w:t>Nombre</w:t>
            </w:r>
          </w:p>
        </w:tc>
        <w:tc>
          <w:tcPr>
            <w:tcW w:w="2257" w:type="dxa"/>
            <w:tcBorders>
              <w:top w:val="single" w:sz="4" w:space="0" w:color="AAAAAA"/>
              <w:left w:val="single" w:sz="4" w:space="0" w:color="AAAAAA"/>
              <w:bottom w:val="single" w:sz="4" w:space="0" w:color="AAAAAA"/>
              <w:right w:val="single" w:sz="4" w:space="0" w:color="AAAAAA"/>
            </w:tcBorders>
            <w:shd w:fill="D9D9D9" w:val="clear"/>
            <w:vAlign w:val="center"/>
          </w:tcPr>
          <w:p>
            <w:pPr>
              <w:pStyle w:val="normal1"/>
              <w:spacing w:lineRule="auto" w:line="240"/>
              <w:jc w:val="center"/>
              <w:rPr/>
            </w:pPr>
            <w:r>
              <w:rPr>
                <w:b/>
                <w:bCs/>
              </w:rPr>
              <w:t>Prioridad</w:t>
            </w:r>
          </w:p>
        </w:tc>
        <w:tc>
          <w:tcPr>
            <w:tcW w:w="2257" w:type="dxa"/>
            <w:tcBorders>
              <w:top w:val="single" w:sz="4" w:space="0" w:color="AAAAAA"/>
              <w:left w:val="single" w:sz="4" w:space="0" w:color="AAAAAA"/>
              <w:bottom w:val="single" w:sz="4" w:space="0" w:color="AAAAAA"/>
              <w:right w:val="single" w:sz="4" w:space="0" w:color="AAAAAA"/>
            </w:tcBorders>
            <w:shd w:fill="D9D9D9" w:val="clear"/>
            <w:vAlign w:val="center"/>
          </w:tcPr>
          <w:p>
            <w:pPr>
              <w:pStyle w:val="normal1"/>
              <w:spacing w:lineRule="auto" w:line="240"/>
              <w:jc w:val="center"/>
              <w:rPr/>
            </w:pPr>
            <w:r>
              <w:rPr>
                <w:b/>
                <w:bCs/>
              </w:rPr>
              <w:t>Implementado</w:t>
            </w:r>
          </w:p>
        </w:tc>
      </w:tr>
      <w:tr>
        <w:trPr/>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240"/>
              <w:jc w:val="center"/>
              <w:rPr/>
            </w:pPr>
            <w:r>
              <w:rPr>
                <w:b/>
                <w:bCs/>
              </w:rPr>
              <w:t>RNF10</w:t>
            </w:r>
          </w:p>
        </w:tc>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240"/>
              <w:rPr/>
            </w:pPr>
            <w:r>
              <w:rPr/>
              <w:t>Interoperabilidad: la API puede ser consumida por otro cliente sin modificarse</w:t>
            </w:r>
          </w:p>
        </w:tc>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240"/>
              <w:jc w:val="center"/>
              <w:rPr/>
            </w:pPr>
            <w:r>
              <w:rPr/>
              <w:t>Should have</w:t>
            </w:r>
          </w:p>
        </w:tc>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240"/>
              <w:jc w:val="center"/>
              <w:rPr/>
            </w:pPr>
            <w:r>
              <w:rPr>
                <w:b/>
                <w:bCs/>
              </w:rPr>
              <w:t>NO</w:t>
            </w:r>
          </w:p>
        </w:tc>
      </w:tr>
      <w:tr>
        <w:trPr/>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240"/>
              <w:jc w:val="center"/>
              <w:rPr/>
            </w:pPr>
            <w:r>
              <w:rPr>
                <w:b/>
                <w:bCs/>
              </w:rPr>
              <w:t>RNF11</w:t>
            </w:r>
          </w:p>
        </w:tc>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240"/>
              <w:rPr/>
            </w:pPr>
            <w:r>
              <w:rPr/>
              <w:t>Extensibilidad de Medios de Transporte</w:t>
            </w:r>
          </w:p>
        </w:tc>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240"/>
              <w:jc w:val="center"/>
              <w:rPr/>
            </w:pPr>
            <w:r>
              <w:rPr/>
              <w:t>Should have</w:t>
            </w:r>
          </w:p>
        </w:tc>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240"/>
              <w:jc w:val="center"/>
              <w:rPr/>
            </w:pPr>
            <w:r>
              <w:rPr>
                <w:b/>
                <w:bCs/>
              </w:rPr>
              <w:t>NO</w:t>
            </w:r>
          </w:p>
        </w:tc>
      </w:tr>
      <w:tr>
        <w:trPr/>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240"/>
              <w:jc w:val="center"/>
              <w:rPr/>
            </w:pPr>
            <w:r>
              <w:rPr>
                <w:b/>
                <w:bCs/>
              </w:rPr>
              <w:t>RNF12</w:t>
            </w:r>
          </w:p>
        </w:tc>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240"/>
              <w:rPr/>
            </w:pPr>
            <w:r>
              <w:rPr/>
              <w:t>Mantenibilidad: un cambio en las reglas de tarifa se resuelve modificando un único componente</w:t>
            </w:r>
          </w:p>
        </w:tc>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240"/>
              <w:jc w:val="center"/>
              <w:rPr/>
            </w:pPr>
            <w:r>
              <w:rPr/>
              <w:t>Should have</w:t>
            </w:r>
          </w:p>
        </w:tc>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240"/>
              <w:jc w:val="center"/>
              <w:rPr/>
            </w:pPr>
            <w:r>
              <w:rPr>
                <w:b/>
                <w:bCs/>
              </w:rPr>
              <w:t>NO</w:t>
            </w:r>
          </w:p>
        </w:tc>
      </w:tr>
      <w:tr>
        <w:trPr/>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240"/>
              <w:jc w:val="center"/>
              <w:rPr/>
            </w:pPr>
            <w:r>
              <w:rPr>
                <w:b/>
                <w:bCs/>
              </w:rPr>
              <w:t>RNF13</w:t>
            </w:r>
          </w:p>
        </w:tc>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240"/>
              <w:rPr/>
            </w:pPr>
            <w:r>
              <w:rPr/>
              <w:t>Legibilidad: el código respeta las convenciones de estilo acordadas (verificable con linter)</w:t>
            </w:r>
          </w:p>
        </w:tc>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240"/>
              <w:jc w:val="center"/>
              <w:rPr/>
            </w:pPr>
            <w:r>
              <w:rPr/>
              <w:t>Should have</w:t>
            </w:r>
          </w:p>
        </w:tc>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240"/>
              <w:jc w:val="center"/>
              <w:rPr/>
            </w:pPr>
            <w:r>
              <w:rPr>
                <w:b/>
                <w:bCs/>
              </w:rPr>
              <w:t>NO</w:t>
            </w:r>
          </w:p>
        </w:tc>
      </w:tr>
      <w:tr>
        <w:trPr/>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240"/>
              <w:jc w:val="center"/>
              <w:rPr/>
            </w:pPr>
            <w:r>
              <w:rPr>
                <w:b/>
                <w:bCs/>
              </w:rPr>
              <w:t>RNF29</w:t>
            </w:r>
          </w:p>
        </w:tc>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240"/>
              <w:rPr/>
            </w:pPr>
            <w:r>
              <w:rPr/>
              <w:t>Base de Datos Configurable</w:t>
            </w:r>
          </w:p>
        </w:tc>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240"/>
              <w:jc w:val="center"/>
              <w:rPr/>
            </w:pPr>
            <w:r>
              <w:rPr/>
              <w:t>Should have</w:t>
            </w:r>
          </w:p>
        </w:tc>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240"/>
              <w:jc w:val="center"/>
              <w:rPr/>
            </w:pPr>
            <w:r>
              <w:rPr>
                <w:b/>
                <w:bCs/>
              </w:rPr>
              <w:t>NO</w:t>
            </w:r>
          </w:p>
        </w:tc>
      </w:tr>
    </w:tbl>
    <w:p>
      <w:pPr>
        <w:pStyle w:val="normal1"/>
        <w:spacing w:lineRule="auto" w:line="240" w:before="240" w:after="60"/>
        <w:rPr/>
      </w:pPr>
      <w:r>
        <w:rPr>
          <w:b/>
          <w:bCs/>
        </w:rPr>
        <w:t>Tabla 14</w:t>
      </w:r>
      <w:r>
        <w:rPr>
          <w:i/>
          <w:iCs/>
        </w:rPr>
        <w:t>. Registro de requisitos no funcionales - Usabilidad</w:t>
      </w:r>
    </w:p>
    <w:tbl>
      <w:tblPr>
        <w:tblStyle w:val="Table16"/>
        <w:tblW w:w="9029" w:type="dxa"/>
        <w:jc w:val="left"/>
        <w:tblInd w:w="0" w:type="dxa"/>
        <w:tblLayout w:type="fixed"/>
        <w:tblCellMar>
          <w:top w:w="80" w:type="dxa"/>
          <w:left w:w="100" w:type="dxa"/>
          <w:bottom w:w="80" w:type="dxa"/>
          <w:right w:w="100" w:type="dxa"/>
        </w:tblCellMar>
        <w:tblLook w:val="0600"/>
      </w:tblPr>
      <w:tblGrid>
        <w:gridCol w:w="2257"/>
        <w:gridCol w:w="2257"/>
        <w:gridCol w:w="2257"/>
        <w:gridCol w:w="2257"/>
      </w:tblGrid>
      <w:tr>
        <w:trPr/>
        <w:tc>
          <w:tcPr>
            <w:tcW w:w="2257" w:type="dxa"/>
            <w:tcBorders>
              <w:top w:val="single" w:sz="4" w:space="0" w:color="AAAAAA"/>
              <w:left w:val="single" w:sz="4" w:space="0" w:color="AAAAAA"/>
              <w:bottom w:val="single" w:sz="4" w:space="0" w:color="AAAAAA"/>
              <w:right w:val="single" w:sz="4" w:space="0" w:color="AAAAAA"/>
            </w:tcBorders>
            <w:shd w:fill="D9D9D9" w:val="clear"/>
            <w:vAlign w:val="center"/>
          </w:tcPr>
          <w:p>
            <w:pPr>
              <w:pStyle w:val="normal1"/>
              <w:spacing w:lineRule="auto" w:line="240"/>
              <w:jc w:val="center"/>
              <w:rPr/>
            </w:pPr>
            <w:r>
              <w:rPr>
                <w:b/>
                <w:bCs/>
              </w:rPr>
              <w:t>Código</w:t>
            </w:r>
          </w:p>
        </w:tc>
        <w:tc>
          <w:tcPr>
            <w:tcW w:w="2257" w:type="dxa"/>
            <w:tcBorders>
              <w:top w:val="single" w:sz="4" w:space="0" w:color="AAAAAA"/>
              <w:left w:val="single" w:sz="4" w:space="0" w:color="AAAAAA"/>
              <w:bottom w:val="single" w:sz="4" w:space="0" w:color="AAAAAA"/>
              <w:right w:val="single" w:sz="4" w:space="0" w:color="AAAAAA"/>
            </w:tcBorders>
            <w:shd w:fill="D9D9D9" w:val="clear"/>
            <w:vAlign w:val="center"/>
          </w:tcPr>
          <w:p>
            <w:pPr>
              <w:pStyle w:val="normal1"/>
              <w:spacing w:lineRule="auto" w:line="240"/>
              <w:jc w:val="center"/>
              <w:rPr/>
            </w:pPr>
            <w:r>
              <w:rPr>
                <w:b/>
                <w:bCs/>
              </w:rPr>
              <w:t>Nombre</w:t>
            </w:r>
          </w:p>
        </w:tc>
        <w:tc>
          <w:tcPr>
            <w:tcW w:w="2257" w:type="dxa"/>
            <w:tcBorders>
              <w:top w:val="single" w:sz="4" w:space="0" w:color="AAAAAA"/>
              <w:left w:val="single" w:sz="4" w:space="0" w:color="AAAAAA"/>
              <w:bottom w:val="single" w:sz="4" w:space="0" w:color="AAAAAA"/>
              <w:right w:val="single" w:sz="4" w:space="0" w:color="AAAAAA"/>
            </w:tcBorders>
            <w:shd w:fill="D9D9D9" w:val="clear"/>
            <w:vAlign w:val="center"/>
          </w:tcPr>
          <w:p>
            <w:pPr>
              <w:pStyle w:val="normal1"/>
              <w:spacing w:lineRule="auto" w:line="240"/>
              <w:jc w:val="center"/>
              <w:rPr/>
            </w:pPr>
            <w:r>
              <w:rPr>
                <w:b/>
                <w:bCs/>
              </w:rPr>
              <w:t>Prioridad</w:t>
            </w:r>
          </w:p>
        </w:tc>
        <w:tc>
          <w:tcPr>
            <w:tcW w:w="2257" w:type="dxa"/>
            <w:tcBorders>
              <w:top w:val="single" w:sz="4" w:space="0" w:color="AAAAAA"/>
              <w:left w:val="single" w:sz="4" w:space="0" w:color="AAAAAA"/>
              <w:bottom w:val="single" w:sz="4" w:space="0" w:color="AAAAAA"/>
              <w:right w:val="single" w:sz="4" w:space="0" w:color="AAAAAA"/>
            </w:tcBorders>
            <w:shd w:fill="D9D9D9" w:val="clear"/>
            <w:vAlign w:val="center"/>
          </w:tcPr>
          <w:p>
            <w:pPr>
              <w:pStyle w:val="normal1"/>
              <w:spacing w:lineRule="auto" w:line="240"/>
              <w:jc w:val="center"/>
              <w:rPr/>
            </w:pPr>
            <w:r>
              <w:rPr>
                <w:b/>
                <w:bCs/>
              </w:rPr>
              <w:t>Implementado</w:t>
            </w:r>
          </w:p>
        </w:tc>
      </w:tr>
      <w:tr>
        <w:trPr/>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240"/>
              <w:jc w:val="center"/>
              <w:rPr/>
            </w:pPr>
            <w:r>
              <w:rPr>
                <w:b/>
                <w:bCs/>
              </w:rPr>
              <w:t>RNF15</w:t>
            </w:r>
          </w:p>
        </w:tc>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240"/>
              <w:rPr/>
            </w:pPr>
            <w:r>
              <w:rPr/>
              <w:t>Interfaz Intuitiva</w:t>
            </w:r>
          </w:p>
        </w:tc>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240"/>
              <w:jc w:val="center"/>
              <w:rPr/>
            </w:pPr>
            <w:r>
              <w:rPr/>
              <w:t>Must have</w:t>
            </w:r>
          </w:p>
        </w:tc>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240"/>
              <w:jc w:val="center"/>
              <w:rPr/>
            </w:pPr>
            <w:r>
              <w:rPr>
                <w:b/>
                <w:bCs/>
              </w:rPr>
              <w:t>NO</w:t>
            </w:r>
          </w:p>
        </w:tc>
      </w:tr>
      <w:tr>
        <w:trPr/>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240"/>
              <w:jc w:val="center"/>
              <w:rPr/>
            </w:pPr>
            <w:r>
              <w:rPr>
                <w:b/>
                <w:bCs/>
              </w:rPr>
              <w:t>RNF16</w:t>
            </w:r>
          </w:p>
        </w:tc>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240"/>
              <w:rPr/>
            </w:pPr>
            <w:r>
              <w:rPr/>
              <w:t>Mínimo Esfuerzo de Uso</w:t>
            </w:r>
          </w:p>
        </w:tc>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240"/>
              <w:jc w:val="center"/>
              <w:rPr/>
            </w:pPr>
            <w:r>
              <w:rPr/>
              <w:t>Should have</w:t>
            </w:r>
          </w:p>
        </w:tc>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240"/>
              <w:jc w:val="center"/>
              <w:rPr/>
            </w:pPr>
            <w:r>
              <w:rPr>
                <w:b/>
                <w:bCs/>
              </w:rPr>
              <w:t>NO</w:t>
            </w:r>
          </w:p>
        </w:tc>
      </w:tr>
      <w:tr>
        <w:trPr/>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240"/>
              <w:jc w:val="center"/>
              <w:rPr/>
            </w:pPr>
            <w:r>
              <w:rPr>
                <w:b/>
                <w:bCs/>
              </w:rPr>
              <w:t>RNF17</w:t>
            </w:r>
          </w:p>
        </w:tc>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240"/>
              <w:rPr/>
            </w:pPr>
            <w:r>
              <w:rPr/>
              <w:t>Claridad de Errores</w:t>
            </w:r>
          </w:p>
        </w:tc>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240"/>
              <w:jc w:val="center"/>
              <w:rPr/>
            </w:pPr>
            <w:r>
              <w:rPr/>
              <w:t>Should have</w:t>
            </w:r>
          </w:p>
        </w:tc>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240"/>
              <w:jc w:val="center"/>
              <w:rPr/>
            </w:pPr>
            <w:r>
              <w:rPr>
                <w:b/>
                <w:bCs/>
              </w:rPr>
              <w:t>NO</w:t>
            </w:r>
          </w:p>
        </w:tc>
      </w:tr>
      <w:tr>
        <w:trPr/>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240"/>
              <w:jc w:val="center"/>
              <w:rPr/>
            </w:pPr>
            <w:r>
              <w:rPr>
                <w:b/>
                <w:bCs/>
              </w:rPr>
              <w:t>RNF41</w:t>
            </w:r>
          </w:p>
        </w:tc>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240"/>
              <w:rPr/>
            </w:pPr>
            <w:r>
              <w:rPr/>
              <w:t>Mensajes de Error Amigables</w:t>
            </w:r>
          </w:p>
        </w:tc>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240"/>
              <w:jc w:val="center"/>
              <w:rPr/>
            </w:pPr>
            <w:r>
              <w:rPr/>
              <w:t>Should have</w:t>
            </w:r>
          </w:p>
        </w:tc>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240"/>
              <w:jc w:val="center"/>
              <w:rPr/>
            </w:pPr>
            <w:r>
              <w:rPr>
                <w:b/>
                <w:bCs/>
              </w:rPr>
              <w:t>NO</w:t>
            </w:r>
          </w:p>
        </w:tc>
      </w:tr>
      <w:tr>
        <w:trPr/>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240"/>
              <w:jc w:val="center"/>
              <w:rPr/>
            </w:pPr>
            <w:r>
              <w:rPr>
                <w:b/>
                <w:bCs/>
              </w:rPr>
              <w:t>RNF42</w:t>
            </w:r>
          </w:p>
        </w:tc>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240"/>
              <w:rPr/>
            </w:pPr>
            <w:r>
              <w:rPr/>
              <w:t>Precios en una Sola Pantalla</w:t>
            </w:r>
          </w:p>
        </w:tc>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240"/>
              <w:jc w:val="center"/>
              <w:rPr/>
            </w:pPr>
            <w:r>
              <w:rPr/>
              <w:t>Must have</w:t>
            </w:r>
          </w:p>
        </w:tc>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240"/>
              <w:jc w:val="center"/>
              <w:rPr/>
            </w:pPr>
            <w:r>
              <w:rPr>
                <w:b/>
                <w:bCs/>
              </w:rPr>
              <w:t>NO</w:t>
            </w:r>
          </w:p>
        </w:tc>
      </w:tr>
    </w:tbl>
    <w:p>
      <w:pPr>
        <w:pStyle w:val="normal1"/>
        <w:spacing w:lineRule="auto" w:line="240" w:before="240" w:after="60"/>
        <w:rPr>
          <w:b/>
          <w:bCs/>
        </w:rPr>
      </w:pPr>
      <w:r>
        <w:rPr>
          <w:b/>
          <w:bCs/>
        </w:rPr>
        <w:t>Tabla 15</w:t>
      </w:r>
      <w:r>
        <w:rPr>
          <w:i/>
          <w:iCs/>
        </w:rPr>
        <w:t>. Registro de requisitos no funcionales - Confiabilidad</w:t>
      </w:r>
    </w:p>
    <w:tbl>
      <w:tblPr>
        <w:tblStyle w:val="Table17"/>
        <w:tblW w:w="9029" w:type="dxa"/>
        <w:jc w:val="left"/>
        <w:tblInd w:w="0" w:type="dxa"/>
        <w:tblLayout w:type="fixed"/>
        <w:tblCellMar>
          <w:top w:w="80" w:type="dxa"/>
          <w:left w:w="100" w:type="dxa"/>
          <w:bottom w:w="80" w:type="dxa"/>
          <w:right w:w="100" w:type="dxa"/>
        </w:tblCellMar>
        <w:tblLook w:val="0600"/>
      </w:tblPr>
      <w:tblGrid>
        <w:gridCol w:w="2257"/>
        <w:gridCol w:w="2257"/>
        <w:gridCol w:w="2257"/>
        <w:gridCol w:w="2257"/>
      </w:tblGrid>
      <w:tr>
        <w:trPr/>
        <w:tc>
          <w:tcPr>
            <w:tcW w:w="2257" w:type="dxa"/>
            <w:tcBorders>
              <w:top w:val="single" w:sz="4" w:space="0" w:color="AAAAAA"/>
              <w:left w:val="single" w:sz="4" w:space="0" w:color="AAAAAA"/>
              <w:bottom w:val="single" w:sz="4" w:space="0" w:color="AAAAAA"/>
              <w:right w:val="single" w:sz="4" w:space="0" w:color="AAAAAA"/>
            </w:tcBorders>
            <w:shd w:fill="D9D9D9" w:val="clear"/>
            <w:vAlign w:val="center"/>
          </w:tcPr>
          <w:p>
            <w:pPr>
              <w:pStyle w:val="normal1"/>
              <w:spacing w:lineRule="auto" w:line="240"/>
              <w:jc w:val="center"/>
              <w:rPr/>
            </w:pPr>
            <w:r>
              <w:rPr>
                <w:b/>
                <w:bCs/>
              </w:rPr>
              <w:t>Código</w:t>
            </w:r>
          </w:p>
        </w:tc>
        <w:tc>
          <w:tcPr>
            <w:tcW w:w="2257" w:type="dxa"/>
            <w:tcBorders>
              <w:top w:val="single" w:sz="4" w:space="0" w:color="AAAAAA"/>
              <w:left w:val="single" w:sz="4" w:space="0" w:color="AAAAAA"/>
              <w:bottom w:val="single" w:sz="4" w:space="0" w:color="AAAAAA"/>
              <w:right w:val="single" w:sz="4" w:space="0" w:color="AAAAAA"/>
            </w:tcBorders>
            <w:shd w:fill="D9D9D9" w:val="clear"/>
            <w:vAlign w:val="center"/>
          </w:tcPr>
          <w:p>
            <w:pPr>
              <w:pStyle w:val="normal1"/>
              <w:spacing w:lineRule="auto" w:line="240"/>
              <w:jc w:val="center"/>
              <w:rPr/>
            </w:pPr>
            <w:r>
              <w:rPr>
                <w:b/>
                <w:bCs/>
              </w:rPr>
              <w:t>Nombre</w:t>
            </w:r>
          </w:p>
        </w:tc>
        <w:tc>
          <w:tcPr>
            <w:tcW w:w="2257" w:type="dxa"/>
            <w:tcBorders>
              <w:top w:val="single" w:sz="4" w:space="0" w:color="AAAAAA"/>
              <w:left w:val="single" w:sz="4" w:space="0" w:color="AAAAAA"/>
              <w:bottom w:val="single" w:sz="4" w:space="0" w:color="AAAAAA"/>
              <w:right w:val="single" w:sz="4" w:space="0" w:color="AAAAAA"/>
            </w:tcBorders>
            <w:shd w:fill="D9D9D9" w:val="clear"/>
            <w:vAlign w:val="center"/>
          </w:tcPr>
          <w:p>
            <w:pPr>
              <w:pStyle w:val="normal1"/>
              <w:spacing w:lineRule="auto" w:line="240"/>
              <w:jc w:val="center"/>
              <w:rPr/>
            </w:pPr>
            <w:r>
              <w:rPr>
                <w:b/>
                <w:bCs/>
              </w:rPr>
              <w:t>Prioridad</w:t>
            </w:r>
          </w:p>
        </w:tc>
        <w:tc>
          <w:tcPr>
            <w:tcW w:w="2257" w:type="dxa"/>
            <w:tcBorders>
              <w:top w:val="single" w:sz="4" w:space="0" w:color="AAAAAA"/>
              <w:left w:val="single" w:sz="4" w:space="0" w:color="AAAAAA"/>
              <w:bottom w:val="single" w:sz="4" w:space="0" w:color="AAAAAA"/>
              <w:right w:val="single" w:sz="4" w:space="0" w:color="AAAAAA"/>
            </w:tcBorders>
            <w:shd w:fill="D9D9D9" w:val="clear"/>
            <w:vAlign w:val="center"/>
          </w:tcPr>
          <w:p>
            <w:pPr>
              <w:pStyle w:val="normal1"/>
              <w:spacing w:lineRule="auto" w:line="240"/>
              <w:jc w:val="center"/>
              <w:rPr/>
            </w:pPr>
            <w:r>
              <w:rPr>
                <w:b/>
                <w:bCs/>
              </w:rPr>
              <w:t>Implementado</w:t>
            </w:r>
          </w:p>
        </w:tc>
      </w:tr>
      <w:tr>
        <w:trPr/>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240"/>
              <w:jc w:val="center"/>
              <w:rPr/>
            </w:pPr>
            <w:r>
              <w:rPr>
                <w:b/>
                <w:bCs/>
              </w:rPr>
              <w:t>RNF24</w:t>
            </w:r>
          </w:p>
        </w:tc>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240"/>
              <w:rPr/>
            </w:pPr>
            <w:r>
              <w:rPr/>
              <w:t>Manejo de Fallos sin Caídas</w:t>
            </w:r>
          </w:p>
        </w:tc>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240"/>
              <w:jc w:val="center"/>
              <w:rPr/>
            </w:pPr>
            <w:r>
              <w:rPr/>
              <w:t>Must have</w:t>
            </w:r>
          </w:p>
        </w:tc>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240"/>
              <w:jc w:val="center"/>
              <w:rPr/>
            </w:pPr>
            <w:r>
              <w:rPr>
                <w:b/>
                <w:bCs/>
              </w:rPr>
              <w:t>NO</w:t>
            </w:r>
          </w:p>
        </w:tc>
      </w:tr>
      <w:tr>
        <w:trPr/>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240"/>
              <w:jc w:val="center"/>
              <w:rPr/>
            </w:pPr>
            <w:r>
              <w:rPr>
                <w:b/>
                <w:bCs/>
              </w:rPr>
              <w:t>RNF25</w:t>
            </w:r>
          </w:p>
        </w:tc>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240"/>
              <w:rPr/>
            </w:pPr>
            <w:r>
              <w:rPr/>
              <w:t>Margen de Error Aceptable</w:t>
            </w:r>
          </w:p>
        </w:tc>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240"/>
              <w:jc w:val="center"/>
              <w:rPr/>
            </w:pPr>
            <w:r>
              <w:rPr/>
              <w:t>Should have</w:t>
            </w:r>
          </w:p>
        </w:tc>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240"/>
              <w:jc w:val="center"/>
              <w:rPr/>
            </w:pPr>
            <w:r>
              <w:rPr>
                <w:b/>
                <w:bCs/>
              </w:rPr>
              <w:t>NO</w:t>
            </w:r>
          </w:p>
        </w:tc>
      </w:tr>
      <w:tr>
        <w:trPr/>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240"/>
              <w:jc w:val="center"/>
              <w:rPr/>
            </w:pPr>
            <w:r>
              <w:rPr>
                <w:b/>
                <w:bCs/>
              </w:rPr>
              <w:t>RNF28</w:t>
            </w:r>
          </w:p>
        </w:tc>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240"/>
              <w:rPr/>
            </w:pPr>
            <w:r>
              <w:rPr/>
              <w:t>Tarifa Basada en Valores Reales</w:t>
            </w:r>
          </w:p>
        </w:tc>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240"/>
              <w:jc w:val="center"/>
              <w:rPr/>
            </w:pPr>
            <w:r>
              <w:rPr/>
              <w:t>Must have</w:t>
            </w:r>
          </w:p>
        </w:tc>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240"/>
              <w:jc w:val="center"/>
              <w:rPr/>
            </w:pPr>
            <w:r>
              <w:rPr>
                <w:b/>
                <w:bCs/>
              </w:rPr>
              <w:t>NO</w:t>
            </w:r>
          </w:p>
        </w:tc>
      </w:tr>
      <w:tr>
        <w:trPr/>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240"/>
              <w:jc w:val="center"/>
              <w:rPr/>
            </w:pPr>
            <w:r>
              <w:rPr>
                <w:b/>
                <w:bCs/>
              </w:rPr>
              <w:t>RNF30</w:t>
            </w:r>
          </w:p>
        </w:tc>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240"/>
              <w:rPr/>
            </w:pPr>
            <w:r>
              <w:rPr/>
              <w:t>Manejo de Errores de Cálculo</w:t>
            </w:r>
          </w:p>
        </w:tc>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240"/>
              <w:jc w:val="center"/>
              <w:rPr/>
            </w:pPr>
            <w:r>
              <w:rPr/>
              <w:t>Should have</w:t>
            </w:r>
          </w:p>
        </w:tc>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240"/>
              <w:jc w:val="center"/>
              <w:rPr/>
            </w:pPr>
            <w:r>
              <w:rPr>
                <w:b/>
                <w:bCs/>
              </w:rPr>
              <w:t>NO</w:t>
            </w:r>
          </w:p>
        </w:tc>
      </w:tr>
    </w:tbl>
    <w:p>
      <w:pPr>
        <w:pStyle w:val="normal1"/>
        <w:spacing w:lineRule="auto" w:line="240" w:before="240" w:after="60"/>
        <w:rPr>
          <w:i/>
          <w:i/>
          <w:iCs/>
        </w:rPr>
      </w:pPr>
      <w:r>
        <w:rPr>
          <w:i/>
          <w:iCs/>
        </w:rPr>
      </w:r>
    </w:p>
    <w:p>
      <w:pPr>
        <w:pStyle w:val="normal1"/>
        <w:spacing w:lineRule="auto" w:line="360" w:before="240" w:after="60"/>
        <w:rPr>
          <w:b/>
          <w:bCs/>
        </w:rPr>
      </w:pPr>
      <w:r>
        <w:rPr>
          <w:b/>
          <w:bCs/>
        </w:rPr>
        <w:t>2.4.3 Detalle Requisitos Funcionales Principales (MVP)</w:t>
      </w:r>
    </w:p>
    <w:p>
      <w:pPr>
        <w:pStyle w:val="normal1"/>
        <w:spacing w:lineRule="auto" w:line="360" w:before="0" w:after="120"/>
        <w:jc w:val="both"/>
        <w:rPr>
          <w:b/>
          <w:bCs/>
          <w:highlight w:val="white"/>
        </w:rPr>
      </w:pPr>
      <w:r>
        <w:rPr/>
        <w:t>En esta sección se detallan los requisitos más importantes del sistema, siguiendo el formato de referencia (descripción, contexto, objetivo, entradas, salidas, proceso, reglas de negocio y prioridad), lo que ayuda a comprender el comportamiento central de MovilidadMDQ.</w:t>
      </w:r>
    </w:p>
    <w:p>
      <w:pPr>
        <w:pStyle w:val="normal1"/>
        <w:spacing w:lineRule="auto" w:line="360" w:before="0" w:after="120"/>
        <w:rPr>
          <w:b/>
          <w:bCs/>
        </w:rPr>
      </w:pPr>
      <w:r>
        <w:rPr>
          <w:b/>
          <w:bCs/>
          <w:highlight w:val="white"/>
        </w:rPr>
        <w:t>RF-01: Registro de Cuenta</w:t>
      </w:r>
    </w:p>
    <w:p>
      <w:pPr>
        <w:pStyle w:val="normal1"/>
        <w:spacing w:lineRule="auto" w:line="360" w:before="200" w:after="80"/>
        <w:rPr/>
      </w:pPr>
      <w:r>
        <w:rPr>
          <w:b/>
          <w:bCs/>
        </w:rPr>
        <w:t>Descripción</w:t>
      </w:r>
    </w:p>
    <w:p>
      <w:pPr>
        <w:pStyle w:val="normal1"/>
        <w:spacing w:lineRule="auto" w:line="360" w:before="0" w:after="120"/>
        <w:jc w:val="both"/>
        <w:rPr/>
      </w:pPr>
      <w:r>
        <w:rPr/>
        <w:t>El sistema debe permitir que un usuario se registre como Cliente proporcionando su nombre, un email válido y una contraseña, o alternativamente registrándose mediante su cuenta de Google (RF03).</w:t>
      </w:r>
    </w:p>
    <w:p>
      <w:pPr>
        <w:pStyle w:val="normal1"/>
        <w:spacing w:lineRule="auto" w:line="360" w:before="0" w:after="120"/>
        <w:jc w:val="both"/>
        <w:rPr/>
      </w:pPr>
      <w:r>
        <w:rPr/>
        <w:t>Una vez validados los datos, el sistema crea la cuenta del Cliente y almacena la contraseña de forma cifrada, quedando el usuario habilitado para iniciar sesión.</w:t>
      </w:r>
    </w:p>
    <w:p>
      <w:pPr>
        <w:pStyle w:val="normal1"/>
        <w:spacing w:lineRule="auto" w:line="360" w:before="200" w:after="80"/>
        <w:rPr/>
      </w:pPr>
      <w:r>
        <w:rPr>
          <w:b/>
          <w:bCs/>
        </w:rPr>
        <w:t>Contexto</w:t>
      </w:r>
    </w:p>
    <w:p>
      <w:pPr>
        <w:pStyle w:val="normal1"/>
        <w:spacing w:lineRule="auto" w:line="360" w:before="0" w:after="120"/>
        <w:jc w:val="both"/>
        <w:rPr/>
      </w:pPr>
      <w:r>
        <w:rPr/>
        <w:t>Este requisito no tiene dependencias previas, ya que es el punto de partida para que un nuevo Cliente acceda al sistema.</w:t>
      </w:r>
    </w:p>
    <w:p>
      <w:pPr>
        <w:pStyle w:val="normal1"/>
        <w:spacing w:lineRule="auto" w:line="360" w:before="0" w:after="120"/>
        <w:jc w:val="both"/>
        <w:rPr/>
      </w:pPr>
      <w:r>
        <w:rPr/>
        <w:t>Es prerrequisito del RF-02 (Inicio de Sesión) y, por extensión, de todas las funcionalidades que requieren autenticación: búsqueda de viajes, historial, direcciones favoritas y gestión de perfil.</w:t>
      </w:r>
    </w:p>
    <w:p>
      <w:pPr>
        <w:pStyle w:val="normal1"/>
        <w:spacing w:lineRule="auto" w:line="360" w:before="200" w:after="80"/>
        <w:rPr/>
      </w:pPr>
      <w:r>
        <w:rPr>
          <w:b/>
          <w:bCs/>
        </w:rPr>
        <w:t>Objetivo</w:t>
      </w:r>
    </w:p>
    <w:p>
      <w:pPr>
        <w:pStyle w:val="normal1"/>
        <w:spacing w:lineRule="auto" w:line="360" w:before="0" w:after="120"/>
        <w:jc w:val="both"/>
        <w:rPr/>
      </w:pPr>
      <w:r>
        <w:rPr/>
        <w:t>Registrar nuevos Clientes de forma segura, validando la unicidad del email y protegiendo la contraseña mediante cifrado, para habilitar el acceso personalizado al sistema.</w:t>
      </w:r>
    </w:p>
    <w:p>
      <w:pPr>
        <w:pStyle w:val="normal1"/>
        <w:spacing w:lineRule="auto" w:line="360" w:before="0" w:after="120"/>
        <w:jc w:val="both"/>
        <w:rPr>
          <w:b/>
          <w:bCs/>
        </w:rPr>
      </w:pPr>
      <w:r>
        <w:rPr>
          <w:b/>
          <w:bCs/>
        </w:rPr>
        <w:t>Entradas</w:t>
      </w:r>
    </w:p>
    <w:tbl>
      <w:tblPr>
        <w:tblStyle w:val="Table20"/>
        <w:tblW w:w="9029" w:type="dxa"/>
        <w:jc w:val="left"/>
        <w:tblInd w:w="0" w:type="dxa"/>
        <w:tblLayout w:type="fixed"/>
        <w:tblCellMar>
          <w:top w:w="80" w:type="dxa"/>
          <w:left w:w="100" w:type="dxa"/>
          <w:bottom w:w="80" w:type="dxa"/>
          <w:right w:w="100" w:type="dxa"/>
        </w:tblCellMar>
        <w:tblLook w:val="0600"/>
      </w:tblPr>
      <w:tblGrid>
        <w:gridCol w:w="2257"/>
        <w:gridCol w:w="2257"/>
        <w:gridCol w:w="2257"/>
        <w:gridCol w:w="2257"/>
      </w:tblGrid>
      <w:tr>
        <w:trPr/>
        <w:tc>
          <w:tcPr>
            <w:tcW w:w="2257" w:type="dxa"/>
            <w:tcBorders>
              <w:top w:val="single" w:sz="4" w:space="0" w:color="AAAAAA"/>
              <w:left w:val="single" w:sz="4" w:space="0" w:color="AAAAAA"/>
              <w:bottom w:val="single" w:sz="4" w:space="0" w:color="AAAAAA"/>
              <w:right w:val="single" w:sz="4" w:space="0" w:color="AAAAAA"/>
            </w:tcBorders>
            <w:shd w:fill="D9D9D9" w:val="clear"/>
            <w:vAlign w:val="center"/>
          </w:tcPr>
          <w:p>
            <w:pPr>
              <w:pStyle w:val="normal1"/>
              <w:spacing w:lineRule="auto" w:line="360"/>
              <w:jc w:val="center"/>
              <w:rPr/>
            </w:pPr>
            <w:r>
              <w:rPr>
                <w:b/>
                <w:bCs/>
              </w:rPr>
              <w:t>Campo</w:t>
            </w:r>
          </w:p>
        </w:tc>
        <w:tc>
          <w:tcPr>
            <w:tcW w:w="2257" w:type="dxa"/>
            <w:tcBorders>
              <w:top w:val="single" w:sz="4" w:space="0" w:color="AAAAAA"/>
              <w:left w:val="single" w:sz="4" w:space="0" w:color="AAAAAA"/>
              <w:bottom w:val="single" w:sz="4" w:space="0" w:color="AAAAAA"/>
              <w:right w:val="single" w:sz="4" w:space="0" w:color="AAAAAA"/>
            </w:tcBorders>
            <w:shd w:fill="D9D9D9" w:val="clear"/>
            <w:vAlign w:val="center"/>
          </w:tcPr>
          <w:p>
            <w:pPr>
              <w:pStyle w:val="normal1"/>
              <w:spacing w:lineRule="auto" w:line="360"/>
              <w:jc w:val="center"/>
              <w:rPr/>
            </w:pPr>
            <w:r>
              <w:rPr>
                <w:b/>
                <w:bCs/>
              </w:rPr>
              <w:t>Tipo</w:t>
            </w:r>
          </w:p>
        </w:tc>
        <w:tc>
          <w:tcPr>
            <w:tcW w:w="2257" w:type="dxa"/>
            <w:tcBorders>
              <w:top w:val="single" w:sz="4" w:space="0" w:color="AAAAAA"/>
              <w:left w:val="single" w:sz="4" w:space="0" w:color="AAAAAA"/>
              <w:bottom w:val="single" w:sz="4" w:space="0" w:color="AAAAAA"/>
              <w:right w:val="single" w:sz="4" w:space="0" w:color="AAAAAA"/>
            </w:tcBorders>
            <w:shd w:fill="D9D9D9" w:val="clear"/>
            <w:vAlign w:val="center"/>
          </w:tcPr>
          <w:p>
            <w:pPr>
              <w:pStyle w:val="normal1"/>
              <w:spacing w:lineRule="auto" w:line="360"/>
              <w:jc w:val="center"/>
              <w:rPr/>
            </w:pPr>
            <w:r>
              <w:rPr>
                <w:b/>
                <w:bCs/>
              </w:rPr>
              <w:t>Obligatorio</w:t>
            </w:r>
          </w:p>
        </w:tc>
        <w:tc>
          <w:tcPr>
            <w:tcW w:w="2257" w:type="dxa"/>
            <w:tcBorders>
              <w:top w:val="single" w:sz="4" w:space="0" w:color="AAAAAA"/>
              <w:left w:val="single" w:sz="4" w:space="0" w:color="AAAAAA"/>
              <w:bottom w:val="single" w:sz="4" w:space="0" w:color="AAAAAA"/>
              <w:right w:val="single" w:sz="4" w:space="0" w:color="AAAAAA"/>
            </w:tcBorders>
            <w:shd w:fill="D9D9D9" w:val="clear"/>
            <w:vAlign w:val="center"/>
          </w:tcPr>
          <w:p>
            <w:pPr>
              <w:pStyle w:val="normal1"/>
              <w:spacing w:lineRule="auto" w:line="360"/>
              <w:jc w:val="center"/>
              <w:rPr/>
            </w:pPr>
            <w:r>
              <w:rPr>
                <w:b/>
                <w:bCs/>
              </w:rPr>
              <w:t>Validación</w:t>
            </w:r>
          </w:p>
        </w:tc>
      </w:tr>
      <w:tr>
        <w:trPr/>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360"/>
              <w:rPr/>
            </w:pPr>
            <w:r>
              <w:rPr/>
              <w:t>Nombre</w:t>
            </w:r>
          </w:p>
        </w:tc>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360"/>
              <w:jc w:val="center"/>
              <w:rPr/>
            </w:pPr>
            <w:r>
              <w:rPr/>
              <w:t>String</w:t>
            </w:r>
          </w:p>
        </w:tc>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360"/>
              <w:jc w:val="center"/>
              <w:rPr/>
            </w:pPr>
            <w:r>
              <w:rPr/>
              <w:t>Si</w:t>
            </w:r>
          </w:p>
        </w:tc>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360"/>
              <w:rPr/>
            </w:pPr>
            <w:r>
              <w:rPr/>
              <w:t>Si</w:t>
            </w:r>
          </w:p>
        </w:tc>
      </w:tr>
      <w:tr>
        <w:trPr/>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360"/>
              <w:rPr/>
            </w:pPr>
            <w:r>
              <w:rPr/>
              <w:t>Email</w:t>
            </w:r>
          </w:p>
        </w:tc>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360"/>
              <w:jc w:val="center"/>
              <w:rPr/>
            </w:pPr>
            <w:r>
              <w:rPr/>
              <w:t>String</w:t>
            </w:r>
          </w:p>
        </w:tc>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360"/>
              <w:jc w:val="center"/>
              <w:rPr/>
            </w:pPr>
            <w:r>
              <w:rPr/>
              <w:t>Si</w:t>
            </w:r>
          </w:p>
        </w:tc>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360"/>
              <w:rPr/>
            </w:pPr>
            <w:r>
              <w:rPr/>
              <w:t>Si</w:t>
            </w:r>
          </w:p>
        </w:tc>
      </w:tr>
      <w:tr>
        <w:trPr/>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360"/>
              <w:rPr/>
            </w:pPr>
            <w:r>
              <w:rPr/>
              <w:t>Password</w:t>
            </w:r>
          </w:p>
        </w:tc>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360"/>
              <w:jc w:val="center"/>
              <w:rPr/>
            </w:pPr>
            <w:r>
              <w:rPr/>
              <w:t>String</w:t>
            </w:r>
          </w:p>
        </w:tc>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360"/>
              <w:jc w:val="center"/>
              <w:rPr/>
            </w:pPr>
            <w:r>
              <w:rPr/>
              <w:t>Si</w:t>
            </w:r>
          </w:p>
        </w:tc>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360"/>
              <w:rPr/>
            </w:pPr>
            <w:r>
              <w:rPr/>
              <w:t>Si</w:t>
            </w:r>
          </w:p>
        </w:tc>
      </w:tr>
      <w:tr>
        <w:trPr/>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360"/>
              <w:rPr/>
            </w:pPr>
            <w:r>
              <w:rPr/>
              <w:t>Confirmar Password</w:t>
            </w:r>
          </w:p>
        </w:tc>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360"/>
              <w:jc w:val="center"/>
              <w:rPr/>
            </w:pPr>
            <w:r>
              <w:rPr/>
              <w:t>String</w:t>
            </w:r>
          </w:p>
        </w:tc>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360"/>
              <w:jc w:val="center"/>
              <w:rPr/>
            </w:pPr>
            <w:r>
              <w:rPr/>
              <w:t>Si</w:t>
            </w:r>
          </w:p>
        </w:tc>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360"/>
              <w:rPr/>
            </w:pPr>
            <w:r>
              <w:rPr/>
              <w:t>Si</w:t>
            </w:r>
          </w:p>
        </w:tc>
      </w:tr>
    </w:tbl>
    <w:p>
      <w:pPr>
        <w:pStyle w:val="normal1"/>
        <w:spacing w:lineRule="auto" w:line="360" w:before="0" w:after="100"/>
        <w:rPr/>
      </w:pPr>
      <w:r>
        <w:rPr/>
      </w:r>
    </w:p>
    <w:p>
      <w:pPr>
        <w:pStyle w:val="normal1"/>
        <w:spacing w:lineRule="auto" w:line="360" w:before="200" w:after="80"/>
        <w:rPr/>
      </w:pPr>
      <w:r>
        <w:rPr>
          <w:b/>
          <w:bCs/>
        </w:rPr>
        <w:t>Salidas</w:t>
      </w:r>
    </w:p>
    <w:p>
      <w:pPr>
        <w:pStyle w:val="normal1"/>
        <w:spacing w:lineRule="auto" w:line="360" w:before="0" w:after="120"/>
        <w:jc w:val="both"/>
        <w:rPr/>
      </w:pPr>
      <w:r>
        <w:rPr/>
        <w:t>Si los datos son válidos y el email no está registrado, el sistema crea la cuenta y devuelve un mensaje de confirmación.</w:t>
      </w:r>
    </w:p>
    <w:p>
      <w:pPr>
        <w:pStyle w:val="normal1"/>
        <w:spacing w:lineRule="auto" w:line="360" w:before="0" w:after="120"/>
        <w:jc w:val="both"/>
        <w:rPr/>
      </w:pPr>
      <w:r>
        <w:rPr/>
        <w:t>Si el email ya existe o los datos no son válidos, el sistema devuelve un mensaje de error especificando el campo afectado.</w:t>
      </w:r>
    </w:p>
    <w:p>
      <w:pPr>
        <w:pStyle w:val="normal1"/>
        <w:spacing w:lineRule="auto" w:line="360" w:before="200" w:after="80"/>
        <w:rPr/>
      </w:pPr>
      <w:r>
        <w:rPr>
          <w:b/>
          <w:bCs/>
        </w:rPr>
        <w:t>Proceso</w:t>
      </w:r>
    </w:p>
    <w:p>
      <w:pPr>
        <w:pStyle w:val="normal1"/>
        <w:numPr>
          <w:ilvl w:val="0"/>
          <w:numId w:val="6"/>
        </w:numPr>
        <w:spacing w:lineRule="auto" w:line="360" w:before="0" w:afterAutospacing="0" w:after="0"/>
        <w:ind w:hanging="360" w:left="720"/>
        <w:rPr>
          <w:u w:val="none"/>
        </w:rPr>
      </w:pPr>
      <w:r>
        <w:rPr/>
        <w:t>El Cliente completa el formulario de registro (o selecciona "Registrarse con Google").</w:t>
      </w:r>
    </w:p>
    <w:p>
      <w:pPr>
        <w:pStyle w:val="normal1"/>
        <w:numPr>
          <w:ilvl w:val="0"/>
          <w:numId w:val="6"/>
        </w:numPr>
        <w:spacing w:lineRule="auto" w:line="360" w:before="0" w:afterAutospacing="0" w:after="0"/>
        <w:ind w:hanging="360" w:left="720"/>
        <w:rPr>
          <w:u w:val="none"/>
        </w:rPr>
      </w:pPr>
      <w:r>
        <w:rPr/>
        <w:t>El frontend valida formato de email, coincidencia de contraseñas y campos requeridos (RNF06).</w:t>
      </w:r>
    </w:p>
    <w:p>
      <w:pPr>
        <w:pStyle w:val="normal1"/>
        <w:numPr>
          <w:ilvl w:val="0"/>
          <w:numId w:val="6"/>
        </w:numPr>
        <w:spacing w:lineRule="auto" w:line="360" w:before="0" w:afterAutospacing="0" w:after="0"/>
        <w:ind w:hanging="360" w:left="720"/>
        <w:rPr>
          <w:u w:val="none"/>
        </w:rPr>
      </w:pPr>
      <w:r>
        <w:rPr/>
        <w:t>El backend verifica que el email no exista previamente en la base de datos.</w:t>
      </w:r>
    </w:p>
    <w:p>
      <w:pPr>
        <w:pStyle w:val="normal1"/>
        <w:numPr>
          <w:ilvl w:val="0"/>
          <w:numId w:val="6"/>
        </w:numPr>
        <w:spacing w:lineRule="auto" w:line="360" w:before="0" w:afterAutospacing="0" w:after="0"/>
        <w:ind w:hanging="360" w:left="720"/>
        <w:rPr>
          <w:u w:val="none"/>
        </w:rPr>
      </w:pPr>
      <w:r>
        <w:rPr/>
        <w:t>Si es válido, el sistema cifra la contraseña (bcrypt) y crea el registro del Cliente.</w:t>
      </w:r>
    </w:p>
    <w:p>
      <w:pPr>
        <w:pStyle w:val="normal1"/>
        <w:numPr>
          <w:ilvl w:val="0"/>
          <w:numId w:val="6"/>
        </w:numPr>
        <w:spacing w:lineRule="auto" w:line="360" w:before="0" w:afterAutospacing="0" w:after="0"/>
        <w:ind w:hanging="360" w:left="720"/>
        <w:rPr>
          <w:u w:val="none"/>
        </w:rPr>
      </w:pPr>
      <w:r>
        <w:rPr/>
        <w:t>El sistema responde con la confirmación de la cuenta creada.</w:t>
      </w:r>
    </w:p>
    <w:p>
      <w:pPr>
        <w:pStyle w:val="normal1"/>
        <w:numPr>
          <w:ilvl w:val="0"/>
          <w:numId w:val="6"/>
        </w:numPr>
        <w:spacing w:lineRule="auto" w:line="360" w:before="0" w:after="60"/>
        <w:ind w:hanging="360" w:left="720"/>
        <w:rPr>
          <w:u w:val="none"/>
        </w:rPr>
      </w:pPr>
      <w:r>
        <w:rPr/>
        <w:t>El Cliente puede iniciar sesión (RF02) utilizando las credenciales recién creadas.</w:t>
      </w:r>
    </w:p>
    <w:p>
      <w:pPr>
        <w:pStyle w:val="normal1"/>
        <w:spacing w:lineRule="auto" w:line="360" w:before="200" w:after="80"/>
        <w:rPr/>
      </w:pPr>
      <w:r>
        <w:rPr>
          <w:b/>
          <w:bCs/>
        </w:rPr>
        <w:t>Reglas de Negocio</w:t>
      </w:r>
    </w:p>
    <w:p>
      <w:pPr>
        <w:pStyle w:val="normal1"/>
        <w:numPr>
          <w:ilvl w:val="0"/>
          <w:numId w:val="2"/>
        </w:numPr>
        <w:spacing w:lineRule="auto" w:line="360" w:before="0" w:afterAutospacing="0" w:after="0"/>
        <w:ind w:hanging="360" w:left="720"/>
        <w:rPr>
          <w:u w:val="none"/>
        </w:rPr>
      </w:pPr>
      <w:r>
        <w:rPr/>
        <w:t>El email debe ser único en el sistema.</w:t>
      </w:r>
    </w:p>
    <w:p>
      <w:pPr>
        <w:pStyle w:val="normal1"/>
        <w:numPr>
          <w:ilvl w:val="0"/>
          <w:numId w:val="2"/>
        </w:numPr>
        <w:spacing w:lineRule="auto" w:line="360" w:before="0" w:afterAutospacing="0" w:after="0"/>
        <w:ind w:hanging="360" w:left="720"/>
        <w:rPr>
          <w:u w:val="none"/>
        </w:rPr>
      </w:pPr>
      <w:r>
        <w:rPr/>
        <w:t>La contraseña debe cumplir una longitud y complejidad mínima antes de ser aceptada.</w:t>
      </w:r>
    </w:p>
    <w:p>
      <w:pPr>
        <w:pStyle w:val="normal1"/>
        <w:numPr>
          <w:ilvl w:val="0"/>
          <w:numId w:val="2"/>
        </w:numPr>
        <w:spacing w:lineRule="auto" w:line="360" w:before="0" w:afterAutospacing="0" w:after="0"/>
        <w:ind w:hanging="360" w:left="720"/>
        <w:rPr>
          <w:u w:val="none"/>
        </w:rPr>
      </w:pPr>
      <w:r>
        <w:rPr/>
        <w:t>Las contraseñas se almacenan siempre cifradas (bcrypt), nunca en texto plano (RNF08).</w:t>
      </w:r>
    </w:p>
    <w:p>
      <w:pPr>
        <w:pStyle w:val="normal1"/>
        <w:numPr>
          <w:ilvl w:val="0"/>
          <w:numId w:val="2"/>
        </w:numPr>
        <w:spacing w:lineRule="auto" w:line="360" w:before="0" w:after="60"/>
        <w:ind w:hanging="360" w:left="720"/>
        <w:rPr>
          <w:u w:val="none"/>
        </w:rPr>
      </w:pPr>
      <w:r>
        <w:rPr/>
        <w:t>El registro mediante Google omite la creación de contraseña local y utiliza el token entregado por Google para validar la identidad.</w:t>
      </w:r>
    </w:p>
    <w:p>
      <w:pPr>
        <w:pStyle w:val="normal1"/>
        <w:spacing w:lineRule="auto" w:line="360" w:before="200" w:after="80"/>
        <w:rPr/>
      </w:pPr>
      <w:r>
        <w:rPr>
          <w:b/>
          <w:bCs/>
        </w:rPr>
        <w:t>Prioridad</w:t>
      </w:r>
    </w:p>
    <w:p>
      <w:pPr>
        <w:pStyle w:val="normal1"/>
        <w:spacing w:lineRule="auto" w:line="360" w:before="0" w:after="120"/>
        <w:jc w:val="both"/>
        <w:rPr/>
      </w:pPr>
      <w:r>
        <w:rPr/>
        <w:t>Must have: Requisito fundamental para el funcionamiento central del sistema.</w:t>
      </w:r>
    </w:p>
    <w:p>
      <w:pPr>
        <w:pStyle w:val="normal1"/>
        <w:spacing w:lineRule="auto" w:line="360" w:before="0" w:after="120"/>
        <w:jc w:val="both"/>
        <w:rPr>
          <w:b/>
          <w:bCs/>
        </w:rPr>
      </w:pPr>
      <w:r>
        <w:rPr>
          <w:b/>
          <w:bCs/>
        </w:rPr>
      </w:r>
    </w:p>
    <w:p>
      <w:pPr>
        <w:pStyle w:val="normal1"/>
        <w:spacing w:lineRule="auto" w:line="360" w:before="0" w:after="120"/>
        <w:jc w:val="both"/>
        <w:rPr/>
      </w:pPr>
      <w:r>
        <w:rPr>
          <w:b/>
          <w:bCs/>
        </w:rPr>
        <w:t>RF-02 / RF-03: Inicio de Sesión (Email/Contraseña y Google)</w:t>
      </w:r>
    </w:p>
    <w:p>
      <w:pPr>
        <w:pStyle w:val="normal1"/>
        <w:spacing w:lineRule="auto" w:line="360" w:before="200" w:after="80"/>
        <w:rPr/>
      </w:pPr>
      <w:r>
        <w:rPr>
          <w:b/>
          <w:bCs/>
        </w:rPr>
        <w:t>Descripción</w:t>
      </w:r>
    </w:p>
    <w:p>
      <w:pPr>
        <w:pStyle w:val="normal1"/>
        <w:spacing w:lineRule="auto" w:line="360" w:before="0" w:after="120"/>
        <w:jc w:val="both"/>
        <w:rPr/>
      </w:pPr>
      <w:r>
        <w:rPr/>
        <w:t>El sistema debe permitir que los usuarios con rol Cliente o Admin inicien sesión mediante un email válido y su contraseña, o mediante su cuenta de Google (RF03).</w:t>
      </w:r>
    </w:p>
    <w:p>
      <w:pPr>
        <w:pStyle w:val="normal1"/>
        <w:spacing w:lineRule="auto" w:line="360" w:before="0" w:after="120"/>
        <w:jc w:val="both"/>
        <w:rPr/>
      </w:pPr>
      <w:r>
        <w:rPr/>
        <w:t>Tras validar las credenciales, el sistema genera un Access Token (para autorizar solicitudes protegidas) y mantiene la sesión activa hasta su expiración, momento en el cual se cierra automáticamente (RF39).</w:t>
      </w:r>
    </w:p>
    <w:p>
      <w:pPr>
        <w:pStyle w:val="normal1"/>
        <w:spacing w:lineRule="auto" w:line="360" w:before="200" w:after="80"/>
        <w:rPr/>
      </w:pPr>
      <w:r>
        <w:rPr>
          <w:b/>
          <w:bCs/>
        </w:rPr>
        <w:t>Contexto</w:t>
      </w:r>
    </w:p>
    <w:p>
      <w:pPr>
        <w:pStyle w:val="normal1"/>
        <w:spacing w:lineRule="auto" w:line="360" w:before="0" w:after="120"/>
        <w:jc w:val="both"/>
        <w:rPr/>
      </w:pPr>
      <w:r>
        <w:rPr/>
        <w:t>Depende del RF-01 (Registro de Cuenta), ya que el usuario debe estar previamente registrado.</w:t>
      </w:r>
    </w:p>
    <w:p>
      <w:pPr>
        <w:pStyle w:val="normal1"/>
        <w:spacing w:lineRule="auto" w:line="360" w:before="0" w:after="120"/>
        <w:jc w:val="both"/>
        <w:rPr/>
      </w:pPr>
      <w:r>
        <w:rPr/>
        <w:t>Es prerrequisito de todas las funcionalidades que requieren autenticación: búsqueda de viajes, historial, favoritos, perfil (Cliente) y gestión de tarifas y usuarios (Admin).</w:t>
      </w:r>
    </w:p>
    <w:p>
      <w:pPr>
        <w:pStyle w:val="normal1"/>
        <w:spacing w:lineRule="auto" w:line="360" w:before="200" w:after="80"/>
        <w:rPr/>
      </w:pPr>
      <w:r>
        <w:rPr>
          <w:b/>
          <w:bCs/>
        </w:rPr>
        <w:t>Objetivo</w:t>
      </w:r>
    </w:p>
    <w:p>
      <w:pPr>
        <w:pStyle w:val="normal1"/>
        <w:spacing w:lineRule="auto" w:line="360" w:before="0" w:after="120"/>
        <w:jc w:val="both"/>
        <w:rPr/>
      </w:pPr>
      <w:r>
        <w:rPr/>
        <w:t>Validar las credenciales del usuario y otorgar un token de sesión que garantice un acceso protegido y conforme a su rol (Cliente o Admin).</w:t>
      </w:r>
    </w:p>
    <w:p>
      <w:pPr>
        <w:pStyle w:val="normal1"/>
        <w:spacing w:lineRule="auto" w:line="360" w:before="200" w:after="80"/>
        <w:rPr>
          <w:b/>
          <w:bCs/>
        </w:rPr>
      </w:pPr>
      <w:r>
        <w:rPr>
          <w:b/>
          <w:bCs/>
        </w:rPr>
        <w:t>Entradas</w:t>
      </w:r>
    </w:p>
    <w:tbl>
      <w:tblPr>
        <w:tblStyle w:val="Table21"/>
        <w:tblW w:w="9029" w:type="dxa"/>
        <w:jc w:val="left"/>
        <w:tblInd w:w="0" w:type="dxa"/>
        <w:tblLayout w:type="fixed"/>
        <w:tblCellMar>
          <w:top w:w="80" w:type="dxa"/>
          <w:left w:w="100" w:type="dxa"/>
          <w:bottom w:w="80" w:type="dxa"/>
          <w:right w:w="100" w:type="dxa"/>
        </w:tblCellMar>
        <w:tblLook w:val="0600"/>
      </w:tblPr>
      <w:tblGrid>
        <w:gridCol w:w="2257"/>
        <w:gridCol w:w="2257"/>
        <w:gridCol w:w="2257"/>
        <w:gridCol w:w="2257"/>
      </w:tblGrid>
      <w:tr>
        <w:trPr/>
        <w:tc>
          <w:tcPr>
            <w:tcW w:w="2257" w:type="dxa"/>
            <w:tcBorders>
              <w:top w:val="single" w:sz="4" w:space="0" w:color="AAAAAA"/>
              <w:left w:val="single" w:sz="4" w:space="0" w:color="AAAAAA"/>
              <w:bottom w:val="single" w:sz="4" w:space="0" w:color="AAAAAA"/>
              <w:right w:val="single" w:sz="4" w:space="0" w:color="AAAAAA"/>
            </w:tcBorders>
            <w:shd w:fill="D9D9D9" w:val="clear"/>
            <w:vAlign w:val="center"/>
          </w:tcPr>
          <w:p>
            <w:pPr>
              <w:pStyle w:val="normal1"/>
              <w:spacing w:lineRule="auto" w:line="360"/>
              <w:jc w:val="center"/>
              <w:rPr/>
            </w:pPr>
            <w:r>
              <w:rPr>
                <w:b/>
                <w:bCs/>
              </w:rPr>
              <w:t>Campo</w:t>
            </w:r>
          </w:p>
        </w:tc>
        <w:tc>
          <w:tcPr>
            <w:tcW w:w="2257" w:type="dxa"/>
            <w:tcBorders>
              <w:top w:val="single" w:sz="4" w:space="0" w:color="AAAAAA"/>
              <w:left w:val="single" w:sz="4" w:space="0" w:color="AAAAAA"/>
              <w:bottom w:val="single" w:sz="4" w:space="0" w:color="AAAAAA"/>
              <w:right w:val="single" w:sz="4" w:space="0" w:color="AAAAAA"/>
            </w:tcBorders>
            <w:shd w:fill="D9D9D9" w:val="clear"/>
            <w:vAlign w:val="center"/>
          </w:tcPr>
          <w:p>
            <w:pPr>
              <w:pStyle w:val="normal1"/>
              <w:spacing w:lineRule="auto" w:line="360"/>
              <w:jc w:val="center"/>
              <w:rPr/>
            </w:pPr>
            <w:r>
              <w:rPr>
                <w:b/>
                <w:bCs/>
              </w:rPr>
              <w:t>Tipo</w:t>
            </w:r>
          </w:p>
        </w:tc>
        <w:tc>
          <w:tcPr>
            <w:tcW w:w="2257" w:type="dxa"/>
            <w:tcBorders>
              <w:top w:val="single" w:sz="4" w:space="0" w:color="AAAAAA"/>
              <w:left w:val="single" w:sz="4" w:space="0" w:color="AAAAAA"/>
              <w:bottom w:val="single" w:sz="4" w:space="0" w:color="AAAAAA"/>
              <w:right w:val="single" w:sz="4" w:space="0" w:color="AAAAAA"/>
            </w:tcBorders>
            <w:shd w:fill="D9D9D9" w:val="clear"/>
            <w:vAlign w:val="center"/>
          </w:tcPr>
          <w:p>
            <w:pPr>
              <w:pStyle w:val="normal1"/>
              <w:spacing w:lineRule="auto" w:line="360"/>
              <w:jc w:val="center"/>
              <w:rPr/>
            </w:pPr>
            <w:r>
              <w:rPr>
                <w:b/>
                <w:bCs/>
              </w:rPr>
              <w:t>Obligatorio</w:t>
            </w:r>
          </w:p>
        </w:tc>
        <w:tc>
          <w:tcPr>
            <w:tcW w:w="2257" w:type="dxa"/>
            <w:tcBorders>
              <w:top w:val="single" w:sz="4" w:space="0" w:color="AAAAAA"/>
              <w:left w:val="single" w:sz="4" w:space="0" w:color="AAAAAA"/>
              <w:bottom w:val="single" w:sz="4" w:space="0" w:color="AAAAAA"/>
              <w:right w:val="single" w:sz="4" w:space="0" w:color="AAAAAA"/>
            </w:tcBorders>
            <w:shd w:fill="D9D9D9" w:val="clear"/>
            <w:vAlign w:val="center"/>
          </w:tcPr>
          <w:p>
            <w:pPr>
              <w:pStyle w:val="normal1"/>
              <w:spacing w:lineRule="auto" w:line="360"/>
              <w:jc w:val="center"/>
              <w:rPr/>
            </w:pPr>
            <w:r>
              <w:rPr>
                <w:b/>
                <w:bCs/>
              </w:rPr>
              <w:t>Validación</w:t>
            </w:r>
          </w:p>
        </w:tc>
      </w:tr>
      <w:tr>
        <w:trPr/>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360"/>
              <w:rPr/>
            </w:pPr>
            <w:r>
              <w:rPr/>
              <w:t>Email</w:t>
            </w:r>
          </w:p>
        </w:tc>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360"/>
              <w:jc w:val="center"/>
              <w:rPr/>
            </w:pPr>
            <w:r>
              <w:rPr/>
              <w:t>String</w:t>
            </w:r>
          </w:p>
        </w:tc>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360"/>
              <w:jc w:val="center"/>
              <w:rPr/>
            </w:pPr>
            <w:r>
              <w:rPr/>
              <w:t>Si</w:t>
            </w:r>
          </w:p>
        </w:tc>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360"/>
              <w:rPr/>
            </w:pPr>
            <w:r>
              <w:rPr/>
              <w:t>Si</w:t>
            </w:r>
          </w:p>
        </w:tc>
      </w:tr>
      <w:tr>
        <w:trPr/>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360"/>
              <w:rPr/>
            </w:pPr>
            <w:r>
              <w:rPr/>
              <w:t>Password</w:t>
            </w:r>
          </w:p>
        </w:tc>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360"/>
              <w:jc w:val="center"/>
              <w:rPr/>
            </w:pPr>
            <w:r>
              <w:rPr/>
              <w:t>String</w:t>
            </w:r>
          </w:p>
        </w:tc>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360"/>
              <w:jc w:val="center"/>
              <w:rPr/>
            </w:pPr>
            <w:r>
              <w:rPr/>
              <w:t>Condicional*</w:t>
            </w:r>
          </w:p>
        </w:tc>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360"/>
              <w:rPr/>
            </w:pPr>
            <w:r>
              <w:rPr/>
              <w:t>Si</w:t>
            </w:r>
          </w:p>
        </w:tc>
      </w:tr>
      <w:tr>
        <w:trPr/>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360"/>
              <w:rPr/>
            </w:pPr>
            <w:r>
              <w:rPr/>
              <w:t>Token de Google</w:t>
            </w:r>
          </w:p>
        </w:tc>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360"/>
              <w:jc w:val="center"/>
              <w:rPr/>
            </w:pPr>
            <w:r>
              <w:rPr/>
              <w:t>String</w:t>
            </w:r>
          </w:p>
        </w:tc>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360"/>
              <w:jc w:val="center"/>
              <w:rPr/>
            </w:pPr>
            <w:r>
              <w:rPr/>
              <w:t>Condicional*</w:t>
            </w:r>
          </w:p>
        </w:tc>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360"/>
              <w:rPr/>
            </w:pPr>
            <w:r>
              <w:rPr/>
              <w:t>Si</w:t>
            </w:r>
          </w:p>
        </w:tc>
      </w:tr>
    </w:tbl>
    <w:p>
      <w:pPr>
        <w:pStyle w:val="normal1"/>
        <w:spacing w:lineRule="auto" w:line="360" w:before="0" w:after="100"/>
        <w:rPr/>
      </w:pPr>
      <w:r>
        <w:rPr/>
      </w:r>
    </w:p>
    <w:p>
      <w:pPr>
        <w:pStyle w:val="normal1"/>
        <w:spacing w:lineRule="auto" w:line="360" w:before="200" w:after="80"/>
        <w:rPr/>
      </w:pPr>
      <w:r>
        <w:rPr>
          <w:b/>
          <w:bCs/>
        </w:rPr>
        <w:t>Salidas</w:t>
      </w:r>
    </w:p>
    <w:p>
      <w:pPr>
        <w:pStyle w:val="normal1"/>
        <w:spacing w:lineRule="auto" w:line="360" w:before="0" w:after="120"/>
        <w:jc w:val="both"/>
        <w:rPr/>
      </w:pPr>
      <w:r>
        <w:rPr/>
        <w:t>Si las credenciales son correctas, el backend devuelve un Access Token asociado al usuario y su rol.</w:t>
      </w:r>
    </w:p>
    <w:p>
      <w:pPr>
        <w:pStyle w:val="normal1"/>
        <w:spacing w:lineRule="auto" w:line="360" w:before="0" w:after="120"/>
        <w:jc w:val="both"/>
        <w:rPr/>
      </w:pPr>
      <w:r>
        <w:rPr/>
        <w:t>Si las credenciales son incorrectas o el token de Google no es válido, se devuelve un mensaje de error de autenticación.</w:t>
      </w:r>
    </w:p>
    <w:p>
      <w:pPr>
        <w:pStyle w:val="normal1"/>
        <w:spacing w:lineRule="auto" w:line="360" w:before="200" w:after="80"/>
        <w:rPr/>
      </w:pPr>
      <w:r>
        <w:rPr>
          <w:b/>
          <w:bCs/>
        </w:rPr>
        <w:t>Proceso</w:t>
      </w:r>
    </w:p>
    <w:p>
      <w:pPr>
        <w:pStyle w:val="normal1"/>
        <w:numPr>
          <w:ilvl w:val="0"/>
          <w:numId w:val="5"/>
        </w:numPr>
        <w:spacing w:lineRule="auto" w:line="360" w:before="0" w:afterAutospacing="0" w:after="0"/>
        <w:ind w:hanging="360" w:left="720"/>
        <w:rPr>
          <w:u w:val="none"/>
        </w:rPr>
      </w:pPr>
      <w:r>
        <w:rPr/>
        <w:t>El usuario completa el formulario de inicio de sesión o selecciona "Continuar con Google".</w:t>
      </w:r>
    </w:p>
    <w:p>
      <w:pPr>
        <w:pStyle w:val="normal1"/>
        <w:numPr>
          <w:ilvl w:val="0"/>
          <w:numId w:val="5"/>
        </w:numPr>
        <w:spacing w:lineRule="auto" w:line="360" w:before="0" w:afterAutospacing="0" w:after="0"/>
        <w:ind w:hanging="360" w:left="720"/>
        <w:rPr>
          <w:u w:val="none"/>
        </w:rPr>
      </w:pPr>
      <w:r>
        <w:rPr/>
        <w:t>El frontend valida el formato de email y campos requeridos.</w:t>
      </w:r>
    </w:p>
    <w:p>
      <w:pPr>
        <w:pStyle w:val="normal1"/>
        <w:numPr>
          <w:ilvl w:val="0"/>
          <w:numId w:val="5"/>
        </w:numPr>
        <w:spacing w:lineRule="auto" w:line="360" w:before="0" w:afterAutospacing="0" w:after="0"/>
        <w:ind w:hanging="360" w:left="720"/>
        <w:rPr>
          <w:u w:val="none"/>
        </w:rPr>
      </w:pPr>
      <w:r>
        <w:rPr/>
        <w:t>El backend verifica las credenciales contra la información almacenada (contraseña cifrada o token de Google).</w:t>
      </w:r>
    </w:p>
    <w:p>
      <w:pPr>
        <w:pStyle w:val="normal1"/>
        <w:numPr>
          <w:ilvl w:val="0"/>
          <w:numId w:val="5"/>
        </w:numPr>
        <w:spacing w:lineRule="auto" w:line="360" w:before="0" w:afterAutospacing="0" w:after="0"/>
        <w:ind w:hanging="360" w:left="720"/>
        <w:rPr>
          <w:u w:val="none"/>
        </w:rPr>
      </w:pPr>
      <w:r>
        <w:rPr/>
        <w:t>Si las credenciales son válidas, se genera un token de sesión con tiempo de expiración configurado.</w:t>
      </w:r>
    </w:p>
    <w:p>
      <w:pPr>
        <w:pStyle w:val="normal1"/>
        <w:numPr>
          <w:ilvl w:val="0"/>
          <w:numId w:val="5"/>
        </w:numPr>
        <w:spacing w:lineRule="auto" w:line="360" w:before="0" w:afterAutospacing="0" w:after="0"/>
        <w:ind w:hanging="360" w:left="720"/>
        <w:rPr>
          <w:u w:val="none"/>
        </w:rPr>
      </w:pPr>
      <w:r>
        <w:rPr/>
        <w:t>El frontend almacena el token y lo utiliza para autenticar las siguientes solicitudes.</w:t>
      </w:r>
    </w:p>
    <w:p>
      <w:pPr>
        <w:pStyle w:val="normal1"/>
        <w:numPr>
          <w:ilvl w:val="0"/>
          <w:numId w:val="5"/>
        </w:numPr>
        <w:spacing w:lineRule="auto" w:line="360" w:before="0" w:after="60"/>
        <w:ind w:hanging="360" w:left="720"/>
        <w:rPr>
          <w:u w:val="none"/>
        </w:rPr>
      </w:pPr>
      <w:r>
        <w:rPr/>
        <w:t>El sistema mantiene la sesión activa; al vencer el token, la sesión se cierra automáticamente y se solicita un nuevo inicio de sesión (RF39).</w:t>
      </w:r>
    </w:p>
    <w:p>
      <w:pPr>
        <w:pStyle w:val="normal1"/>
        <w:spacing w:lineRule="auto" w:line="360" w:before="200" w:after="80"/>
        <w:rPr/>
      </w:pPr>
      <w:r>
        <w:rPr>
          <w:b/>
          <w:bCs/>
        </w:rPr>
        <w:t>Reglas de Negocio</w:t>
      </w:r>
    </w:p>
    <w:p>
      <w:pPr>
        <w:pStyle w:val="normal1"/>
        <w:numPr>
          <w:ilvl w:val="0"/>
          <w:numId w:val="4"/>
        </w:numPr>
        <w:spacing w:lineRule="auto" w:line="360" w:before="0" w:afterAutospacing="0" w:after="0"/>
        <w:ind w:hanging="360" w:left="720"/>
        <w:rPr>
          <w:u w:val="none"/>
        </w:rPr>
      </w:pPr>
      <w:r>
        <w:rPr/>
        <w:t>Solo los usuarios activos pueden iniciar sesión.</w:t>
      </w:r>
    </w:p>
    <w:p>
      <w:pPr>
        <w:pStyle w:val="normal1"/>
        <w:numPr>
          <w:ilvl w:val="0"/>
          <w:numId w:val="4"/>
        </w:numPr>
        <w:spacing w:lineRule="auto" w:line="360" w:before="0" w:afterAutospacing="0" w:after="0"/>
        <w:ind w:hanging="360" w:left="720"/>
        <w:rPr>
          <w:u w:val="none"/>
        </w:rPr>
      </w:pPr>
      <w:r>
        <w:rPr/>
        <w:t>Las contraseñas se comparan de forma cifrada (bcrypt), nunca en texto plano.</w:t>
      </w:r>
    </w:p>
    <w:p>
      <w:pPr>
        <w:pStyle w:val="normal1"/>
        <w:numPr>
          <w:ilvl w:val="0"/>
          <w:numId w:val="4"/>
        </w:numPr>
        <w:spacing w:lineRule="auto" w:line="360" w:before="0" w:afterAutospacing="0" w:after="0"/>
        <w:ind w:hanging="360" w:left="720"/>
        <w:rPr>
          <w:u w:val="none"/>
        </w:rPr>
      </w:pPr>
      <w:r>
        <w:rPr/>
        <w:t>El token de sesión tiene un tiempo de expiración configurado; al vencer, el sistema cierra la sesión automáticamente (RF39).</w:t>
      </w:r>
    </w:p>
    <w:p>
      <w:pPr>
        <w:pStyle w:val="normal1"/>
        <w:numPr>
          <w:ilvl w:val="0"/>
          <w:numId w:val="4"/>
        </w:numPr>
        <w:spacing w:lineRule="auto" w:line="360" w:before="0" w:afterAutospacing="0" w:after="0"/>
        <w:ind w:hanging="360" w:left="720"/>
        <w:rPr>
          <w:u w:val="none"/>
        </w:rPr>
      </w:pPr>
      <w:r>
        <w:rPr/>
        <w:t>El sistema no debe exponer credenciales en el frontend (RNF08).</w:t>
      </w:r>
    </w:p>
    <w:p>
      <w:pPr>
        <w:pStyle w:val="normal1"/>
        <w:numPr>
          <w:ilvl w:val="0"/>
          <w:numId w:val="4"/>
        </w:numPr>
        <w:spacing w:lineRule="auto" w:line="360" w:before="0" w:afterAutospacing="0" w:after="0"/>
        <w:ind w:hanging="360" w:left="720"/>
        <w:rPr>
          <w:u w:val="none"/>
        </w:rPr>
      </w:pPr>
      <w:r>
        <w:rPr/>
        <w:t>Cada usuario tiene un rol (Cliente o Admin) que determina las funcionalidades a las que puede acceder.</w:t>
      </w:r>
    </w:p>
    <w:p>
      <w:pPr>
        <w:pStyle w:val="normal1"/>
        <w:numPr>
          <w:ilvl w:val="0"/>
          <w:numId w:val="4"/>
        </w:numPr>
        <w:spacing w:lineRule="auto" w:line="360" w:before="0" w:after="60"/>
        <w:ind w:hanging="360" w:left="720"/>
        <w:rPr>
          <w:u w:val="none"/>
        </w:rPr>
      </w:pPr>
      <w:r>
        <w:rPr/>
        <w:t>En caso de credenciales inválidas, el sistema responde con un error de autenticación claro para el usuario (RNF41).</w:t>
      </w:r>
    </w:p>
    <w:p>
      <w:pPr>
        <w:pStyle w:val="normal1"/>
        <w:spacing w:lineRule="auto" w:line="360" w:before="200" w:after="80"/>
        <w:rPr/>
      </w:pPr>
      <w:r>
        <w:rPr>
          <w:b/>
          <w:bCs/>
        </w:rPr>
        <w:t>Prioridad</w:t>
      </w:r>
    </w:p>
    <w:p>
      <w:pPr>
        <w:pStyle w:val="normal1"/>
        <w:spacing w:lineRule="auto" w:line="360" w:before="0" w:after="120"/>
        <w:jc w:val="both"/>
        <w:rPr/>
      </w:pPr>
      <w:r>
        <w:rPr/>
        <w:t>Must have: Requisito fundamental para el funcionamiento central del sistema.</w:t>
      </w:r>
    </w:p>
    <w:p>
      <w:pPr>
        <w:pStyle w:val="normal1"/>
        <w:spacing w:lineRule="auto" w:line="360" w:before="0" w:after="120"/>
        <w:jc w:val="both"/>
        <w:rPr>
          <w:i/>
          <w:i/>
          <w:iCs/>
        </w:rPr>
      </w:pPr>
      <w:r>
        <w:rPr>
          <w:i/>
          <w:iCs/>
        </w:rPr>
        <w:t>* El campo Password es obligatorio para inicio de sesión tradicional; el Token de Google es obligatorio únicamente cuando se utiliza inicio de sesión con Google (RF03).</w:t>
      </w:r>
    </w:p>
    <w:p>
      <w:pPr>
        <w:pStyle w:val="normal1"/>
        <w:spacing w:lineRule="auto" w:line="360" w:before="0" w:after="120"/>
        <w:jc w:val="both"/>
        <w:rPr>
          <w:i/>
          <w:i/>
          <w:iCs/>
        </w:rPr>
      </w:pPr>
      <w:r>
        <w:rPr>
          <w:i/>
          <w:iCs/>
        </w:rPr>
      </w:r>
    </w:p>
    <w:p>
      <w:pPr>
        <w:pStyle w:val="normal1"/>
        <w:spacing w:lineRule="auto" w:line="360" w:before="0" w:after="120"/>
        <w:jc w:val="both"/>
        <w:rPr/>
      </w:pPr>
      <w:r>
        <w:rPr>
          <w:b/>
          <w:bCs/>
        </w:rPr>
        <w:t>RF-05 / RF-06 / RF-07: Búsqueda de Viaje y Selección de Transporte</w:t>
      </w:r>
    </w:p>
    <w:p>
      <w:pPr>
        <w:pStyle w:val="normal1"/>
        <w:spacing w:lineRule="auto" w:line="360" w:before="0" w:after="120"/>
        <w:jc w:val="both"/>
        <w:rPr/>
      </w:pPr>
      <w:r>
        <w:rPr>
          <w:b/>
          <w:bCs/>
        </w:rPr>
        <w:t>Descripción</w:t>
      </w:r>
    </w:p>
    <w:p>
      <w:pPr>
        <w:pStyle w:val="normal1"/>
        <w:spacing w:lineRule="auto" w:line="360" w:before="0" w:after="120"/>
        <w:jc w:val="both"/>
        <w:rPr/>
      </w:pPr>
      <w:r>
        <w:rPr/>
        <w:t>El sistema debe permitir al Cliente buscar un viaje indicando origen y destino (con autocompletado y uso automático del GPS como origen, RF32/RF33), calcular la distancia y el tiempo estimado, y mostrar en una sola pantalla el costo estimado para cada medio de transporte disponible (Taxi, Uber y Didi).</w:t>
      </w:r>
    </w:p>
    <w:p>
      <w:pPr>
        <w:pStyle w:val="normal1"/>
        <w:spacing w:lineRule="auto" w:line="360" w:before="0" w:after="120"/>
        <w:jc w:val="both"/>
        <w:rPr/>
      </w:pPr>
      <w:r>
        <w:rPr/>
        <w:t>El Cliente puede luego seleccionar una opción y el sistema lo redirige a la aplicación correspondiente mediante un Deep Link, inicia una llamada telefónica (en el caso de Taxi) o, si la app externa no está instalada, abre su alternativa web.</w:t>
      </w:r>
    </w:p>
    <w:p>
      <w:pPr>
        <w:pStyle w:val="normal1"/>
        <w:spacing w:lineRule="auto" w:line="360" w:before="200" w:after="80"/>
        <w:rPr>
          <w:b/>
          <w:bCs/>
        </w:rPr>
      </w:pPr>
      <w:r>
        <w:rPr>
          <w:b/>
          <w:bCs/>
        </w:rPr>
      </w:r>
    </w:p>
    <w:p>
      <w:pPr>
        <w:pStyle w:val="normal1"/>
        <w:spacing w:lineRule="auto" w:line="360" w:before="200" w:after="80"/>
        <w:rPr/>
      </w:pPr>
      <w:r>
        <w:rPr>
          <w:b/>
          <w:bCs/>
        </w:rPr>
        <w:t>Contexto</w:t>
      </w:r>
    </w:p>
    <w:p>
      <w:pPr>
        <w:pStyle w:val="normal1"/>
        <w:spacing w:lineRule="auto" w:line="360" w:before="0" w:after="120"/>
        <w:jc w:val="both"/>
        <w:rPr/>
      </w:pPr>
      <w:r>
        <w:rPr/>
        <w:t>Depende del RF-02 (Inicio de Sesión), ya que la búsqueda de viajes es una funcionalidad protegida del Cliente.</w:t>
      </w:r>
    </w:p>
    <w:p>
      <w:pPr>
        <w:pStyle w:val="normal1"/>
        <w:spacing w:lineRule="auto" w:line="360" w:before="0" w:after="120"/>
        <w:jc w:val="both"/>
        <w:rPr/>
      </w:pPr>
      <w:r>
        <w:rPr/>
        <w:t>Es la funcionalidad central del sistema y da origen al historial de búsquedas (RF08), al viaje frecuente (RF09) y a las direcciones favoritas (RF10-RF13).</w:t>
      </w:r>
    </w:p>
    <w:p>
      <w:pPr>
        <w:pStyle w:val="normal1"/>
        <w:spacing w:lineRule="auto" w:line="360" w:before="200" w:after="80"/>
        <w:rPr/>
      </w:pPr>
      <w:r>
        <w:rPr>
          <w:b/>
          <w:bCs/>
        </w:rPr>
        <w:t>Objetivo</w:t>
      </w:r>
    </w:p>
    <w:p>
      <w:pPr>
        <w:pStyle w:val="normal1"/>
        <w:spacing w:lineRule="auto" w:line="360" w:before="0" w:after="120"/>
        <w:jc w:val="both"/>
        <w:rPr/>
      </w:pPr>
      <w:r>
        <w:rPr/>
        <w:t>Calcular y comparar en tiempo real el costo y tiempo estimado de un viaje entre distintos medios de transporte, y facilitar al Cliente el acceso directo al servicio elegido.</w:t>
      </w:r>
    </w:p>
    <w:p>
      <w:pPr>
        <w:pStyle w:val="normal1"/>
        <w:spacing w:lineRule="auto" w:line="360" w:before="200" w:after="80"/>
        <w:rPr>
          <w:b/>
          <w:bCs/>
        </w:rPr>
      </w:pPr>
      <w:r>
        <w:rPr>
          <w:b/>
          <w:bCs/>
        </w:rPr>
        <w:t>Entradas</w:t>
      </w:r>
    </w:p>
    <w:tbl>
      <w:tblPr>
        <w:tblStyle w:val="Table22"/>
        <w:tblW w:w="9029" w:type="dxa"/>
        <w:jc w:val="left"/>
        <w:tblInd w:w="0" w:type="dxa"/>
        <w:tblLayout w:type="fixed"/>
        <w:tblCellMar>
          <w:top w:w="80" w:type="dxa"/>
          <w:left w:w="100" w:type="dxa"/>
          <w:bottom w:w="80" w:type="dxa"/>
          <w:right w:w="100" w:type="dxa"/>
        </w:tblCellMar>
        <w:tblLook w:val="0600"/>
      </w:tblPr>
      <w:tblGrid>
        <w:gridCol w:w="2257"/>
        <w:gridCol w:w="2257"/>
        <w:gridCol w:w="2257"/>
        <w:gridCol w:w="2257"/>
      </w:tblGrid>
      <w:tr>
        <w:trPr/>
        <w:tc>
          <w:tcPr>
            <w:tcW w:w="2257" w:type="dxa"/>
            <w:tcBorders>
              <w:top w:val="single" w:sz="4" w:space="0" w:color="AAAAAA"/>
              <w:left w:val="single" w:sz="4" w:space="0" w:color="AAAAAA"/>
              <w:bottom w:val="single" w:sz="4" w:space="0" w:color="AAAAAA"/>
              <w:right w:val="single" w:sz="4" w:space="0" w:color="AAAAAA"/>
            </w:tcBorders>
            <w:shd w:fill="D9D9D9" w:val="clear"/>
            <w:vAlign w:val="center"/>
          </w:tcPr>
          <w:p>
            <w:pPr>
              <w:pStyle w:val="normal1"/>
              <w:spacing w:lineRule="auto" w:line="360"/>
              <w:jc w:val="center"/>
              <w:rPr/>
            </w:pPr>
            <w:r>
              <w:rPr>
                <w:b/>
                <w:bCs/>
              </w:rPr>
              <w:t>Campo</w:t>
            </w:r>
          </w:p>
        </w:tc>
        <w:tc>
          <w:tcPr>
            <w:tcW w:w="2257" w:type="dxa"/>
            <w:tcBorders>
              <w:top w:val="single" w:sz="4" w:space="0" w:color="AAAAAA"/>
              <w:left w:val="single" w:sz="4" w:space="0" w:color="AAAAAA"/>
              <w:bottom w:val="single" w:sz="4" w:space="0" w:color="AAAAAA"/>
              <w:right w:val="single" w:sz="4" w:space="0" w:color="AAAAAA"/>
            </w:tcBorders>
            <w:shd w:fill="D9D9D9" w:val="clear"/>
            <w:vAlign w:val="center"/>
          </w:tcPr>
          <w:p>
            <w:pPr>
              <w:pStyle w:val="normal1"/>
              <w:spacing w:lineRule="auto" w:line="360"/>
              <w:jc w:val="center"/>
              <w:rPr/>
            </w:pPr>
            <w:r>
              <w:rPr>
                <w:b/>
                <w:bCs/>
              </w:rPr>
              <w:t>Tipo</w:t>
            </w:r>
          </w:p>
        </w:tc>
        <w:tc>
          <w:tcPr>
            <w:tcW w:w="2257" w:type="dxa"/>
            <w:tcBorders>
              <w:top w:val="single" w:sz="4" w:space="0" w:color="AAAAAA"/>
              <w:left w:val="single" w:sz="4" w:space="0" w:color="AAAAAA"/>
              <w:bottom w:val="single" w:sz="4" w:space="0" w:color="AAAAAA"/>
              <w:right w:val="single" w:sz="4" w:space="0" w:color="AAAAAA"/>
            </w:tcBorders>
            <w:shd w:fill="D9D9D9" w:val="clear"/>
            <w:vAlign w:val="center"/>
          </w:tcPr>
          <w:p>
            <w:pPr>
              <w:pStyle w:val="normal1"/>
              <w:spacing w:lineRule="auto" w:line="360"/>
              <w:jc w:val="center"/>
              <w:rPr/>
            </w:pPr>
            <w:r>
              <w:rPr>
                <w:b/>
                <w:bCs/>
              </w:rPr>
              <w:t>Obligatorio</w:t>
            </w:r>
          </w:p>
        </w:tc>
        <w:tc>
          <w:tcPr>
            <w:tcW w:w="2257" w:type="dxa"/>
            <w:tcBorders>
              <w:top w:val="single" w:sz="4" w:space="0" w:color="AAAAAA"/>
              <w:left w:val="single" w:sz="4" w:space="0" w:color="AAAAAA"/>
              <w:bottom w:val="single" w:sz="4" w:space="0" w:color="AAAAAA"/>
              <w:right w:val="single" w:sz="4" w:space="0" w:color="AAAAAA"/>
            </w:tcBorders>
            <w:shd w:fill="D9D9D9" w:val="clear"/>
            <w:vAlign w:val="center"/>
          </w:tcPr>
          <w:p>
            <w:pPr>
              <w:pStyle w:val="normal1"/>
              <w:spacing w:lineRule="auto" w:line="360"/>
              <w:jc w:val="center"/>
              <w:rPr/>
            </w:pPr>
            <w:r>
              <w:rPr>
                <w:b/>
                <w:bCs/>
              </w:rPr>
              <w:t>Validación</w:t>
            </w:r>
          </w:p>
        </w:tc>
      </w:tr>
      <w:tr>
        <w:trPr/>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360"/>
              <w:rPr/>
            </w:pPr>
            <w:r>
              <w:rPr/>
              <w:t>Origen</w:t>
            </w:r>
          </w:p>
        </w:tc>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360"/>
              <w:jc w:val="center"/>
              <w:rPr/>
            </w:pPr>
            <w:r>
              <w:rPr/>
              <w:t>String / Geolocalización</w:t>
            </w:r>
          </w:p>
        </w:tc>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360"/>
              <w:jc w:val="center"/>
              <w:rPr/>
            </w:pPr>
            <w:r>
              <w:rPr/>
              <w:t>Si</w:t>
            </w:r>
          </w:p>
        </w:tc>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360"/>
              <w:rPr/>
            </w:pPr>
            <w:r>
              <w:rPr/>
              <w:t>Si</w:t>
            </w:r>
          </w:p>
        </w:tc>
      </w:tr>
      <w:tr>
        <w:trPr/>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360"/>
              <w:rPr/>
            </w:pPr>
            <w:r>
              <w:rPr/>
              <w:t>Destino</w:t>
            </w:r>
          </w:p>
        </w:tc>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360"/>
              <w:jc w:val="center"/>
              <w:rPr/>
            </w:pPr>
            <w:r>
              <w:rPr/>
              <w:t>String</w:t>
            </w:r>
          </w:p>
        </w:tc>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360"/>
              <w:jc w:val="center"/>
              <w:rPr/>
            </w:pPr>
            <w:r>
              <w:rPr/>
              <w:t>Si</w:t>
            </w:r>
          </w:p>
        </w:tc>
        <w:tc>
          <w:tcPr>
            <w:tcW w:w="2257" w:type="dxa"/>
            <w:tcBorders>
              <w:top w:val="single" w:sz="4" w:space="0" w:color="AAAAAA"/>
              <w:left w:val="single" w:sz="4" w:space="0" w:color="AAAAAA"/>
              <w:bottom w:val="single" w:sz="4" w:space="0" w:color="AAAAAA"/>
              <w:right w:val="single" w:sz="4" w:space="0" w:color="AAAAAA"/>
            </w:tcBorders>
            <w:shd w:fill="FFFFFF" w:val="clear"/>
            <w:tcMar>
              <w:top w:w="60" w:type="dxa"/>
              <w:bottom w:w="60" w:type="dxa"/>
            </w:tcMar>
            <w:vAlign w:val="center"/>
          </w:tcPr>
          <w:p>
            <w:pPr>
              <w:pStyle w:val="normal1"/>
              <w:spacing w:lineRule="auto" w:line="360"/>
              <w:rPr/>
            </w:pPr>
            <w:r>
              <w:rPr/>
              <w:t>Si</w:t>
            </w:r>
          </w:p>
        </w:tc>
      </w:tr>
    </w:tbl>
    <w:p>
      <w:pPr>
        <w:pStyle w:val="normal1"/>
        <w:spacing w:lineRule="auto" w:line="360" w:before="0" w:after="100"/>
        <w:rPr/>
      </w:pPr>
      <w:r>
        <w:rPr/>
      </w:r>
    </w:p>
    <w:p>
      <w:pPr>
        <w:pStyle w:val="normal1"/>
        <w:spacing w:lineRule="auto" w:line="360" w:before="200" w:after="80"/>
        <w:rPr/>
      </w:pPr>
      <w:r>
        <w:rPr>
          <w:b/>
          <w:bCs/>
        </w:rPr>
        <w:t>Salidas</w:t>
      </w:r>
    </w:p>
    <w:p>
      <w:pPr>
        <w:pStyle w:val="normal1"/>
        <w:spacing w:lineRule="auto" w:line="360" w:before="0" w:after="120"/>
        <w:jc w:val="both"/>
        <w:rPr/>
      </w:pPr>
      <w:r>
        <w:rPr/>
        <w:t>El backend devuelve, en formato JSON, la distancia estimada, el tiempo estimado y el costo estimado para Taxi, Uber y Didi (RF40–RF43).</w:t>
      </w:r>
    </w:p>
    <w:p>
      <w:pPr>
        <w:pStyle w:val="normal1"/>
        <w:spacing w:lineRule="auto" w:line="360" w:before="0" w:after="120"/>
        <w:jc w:val="both"/>
        <w:rPr/>
      </w:pPr>
      <w:r>
        <w:rPr/>
        <w:t>Si el origen o destino son inválidos, el sistema devuelve un mensaje de error amigable (RNF30, RNF41).</w:t>
      </w:r>
    </w:p>
    <w:p>
      <w:pPr>
        <w:pStyle w:val="normal1"/>
        <w:spacing w:lineRule="auto" w:line="360" w:before="200" w:after="80"/>
        <w:rPr/>
      </w:pPr>
      <w:r>
        <w:rPr>
          <w:b/>
          <w:bCs/>
        </w:rPr>
        <w:t>Proceso</w:t>
      </w:r>
    </w:p>
    <w:p>
      <w:pPr>
        <w:pStyle w:val="normal1"/>
        <w:numPr>
          <w:ilvl w:val="0"/>
          <w:numId w:val="3"/>
        </w:numPr>
        <w:spacing w:lineRule="auto" w:line="360" w:before="0" w:afterAutospacing="0" w:after="0"/>
        <w:ind w:hanging="360" w:left="720"/>
        <w:rPr>
          <w:u w:val="none"/>
        </w:rPr>
      </w:pPr>
      <w:r>
        <w:rPr/>
        <w:t>El Cliente ingresa el destino; el origen se completa automáticamente con su ubicación GPS (RF33) y se ofrece autocompletado de direcciones (RF32).</w:t>
      </w:r>
    </w:p>
    <w:p>
      <w:pPr>
        <w:pStyle w:val="normal1"/>
        <w:numPr>
          <w:ilvl w:val="0"/>
          <w:numId w:val="3"/>
        </w:numPr>
        <w:spacing w:lineRule="auto" w:line="360" w:before="0" w:afterAutospacing="0" w:after="0"/>
        <w:ind w:hanging="360" w:left="720"/>
        <w:rPr>
          <w:u w:val="none"/>
        </w:rPr>
      </w:pPr>
      <w:r>
        <w:rPr/>
        <w:t>El frontend envía origen y destino al endpoint de la API REST de cálculo de tarifas (RF05).</w:t>
      </w:r>
    </w:p>
    <w:p>
      <w:pPr>
        <w:pStyle w:val="normal1"/>
        <w:numPr>
          <w:ilvl w:val="0"/>
          <w:numId w:val="3"/>
        </w:numPr>
        <w:spacing w:lineRule="auto" w:line="360" w:before="0" w:afterAutospacing="0" w:after="0"/>
        <w:ind w:hanging="360" w:left="720"/>
        <w:rPr>
          <w:u w:val="none"/>
        </w:rPr>
      </w:pPr>
      <w:r>
        <w:rPr/>
        <w:t>El backend calcula la distancia y el tiempo estimado del recorrido.</w:t>
      </w:r>
    </w:p>
    <w:p>
      <w:pPr>
        <w:pStyle w:val="normal1"/>
        <w:numPr>
          <w:ilvl w:val="0"/>
          <w:numId w:val="3"/>
        </w:numPr>
        <w:spacing w:lineRule="auto" w:line="360" w:before="0" w:afterAutospacing="0" w:after="0"/>
        <w:ind w:hanging="360" w:left="720"/>
        <w:rPr>
          <w:u w:val="none"/>
        </w:rPr>
      </w:pPr>
      <w:r>
        <w:rPr/>
        <w:t>El backend calcula la tarifa de Taxi según las reglas locales vigentes, incluyendo el recargo nocturno si corresponde (RF26, RF40).</w:t>
      </w:r>
    </w:p>
    <w:p>
      <w:pPr>
        <w:pStyle w:val="normal1"/>
        <w:numPr>
          <w:ilvl w:val="0"/>
          <w:numId w:val="3"/>
        </w:numPr>
        <w:spacing w:lineRule="auto" w:line="360" w:before="0" w:afterAutospacing="0" w:after="0"/>
        <w:ind w:hanging="360" w:left="720"/>
        <w:rPr>
          <w:u w:val="none"/>
        </w:rPr>
      </w:pPr>
      <w:r>
        <w:rPr/>
        <w:t>El backend aplica la lógica de estimación de costos para Uber y Didi (RF41).</w:t>
      </w:r>
    </w:p>
    <w:p>
      <w:pPr>
        <w:pStyle w:val="normal1"/>
        <w:numPr>
          <w:ilvl w:val="0"/>
          <w:numId w:val="3"/>
        </w:numPr>
        <w:spacing w:lineRule="auto" w:line="360" w:before="0" w:afterAutospacing="0" w:after="0"/>
        <w:ind w:hanging="360" w:left="720"/>
        <w:rPr>
          <w:u w:val="none"/>
        </w:rPr>
      </w:pPr>
      <w:r>
        <w:rPr/>
        <w:t>El sistema muestra al Cliente un mapa con el recorrido trazado (RF34) y los resultados de las tres opciones en una sola pantalla (RNF42).</w:t>
      </w:r>
    </w:p>
    <w:p>
      <w:pPr>
        <w:pStyle w:val="normal1"/>
        <w:numPr>
          <w:ilvl w:val="0"/>
          <w:numId w:val="3"/>
        </w:numPr>
        <w:spacing w:lineRule="auto" w:line="360" w:before="0" w:afterAutospacing="0" w:after="0"/>
        <w:ind w:hanging="360" w:left="720"/>
        <w:rPr>
          <w:u w:val="none"/>
        </w:rPr>
      </w:pPr>
      <w:r>
        <w:rPr/>
        <w:t>El Cliente selecciona una opción; el sistema detecta si la app externa está instalada (RF07) y la abre mediante Deep Link, o inicia una llamada telefónica si eligió Taxi (RF07).</w:t>
      </w:r>
    </w:p>
    <w:p>
      <w:pPr>
        <w:pStyle w:val="normal1"/>
        <w:numPr>
          <w:ilvl w:val="0"/>
          <w:numId w:val="3"/>
        </w:numPr>
        <w:spacing w:lineRule="auto" w:line="360" w:before="0" w:after="60"/>
        <w:ind w:hanging="360" w:left="720"/>
        <w:rPr>
          <w:u w:val="none"/>
        </w:rPr>
      </w:pPr>
      <w:r>
        <w:rPr/>
        <w:t>Si la app externa no está instalada, el sistema abre su alternativa web (RF07).</w:t>
      </w:r>
    </w:p>
    <w:p>
      <w:pPr>
        <w:pStyle w:val="normal1"/>
        <w:spacing w:lineRule="auto" w:line="360" w:before="200" w:after="80"/>
        <w:rPr/>
      </w:pPr>
      <w:r>
        <w:rPr>
          <w:b/>
          <w:bCs/>
        </w:rPr>
        <w:t>Reglas de Negocio</w:t>
      </w:r>
    </w:p>
    <w:p>
      <w:pPr>
        <w:pStyle w:val="normal1"/>
        <w:numPr>
          <w:ilvl w:val="0"/>
          <w:numId w:val="7"/>
        </w:numPr>
        <w:spacing w:lineRule="auto" w:line="360" w:before="0" w:afterAutospacing="0" w:after="0"/>
        <w:ind w:hanging="360" w:left="720"/>
        <w:rPr>
          <w:u w:val="none"/>
        </w:rPr>
      </w:pPr>
      <w:r>
        <w:rPr/>
        <w:t>La tarifa de Taxi debe basarse en valores reales y actualizados (bajada de bandera, ficha y metros) (RNF28).</w:t>
      </w:r>
    </w:p>
    <w:p>
      <w:pPr>
        <w:pStyle w:val="normal1"/>
        <w:numPr>
          <w:ilvl w:val="0"/>
          <w:numId w:val="7"/>
        </w:numPr>
        <w:spacing w:lineRule="auto" w:line="360" w:before="0" w:afterAutospacing="0" w:after="0"/>
        <w:ind w:hanging="360" w:left="720"/>
        <w:rPr>
          <w:u w:val="none"/>
        </w:rPr>
      </w:pPr>
      <w:r>
        <w:rPr/>
        <w:t>Entre las 22:00 y las 06:00 se aplica automáticamente un recargo nocturno sobre la tarifa de Taxi (RF26).</w:t>
      </w:r>
    </w:p>
    <w:p>
      <w:pPr>
        <w:pStyle w:val="normal1"/>
        <w:numPr>
          <w:ilvl w:val="0"/>
          <w:numId w:val="7"/>
        </w:numPr>
        <w:spacing w:lineRule="auto" w:line="360" w:before="0" w:afterAutospacing="0" w:after="0"/>
        <w:ind w:hanging="360" w:left="720"/>
        <w:rPr>
          <w:u w:val="none"/>
        </w:rPr>
      </w:pPr>
      <w:r>
        <w:rPr/>
        <w:t>Las estimaciones de costo y tiempo deben mantenerse dentro de un margen de error aceptable (RNF25).</w:t>
      </w:r>
    </w:p>
    <w:p>
      <w:pPr>
        <w:pStyle w:val="normal1"/>
        <w:numPr>
          <w:ilvl w:val="0"/>
          <w:numId w:val="7"/>
        </w:numPr>
        <w:spacing w:lineRule="auto" w:line="360" w:before="0" w:afterAutospacing="0" w:after="0"/>
        <w:ind w:hanging="360" w:left="720"/>
        <w:rPr>
          <w:u w:val="none"/>
        </w:rPr>
      </w:pPr>
      <w:r>
        <w:rPr/>
        <w:t>Ante un error de cálculo (por ejemplo, direcciones inválidas), el sistema debe manejarlo sin caídas completas (RNF24, RNF30).</w:t>
      </w:r>
    </w:p>
    <w:p>
      <w:pPr>
        <w:pStyle w:val="normal1"/>
        <w:numPr>
          <w:ilvl w:val="0"/>
          <w:numId w:val="7"/>
        </w:numPr>
        <w:spacing w:lineRule="auto" w:line="360" w:before="0" w:after="60"/>
        <w:ind w:hanging="360" w:left="720"/>
        <w:rPr>
          <w:u w:val="none"/>
        </w:rPr>
      </w:pPr>
      <w:r>
        <w:rPr/>
        <w:t>El sistema debe responder a la consulta en menos de 2 segundos (RNF03).</w:t>
      </w:r>
    </w:p>
    <w:p>
      <w:pPr>
        <w:pStyle w:val="normal1"/>
        <w:spacing w:lineRule="auto" w:line="360" w:before="200" w:after="80"/>
        <w:rPr/>
      </w:pPr>
      <w:r>
        <w:rPr>
          <w:b/>
          <w:bCs/>
        </w:rPr>
        <w:t>Prioridad</w:t>
      </w:r>
    </w:p>
    <w:p>
      <w:pPr>
        <w:pStyle w:val="normal1"/>
        <w:spacing w:lineRule="auto" w:line="360" w:before="0" w:after="120"/>
        <w:jc w:val="both"/>
        <w:rPr/>
      </w:pPr>
      <w:r>
        <w:rPr/>
        <w:t>Must have: Requisito fundamental para el funcionamiento central del sistema.</w:t>
      </w:r>
    </w:p>
    <w:p>
      <w:pPr>
        <w:pStyle w:val="normal1"/>
        <w:spacing w:lineRule="auto" w:line="360" w:before="0" w:after="120"/>
        <w:jc w:val="both"/>
        <w:rPr/>
      </w:pPr>
      <w:r>
        <w:rPr/>
      </w:r>
    </w:p>
    <w:p>
      <w:pPr>
        <w:pStyle w:val="normal1"/>
        <w:spacing w:lineRule="auto" w:line="240" w:before="240" w:after="60"/>
        <w:rPr>
          <w:b/>
          <w:bCs/>
          <w:sz w:val="26"/>
          <w:szCs w:val="26"/>
        </w:rPr>
      </w:pPr>
      <w:r>
        <w:rPr>
          <w:b/>
          <w:bCs/>
          <w:sz w:val="26"/>
          <w:szCs w:val="26"/>
        </w:rPr>
        <w:t>2.5 Criterios de aceptación y trazabilidad entre necesidad, requisito y entregable</w:t>
      </w:r>
    </w:p>
    <w:p>
      <w:pPr>
        <w:pStyle w:val="normal1"/>
        <w:spacing w:lineRule="auto" w:line="240" w:before="240" w:after="60"/>
        <w:rPr>
          <w:i/>
          <w:i/>
          <w:iCs/>
        </w:rPr>
      </w:pPr>
      <w:r>
        <w:rPr>
          <w:b/>
          <w:bCs/>
        </w:rPr>
        <w:t>Tabla 16</w:t>
      </w:r>
      <w:r>
        <w:rPr>
          <w:i/>
          <w:iCs/>
        </w:rPr>
        <w:t>. Trazabilidad entre necesidad, requisitos y entregable</w:t>
      </w:r>
    </w:p>
    <w:tbl>
      <w:tblPr>
        <w:tblStyle w:val="Table23"/>
        <w:tblW w:w="8925" w:type="dxa"/>
        <w:jc w:val="left"/>
        <w:tblInd w:w="1" w:type="dxa"/>
        <w:tblLayout w:type="fixed"/>
        <w:tblCellMar>
          <w:top w:w="80" w:type="dxa"/>
          <w:left w:w="100" w:type="dxa"/>
          <w:bottom w:w="80" w:type="dxa"/>
          <w:right w:w="100" w:type="dxa"/>
        </w:tblCellMar>
        <w:tblLook w:val="0600"/>
      </w:tblPr>
      <w:tblGrid>
        <w:gridCol w:w="2355"/>
        <w:gridCol w:w="2100"/>
        <w:gridCol w:w="2504"/>
        <w:gridCol w:w="1965"/>
      </w:tblGrid>
      <w:tr>
        <w:trPr>
          <w:trHeight w:val="686" w:hRule="atLeast"/>
        </w:trPr>
        <w:tc>
          <w:tcPr>
            <w:tcW w:w="2355" w:type="dxa"/>
            <w:tcBorders>
              <w:top w:val="single" w:sz="6" w:space="0" w:color="888888"/>
              <w:left w:val="single" w:sz="6" w:space="0" w:color="888888"/>
              <w:bottom w:val="single" w:sz="6" w:space="0" w:color="AAAAAA"/>
              <w:right w:val="single" w:sz="6" w:space="0" w:color="AAAAAA"/>
            </w:tcBorders>
            <w:shd w:fill="D9D9D9" w:val="clear"/>
          </w:tcPr>
          <w:p>
            <w:pPr>
              <w:pStyle w:val="normal1"/>
              <w:ind w:hanging="0" w:left="-20"/>
              <w:jc w:val="center"/>
              <w:rPr>
                <w:b/>
                <w:bCs/>
              </w:rPr>
            </w:pPr>
            <w:r>
              <w:rPr>
                <w:b/>
                <w:bCs/>
              </w:rPr>
              <w:t>Necesidad</w:t>
            </w:r>
          </w:p>
        </w:tc>
        <w:tc>
          <w:tcPr>
            <w:tcW w:w="2100" w:type="dxa"/>
            <w:tcBorders>
              <w:top w:val="single" w:sz="6" w:space="0" w:color="888888"/>
              <w:bottom w:val="single" w:sz="6" w:space="0" w:color="AAAAAA"/>
              <w:right w:val="single" w:sz="6" w:space="0" w:color="AAAAAA"/>
            </w:tcBorders>
            <w:shd w:fill="D9D9D9" w:val="clear"/>
          </w:tcPr>
          <w:p>
            <w:pPr>
              <w:pStyle w:val="normal1"/>
              <w:ind w:hanging="0" w:left="-20"/>
              <w:jc w:val="center"/>
              <w:rPr>
                <w:b/>
                <w:bCs/>
              </w:rPr>
            </w:pPr>
            <w:r>
              <w:rPr>
                <w:b/>
                <w:bCs/>
              </w:rPr>
              <w:t>Requisitos asociados</w:t>
            </w:r>
          </w:p>
        </w:tc>
        <w:tc>
          <w:tcPr>
            <w:tcW w:w="2504" w:type="dxa"/>
            <w:tcBorders>
              <w:top w:val="single" w:sz="6" w:space="0" w:color="888888"/>
              <w:bottom w:val="single" w:sz="6" w:space="0" w:color="AAAAAA"/>
              <w:right w:val="single" w:sz="6" w:space="0" w:color="AAAAAA"/>
            </w:tcBorders>
            <w:shd w:fill="D9D9D9" w:val="clear"/>
          </w:tcPr>
          <w:p>
            <w:pPr>
              <w:pStyle w:val="normal1"/>
              <w:ind w:hanging="0" w:left="-20"/>
              <w:jc w:val="center"/>
              <w:rPr>
                <w:b/>
                <w:bCs/>
              </w:rPr>
            </w:pPr>
            <w:r>
              <w:rPr>
                <w:b/>
                <w:bCs/>
              </w:rPr>
              <w:t>Entregable</w:t>
            </w:r>
          </w:p>
        </w:tc>
        <w:tc>
          <w:tcPr>
            <w:tcW w:w="1965" w:type="dxa"/>
            <w:tcBorders>
              <w:top w:val="single" w:sz="6" w:space="0" w:color="888888"/>
              <w:bottom w:val="single" w:sz="6" w:space="0" w:color="AAAAAA"/>
              <w:right w:val="single" w:sz="6" w:space="0" w:color="888888"/>
            </w:tcBorders>
            <w:shd w:fill="D9D9D9" w:val="clear"/>
          </w:tcPr>
          <w:p>
            <w:pPr>
              <w:pStyle w:val="normal1"/>
              <w:ind w:hanging="0" w:left="-20"/>
              <w:jc w:val="center"/>
              <w:rPr>
                <w:b/>
                <w:bCs/>
              </w:rPr>
            </w:pPr>
            <w:r>
              <w:rPr>
                <w:b/>
                <w:bCs/>
              </w:rPr>
              <w:t>Criterio de aceptación</w:t>
            </w:r>
          </w:p>
        </w:tc>
      </w:tr>
      <w:tr>
        <w:trPr>
          <w:trHeight w:val="2430" w:hRule="atLeast"/>
        </w:trPr>
        <w:tc>
          <w:tcPr>
            <w:tcW w:w="2355" w:type="dxa"/>
            <w:tcBorders>
              <w:left w:val="single" w:sz="6" w:space="0" w:color="888888"/>
              <w:bottom w:val="single" w:sz="6" w:space="0" w:color="AAAAAA"/>
              <w:right w:val="single" w:sz="6" w:space="0" w:color="AAAAAA"/>
            </w:tcBorders>
          </w:tcPr>
          <w:p>
            <w:pPr>
              <w:pStyle w:val="normal1"/>
              <w:ind w:hanging="0" w:left="-20"/>
              <w:rPr/>
            </w:pPr>
            <w:r>
              <w:rPr/>
              <w:t>N1 · Comparar precios de viaje sin abrir cada aplicación por separado.</w:t>
            </w:r>
          </w:p>
        </w:tc>
        <w:tc>
          <w:tcPr>
            <w:tcW w:w="2100" w:type="dxa"/>
            <w:tcBorders>
              <w:bottom w:val="single" w:sz="6" w:space="0" w:color="AAAAAA"/>
              <w:right w:val="single" w:sz="6" w:space="0" w:color="AAAAAA"/>
            </w:tcBorders>
          </w:tcPr>
          <w:p>
            <w:pPr>
              <w:pStyle w:val="normal1"/>
              <w:ind w:hanging="0" w:left="-20"/>
              <w:rPr/>
            </w:pPr>
            <w:r>
              <w:rPr/>
              <w:t>RF04, RF05, RF32–RF34, RF37, RF40–RF43, RNF42</w:t>
            </w:r>
          </w:p>
        </w:tc>
        <w:tc>
          <w:tcPr>
            <w:tcW w:w="2504" w:type="dxa"/>
            <w:tcBorders>
              <w:bottom w:val="single" w:sz="6" w:space="0" w:color="AAAAAA"/>
              <w:right w:val="single" w:sz="6" w:space="0" w:color="AAAAAA"/>
            </w:tcBorders>
          </w:tcPr>
          <w:p>
            <w:pPr>
              <w:pStyle w:val="normal1"/>
              <w:ind w:hanging="0" w:left="-20"/>
              <w:rPr/>
            </w:pPr>
            <w:r>
              <w:rPr/>
              <w:t>Módulo de búsqueda y comparación de precios (MVP).</w:t>
            </w:r>
          </w:p>
        </w:tc>
        <w:tc>
          <w:tcPr>
            <w:tcW w:w="1965" w:type="dxa"/>
            <w:tcBorders>
              <w:bottom w:val="single" w:sz="6" w:space="0" w:color="AAAAAA"/>
              <w:right w:val="single" w:sz="6" w:space="0" w:color="888888"/>
            </w:tcBorders>
          </w:tcPr>
          <w:p>
            <w:pPr>
              <w:pStyle w:val="normal1"/>
              <w:ind w:hanging="0" w:left="-20"/>
              <w:rPr/>
            </w:pPr>
            <w:r>
              <w:rPr/>
              <w:t>El usuario visualiza, en una sola pantalla, las estimaciones de precio de Taxi, Uber y Didi a partir de una única carga de origen y destino.</w:t>
            </w:r>
          </w:p>
        </w:tc>
      </w:tr>
      <w:tr>
        <w:trPr>
          <w:trHeight w:val="1920" w:hRule="atLeast"/>
        </w:trPr>
        <w:tc>
          <w:tcPr>
            <w:tcW w:w="2355" w:type="dxa"/>
            <w:tcBorders>
              <w:left w:val="single" w:sz="6" w:space="0" w:color="888888"/>
              <w:bottom w:val="single" w:sz="6" w:space="0" w:color="AAAAAA"/>
              <w:right w:val="single" w:sz="6" w:space="0" w:color="AAAAAA"/>
            </w:tcBorders>
          </w:tcPr>
          <w:p>
            <w:pPr>
              <w:pStyle w:val="normal1"/>
              <w:ind w:hanging="0" w:left="-20"/>
              <w:rPr/>
            </w:pPr>
            <w:r>
              <w:rPr/>
              <w:t>N2 · Evitar volver a escribir las direcciones en la aplicación elegida.</w:t>
            </w:r>
          </w:p>
        </w:tc>
        <w:tc>
          <w:tcPr>
            <w:tcW w:w="2100" w:type="dxa"/>
            <w:tcBorders>
              <w:bottom w:val="single" w:sz="6" w:space="0" w:color="AAAAAA"/>
              <w:right w:val="single" w:sz="6" w:space="0" w:color="AAAAAA"/>
            </w:tcBorders>
          </w:tcPr>
          <w:p>
            <w:pPr>
              <w:pStyle w:val="normal1"/>
              <w:ind w:hanging="0" w:left="-20"/>
              <w:rPr/>
            </w:pPr>
            <w:r>
              <w:rPr/>
              <w:t>RF06, RF07</w:t>
            </w:r>
          </w:p>
        </w:tc>
        <w:tc>
          <w:tcPr>
            <w:tcW w:w="2504" w:type="dxa"/>
            <w:tcBorders>
              <w:bottom w:val="single" w:sz="6" w:space="0" w:color="AAAAAA"/>
              <w:right w:val="single" w:sz="6" w:space="0" w:color="AAAAAA"/>
            </w:tcBorders>
          </w:tcPr>
          <w:p>
            <w:pPr>
              <w:pStyle w:val="normal1"/>
              <w:ind w:hanging="0" w:left="-20"/>
              <w:rPr/>
            </w:pPr>
            <w:r>
              <w:rPr/>
              <w:t>Módulo de redirección con datos precargados.</w:t>
            </w:r>
          </w:p>
        </w:tc>
        <w:tc>
          <w:tcPr>
            <w:tcW w:w="1965" w:type="dxa"/>
            <w:tcBorders>
              <w:bottom w:val="single" w:sz="6" w:space="0" w:color="AAAAAA"/>
              <w:right w:val="single" w:sz="6" w:space="0" w:color="888888"/>
            </w:tcBorders>
          </w:tcPr>
          <w:p>
            <w:pPr>
              <w:pStyle w:val="normal1"/>
              <w:ind w:hanging="0" w:left="-20"/>
              <w:rPr/>
            </w:pPr>
            <w:r>
              <w:rPr/>
              <w:t>Al seleccionar una opción, el usuario es redirigido a la aplicación elegida sin volver a ingresar las direcciones.</w:t>
            </w:r>
          </w:p>
        </w:tc>
      </w:tr>
      <w:tr>
        <w:trPr>
          <w:trHeight w:val="2175" w:hRule="atLeast"/>
        </w:trPr>
        <w:tc>
          <w:tcPr>
            <w:tcW w:w="2355" w:type="dxa"/>
            <w:tcBorders>
              <w:left w:val="single" w:sz="6" w:space="0" w:color="888888"/>
              <w:bottom w:val="single" w:sz="6" w:space="0" w:color="AAAAAA"/>
              <w:right w:val="single" w:sz="6" w:space="0" w:color="AAAAAA"/>
            </w:tcBorders>
          </w:tcPr>
          <w:p>
            <w:pPr>
              <w:pStyle w:val="normal1"/>
              <w:ind w:hanging="0" w:left="-20"/>
              <w:rPr/>
            </w:pPr>
            <w:r>
              <w:rPr/>
              <w:t>N3 · Personalizar la experiencia y conservar un historial de viajes.</w:t>
            </w:r>
          </w:p>
        </w:tc>
        <w:tc>
          <w:tcPr>
            <w:tcW w:w="2100" w:type="dxa"/>
            <w:tcBorders>
              <w:bottom w:val="single" w:sz="6" w:space="0" w:color="AAAAAA"/>
              <w:right w:val="single" w:sz="6" w:space="0" w:color="AAAAAA"/>
            </w:tcBorders>
          </w:tcPr>
          <w:p>
            <w:pPr>
              <w:pStyle w:val="normal1"/>
              <w:ind w:hanging="0" w:left="-20"/>
              <w:rPr/>
            </w:pPr>
            <w:r>
              <w:rPr/>
              <w:t>RF01–RF03, RF08, RF10, RF11, RF14, RF15, RF39, RF45</w:t>
            </w:r>
          </w:p>
        </w:tc>
        <w:tc>
          <w:tcPr>
            <w:tcW w:w="2504" w:type="dxa"/>
            <w:tcBorders>
              <w:bottom w:val="single" w:sz="6" w:space="0" w:color="AAAAAA"/>
              <w:right w:val="single" w:sz="6" w:space="0" w:color="AAAAAA"/>
            </w:tcBorders>
          </w:tcPr>
          <w:p>
            <w:pPr>
              <w:pStyle w:val="normal1"/>
              <w:ind w:hanging="0" w:left="-20"/>
              <w:rPr/>
            </w:pPr>
            <w:r>
              <w:rPr/>
              <w:t>Módulo de autenticación y perfil de usuario.</w:t>
            </w:r>
          </w:p>
        </w:tc>
        <w:tc>
          <w:tcPr>
            <w:tcW w:w="1965" w:type="dxa"/>
            <w:tcBorders>
              <w:bottom w:val="single" w:sz="6" w:space="0" w:color="AAAAAA"/>
              <w:right w:val="single" w:sz="6" w:space="0" w:color="888888"/>
            </w:tcBorders>
          </w:tcPr>
          <w:p>
            <w:pPr>
              <w:pStyle w:val="normal1"/>
              <w:ind w:hanging="0" w:left="-20"/>
              <w:rPr/>
            </w:pPr>
            <w:r>
              <w:rPr/>
              <w:t>El usuario autenticado puede iniciar sesión con Google y consultar un historial de viajes comparados previamente.</w:t>
            </w:r>
          </w:p>
        </w:tc>
      </w:tr>
      <w:tr>
        <w:trPr>
          <w:trHeight w:val="2430" w:hRule="atLeast"/>
        </w:trPr>
        <w:tc>
          <w:tcPr>
            <w:tcW w:w="2355" w:type="dxa"/>
            <w:tcBorders>
              <w:left w:val="single" w:sz="6" w:space="0" w:color="888888"/>
              <w:bottom w:val="single" w:sz="6" w:space="0" w:color="AAAAAA"/>
              <w:right w:val="single" w:sz="6" w:space="0" w:color="AAAAAA"/>
            </w:tcBorders>
          </w:tcPr>
          <w:p>
            <w:pPr>
              <w:pStyle w:val="normal1"/>
              <w:ind w:hanging="0" w:left="-20"/>
              <w:rPr/>
            </w:pPr>
            <w:r>
              <w:rPr/>
              <w:t>N4 · Sostener la calidad de los datos y la mantenibilidad del sistema ante su crecimiento.</w:t>
            </w:r>
          </w:p>
        </w:tc>
        <w:tc>
          <w:tcPr>
            <w:tcW w:w="2100" w:type="dxa"/>
            <w:tcBorders>
              <w:bottom w:val="single" w:sz="6" w:space="0" w:color="AAAAAA"/>
              <w:right w:val="single" w:sz="6" w:space="0" w:color="AAAAAA"/>
            </w:tcBorders>
          </w:tcPr>
          <w:p>
            <w:pPr>
              <w:pStyle w:val="normal1"/>
              <w:ind w:hanging="0" w:left="-20"/>
              <w:rPr/>
            </w:pPr>
            <w:r>
              <w:rPr/>
              <w:t>RNF07, RNF10–RNF13, RNF29</w:t>
            </w:r>
          </w:p>
        </w:tc>
        <w:tc>
          <w:tcPr>
            <w:tcW w:w="2504" w:type="dxa"/>
            <w:tcBorders>
              <w:bottom w:val="single" w:sz="6" w:space="0" w:color="AAAAAA"/>
              <w:right w:val="single" w:sz="6" w:space="0" w:color="AAAAAA"/>
            </w:tcBorders>
          </w:tcPr>
          <w:p>
            <w:pPr>
              <w:pStyle w:val="normal1"/>
              <w:ind w:hanging="0" w:left="-20"/>
              <w:rPr/>
            </w:pPr>
            <w:r>
              <w:rPr/>
              <w:t>Base de datos MySQL ampliada, con scripts e integridad referencial.</w:t>
            </w:r>
          </w:p>
        </w:tc>
        <w:tc>
          <w:tcPr>
            <w:tcW w:w="1965" w:type="dxa"/>
            <w:tcBorders>
              <w:bottom w:val="single" w:sz="6" w:space="0" w:color="AAAAAA"/>
              <w:right w:val="single" w:sz="6" w:space="0" w:color="888888"/>
            </w:tcBorders>
          </w:tcPr>
          <w:p>
            <w:pPr>
              <w:pStyle w:val="normal1"/>
              <w:ind w:hanging="0" w:left="-20"/>
              <w:rPr/>
            </w:pPr>
            <w:r>
              <w:rPr/>
              <w:t>La base de datos ampliada conserva la integridad referencial luego de la migración de datos históricos y de pruebas de carga.</w:t>
            </w:r>
          </w:p>
        </w:tc>
      </w:tr>
      <w:tr>
        <w:trPr>
          <w:trHeight w:val="2175" w:hRule="atLeast"/>
        </w:trPr>
        <w:tc>
          <w:tcPr>
            <w:tcW w:w="2355" w:type="dxa"/>
            <w:tcBorders>
              <w:left w:val="single" w:sz="6" w:space="0" w:color="888888"/>
              <w:bottom w:val="single" w:sz="6" w:space="0" w:color="888888"/>
              <w:right w:val="single" w:sz="6" w:space="0" w:color="AAAAAA"/>
            </w:tcBorders>
          </w:tcPr>
          <w:p>
            <w:pPr>
              <w:pStyle w:val="normal1"/>
              <w:ind w:hanging="0" w:left="-20"/>
              <w:rPr/>
            </w:pPr>
            <w:r>
              <w:rPr/>
              <w:t>N5 · Acceder a precios reales de mercado (fuera del alcance de esta entrega).</w:t>
            </w:r>
          </w:p>
        </w:tc>
        <w:tc>
          <w:tcPr>
            <w:tcW w:w="2100" w:type="dxa"/>
            <w:tcBorders>
              <w:bottom w:val="single" w:sz="6" w:space="0" w:color="888888"/>
              <w:right w:val="single" w:sz="6" w:space="0" w:color="AAAAAA"/>
            </w:tcBorders>
          </w:tcPr>
          <w:p>
            <w:pPr>
              <w:pStyle w:val="normal1"/>
              <w:ind w:hanging="0" w:left="-20"/>
              <w:rPr/>
            </w:pPr>
            <w:r>
              <w:rPr/>
              <w:t xml:space="preserve">— </w:t>
            </w:r>
            <w:r>
              <w:rPr/>
              <w:t>(sin requisito en este proyecto)</w:t>
            </w:r>
          </w:p>
        </w:tc>
        <w:tc>
          <w:tcPr>
            <w:tcW w:w="2504" w:type="dxa"/>
            <w:tcBorders>
              <w:bottom w:val="single" w:sz="6" w:space="0" w:color="888888"/>
              <w:right w:val="single" w:sz="6" w:space="0" w:color="AAAAAA"/>
            </w:tcBorders>
          </w:tcPr>
          <w:p>
            <w:pPr>
              <w:pStyle w:val="normal1"/>
              <w:ind w:hanging="0" w:left="-20"/>
              <w:rPr/>
            </w:pPr>
            <w:r>
              <w:rPr/>
              <w:t>Ninguno en este proyecto (posible evolución futura del producto).</w:t>
            </w:r>
          </w:p>
        </w:tc>
        <w:tc>
          <w:tcPr>
            <w:tcW w:w="1965" w:type="dxa"/>
            <w:tcBorders>
              <w:bottom w:val="single" w:sz="6" w:space="0" w:color="888888"/>
              <w:right w:val="single" w:sz="6" w:space="0" w:color="888888"/>
            </w:tcBorders>
          </w:tcPr>
          <w:p>
            <w:pPr>
              <w:pStyle w:val="normal1"/>
              <w:ind w:hanging="0" w:left="-20"/>
              <w:rPr/>
            </w:pPr>
            <w:r>
              <w:rPr/>
              <w:t>No aplica: la integración con API reales está excluida del alcance (apartado 2.7).</w:t>
            </w:r>
          </w:p>
        </w:tc>
      </w:tr>
      <w:tr>
        <w:trPr>
          <w:trHeight w:val="2175" w:hRule="atLeast"/>
        </w:trPr>
        <w:tc>
          <w:tcPr>
            <w:tcW w:w="2355" w:type="dxa"/>
            <w:tcBorders>
              <w:left w:val="single" w:sz="6" w:space="0" w:color="888888"/>
              <w:bottom w:val="single" w:sz="6" w:space="0" w:color="888888"/>
              <w:right w:val="single" w:sz="6" w:space="0" w:color="AAAAAA"/>
            </w:tcBorders>
          </w:tcPr>
          <w:p>
            <w:pPr>
              <w:pStyle w:val="normal1"/>
              <w:ind w:hanging="0" w:left="-20"/>
              <w:rPr/>
            </w:pPr>
            <w:r>
              <w:rPr/>
              <w:t>N6 · Administrar el servicio: mantener actualizada la tarifa de taxi y gestionar usuarios.</w:t>
            </w:r>
          </w:p>
        </w:tc>
        <w:tc>
          <w:tcPr>
            <w:tcW w:w="2100" w:type="dxa"/>
            <w:tcBorders>
              <w:bottom w:val="single" w:sz="6" w:space="0" w:color="888888"/>
              <w:right w:val="single" w:sz="6" w:space="0" w:color="AAAAAA"/>
            </w:tcBorders>
          </w:tcPr>
          <w:p>
            <w:pPr>
              <w:pStyle w:val="normal1"/>
              <w:ind w:hanging="0" w:left="-20"/>
              <w:rPr/>
            </w:pPr>
            <w:r>
              <w:rPr/>
              <w:t>RF17–RF27, RF46, RF47</w:t>
            </w:r>
          </w:p>
        </w:tc>
        <w:tc>
          <w:tcPr>
            <w:tcW w:w="2504" w:type="dxa"/>
            <w:tcBorders>
              <w:bottom w:val="single" w:sz="6" w:space="0" w:color="888888"/>
              <w:right w:val="single" w:sz="6" w:space="0" w:color="AAAAAA"/>
            </w:tcBorders>
          </w:tcPr>
          <w:p>
            <w:pPr>
              <w:pStyle w:val="normal1"/>
              <w:ind w:hanging="0" w:left="-20"/>
              <w:rPr/>
            </w:pPr>
            <w:r>
              <w:rPr/>
              <w:t>Panel de administración (tarifa de taxi, usuarios e historial de clientes).</w:t>
            </w:r>
          </w:p>
        </w:tc>
        <w:tc>
          <w:tcPr>
            <w:tcW w:w="1965" w:type="dxa"/>
            <w:tcBorders>
              <w:bottom w:val="single" w:sz="6" w:space="0" w:color="888888"/>
              <w:right w:val="single" w:sz="6" w:space="0" w:color="888888"/>
            </w:tcBorders>
          </w:tcPr>
          <w:p>
            <w:pPr>
              <w:pStyle w:val="normal1"/>
              <w:ind w:hanging="0" w:left="-20"/>
              <w:rPr/>
            </w:pPr>
            <w:r>
              <w:rPr/>
              <w:t>El administrador modifica la tarifa y la búsqueda siguiente calcula el precio del taxi con los nuevos valores.</w:t>
            </w:r>
          </w:p>
        </w:tc>
      </w:tr>
      <w:tr>
        <w:trPr>
          <w:trHeight w:val="2175" w:hRule="atLeast"/>
        </w:trPr>
        <w:tc>
          <w:tcPr>
            <w:tcW w:w="2355" w:type="dxa"/>
            <w:tcBorders>
              <w:left w:val="single" w:sz="6" w:space="0" w:color="888888"/>
              <w:bottom w:val="single" w:sz="6" w:space="0" w:color="888888"/>
              <w:right w:val="single" w:sz="6" w:space="0" w:color="AAAAAA"/>
            </w:tcBorders>
          </w:tcPr>
          <w:p>
            <w:pPr>
              <w:pStyle w:val="normal1"/>
              <w:ind w:hanging="0" w:left="-20"/>
              <w:rPr/>
            </w:pPr>
            <w:r>
              <w:rPr/>
              <w:t>N7 · Proteger el acceso al sistema y los datos de los usuarios.</w:t>
            </w:r>
          </w:p>
        </w:tc>
        <w:tc>
          <w:tcPr>
            <w:tcW w:w="2100" w:type="dxa"/>
            <w:tcBorders>
              <w:bottom w:val="single" w:sz="6" w:space="0" w:color="888888"/>
              <w:right w:val="single" w:sz="6" w:space="0" w:color="AAAAAA"/>
            </w:tcBorders>
          </w:tcPr>
          <w:p>
            <w:pPr>
              <w:pStyle w:val="normal1"/>
              <w:ind w:hanging="0" w:left="-20"/>
              <w:rPr/>
            </w:pPr>
            <w:r>
              <w:rPr/>
              <w:t>RF02, RF17, RF39, RF44, RNF06–RNF09</w:t>
            </w:r>
          </w:p>
        </w:tc>
        <w:tc>
          <w:tcPr>
            <w:tcW w:w="2504" w:type="dxa"/>
            <w:tcBorders>
              <w:bottom w:val="single" w:sz="6" w:space="0" w:color="888888"/>
              <w:right w:val="single" w:sz="6" w:space="0" w:color="AAAAAA"/>
            </w:tcBorders>
          </w:tcPr>
          <w:p>
            <w:pPr>
              <w:pStyle w:val="normal1"/>
              <w:ind w:hanging="0" w:left="-20"/>
              <w:rPr/>
            </w:pPr>
            <w:r>
              <w:rPr/>
              <w:t>API con autenticación JWT y roles; despliegue sin credenciales expuestas.</w:t>
            </w:r>
          </w:p>
        </w:tc>
        <w:tc>
          <w:tcPr>
            <w:tcW w:w="1965" w:type="dxa"/>
            <w:tcBorders>
              <w:bottom w:val="single" w:sz="6" w:space="0" w:color="888888"/>
              <w:right w:val="single" w:sz="6" w:space="0" w:color="888888"/>
            </w:tcBorders>
          </w:tcPr>
          <w:p>
            <w:pPr>
              <w:pStyle w:val="normal1"/>
              <w:ind w:hanging="0" w:left="-20"/>
              <w:rPr/>
            </w:pPr>
            <w:r>
              <w:rPr/>
              <w:t>Las rutas protegidas rechazan solicitudes sin token válido o con rol incorrecto, y no hay claves en los repositorios.</w:t>
            </w:r>
          </w:p>
        </w:tc>
      </w:tr>
    </w:tbl>
    <w:p>
      <w:pPr>
        <w:pStyle w:val="Heading2"/>
        <w:keepNext w:val="false"/>
        <w:keepLines w:val="false"/>
        <w:spacing w:lineRule="auto" w:line="360" w:before="360" w:after="80"/>
        <w:ind w:hanging="0" w:left="0"/>
        <w:rPr>
          <w:b/>
          <w:bCs/>
          <w:sz w:val="26"/>
          <w:szCs w:val="26"/>
        </w:rPr>
      </w:pPr>
      <w:bookmarkStart w:id="0" w:name="_j1iygtqjmf1"/>
      <w:bookmarkEnd w:id="0"/>
      <w:r>
        <w:rPr>
          <w:b/>
          <w:bCs/>
          <w:sz w:val="26"/>
          <w:szCs w:val="26"/>
        </w:rPr>
        <w:t>2.6 Definición de Listo (DoR) y Definición de Terminado (DoD)</w:t>
      </w:r>
    </w:p>
    <w:p>
      <w:pPr>
        <w:pStyle w:val="normal1"/>
        <w:spacing w:lineRule="auto" w:line="360" w:before="240" w:after="240"/>
        <w:jc w:val="both"/>
        <w:rPr/>
      </w:pPr>
      <w:r>
        <w:rPr/>
        <w:t>Para asegurar un flujo de trabajo consistente entre la definición, planificación, desarrollo y validación de los requisitos e historias de usuario, el equipo establece una Definición de Listo (DoR) y una Definición de Terminado (DoD). Estos criterios serán utilizados como condiciones mínimas para iniciar y cerrar el trabajo sobre cada requisito o funcionalidad del proyecto.</w:t>
      </w:r>
    </w:p>
    <w:p>
      <w:pPr>
        <w:pStyle w:val="Heading3"/>
        <w:keepNext w:val="false"/>
        <w:keepLines w:val="false"/>
        <w:spacing w:lineRule="auto" w:line="360" w:before="280" w:after="80"/>
        <w:ind w:hanging="0" w:left="0"/>
        <w:rPr>
          <w:b/>
          <w:bCs/>
          <w:color w:val="000000"/>
          <w:sz w:val="22"/>
          <w:szCs w:val="22"/>
        </w:rPr>
      </w:pPr>
      <w:bookmarkStart w:id="1" w:name="_2nxxsw5fjpbg"/>
      <w:bookmarkEnd w:id="1"/>
      <w:r>
        <w:rPr>
          <w:b/>
          <w:bCs/>
          <w:color w:val="000000"/>
          <w:sz w:val="22"/>
          <w:szCs w:val="22"/>
        </w:rPr>
        <w:t>2.6.1 Definición de Listo (DoR)</w:t>
      </w:r>
    </w:p>
    <w:p>
      <w:pPr>
        <w:pStyle w:val="normal1"/>
        <w:spacing w:lineRule="auto" w:line="360" w:before="240" w:after="240"/>
        <w:jc w:val="both"/>
        <w:rPr/>
      </w:pPr>
      <w:r>
        <w:rPr/>
        <w:t>Un requisito o historia de usuario se considera Listo para ser desarrollado cuando cumple con las siguientes condiciones:</w:t>
      </w:r>
    </w:p>
    <w:p>
      <w:pPr>
        <w:pStyle w:val="normal1"/>
        <w:numPr>
          <w:ilvl w:val="0"/>
          <w:numId w:val="1"/>
        </w:numPr>
        <w:spacing w:lineRule="auto" w:line="360" w:before="240" w:afterAutospacing="0" w:after="0"/>
        <w:ind w:hanging="360" w:left="720"/>
        <w:jc w:val="both"/>
        <w:rPr/>
      </w:pPr>
      <w:r>
        <w:rPr/>
        <w:t>Tiene una descripción clara y comprensible para todos los integrantes del equipo.</w:t>
      </w:r>
    </w:p>
    <w:p>
      <w:pPr>
        <w:pStyle w:val="normal1"/>
        <w:numPr>
          <w:ilvl w:val="0"/>
          <w:numId w:val="1"/>
        </w:numPr>
        <w:spacing w:lineRule="auto" w:line="360" w:beforeAutospacing="0" w:before="0" w:afterAutospacing="0" w:after="0"/>
        <w:ind w:hanging="360" w:left="720"/>
        <w:jc w:val="both"/>
        <w:rPr/>
      </w:pPr>
      <w:r>
        <w:rPr/>
        <w:t>Posee un código identificador único y una prioridad definida según MoSCoW.</w:t>
      </w:r>
    </w:p>
    <w:p>
      <w:pPr>
        <w:pStyle w:val="normal1"/>
        <w:numPr>
          <w:ilvl w:val="0"/>
          <w:numId w:val="1"/>
        </w:numPr>
        <w:spacing w:lineRule="auto" w:line="360" w:beforeAutospacing="0" w:before="0" w:afterAutospacing="0" w:after="0"/>
        <w:ind w:hanging="360" w:left="720"/>
        <w:jc w:val="both"/>
        <w:rPr/>
      </w:pPr>
      <w:r>
        <w:rPr/>
        <w:t>Se encuentra asociada a la necesidad del usuario o del proyecto que busca resolver.</w:t>
      </w:r>
    </w:p>
    <w:p>
      <w:pPr>
        <w:pStyle w:val="normal1"/>
        <w:numPr>
          <w:ilvl w:val="0"/>
          <w:numId w:val="1"/>
        </w:numPr>
        <w:spacing w:lineRule="auto" w:line="360" w:beforeAutospacing="0" w:before="0" w:afterAutospacing="0" w:after="0"/>
        <w:ind w:hanging="360" w:left="720"/>
        <w:jc w:val="both"/>
        <w:rPr/>
      </w:pPr>
      <w:r>
        <w:rPr/>
        <w:t>Tiene definidos sus criterios de aceptación, de manera que pueda determinarse objetivamente cuándo la funcionalidad cumple con lo esperado.</w:t>
      </w:r>
    </w:p>
    <w:p>
      <w:pPr>
        <w:pStyle w:val="normal1"/>
        <w:numPr>
          <w:ilvl w:val="0"/>
          <w:numId w:val="1"/>
        </w:numPr>
        <w:spacing w:lineRule="auto" w:line="360" w:beforeAutospacing="0" w:before="0" w:afterAutospacing="0" w:after="0"/>
        <w:ind w:hanging="360" w:left="720"/>
        <w:jc w:val="both"/>
        <w:rPr/>
      </w:pPr>
      <w:r>
        <w:rPr/>
        <w:t>Se conocen las entradas, salidas y comportamiento esperado cuando corresponda.</w:t>
      </w:r>
    </w:p>
    <w:p>
      <w:pPr>
        <w:pStyle w:val="normal1"/>
        <w:numPr>
          <w:ilvl w:val="0"/>
          <w:numId w:val="1"/>
        </w:numPr>
        <w:spacing w:lineRule="auto" w:line="360" w:beforeAutospacing="0" w:before="0" w:afterAutospacing="0" w:after="0"/>
        <w:ind w:hanging="360" w:left="720"/>
        <w:jc w:val="both"/>
        <w:rPr/>
      </w:pPr>
      <w:r>
        <w:rPr/>
        <w:t>Se identificaron las dependencias con otros requisitos, módulos, tecnologías o servicios externos.</w:t>
      </w:r>
    </w:p>
    <w:p>
      <w:pPr>
        <w:pStyle w:val="normal1"/>
        <w:numPr>
          <w:ilvl w:val="0"/>
          <w:numId w:val="1"/>
        </w:numPr>
        <w:spacing w:lineRule="auto" w:line="360" w:beforeAutospacing="0" w:before="0" w:afterAutospacing="0" w:after="0"/>
        <w:ind w:hanging="360" w:left="720"/>
        <w:jc w:val="both"/>
        <w:rPr/>
      </w:pPr>
      <w:r>
        <w:rPr/>
        <w:t>Las posibles restricciones o impedimentos para su desarrollo fueron identificados.</w:t>
      </w:r>
    </w:p>
    <w:p>
      <w:pPr>
        <w:pStyle w:val="normal1"/>
        <w:numPr>
          <w:ilvl w:val="0"/>
          <w:numId w:val="1"/>
        </w:numPr>
        <w:spacing w:lineRule="auto" w:line="360" w:beforeAutospacing="0" w:before="0" w:afterAutospacing="0" w:after="0"/>
        <w:ind w:hanging="360" w:left="720"/>
        <w:jc w:val="both"/>
        <w:rPr/>
      </w:pPr>
      <w:r>
        <w:rPr/>
        <w:t>El equipo considera que el requisito es técnicamente alcanzable dentro del tiempo y los recursos disponibles para el proyecto.</w:t>
      </w:r>
    </w:p>
    <w:p>
      <w:pPr>
        <w:pStyle w:val="normal1"/>
        <w:numPr>
          <w:ilvl w:val="0"/>
          <w:numId w:val="1"/>
        </w:numPr>
        <w:spacing w:lineRule="auto" w:line="360" w:beforeAutospacing="0" w:before="0" w:after="240"/>
        <w:ind w:hanging="360" w:left="720"/>
        <w:jc w:val="both"/>
        <w:rPr/>
      </w:pPr>
      <w:r>
        <w:rPr/>
        <w:t>Cuando el requisito dependa de servicios externos, se encuentra definida la estrategia a utilizar en caso de que dichos servicios no estén disponibles.</w:t>
      </w:r>
    </w:p>
    <w:p>
      <w:pPr>
        <w:pStyle w:val="Heading3"/>
        <w:keepNext w:val="false"/>
        <w:keepLines w:val="false"/>
        <w:spacing w:lineRule="auto" w:line="360" w:before="280" w:after="80"/>
        <w:ind w:hanging="0" w:left="0"/>
        <w:rPr>
          <w:b/>
          <w:bCs/>
          <w:color w:val="000000"/>
          <w:sz w:val="22"/>
          <w:szCs w:val="22"/>
        </w:rPr>
      </w:pPr>
      <w:bookmarkStart w:id="2" w:name="_wfmmftruok08"/>
      <w:bookmarkEnd w:id="2"/>
      <w:r>
        <w:rPr>
          <w:b/>
          <w:bCs/>
          <w:color w:val="000000"/>
          <w:sz w:val="22"/>
          <w:szCs w:val="22"/>
        </w:rPr>
        <w:t>2.6.2 Definición de Terminado (DoD)</w:t>
      </w:r>
    </w:p>
    <w:p>
      <w:pPr>
        <w:pStyle w:val="normal1"/>
        <w:spacing w:lineRule="auto" w:line="360" w:before="240" w:after="240"/>
        <w:jc w:val="both"/>
        <w:rPr/>
      </w:pPr>
      <w:r>
        <w:rPr/>
        <w:t>Un requisito o historia de usuario se considera Terminado cuando cumple con las siguientes condiciones:</w:t>
      </w:r>
    </w:p>
    <w:p>
      <w:pPr>
        <w:pStyle w:val="normal1"/>
        <w:numPr>
          <w:ilvl w:val="0"/>
          <w:numId w:val="8"/>
        </w:numPr>
        <w:spacing w:lineRule="auto" w:line="360" w:before="240" w:afterAutospacing="0" w:after="0"/>
        <w:ind w:hanging="360" w:left="720"/>
        <w:jc w:val="both"/>
        <w:rPr/>
      </w:pPr>
      <w:r>
        <w:rPr/>
        <w:t>La funcionalidad fue desarrollada e integrada al proyecto.</w:t>
      </w:r>
    </w:p>
    <w:p>
      <w:pPr>
        <w:pStyle w:val="normal1"/>
        <w:numPr>
          <w:ilvl w:val="0"/>
          <w:numId w:val="8"/>
        </w:numPr>
        <w:spacing w:lineRule="auto" w:line="360" w:beforeAutospacing="0" w:before="0" w:afterAutospacing="0" w:after="0"/>
        <w:ind w:hanging="360" w:left="720"/>
        <w:jc w:val="both"/>
        <w:rPr/>
      </w:pPr>
      <w:r>
        <w:rPr/>
        <w:t>El código se encuentra incorporado al repositorio versionado y no presenta errores críticos conocidos.</w:t>
      </w:r>
    </w:p>
    <w:p>
      <w:pPr>
        <w:pStyle w:val="normal1"/>
        <w:numPr>
          <w:ilvl w:val="0"/>
          <w:numId w:val="8"/>
        </w:numPr>
        <w:spacing w:lineRule="auto" w:line="360" w:beforeAutospacing="0" w:before="0" w:afterAutospacing="0" w:after="0"/>
        <w:ind w:hanging="360" w:left="720"/>
        <w:jc w:val="both"/>
        <w:rPr/>
      </w:pPr>
      <w:r>
        <w:rPr/>
        <w:t>Se realizaron las pruebas funcionales correspondientes y se verificó el cumplimiento de todos sus criterios de aceptación.</w:t>
      </w:r>
    </w:p>
    <w:p>
      <w:pPr>
        <w:pStyle w:val="normal1"/>
        <w:numPr>
          <w:ilvl w:val="0"/>
          <w:numId w:val="8"/>
        </w:numPr>
        <w:spacing w:lineRule="auto" w:line="360" w:beforeAutospacing="0" w:before="0" w:afterAutospacing="0" w:after="0"/>
        <w:ind w:hanging="360" w:left="720"/>
        <w:jc w:val="both"/>
        <w:rPr/>
      </w:pPr>
      <w:r>
        <w:rPr/>
        <w:t>Se validaron los casos de error relevantes, procurando que los errores sean informados al usuario mediante mensajes claros y que no provoquen la caída completa del sistema.</w:t>
      </w:r>
    </w:p>
    <w:p>
      <w:pPr>
        <w:pStyle w:val="normal1"/>
        <w:numPr>
          <w:ilvl w:val="0"/>
          <w:numId w:val="8"/>
        </w:numPr>
        <w:spacing w:lineRule="auto" w:line="360" w:beforeAutospacing="0" w:before="0" w:afterAutospacing="0" w:after="0"/>
        <w:ind w:hanging="360" w:left="720"/>
        <w:jc w:val="both"/>
        <w:rPr/>
      </w:pPr>
      <w:r>
        <w:rPr/>
        <w:t>Cuando corresponda, se verificó el correcto funcionamiento de las integraciones o, en caso de no encontrarse disponibles los servicios externos, se validó el comportamiento mediante los mecanismos de simulación definidos para el proyecto.</w:t>
      </w:r>
    </w:p>
    <w:p>
      <w:pPr>
        <w:pStyle w:val="normal1"/>
        <w:numPr>
          <w:ilvl w:val="0"/>
          <w:numId w:val="8"/>
        </w:numPr>
        <w:spacing w:lineRule="auto" w:line="360" w:beforeAutospacing="0" w:before="0" w:afterAutospacing="0" w:after="0"/>
        <w:ind w:hanging="360" w:left="720"/>
        <w:jc w:val="both"/>
        <w:rPr/>
      </w:pPr>
      <w:r>
        <w:rPr/>
        <w:t>La documentación relacionada con el requisito, su trazabilidad y el estado de implementación fue actualizada.</w:t>
      </w:r>
    </w:p>
    <w:p>
      <w:pPr>
        <w:pStyle w:val="normal1"/>
        <w:numPr>
          <w:ilvl w:val="0"/>
          <w:numId w:val="8"/>
        </w:numPr>
        <w:spacing w:lineRule="auto" w:line="360" w:beforeAutospacing="0" w:before="0" w:afterAutospacing="0" w:after="0"/>
        <w:ind w:hanging="360" w:left="720"/>
        <w:jc w:val="both"/>
        <w:rPr/>
      </w:pPr>
      <w:r>
        <w:rPr/>
        <w:t>El avance y resultado del trabajo fueron registrados en el tablero de tareas.</w:t>
      </w:r>
    </w:p>
    <w:p>
      <w:pPr>
        <w:pStyle w:val="normal1"/>
        <w:numPr>
          <w:ilvl w:val="0"/>
          <w:numId w:val="8"/>
        </w:numPr>
        <w:spacing w:lineRule="auto" w:line="360" w:beforeAutospacing="0" w:before="0" w:after="240"/>
        <w:ind w:hanging="360" w:left="720"/>
        <w:jc w:val="both"/>
        <w:rPr/>
      </w:pPr>
      <w:r>
        <w:rPr/>
        <w:t>El desarrollo fue revisado por al menos otro integrante del equipo antes de considerarlo cerrado.</w:t>
      </w:r>
    </w:p>
    <w:p>
      <w:pPr>
        <w:pStyle w:val="normal1"/>
        <w:spacing w:lineRule="auto" w:line="240" w:before="320" w:after="160"/>
        <w:rPr>
          <w:b/>
          <w:bCs/>
          <w:sz w:val="26"/>
          <w:szCs w:val="26"/>
        </w:rPr>
      </w:pPr>
      <w:r>
        <w:rPr>
          <w:b/>
          <w:bCs/>
          <w:sz w:val="26"/>
          <w:szCs w:val="26"/>
        </w:rPr>
        <w:t>2.7 Declaración del alcance</w:t>
      </w:r>
    </w:p>
    <w:p>
      <w:pPr>
        <w:pStyle w:val="normal1"/>
        <w:spacing w:lineRule="auto" w:line="240" w:before="200" w:after="120"/>
        <w:rPr>
          <w:b/>
          <w:bCs/>
        </w:rPr>
      </w:pPr>
      <w:r>
        <w:rPr>
          <w:b/>
          <w:bCs/>
        </w:rPr>
        <w:t>Inclusiones</w:t>
      </w:r>
    </w:p>
    <w:p>
      <w:pPr>
        <w:pStyle w:val="normal1"/>
        <w:spacing w:lineRule="auto" w:line="360" w:before="0" w:after="100"/>
        <w:ind w:hanging="240" w:left="720"/>
        <w:rPr/>
      </w:pPr>
      <w:r>
        <w:rPr/>
        <w:t>•</w:t>
      </w:r>
      <w:r>
        <w:rPr>
          <w:sz w:val="14"/>
          <w:szCs w:val="14"/>
        </w:rPr>
        <w:t xml:space="preserve">      </w:t>
      </w:r>
      <w:r>
        <w:rPr/>
        <w:t>Ingreso de dirección de origen y destino, con predicción/autocompletado.</w:t>
      </w:r>
    </w:p>
    <w:p>
      <w:pPr>
        <w:pStyle w:val="normal1"/>
        <w:spacing w:lineRule="auto" w:line="360" w:before="0" w:after="100"/>
        <w:ind w:hanging="240" w:left="720"/>
        <w:rPr/>
      </w:pPr>
      <w:r>
        <w:rPr/>
        <w:t>•</w:t>
      </w:r>
      <w:r>
        <w:rPr>
          <w:sz w:val="14"/>
          <w:szCs w:val="14"/>
        </w:rPr>
        <w:t xml:space="preserve">      </w:t>
      </w:r>
      <w:r>
        <w:rPr/>
        <w:t>Comparación, en una sola pantalla, del precio y el tiempo estimados para Taxi, Uber y Didi, calculados con estimaciones propias (tarifa municipal de taxi con recargo nocturno y modelo de estimación para Uber y Didi), con el recorrido trazado en un mapa.</w:t>
      </w:r>
    </w:p>
    <w:p>
      <w:pPr>
        <w:pStyle w:val="normal1"/>
        <w:spacing w:lineRule="auto" w:line="360" w:before="0" w:after="100"/>
        <w:ind w:hanging="240" w:left="720"/>
        <w:rPr/>
      </w:pPr>
      <w:r>
        <w:rPr/>
        <w:t>•</w:t>
      </w:r>
      <w:r>
        <w:rPr>
          <w:sz w:val="14"/>
          <w:szCs w:val="14"/>
        </w:rPr>
        <w:t xml:space="preserve">      </w:t>
      </w:r>
      <w:r>
        <w:rPr/>
        <w:t>Redirección a la aplicación de transporte elegida, con los datos precargados, o llamada telefónica en el caso del taxi.</w:t>
      </w:r>
    </w:p>
    <w:p>
      <w:pPr>
        <w:pStyle w:val="normal1"/>
        <w:spacing w:lineRule="auto" w:line="360" w:before="0" w:after="100"/>
        <w:ind w:hanging="240" w:left="720"/>
        <w:rPr/>
      </w:pPr>
      <w:r>
        <w:rPr/>
        <w:t>•</w:t>
      </w:r>
      <w:r>
        <w:rPr>
          <w:sz w:val="14"/>
          <w:szCs w:val="14"/>
        </w:rPr>
        <w:t xml:space="preserve">      </w:t>
      </w:r>
      <w:r>
        <w:rPr/>
        <w:t>Registro e inicio de sesión de usuarios (cuenta propia o de Google), con JWT, roles Cliente y Administrador y cierre automático de sesión.</w:t>
      </w:r>
    </w:p>
    <w:p>
      <w:pPr>
        <w:pStyle w:val="normal1"/>
        <w:spacing w:lineRule="auto" w:line="360" w:before="0" w:after="100"/>
        <w:ind w:hanging="240" w:left="720"/>
        <w:rPr/>
      </w:pPr>
      <w:r>
        <w:rPr/>
        <w:t>•</w:t>
      </w:r>
      <w:r>
        <w:rPr>
          <w:sz w:val="14"/>
          <w:szCs w:val="14"/>
        </w:rPr>
        <w:t xml:space="preserve">      </w:t>
      </w:r>
      <w:r>
        <w:rPr/>
        <w:t>Historial de búsquedas, direcciones favoritas y gestión del perfil del cliente.</w:t>
      </w:r>
    </w:p>
    <w:p>
      <w:pPr>
        <w:pStyle w:val="normal1"/>
        <w:spacing w:lineRule="auto" w:line="360" w:before="0" w:after="100"/>
        <w:ind w:hanging="240" w:left="720"/>
        <w:rPr/>
      </w:pPr>
      <w:r>
        <w:rPr/>
        <w:t>•</w:t>
      </w:r>
      <w:r>
        <w:rPr>
          <w:sz w:val="14"/>
          <w:szCs w:val="14"/>
        </w:rPr>
        <w:t xml:space="preserve">      </w:t>
      </w:r>
      <w:r>
        <w:rPr/>
        <w:t>Funciones de administración: gestión de la tarifa de taxi y consulta de usuarios.</w:t>
      </w:r>
    </w:p>
    <w:p>
      <w:pPr>
        <w:pStyle w:val="normal1"/>
        <w:spacing w:lineRule="auto" w:line="360" w:before="0" w:after="100"/>
        <w:ind w:hanging="240" w:left="720"/>
        <w:rPr/>
      </w:pPr>
      <w:r>
        <w:rPr/>
        <w:t>•</w:t>
      </w:r>
      <w:r>
        <w:rPr>
          <w:sz w:val="14"/>
          <w:szCs w:val="14"/>
        </w:rPr>
        <w:t xml:space="preserve">      </w:t>
      </w:r>
      <w:r>
        <w:rPr/>
        <w:t>Funciones nuevas incorporadas por la solicitud de cambio SC-01 (apartado 4.10): recuperación de contraseña por email, estadísticas del cliente e informes de administración de usuarios registrados por mes y de transporte más elegido (RF44–RF47).</w:t>
      </w:r>
    </w:p>
    <w:p>
      <w:pPr>
        <w:pStyle w:val="normal1"/>
        <w:spacing w:lineRule="auto" w:line="360" w:before="0" w:after="100"/>
        <w:ind w:hanging="240" w:left="720"/>
        <w:rPr/>
      </w:pPr>
      <w:r>
        <w:rPr/>
        <w:t>•</w:t>
      </w:r>
      <w:r>
        <w:rPr>
          <w:sz w:val="14"/>
          <w:szCs w:val="14"/>
        </w:rPr>
        <w:t xml:space="preserve">      </w:t>
      </w:r>
      <w:r>
        <w:rPr/>
        <w:t>Desarrollo del frontend en Angular y adaptación del backend Spring Boot heredado de Programación III.</w:t>
      </w:r>
    </w:p>
    <w:p>
      <w:pPr>
        <w:pStyle w:val="normal1"/>
        <w:spacing w:lineRule="auto" w:line="360" w:before="0" w:after="100"/>
        <w:ind w:hanging="240" w:left="720"/>
        <w:rPr/>
      </w:pPr>
      <w:r>
        <w:rPr/>
        <w:t>•</w:t>
      </w:r>
      <w:r>
        <w:rPr>
          <w:sz w:val="14"/>
          <w:szCs w:val="14"/>
        </w:rPr>
        <w:t xml:space="preserve">      </w:t>
      </w:r>
      <w:r>
        <w:rPr/>
        <w:t>Ampliación de la base de datos MySQL, con integridad referencial y migración de datos históricos.</w:t>
      </w:r>
    </w:p>
    <w:p>
      <w:pPr>
        <w:pStyle w:val="normal1"/>
        <w:spacing w:lineRule="auto" w:line="360" w:before="0" w:after="100"/>
        <w:ind w:hanging="240" w:left="720"/>
        <w:rPr/>
      </w:pPr>
      <w:r>
        <w:rPr/>
        <w:t>•</w:t>
      </w:r>
      <w:r>
        <w:rPr>
          <w:sz w:val="14"/>
          <w:szCs w:val="14"/>
        </w:rPr>
        <w:t xml:space="preserve">      </w:t>
      </w:r>
      <w:r>
        <w:rPr/>
        <w:t>Validación de la condición de calidad de 30 usuarios concurrentes con respuesta menor a dos segundos.</w:t>
      </w:r>
    </w:p>
    <w:p>
      <w:pPr>
        <w:pStyle w:val="normal1"/>
        <w:spacing w:lineRule="auto" w:line="360" w:before="0" w:after="100"/>
        <w:ind w:hanging="240" w:left="720"/>
        <w:rPr/>
      </w:pPr>
      <w:r>
        <w:rPr/>
        <w:t>•</w:t>
      </w:r>
      <w:r>
        <w:rPr>
          <w:sz w:val="14"/>
          <w:szCs w:val="14"/>
        </w:rPr>
        <w:t xml:space="preserve">      </w:t>
      </w:r>
      <w:r>
        <w:rPr/>
        <w:t>Despliegue de la versión final y documentación: dossier de gestión, README y manual de usuario.</w:t>
      </w:r>
    </w:p>
    <w:p>
      <w:pPr>
        <w:pStyle w:val="normal1"/>
        <w:spacing w:lineRule="auto" w:line="240" w:before="200" w:after="120"/>
        <w:rPr>
          <w:b/>
          <w:bCs/>
        </w:rPr>
      </w:pPr>
      <w:r>
        <w:rPr>
          <w:b/>
          <w:bCs/>
        </w:rPr>
        <w:t>Exclusiones</w:t>
      </w:r>
    </w:p>
    <w:p>
      <w:pPr>
        <w:pStyle w:val="normal1"/>
        <w:spacing w:lineRule="auto" w:line="360" w:before="0" w:after="100"/>
        <w:ind w:hanging="240" w:left="720"/>
        <w:rPr/>
      </w:pPr>
      <w:r>
        <w:rPr/>
        <w:t>•</w:t>
      </w:r>
      <w:r>
        <w:rPr>
          <w:sz w:val="14"/>
          <w:szCs w:val="14"/>
        </w:rPr>
        <w:t xml:space="preserve">      </w:t>
      </w:r>
      <w:r>
        <w:rPr/>
        <w:t>Conexión real con las API de Uber y Didi, que se considera una posible evolución futura del producto.</w:t>
      </w:r>
    </w:p>
    <w:p>
      <w:pPr>
        <w:pStyle w:val="normal1"/>
        <w:spacing w:lineRule="auto" w:line="360" w:before="0" w:after="100"/>
        <w:ind w:hanging="240" w:left="720"/>
        <w:rPr/>
      </w:pPr>
      <w:r>
        <w:rPr/>
        <w:t>•</w:t>
      </w:r>
      <w:r>
        <w:rPr>
          <w:sz w:val="14"/>
          <w:szCs w:val="14"/>
        </w:rPr>
        <w:t xml:space="preserve">      </w:t>
      </w:r>
      <w:r>
        <w:rPr/>
        <w:t>Desarrollo de una aplicación móvil nativa, rechazada explícitamente para esta entrega por su alto impacto en alcance, tiempo y recursos.</w:t>
      </w:r>
    </w:p>
    <w:p>
      <w:pPr>
        <w:pStyle w:val="normal1"/>
        <w:spacing w:lineRule="auto" w:line="360" w:before="0" w:after="100"/>
        <w:ind w:hanging="240" w:left="720"/>
        <w:rPr/>
      </w:pPr>
      <w:r>
        <w:rPr/>
        <w:t>•</w:t>
      </w:r>
      <w:r>
        <w:rPr>
          <w:sz w:val="14"/>
          <w:szCs w:val="14"/>
        </w:rPr>
        <w:t xml:space="preserve">      </w:t>
      </w:r>
      <w:r>
        <w:rPr/>
        <w:t>Transporte público (colectivos): visualización, filtrado, recorridos y paradas (RF28–RF31, registrados como Won't have).</w:t>
      </w:r>
    </w:p>
    <w:p>
      <w:pPr>
        <w:pStyle w:val="normal1"/>
        <w:spacing w:lineRule="auto" w:line="360" w:before="0" w:after="100"/>
        <w:ind w:hanging="240" w:left="720"/>
        <w:rPr/>
      </w:pPr>
      <w:r>
        <w:rPr/>
        <w:t>•</w:t>
      </w:r>
      <w:r>
        <w:rPr>
          <w:sz w:val="14"/>
          <w:szCs w:val="14"/>
        </w:rPr>
        <w:t xml:space="preserve">      </w:t>
      </w:r>
      <w:r>
        <w:rPr/>
        <w:t>Gestión de pagos o reservas dentro de la propia aplicación.</w:t>
      </w:r>
    </w:p>
    <w:p>
      <w:pPr>
        <w:pStyle w:val="normal1"/>
        <w:spacing w:lineRule="auto" w:line="360" w:before="0" w:after="100"/>
        <w:ind w:hanging="240" w:left="720"/>
        <w:rPr/>
      </w:pPr>
      <w:r>
        <w:rPr/>
        <w:t>•</w:t>
      </w:r>
      <w:r>
        <w:rPr>
          <w:sz w:val="14"/>
          <w:szCs w:val="14"/>
        </w:rPr>
        <w:t xml:space="preserve">      </w:t>
      </w:r>
      <w:r>
        <w:rPr/>
        <w:t>Operación, mantenimiento y soporte del producto una vez finalizado el proyecto.</w:t>
      </w:r>
    </w:p>
    <w:p>
      <w:pPr>
        <w:pStyle w:val="normal1"/>
        <w:spacing w:lineRule="auto" w:line="240" w:before="200" w:after="120"/>
        <w:rPr>
          <w:b/>
          <w:bCs/>
        </w:rPr>
      </w:pPr>
      <w:r>
        <w:rPr>
          <w:b/>
          <w:bCs/>
        </w:rPr>
        <w:t>Límites</w:t>
      </w:r>
    </w:p>
    <w:p>
      <w:pPr>
        <w:pStyle w:val="normal1"/>
        <w:spacing w:lineRule="auto" w:line="360" w:before="0" w:after="160"/>
        <w:jc w:val="both"/>
        <w:rPr/>
      </w:pPr>
      <w:r>
        <w:rPr/>
        <w:t>El producto es una aplicación web (no una app de escritorio ni móvil nativa en esta etapa) que actúa como comparador e intermediario informativo: no reemplaza a las aplicaciones de transporte ni gestiona flotas propias de vehículos.</w:t>
      </w:r>
    </w:p>
    <w:p>
      <w:pPr>
        <w:pStyle w:val="normal1"/>
        <w:spacing w:lineRule="auto" w:line="240" w:before="200" w:after="120"/>
        <w:rPr>
          <w:b/>
          <w:bCs/>
        </w:rPr>
      </w:pPr>
      <w:r>
        <w:rPr>
          <w:b/>
          <w:bCs/>
        </w:rPr>
        <w:t>Supuestos</w:t>
      </w:r>
    </w:p>
    <w:p>
      <w:pPr>
        <w:pStyle w:val="normal1"/>
        <w:spacing w:lineRule="auto" w:line="360" w:before="0" w:after="100"/>
        <w:ind w:hanging="240" w:left="720"/>
        <w:rPr/>
      </w:pPr>
      <w:r>
        <w:rPr/>
        <w:t>•</w:t>
      </w:r>
      <w:r>
        <w:rPr>
          <w:sz w:val="14"/>
          <w:szCs w:val="14"/>
        </w:rPr>
        <w:t xml:space="preserve">      </w:t>
      </w:r>
      <w:r>
        <w:rPr/>
        <w:t>El backend Spring Boot de Programación III puede adaptarse y ampliarse sin necesidad de reescribirlo.</w:t>
      </w:r>
    </w:p>
    <w:p>
      <w:pPr>
        <w:pStyle w:val="normal1"/>
        <w:spacing w:lineRule="auto" w:line="360" w:before="0" w:after="100"/>
        <w:ind w:hanging="240" w:left="720"/>
        <w:rPr/>
      </w:pPr>
      <w:r>
        <w:rPr/>
        <w:t>•</w:t>
      </w:r>
      <w:r>
        <w:rPr>
          <w:sz w:val="14"/>
          <w:szCs w:val="14"/>
        </w:rPr>
        <w:t xml:space="preserve">      </w:t>
      </w:r>
      <w:r>
        <w:rPr/>
        <w:t>Las estimaciones propias de precio para Uber y Didi son lo suficientemente cercanas a los valores reales como para que la comparación sea útil.</w:t>
      </w:r>
    </w:p>
    <w:p>
      <w:pPr>
        <w:pStyle w:val="normal1"/>
        <w:spacing w:lineRule="auto" w:line="360" w:before="0" w:after="100"/>
        <w:ind w:hanging="240" w:left="720"/>
        <w:rPr/>
      </w:pPr>
      <w:r>
        <w:rPr/>
        <w:t>•</w:t>
      </w:r>
      <w:r>
        <w:rPr>
          <w:sz w:val="14"/>
          <w:szCs w:val="14"/>
        </w:rPr>
        <w:t xml:space="preserve">      </w:t>
      </w:r>
      <w:r>
        <w:rPr/>
        <w:t>El equipo podrá adquirir, durante la cursada, los conocimientos de Angular necesarios para el frontend.</w:t>
      </w:r>
    </w:p>
    <w:p>
      <w:pPr>
        <w:pStyle w:val="normal1"/>
        <w:spacing w:lineRule="auto" w:line="360" w:before="0" w:after="100"/>
        <w:ind w:hanging="0" w:left="0"/>
        <w:rPr/>
      </w:pPr>
      <w:r>
        <w:rPr/>
      </w:r>
    </w:p>
    <w:p>
      <w:pPr>
        <w:pStyle w:val="normal1"/>
        <w:spacing w:lineRule="auto" w:line="360" w:before="0" w:after="100"/>
        <w:ind w:hanging="0" w:left="0"/>
        <w:rPr>
          <w:b/>
          <w:bCs/>
        </w:rPr>
      </w:pPr>
      <w:r>
        <w:rPr>
          <w:b/>
          <w:bCs/>
        </w:rPr>
        <w:t>Restricciones</w:t>
      </w:r>
    </w:p>
    <w:p>
      <w:pPr>
        <w:pStyle w:val="normal1"/>
        <w:spacing w:lineRule="auto" w:line="360" w:before="0" w:after="160"/>
        <w:jc w:val="both"/>
        <w:rPr/>
      </w:pPr>
      <w:r>
        <w:rPr/>
        <w:t>Las mismas restricciones de alcance, tiempo, costo, calidad y recursos definidas en el apartado 1.7 continúan vigentes, incluidas las condiciones tecnológicas impuestas por la cátedra de Programación IV (Angular, Spring Boot, JWT, base de datos SQL y GitHub).</w:t>
      </w:r>
    </w:p>
    <w:p>
      <w:pPr>
        <w:pStyle w:val="normal1"/>
        <w:spacing w:lineRule="auto" w:line="240" w:before="200" w:after="120"/>
        <w:rPr>
          <w:b/>
          <w:bCs/>
        </w:rPr>
      </w:pPr>
      <w:r>
        <w:rPr>
          <w:b/>
          <w:bCs/>
        </w:rPr>
        <w:t>Dependencias</w:t>
      </w:r>
    </w:p>
    <w:p>
      <w:pPr>
        <w:pStyle w:val="normal1"/>
        <w:spacing w:lineRule="auto" w:line="360" w:before="0" w:after="100"/>
        <w:ind w:hanging="240" w:left="720"/>
        <w:rPr/>
      </w:pPr>
      <w:r>
        <w:rPr/>
        <w:t>•</w:t>
      </w:r>
      <w:r>
        <w:rPr>
          <w:sz w:val="14"/>
          <w:szCs w:val="14"/>
        </w:rPr>
        <w:t xml:space="preserve">      </w:t>
      </w:r>
      <w:r>
        <w:rPr/>
        <w:t>Vigencia de los formatos de deep link de Uber y Didi, de los que depende la redirección.</w:t>
      </w:r>
    </w:p>
    <w:p>
      <w:pPr>
        <w:pStyle w:val="normal1"/>
        <w:spacing w:lineRule="auto" w:line="360" w:before="0" w:after="100"/>
        <w:ind w:hanging="240" w:left="720"/>
        <w:rPr/>
      </w:pPr>
      <w:r>
        <w:rPr/>
        <w:t>•</w:t>
      </w:r>
      <w:r>
        <w:rPr>
          <w:sz w:val="14"/>
          <w:szCs w:val="14"/>
        </w:rPr>
        <w:t xml:space="preserve">      </w:t>
      </w:r>
      <w:r>
        <w:rPr/>
        <w:t>Disponibilidad de los servicios de Google (OAuth y Maps Platform) y de la infraestructura AWS (servidor y base de datos MySQL).</w:t>
      </w:r>
    </w:p>
    <w:p>
      <w:pPr>
        <w:pStyle w:val="normal1"/>
        <w:spacing w:lineRule="auto" w:line="240" w:before="320" w:after="160"/>
        <w:rPr>
          <w:b/>
          <w:bCs/>
          <w:sz w:val="26"/>
          <w:szCs w:val="26"/>
        </w:rPr>
      </w:pPr>
      <w:r>
        <w:rPr>
          <w:b/>
          <w:bCs/>
          <w:sz w:val="26"/>
          <w:szCs w:val="26"/>
        </w:rPr>
        <w:t>2.8 Definición del MVP o primera versión de valor del proyecto</w:t>
      </w:r>
    </w:p>
    <w:p>
      <w:pPr>
        <w:pStyle w:val="normal1"/>
        <w:spacing w:lineRule="auto" w:line="360" w:before="0" w:after="160"/>
        <w:jc w:val="both"/>
        <w:rPr/>
      </w:pPr>
      <w:r>
        <w:rPr/>
        <w:t>El producto mínimo viable (MVP) de MovilidadMDQ se define como la versión web que permite a un usuario registrarse e iniciar sesión, ingresar una dirección de origen y una de destino, visualizar la comparación de precios estimados de Taxi, Uber y Didi y ser redirigido a la aplicación de transporte elegida con los datos precargados, cumpliendo además la condición de calidad de desempeño definida y la integridad de la base de datos ampliada. El MVP se considerará exitoso cuando estas funcionalidades sean validadas mediante pruebas funcionales y una prueba de carga documentada.</w:t>
      </w:r>
    </w:p>
    <w:p>
      <w:pPr>
        <w:pStyle w:val="normal1"/>
        <w:spacing w:lineRule="auto" w:line="240" w:before="320" w:after="160"/>
        <w:rPr>
          <w:b/>
          <w:bCs/>
          <w:sz w:val="26"/>
          <w:szCs w:val="26"/>
        </w:rPr>
      </w:pPr>
      <w:r>
        <w:rPr>
          <w:b/>
          <w:bCs/>
          <w:sz w:val="26"/>
          <w:szCs w:val="26"/>
        </w:rPr>
        <w:t>2.9 Identificación de entregables del proyecto</w:t>
      </w:r>
    </w:p>
    <w:p>
      <w:pPr>
        <w:pStyle w:val="normal1"/>
        <w:spacing w:lineRule="auto" w:line="240" w:before="240" w:after="60"/>
        <w:rPr>
          <w:i/>
          <w:i/>
          <w:iCs/>
        </w:rPr>
      </w:pPr>
      <w:r>
        <w:rPr>
          <w:b/>
          <w:bCs/>
        </w:rPr>
        <w:t>Tabla 17</w:t>
      </w:r>
      <w:r>
        <w:rPr>
          <w:i/>
          <w:iCs/>
        </w:rPr>
        <w:t>. Entregables del proyecto</w:t>
      </w:r>
    </w:p>
    <w:tbl>
      <w:tblPr>
        <w:tblStyle w:val="Table24"/>
        <w:tblW w:w="8910" w:type="dxa"/>
        <w:jc w:val="left"/>
        <w:tblInd w:w="1" w:type="dxa"/>
        <w:tblLayout w:type="fixed"/>
        <w:tblCellMar>
          <w:top w:w="80" w:type="dxa"/>
          <w:left w:w="100" w:type="dxa"/>
          <w:bottom w:w="80" w:type="dxa"/>
          <w:right w:w="100" w:type="dxa"/>
        </w:tblCellMar>
        <w:tblLook w:val="0600"/>
      </w:tblPr>
      <w:tblGrid>
        <w:gridCol w:w="2640"/>
        <w:gridCol w:w="6269"/>
      </w:tblGrid>
      <w:tr>
        <w:trPr>
          <w:trHeight w:val="420" w:hRule="atLeast"/>
        </w:trPr>
        <w:tc>
          <w:tcPr>
            <w:tcW w:w="2640" w:type="dxa"/>
            <w:tcBorders>
              <w:top w:val="single" w:sz="6" w:space="0" w:color="888888"/>
              <w:left w:val="single" w:sz="6" w:space="0" w:color="888888"/>
              <w:bottom w:val="single" w:sz="6" w:space="0" w:color="AAAAAA"/>
              <w:right w:val="single" w:sz="6" w:space="0" w:color="AAAAAA"/>
            </w:tcBorders>
            <w:shd w:fill="D9D9D9" w:val="clear"/>
          </w:tcPr>
          <w:p>
            <w:pPr>
              <w:pStyle w:val="normal1"/>
              <w:ind w:hanging="0" w:left="-20"/>
              <w:jc w:val="center"/>
              <w:rPr>
                <w:b/>
                <w:bCs/>
              </w:rPr>
            </w:pPr>
            <w:r>
              <w:rPr>
                <w:b/>
                <w:bCs/>
              </w:rPr>
              <w:t>Categoría</w:t>
            </w:r>
          </w:p>
        </w:tc>
        <w:tc>
          <w:tcPr>
            <w:tcW w:w="6269" w:type="dxa"/>
            <w:tcBorders>
              <w:top w:val="single" w:sz="6" w:space="0" w:color="888888"/>
              <w:bottom w:val="single" w:sz="6" w:space="0" w:color="AAAAAA"/>
              <w:right w:val="single" w:sz="6" w:space="0" w:color="888888"/>
            </w:tcBorders>
            <w:shd w:fill="D9D9D9" w:val="clear"/>
          </w:tcPr>
          <w:p>
            <w:pPr>
              <w:pStyle w:val="normal1"/>
              <w:ind w:hanging="0" w:left="-20"/>
              <w:jc w:val="center"/>
              <w:rPr>
                <w:b/>
                <w:bCs/>
              </w:rPr>
            </w:pPr>
            <w:r>
              <w:rPr>
                <w:b/>
                <w:bCs/>
              </w:rPr>
              <w:t>Entregables</w:t>
            </w:r>
          </w:p>
        </w:tc>
      </w:tr>
      <w:tr>
        <w:trPr>
          <w:trHeight w:val="930" w:hRule="atLeast"/>
        </w:trPr>
        <w:tc>
          <w:tcPr>
            <w:tcW w:w="2640" w:type="dxa"/>
            <w:tcBorders>
              <w:left w:val="single" w:sz="6" w:space="0" w:color="888888"/>
              <w:bottom w:val="single" w:sz="6" w:space="0" w:color="AAAAAA"/>
              <w:right w:val="single" w:sz="6" w:space="0" w:color="AAAAAA"/>
            </w:tcBorders>
          </w:tcPr>
          <w:p>
            <w:pPr>
              <w:pStyle w:val="normal1"/>
              <w:ind w:hanging="0" w:left="-20"/>
              <w:rPr/>
            </w:pPr>
            <w:r>
              <w:rPr/>
              <w:t>Software</w:t>
            </w:r>
          </w:p>
        </w:tc>
        <w:tc>
          <w:tcPr>
            <w:tcW w:w="6269" w:type="dxa"/>
            <w:tcBorders>
              <w:bottom w:val="single" w:sz="6" w:space="0" w:color="AAAAAA"/>
              <w:right w:val="single" w:sz="6" w:space="0" w:color="888888"/>
            </w:tcBorders>
          </w:tcPr>
          <w:p>
            <w:pPr>
              <w:pStyle w:val="normal1"/>
              <w:ind w:hanging="0" w:left="-20"/>
              <w:rPr/>
            </w:pPr>
            <w:r>
              <w:rPr/>
              <w:t>Aplicación web MVP (código fuente); base de datos MySQL ampliada con scripts de creación, datos de prueba e integridad referencial.</w:t>
            </w:r>
          </w:p>
        </w:tc>
      </w:tr>
      <w:tr>
        <w:trPr>
          <w:trHeight w:val="930" w:hRule="atLeast"/>
        </w:trPr>
        <w:tc>
          <w:tcPr>
            <w:tcW w:w="2640" w:type="dxa"/>
            <w:tcBorders>
              <w:left w:val="single" w:sz="6" w:space="0" w:color="888888"/>
              <w:bottom w:val="single" w:sz="6" w:space="0" w:color="AAAAAA"/>
              <w:right w:val="single" w:sz="6" w:space="0" w:color="AAAAAA"/>
            </w:tcBorders>
          </w:tcPr>
          <w:p>
            <w:pPr>
              <w:pStyle w:val="normal1"/>
              <w:ind w:hanging="0" w:left="-20"/>
              <w:rPr/>
            </w:pPr>
            <w:r>
              <w:rPr/>
              <w:t>Documentación</w:t>
            </w:r>
          </w:p>
        </w:tc>
        <w:tc>
          <w:tcPr>
            <w:tcW w:w="6269" w:type="dxa"/>
            <w:tcBorders>
              <w:bottom w:val="single" w:sz="6" w:space="0" w:color="AAAAAA"/>
              <w:right w:val="single" w:sz="6" w:space="0" w:color="888888"/>
            </w:tcBorders>
          </w:tcPr>
          <w:p>
            <w:pPr>
              <w:pStyle w:val="normal1"/>
              <w:ind w:hanging="0" w:left="-20"/>
              <w:rPr/>
            </w:pPr>
            <w:r>
              <w:rPr/>
              <w:t>Ficha de iniciación / Project Charter; registro de requisitos funcionales y no funcionales; declaración de alcance; matriz de impacto de cambios; informes de cada checkpoint.</w:t>
            </w:r>
          </w:p>
        </w:tc>
      </w:tr>
      <w:tr>
        <w:trPr>
          <w:trHeight w:val="930" w:hRule="atLeast"/>
        </w:trPr>
        <w:tc>
          <w:tcPr>
            <w:tcW w:w="2640" w:type="dxa"/>
            <w:tcBorders>
              <w:left w:val="single" w:sz="6" w:space="0" w:color="888888"/>
              <w:bottom w:val="single" w:sz="6" w:space="0" w:color="888888"/>
              <w:right w:val="single" w:sz="6" w:space="0" w:color="AAAAAA"/>
            </w:tcBorders>
          </w:tcPr>
          <w:p>
            <w:pPr>
              <w:pStyle w:val="normal1"/>
              <w:ind w:hanging="0" w:left="-20"/>
              <w:rPr/>
            </w:pPr>
            <w:r>
              <w:rPr/>
              <w:t>Evidencias de gestión</w:t>
            </w:r>
          </w:p>
        </w:tc>
        <w:tc>
          <w:tcPr>
            <w:tcW w:w="6269" w:type="dxa"/>
            <w:tcBorders>
              <w:bottom w:val="single" w:sz="6" w:space="0" w:color="888888"/>
              <w:right w:val="single" w:sz="6" w:space="0" w:color="888888"/>
            </w:tcBorders>
          </w:tcPr>
          <w:p>
            <w:pPr>
              <w:pStyle w:val="normal1"/>
              <w:ind w:hanging="0" w:left="-20"/>
              <w:rPr/>
            </w:pPr>
            <w:r>
              <w:rPr/>
              <w:t>Tablero de tareas actualizado (Jira); repositorio de código versionado (GitHub); informe de la prueba de carga (30 usuarios concurrentes, respuesta menor a dos segundos).</w:t>
            </w:r>
          </w:p>
        </w:tc>
      </w:tr>
    </w:tbl>
    <w:p>
      <w:pPr>
        <w:pStyle w:val="normal1"/>
        <w:spacing w:lineRule="auto" w:line="240" w:before="320" w:after="160"/>
        <w:rPr>
          <w:b/>
          <w:bCs/>
          <w:sz w:val="26"/>
          <w:szCs w:val="26"/>
        </w:rPr>
      </w:pPr>
      <w:r>
        <w:rPr>
          <w:b/>
          <w:bCs/>
          <w:sz w:val="26"/>
          <w:szCs w:val="26"/>
        </w:rPr>
      </w:r>
    </w:p>
    <w:p>
      <w:pPr>
        <w:pStyle w:val="normal1"/>
        <w:spacing w:lineRule="auto" w:line="240" w:before="320" w:after="160"/>
        <w:rPr>
          <w:b/>
          <w:bCs/>
          <w:sz w:val="26"/>
          <w:szCs w:val="26"/>
        </w:rPr>
      </w:pPr>
      <w:r>
        <w:rPr>
          <w:b/>
          <w:bCs/>
          <w:sz w:val="26"/>
          <w:szCs w:val="26"/>
        </w:rPr>
      </w:r>
    </w:p>
    <w:p>
      <w:pPr>
        <w:pStyle w:val="normal1"/>
        <w:spacing w:lineRule="auto" w:line="240" w:before="320" w:after="160"/>
        <w:rPr>
          <w:b/>
          <w:bCs/>
          <w:sz w:val="26"/>
          <w:szCs w:val="26"/>
        </w:rPr>
      </w:pPr>
      <w:r>
        <w:rPr>
          <w:b/>
          <w:bCs/>
          <w:sz w:val="26"/>
          <w:szCs w:val="26"/>
        </w:rPr>
        <w:t>2.10 Línea base inicial del alcance</w:t>
      </w:r>
    </w:p>
    <w:p>
      <w:pPr>
        <w:pStyle w:val="normal1"/>
        <w:spacing w:lineRule="auto" w:line="360" w:before="0" w:after="160"/>
        <w:jc w:val="both"/>
        <w:rPr/>
      </w:pPr>
      <w:r>
        <w:rPr/>
        <w:t>La declaración de alcance, los requisitos y el MVP definidos en este checkpoint constituyen la línea base inicial del alcance del proyecto (versión 1.0). Esta línea base se considera preliminar y será revisada, versionada y refinada en la siguiente entrega.</w:t>
      </w:r>
    </w:p>
    <w:p>
      <w:pPr>
        <w:pStyle w:val="normal1"/>
        <w:spacing w:lineRule="auto" w:line="360" w:before="0" w:after="160"/>
        <w:jc w:val="both"/>
        <w:rPr>
          <w:b/>
          <w:bCs/>
          <w:sz w:val="26"/>
          <w:szCs w:val="26"/>
        </w:rPr>
      </w:pPr>
      <w:r>
        <w:rPr>
          <w:b/>
          <w:bCs/>
          <w:sz w:val="26"/>
          <w:szCs w:val="26"/>
        </w:rPr>
        <w:t>3. Arquitectura y descomposición del trabajo</w:t>
      </w:r>
    </w:p>
    <w:p>
      <w:pPr>
        <w:pStyle w:val="normal1"/>
        <w:spacing w:lineRule="auto" w:line="360" w:before="0" w:after="160"/>
        <w:jc w:val="both"/>
        <w:rPr>
          <w:b/>
          <w:bCs/>
          <w:sz w:val="26"/>
          <w:szCs w:val="26"/>
        </w:rPr>
      </w:pPr>
      <w:r>
        <w:rPr>
          <w:b/>
          <w:bCs/>
          <w:sz w:val="26"/>
          <w:szCs w:val="26"/>
        </w:rPr>
        <w:t>3.1 Modelo C4</w:t>
      </w:r>
    </w:p>
    <w:p>
      <w:pPr>
        <w:pStyle w:val="normal1"/>
        <w:spacing w:lineRule="auto" w:line="360" w:before="0" w:after="160"/>
        <w:jc w:val="both"/>
        <w:rPr/>
      </w:pPr>
      <w:r>
        <w:rPr/>
        <w:t>Se utiliza el modelo C4 en sus tres primeros niveles: contexto, contenedores y componentes.</w:t>
      </w:r>
    </w:p>
    <w:p>
      <w:pPr>
        <w:pStyle w:val="normal1"/>
        <w:spacing w:lineRule="auto" w:line="360" w:before="0" w:after="160"/>
        <w:jc w:val="both"/>
        <w:rPr>
          <w:b/>
          <w:bCs/>
          <w:sz w:val="26"/>
          <w:szCs w:val="26"/>
        </w:rPr>
      </w:pPr>
      <w:r>
        <w:rPr>
          <w:b/>
          <w:bCs/>
          <w:sz w:val="26"/>
          <w:szCs w:val="26"/>
        </w:rPr>
        <w:t>3.2.1 Diagrama de contexto (C1)</w:t>
      </w:r>
    </w:p>
    <w:p>
      <w:pPr>
        <w:pStyle w:val="normal1"/>
        <w:spacing w:lineRule="auto" w:line="360" w:before="0" w:after="160"/>
        <w:jc w:val="both"/>
        <w:rPr>
          <w:i/>
          <w:i/>
          <w:iCs/>
        </w:rPr>
      </w:pPr>
      <w:r>
        <w:rPr/>
        <w:t>MovilidadMDQ tiene dos roles de usuario y tres sistemas externos. Ninguno de ellos es una API de precios: la comparación se hace con estimaciones propias y la integración con Uber y Didi se limita a abrir la aplicación elegida.</w:t>
        <w:br/>
      </w:r>
      <w:r>
        <w:rPr>
          <w:b/>
          <w:bCs/>
          <w:sz w:val="26"/>
          <w:szCs w:val="26"/>
        </w:rPr>
        <w:br/>
      </w:r>
      <w:r>
        <w:rPr>
          <w:b/>
          <w:bCs/>
        </w:rPr>
        <w:t xml:space="preserve">Figura 1 </w:t>
      </w:r>
      <w:r>
        <w:rPr>
          <w:i/>
          <w:iCs/>
        </w:rPr>
        <w:t>Diagrama de contexto de MovilidadMDQ</w:t>
      </w:r>
    </w:p>
    <w:p>
      <w:pPr>
        <w:pStyle w:val="normal1"/>
        <w:spacing w:lineRule="auto" w:line="360" w:before="0" w:after="160"/>
        <w:jc w:val="both"/>
        <w:rPr>
          <w:b/>
          <w:bCs/>
          <w:sz w:val="26"/>
          <w:szCs w:val="26"/>
        </w:rPr>
      </w:pPr>
      <w:r>
        <w:rPr/>
        <w:drawing>
          <wp:inline distT="0" distB="0" distL="0" distR="0">
            <wp:extent cx="5731510" cy="3860800"/>
            <wp:effectExtent l="0" t="0" r="0" b="0"/>
            <wp:docPr id="1" name="image6.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6.png" descr=""/>
                    <pic:cNvPicPr>
                      <a:picLocks noChangeAspect="1" noChangeArrowheads="1"/>
                    </pic:cNvPicPr>
                  </pic:nvPicPr>
                  <pic:blipFill>
                    <a:blip r:embed="rId2"/>
                    <a:stretch>
                      <a:fillRect/>
                    </a:stretch>
                  </pic:blipFill>
                  <pic:spPr bwMode="auto">
                    <a:xfrm>
                      <a:off x="0" y="0"/>
                      <a:ext cx="5731510" cy="3860800"/>
                    </a:xfrm>
                    <a:prstGeom prst="rect">
                      <a:avLst/>
                    </a:prstGeom>
                  </pic:spPr>
                </pic:pic>
              </a:graphicData>
            </a:graphic>
          </wp:inline>
        </w:drawing>
      </w:r>
    </w:p>
    <w:p>
      <w:pPr>
        <w:pStyle w:val="normal1"/>
        <w:spacing w:lineRule="auto" w:line="360" w:before="0" w:after="160"/>
        <w:jc w:val="both"/>
        <w:rPr>
          <w:b/>
          <w:bCs/>
          <w:sz w:val="26"/>
          <w:szCs w:val="26"/>
        </w:rPr>
      </w:pPr>
      <w:r>
        <w:rPr>
          <w:b/>
          <w:bCs/>
          <w:sz w:val="26"/>
          <w:szCs w:val="26"/>
        </w:rPr>
      </w:r>
    </w:p>
    <w:p>
      <w:pPr>
        <w:pStyle w:val="normal1"/>
        <w:spacing w:lineRule="auto" w:line="360" w:before="0" w:after="160"/>
        <w:jc w:val="both"/>
        <w:rPr>
          <w:b/>
          <w:bCs/>
          <w:sz w:val="26"/>
          <w:szCs w:val="26"/>
        </w:rPr>
      </w:pPr>
      <w:r>
        <w:rPr>
          <w:b/>
          <w:bCs/>
          <w:sz w:val="26"/>
          <w:szCs w:val="26"/>
        </w:rPr>
      </w:r>
    </w:p>
    <w:p>
      <w:pPr>
        <w:pStyle w:val="normal1"/>
        <w:spacing w:lineRule="auto" w:line="360" w:before="0" w:after="160"/>
        <w:jc w:val="both"/>
        <w:rPr>
          <w:b/>
          <w:bCs/>
          <w:sz w:val="26"/>
          <w:szCs w:val="26"/>
        </w:rPr>
      </w:pPr>
      <w:r>
        <w:rPr>
          <w:b/>
          <w:bCs/>
          <w:sz w:val="26"/>
          <w:szCs w:val="26"/>
        </w:rPr>
        <w:t>3.2.2 Diagrama de contenedores (C2)</w:t>
      </w:r>
    </w:p>
    <w:p>
      <w:pPr>
        <w:pStyle w:val="normal1"/>
        <w:spacing w:lineRule="auto" w:line="360" w:before="0" w:after="160"/>
        <w:jc w:val="both"/>
        <w:rPr>
          <w:b/>
          <w:bCs/>
          <w:sz w:val="26"/>
          <w:szCs w:val="26"/>
        </w:rPr>
      </w:pPr>
      <w:r>
        <w:rPr/>
        <w:t>El sistema tiene tres contenedores propios. La API concentra la seguridad, el cálculo de tarifas y la persistencia; el frontend dibuja el mapa, muestra resultados y redirige al usuario.</w:t>
      </w:r>
    </w:p>
    <w:p>
      <w:pPr>
        <w:pStyle w:val="normal1"/>
        <w:spacing w:lineRule="auto" w:line="360" w:before="0" w:after="160"/>
        <w:jc w:val="both"/>
        <w:rPr>
          <w:i/>
          <w:i/>
          <w:iCs/>
        </w:rPr>
      </w:pPr>
      <w:r>
        <w:rPr>
          <w:b/>
          <w:bCs/>
        </w:rPr>
        <w:t xml:space="preserve">Figura 2. </w:t>
      </w:r>
      <w:r>
        <w:rPr>
          <w:i/>
          <w:iCs/>
        </w:rPr>
        <w:t>Diagrama de contenedores de MovilidadMDQ</w:t>
      </w:r>
    </w:p>
    <w:p>
      <w:pPr>
        <w:pStyle w:val="normal1"/>
        <w:spacing w:lineRule="auto" w:line="360" w:before="0" w:after="160"/>
        <w:jc w:val="both"/>
        <w:rPr>
          <w:b/>
          <w:bCs/>
          <w:sz w:val="26"/>
          <w:szCs w:val="26"/>
        </w:rPr>
      </w:pPr>
      <w:r>
        <w:rPr/>
        <w:drawing>
          <wp:inline distT="0" distB="0" distL="0" distR="0">
            <wp:extent cx="5734050" cy="4061460"/>
            <wp:effectExtent l="0" t="0" r="0" b="0"/>
            <wp:docPr id="2" name="image5.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5.png" descr=""/>
                    <pic:cNvPicPr>
                      <a:picLocks noChangeAspect="1" noChangeArrowheads="1"/>
                    </pic:cNvPicPr>
                  </pic:nvPicPr>
                  <pic:blipFill>
                    <a:blip r:embed="rId3"/>
                    <a:stretch>
                      <a:fillRect/>
                    </a:stretch>
                  </pic:blipFill>
                  <pic:spPr bwMode="auto">
                    <a:xfrm>
                      <a:off x="0" y="0"/>
                      <a:ext cx="5734050" cy="4061460"/>
                    </a:xfrm>
                    <a:prstGeom prst="rect">
                      <a:avLst/>
                    </a:prstGeom>
                  </pic:spPr>
                </pic:pic>
              </a:graphicData>
            </a:graphic>
          </wp:inline>
        </w:drawing>
      </w:r>
    </w:p>
    <w:p>
      <w:pPr>
        <w:pStyle w:val="normal1"/>
        <w:spacing w:lineRule="auto" w:line="360" w:before="0" w:after="160"/>
        <w:jc w:val="both"/>
        <w:rPr>
          <w:b/>
          <w:bCs/>
          <w:sz w:val="26"/>
          <w:szCs w:val="26"/>
        </w:rPr>
      </w:pPr>
      <w:r>
        <w:rPr>
          <w:b/>
          <w:bCs/>
          <w:sz w:val="26"/>
          <w:szCs w:val="26"/>
        </w:rPr>
        <w:t>Tabla 18</w:t>
      </w:r>
    </w:p>
    <w:p>
      <w:pPr>
        <w:pStyle w:val="normal1"/>
        <w:spacing w:lineRule="auto" w:line="360" w:before="0" w:after="160"/>
        <w:jc w:val="both"/>
        <w:rPr>
          <w:b/>
          <w:bCs/>
          <w:sz w:val="26"/>
          <w:szCs w:val="26"/>
        </w:rPr>
      </w:pPr>
      <w:r>
        <w:rPr>
          <w:b/>
          <w:bCs/>
          <w:sz w:val="26"/>
          <w:szCs w:val="26"/>
        </w:rPr>
        <w:t>Responsabilidades, tecnologías e intercambios de cada contenedor</w:t>
      </w:r>
    </w:p>
    <w:tbl>
      <w:tblPr>
        <w:tblStyle w:val="Table25"/>
        <w:tblW w:w="9030" w:type="dxa"/>
        <w:jc w:val="left"/>
        <w:tblInd w:w="1" w:type="dxa"/>
        <w:tblLayout w:type="fixed"/>
        <w:tblCellMar>
          <w:top w:w="80" w:type="dxa"/>
          <w:left w:w="100" w:type="dxa"/>
          <w:bottom w:w="80" w:type="dxa"/>
          <w:right w:w="100" w:type="dxa"/>
        </w:tblCellMar>
        <w:tblLook w:val="0600"/>
      </w:tblPr>
      <w:tblGrid>
        <w:gridCol w:w="1498"/>
        <w:gridCol w:w="1367"/>
        <w:gridCol w:w="3046"/>
        <w:gridCol w:w="3118"/>
      </w:tblGrid>
      <w:tr>
        <w:trPr>
          <w:trHeight w:val="420" w:hRule="atLeast"/>
        </w:trPr>
        <w:tc>
          <w:tcPr>
            <w:tcW w:w="1498" w:type="dxa"/>
            <w:tcBorders>
              <w:top w:val="single" w:sz="6" w:space="0" w:color="888888"/>
              <w:left w:val="single" w:sz="6" w:space="0" w:color="888888"/>
              <w:bottom w:val="single" w:sz="6" w:space="0" w:color="AAAAAA"/>
              <w:right w:val="single" w:sz="6" w:space="0" w:color="AAAAAA"/>
            </w:tcBorders>
            <w:shd w:fill="D9D9D9" w:val="clear"/>
          </w:tcPr>
          <w:p>
            <w:pPr>
              <w:pStyle w:val="normal1"/>
              <w:ind w:hanging="0" w:left="-20"/>
              <w:jc w:val="center"/>
              <w:rPr>
                <w:b/>
                <w:bCs/>
              </w:rPr>
            </w:pPr>
            <w:r>
              <w:rPr>
                <w:b/>
                <w:bCs/>
              </w:rPr>
              <w:t>Contenedor</w:t>
            </w:r>
          </w:p>
        </w:tc>
        <w:tc>
          <w:tcPr>
            <w:tcW w:w="1367" w:type="dxa"/>
            <w:tcBorders>
              <w:top w:val="single" w:sz="6" w:space="0" w:color="888888"/>
              <w:left w:val="single" w:sz="6" w:space="0" w:color="888888"/>
              <w:bottom w:val="single" w:sz="6" w:space="0" w:color="AAAAAA"/>
              <w:right w:val="single" w:sz="6" w:space="0" w:color="AAAAAA"/>
            </w:tcBorders>
            <w:shd w:fill="D9D9D9" w:val="clear"/>
          </w:tcPr>
          <w:p>
            <w:pPr>
              <w:pStyle w:val="normal1"/>
              <w:ind w:hanging="0" w:left="-20"/>
              <w:jc w:val="center"/>
              <w:rPr>
                <w:b/>
                <w:bCs/>
              </w:rPr>
            </w:pPr>
            <w:r>
              <w:rPr>
                <w:b/>
                <w:bCs/>
              </w:rPr>
              <w:t>Tecnología</w:t>
            </w:r>
          </w:p>
        </w:tc>
        <w:tc>
          <w:tcPr>
            <w:tcW w:w="3046" w:type="dxa"/>
            <w:tcBorders>
              <w:top w:val="single" w:sz="6" w:space="0" w:color="888888"/>
              <w:left w:val="single" w:sz="6" w:space="0" w:color="888888"/>
              <w:bottom w:val="single" w:sz="6" w:space="0" w:color="AAAAAA"/>
              <w:right w:val="single" w:sz="6" w:space="0" w:color="AAAAAA"/>
            </w:tcBorders>
            <w:shd w:fill="D9D9D9" w:val="clear"/>
          </w:tcPr>
          <w:p>
            <w:pPr>
              <w:pStyle w:val="normal1"/>
              <w:ind w:hanging="0" w:left="-20"/>
              <w:jc w:val="center"/>
              <w:rPr>
                <w:b/>
                <w:bCs/>
              </w:rPr>
            </w:pPr>
            <w:r>
              <w:rPr>
                <w:b/>
                <w:bCs/>
              </w:rPr>
              <w:t>Responsabilidad</w:t>
            </w:r>
          </w:p>
        </w:tc>
        <w:tc>
          <w:tcPr>
            <w:tcW w:w="3118" w:type="dxa"/>
            <w:tcBorders>
              <w:top w:val="single" w:sz="6" w:space="0" w:color="888888"/>
              <w:bottom w:val="single" w:sz="6" w:space="0" w:color="AAAAAA"/>
              <w:right w:val="single" w:sz="6" w:space="0" w:color="888888"/>
            </w:tcBorders>
            <w:shd w:fill="D9D9D9" w:val="clear"/>
          </w:tcPr>
          <w:p>
            <w:pPr>
              <w:pStyle w:val="normal1"/>
              <w:ind w:hanging="0" w:left="-20"/>
              <w:jc w:val="center"/>
              <w:rPr>
                <w:b/>
                <w:bCs/>
              </w:rPr>
            </w:pPr>
            <w:r>
              <w:rPr>
                <w:b/>
                <w:bCs/>
              </w:rPr>
              <w:t>Intercambios principales</w:t>
            </w:r>
          </w:p>
        </w:tc>
      </w:tr>
      <w:tr>
        <w:trPr>
          <w:trHeight w:val="930" w:hRule="atLeast"/>
        </w:trPr>
        <w:tc>
          <w:tcPr>
            <w:tcW w:w="1498" w:type="dxa"/>
            <w:tcBorders>
              <w:left w:val="single" w:sz="6" w:space="0" w:color="888888"/>
              <w:bottom w:val="single" w:sz="6" w:space="0" w:color="AAAAAA"/>
              <w:right w:val="single" w:sz="6" w:space="0" w:color="AAAAAA"/>
            </w:tcBorders>
          </w:tcPr>
          <w:p>
            <w:pPr>
              <w:pStyle w:val="normal1"/>
              <w:ind w:hanging="0" w:left="-20"/>
              <w:rPr/>
            </w:pPr>
            <w:r>
              <w:rPr/>
              <w:t>Frontend web (SPA)</w:t>
            </w:r>
          </w:p>
        </w:tc>
        <w:tc>
          <w:tcPr>
            <w:tcW w:w="1367" w:type="dxa"/>
            <w:tcBorders>
              <w:left w:val="single" w:sz="6" w:space="0" w:color="888888"/>
              <w:bottom w:val="single" w:sz="6" w:space="0" w:color="AAAAAA"/>
              <w:right w:val="single" w:sz="6" w:space="0" w:color="AAAAAA"/>
            </w:tcBorders>
          </w:tcPr>
          <w:p>
            <w:pPr>
              <w:pStyle w:val="normal1"/>
              <w:ind w:hanging="0" w:left="-20"/>
              <w:rPr/>
            </w:pPr>
            <w:r>
              <w:rPr/>
              <w:t>Angular 22, TypeScript, @angular/google-maps</w:t>
            </w:r>
          </w:p>
        </w:tc>
        <w:tc>
          <w:tcPr>
            <w:tcW w:w="3046" w:type="dxa"/>
            <w:tcBorders>
              <w:left w:val="single" w:sz="6" w:space="0" w:color="888888"/>
              <w:bottom w:val="single" w:sz="6" w:space="0" w:color="AAAAAA"/>
              <w:right w:val="single" w:sz="6" w:space="0" w:color="AAAAAA"/>
            </w:tcBorders>
          </w:tcPr>
          <w:p>
            <w:pPr>
              <w:pStyle w:val="normal1"/>
              <w:ind w:hanging="0" w:left="-20"/>
              <w:rPr/>
            </w:pPr>
            <w:r>
              <w:rPr/>
              <w:t>Responsabilidad</w:t>
            </w:r>
          </w:p>
          <w:p>
            <w:pPr>
              <w:pStyle w:val="normal1"/>
              <w:ind w:hanging="0" w:left="-20"/>
              <w:rPr/>
            </w:pPr>
            <w:r>
              <w:rPr/>
              <w:t>Intercambios principales</w:t>
            </w:r>
          </w:p>
          <w:p>
            <w:pPr>
              <w:pStyle w:val="normal1"/>
              <w:ind w:hanging="0" w:left="-20"/>
              <w:rPr/>
            </w:pPr>
            <w:r>
              <w:rPr/>
              <w:t>Frontend web (SPA)</w:t>
            </w:r>
          </w:p>
          <w:p>
            <w:pPr>
              <w:pStyle w:val="normal1"/>
              <w:ind w:hanging="0" w:left="-20"/>
              <w:rPr/>
            </w:pPr>
            <w:r>
              <w:rPr/>
              <w:t>Angular 22, TypeScript, @angular/google-maps</w:t>
            </w:r>
          </w:p>
          <w:p>
            <w:pPr>
              <w:pStyle w:val="normal1"/>
              <w:ind w:hanging="0" w:left="-20"/>
              <w:rPr/>
            </w:pPr>
            <w:r>
              <w:rPr/>
              <w:t>Formularios, mapa, comparación, historial, favoritos, perfil y panel de administración. Guards por rol (RF39).</w:t>
            </w:r>
          </w:p>
        </w:tc>
        <w:tc>
          <w:tcPr>
            <w:tcW w:w="3118" w:type="dxa"/>
            <w:tcBorders>
              <w:bottom w:val="single" w:sz="6" w:space="0" w:color="AAAAAA"/>
              <w:right w:val="single" w:sz="6" w:space="0" w:color="888888"/>
            </w:tcBorders>
          </w:tcPr>
          <w:p>
            <w:pPr>
              <w:pStyle w:val="normal1"/>
              <w:ind w:hanging="0" w:left="-20"/>
              <w:rPr/>
            </w:pPr>
            <w:r>
              <w:rPr/>
              <w:t>Con la API: REST/JSON sobre HTTPS con token JWT en cada solicitud. Con Google: Maps JavaScript y Places. Con Uber, Didi y taxi: deep link, web o llamada.</w:t>
            </w:r>
          </w:p>
        </w:tc>
      </w:tr>
      <w:tr>
        <w:trPr>
          <w:trHeight w:val="1415" w:hRule="atLeast"/>
        </w:trPr>
        <w:tc>
          <w:tcPr>
            <w:tcW w:w="1498" w:type="dxa"/>
            <w:tcBorders>
              <w:left w:val="single" w:sz="6" w:space="0" w:color="888888"/>
              <w:bottom w:val="single" w:sz="6" w:space="0" w:color="AAAAAA"/>
              <w:right w:val="single" w:sz="6" w:space="0" w:color="AAAAAA"/>
            </w:tcBorders>
          </w:tcPr>
          <w:p>
            <w:pPr>
              <w:pStyle w:val="normal1"/>
              <w:ind w:hanging="0" w:left="-20"/>
              <w:rPr/>
            </w:pPr>
            <w:r>
              <w:rPr/>
              <w:t>API REST</w:t>
            </w:r>
          </w:p>
        </w:tc>
        <w:tc>
          <w:tcPr>
            <w:tcW w:w="1367" w:type="dxa"/>
            <w:tcBorders>
              <w:left w:val="single" w:sz="6" w:space="0" w:color="888888"/>
              <w:bottom w:val="single" w:sz="6" w:space="0" w:color="AAAAAA"/>
              <w:right w:val="single" w:sz="6" w:space="0" w:color="AAAAAA"/>
            </w:tcBorders>
          </w:tcPr>
          <w:p>
            <w:pPr>
              <w:pStyle w:val="normal1"/>
              <w:ind w:hanging="0" w:left="-20"/>
              <w:rPr/>
            </w:pPr>
            <w:r>
              <w:rPr/>
              <w:t>Java, Spring Boot, Spring Security, JPA</w:t>
            </w:r>
          </w:p>
        </w:tc>
        <w:tc>
          <w:tcPr>
            <w:tcW w:w="3046" w:type="dxa"/>
            <w:tcBorders>
              <w:left w:val="single" w:sz="6" w:space="0" w:color="888888"/>
              <w:bottom w:val="single" w:sz="6" w:space="0" w:color="AAAAAA"/>
              <w:right w:val="single" w:sz="6" w:space="0" w:color="AAAAAA"/>
            </w:tcBorders>
          </w:tcPr>
          <w:p>
            <w:pPr>
              <w:pStyle w:val="normal1"/>
              <w:ind w:hanging="0" w:left="-20"/>
              <w:rPr/>
            </w:pPr>
            <w:r>
              <w:rPr/>
              <w:t>Autenticación y roles, motor de tarifas, registro de búsquedas, favoritos y funciones de administración.</w:t>
            </w:r>
          </w:p>
        </w:tc>
        <w:tc>
          <w:tcPr>
            <w:tcW w:w="3118" w:type="dxa"/>
            <w:tcBorders>
              <w:bottom w:val="single" w:sz="6" w:space="0" w:color="AAAAAA"/>
              <w:right w:val="single" w:sz="6" w:space="0" w:color="888888"/>
            </w:tcBorders>
          </w:tcPr>
          <w:p>
            <w:pPr>
              <w:pStyle w:val="normal1"/>
              <w:ind w:hanging="0" w:left="-20"/>
              <w:rPr/>
            </w:pPr>
            <w:r>
              <w:rPr/>
              <w:t>Expone /api/auth, /api/busquedas, /api/me y /api/admin (RF05; restricción tecnológica del apartado 1.7). Consulta Google Directions y valida tokens de Google.</w:t>
            </w:r>
          </w:p>
        </w:tc>
      </w:tr>
      <w:tr>
        <w:trPr>
          <w:trHeight w:val="930" w:hRule="atLeast"/>
        </w:trPr>
        <w:tc>
          <w:tcPr>
            <w:tcW w:w="1498" w:type="dxa"/>
            <w:tcBorders>
              <w:left w:val="single" w:sz="6" w:space="0" w:color="888888"/>
              <w:bottom w:val="single" w:sz="6" w:space="0" w:color="888888"/>
              <w:right w:val="single" w:sz="6" w:space="0" w:color="AAAAAA"/>
            </w:tcBorders>
          </w:tcPr>
          <w:p>
            <w:pPr>
              <w:pStyle w:val="normal1"/>
              <w:ind w:hanging="0" w:left="-20"/>
              <w:rPr/>
            </w:pPr>
            <w:r>
              <w:rPr/>
              <w:t>Base de datos</w:t>
            </w:r>
          </w:p>
        </w:tc>
        <w:tc>
          <w:tcPr>
            <w:tcW w:w="1367" w:type="dxa"/>
            <w:tcBorders>
              <w:left w:val="single" w:sz="6" w:space="0" w:color="888888"/>
              <w:bottom w:val="single" w:sz="6" w:space="0" w:color="888888"/>
              <w:right w:val="single" w:sz="6" w:space="0" w:color="AAAAAA"/>
            </w:tcBorders>
          </w:tcPr>
          <w:p>
            <w:pPr>
              <w:pStyle w:val="normal1"/>
              <w:ind w:hanging="0" w:left="-20"/>
              <w:rPr/>
            </w:pPr>
            <w:r>
              <w:rPr/>
              <w:t>MySQL en AWS</w:t>
            </w:r>
          </w:p>
        </w:tc>
        <w:tc>
          <w:tcPr>
            <w:tcW w:w="3046" w:type="dxa"/>
            <w:tcBorders>
              <w:left w:val="single" w:sz="6" w:space="0" w:color="888888"/>
              <w:bottom w:val="single" w:sz="6" w:space="0" w:color="888888"/>
              <w:right w:val="single" w:sz="6" w:space="0" w:color="AAAAAA"/>
            </w:tcBorders>
          </w:tcPr>
          <w:p>
            <w:pPr>
              <w:pStyle w:val="normal1"/>
              <w:ind w:hanging="0" w:left="-20"/>
              <w:rPr/>
            </w:pPr>
            <w:r>
              <w:rPr/>
              <w:t>Persistencia de usuarios, búsquedas con sus resultados, direcciones favoritas y tarifa de taxi, con integridad referencial.</w:t>
            </w:r>
          </w:p>
        </w:tc>
        <w:tc>
          <w:tcPr>
            <w:tcW w:w="3118" w:type="dxa"/>
            <w:tcBorders>
              <w:bottom w:val="single" w:sz="6" w:space="0" w:color="888888"/>
              <w:right w:val="single" w:sz="6" w:space="0" w:color="888888"/>
            </w:tcBorders>
          </w:tcPr>
          <w:p>
            <w:pPr>
              <w:pStyle w:val="normal1"/>
              <w:ind w:hanging="0" w:left="-20"/>
              <w:rPr/>
            </w:pPr>
            <w:r>
              <w:rPr/>
              <w:t>Acceso exclusivo de la API mediante JPA/JDBC.</w:t>
            </w:r>
          </w:p>
        </w:tc>
      </w:tr>
    </w:tbl>
    <w:p>
      <w:pPr>
        <w:pStyle w:val="normal1"/>
        <w:spacing w:lineRule="auto" w:line="240" w:before="320" w:after="160"/>
        <w:jc w:val="both"/>
        <w:rPr/>
      </w:pPr>
      <w:r>
        <w:rPr>
          <w:b/>
          <w:bCs/>
          <w:sz w:val="26"/>
          <w:szCs w:val="26"/>
        </w:rPr>
        <w:t>3.2.3 Diagrama de componentes (C3)</w:t>
        <w:br/>
      </w:r>
      <w:r>
        <w:rPr/>
        <w:t>La Figura 3 amplía la API REST, donde se concentra la lógica del producto. EstimacionService resuelve la regla de negocio central: tarifa de taxi con bajada de bandera, fichas por distancia y recargo nocturno entre las 22:00 y las 06:00 (RF26, RF37), y estimación de Uber y Didi. Es un diseño previsto que se ajustará al código real del backend.</w:t>
      </w:r>
    </w:p>
    <w:p>
      <w:pPr>
        <w:pStyle w:val="normal1"/>
        <w:spacing w:lineRule="auto" w:line="240" w:before="320" w:after="160"/>
        <w:rPr/>
      </w:pPr>
      <w:r>
        <w:rPr>
          <w:b/>
          <w:bCs/>
          <w:sz w:val="26"/>
          <w:szCs w:val="26"/>
        </w:rPr>
        <w:t>Figura 3</w:t>
        <w:br/>
      </w:r>
      <w:r>
        <w:rPr/>
        <w:t>Componentes previstos de la API REST</w:t>
      </w:r>
    </w:p>
    <w:p>
      <w:pPr>
        <w:pStyle w:val="normal1"/>
        <w:spacing w:lineRule="auto" w:line="240" w:before="320" w:after="160"/>
        <w:rPr>
          <w:b/>
          <w:bCs/>
          <w:sz w:val="26"/>
          <w:szCs w:val="26"/>
        </w:rPr>
      </w:pPr>
      <w:r>
        <w:rPr/>
        <w:drawing>
          <wp:inline distT="0" distB="0" distL="0" distR="0">
            <wp:extent cx="5734050" cy="4081145"/>
            <wp:effectExtent l="0" t="0" r="0" b="0"/>
            <wp:docPr id="3" name="image3.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png" descr=""/>
                    <pic:cNvPicPr>
                      <a:picLocks noChangeAspect="1" noChangeArrowheads="1"/>
                    </pic:cNvPicPr>
                  </pic:nvPicPr>
                  <pic:blipFill>
                    <a:blip r:embed="rId4"/>
                    <a:stretch>
                      <a:fillRect/>
                    </a:stretch>
                  </pic:blipFill>
                  <pic:spPr bwMode="auto">
                    <a:xfrm>
                      <a:off x="0" y="0"/>
                      <a:ext cx="5734050" cy="4081145"/>
                    </a:xfrm>
                    <a:prstGeom prst="rect">
                      <a:avLst/>
                    </a:prstGeom>
                  </pic:spPr>
                </pic:pic>
              </a:graphicData>
            </a:graphic>
          </wp:inline>
        </w:drawing>
      </w:r>
    </w:p>
    <w:p>
      <w:pPr>
        <w:pStyle w:val="normal1"/>
        <w:spacing w:lineRule="auto" w:line="240" w:before="320" w:after="160"/>
        <w:jc w:val="both"/>
        <w:rPr/>
      </w:pPr>
      <w:r>
        <w:rPr/>
        <w:t>La Figura 4 muestra el frontend tal como está hoy en el repositorio. Los componentes con borde punteado todavía no existen: el servicio de autenticación, el interceptor JWT y los servicios HTTP que reemplazarán los datos de prueba.</w:t>
      </w:r>
    </w:p>
    <w:p>
      <w:pPr>
        <w:pStyle w:val="normal1"/>
        <w:spacing w:lineRule="auto" w:line="240" w:before="320" w:after="160"/>
        <w:rPr/>
      </w:pPr>
      <w:r>
        <w:rPr>
          <w:b/>
          <w:bCs/>
        </w:rPr>
        <w:t>Figura 4</w:t>
      </w:r>
      <w:r>
        <w:rPr>
          <w:b/>
          <w:bCs/>
          <w:sz w:val="26"/>
          <w:szCs w:val="26"/>
        </w:rPr>
        <w:t xml:space="preserve">. </w:t>
      </w:r>
      <w:r>
        <w:rPr>
          <w:i/>
          <w:iCs/>
        </w:rPr>
        <w:t>Componentes actuales del frontend Angular</w:t>
      </w:r>
      <w:r>
        <w:rPr/>
        <w:br/>
      </w:r>
      <w:r>
        <w:rPr/>
        <w:drawing>
          <wp:inline distT="0" distB="0" distL="0" distR="0">
            <wp:extent cx="5734050" cy="4387850"/>
            <wp:effectExtent l="0" t="0" r="0" b="0"/>
            <wp:docPr id="4"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png" descr=""/>
                    <pic:cNvPicPr>
                      <a:picLocks noChangeAspect="1" noChangeArrowheads="1"/>
                    </pic:cNvPicPr>
                  </pic:nvPicPr>
                  <pic:blipFill>
                    <a:blip r:embed="rId5"/>
                    <a:stretch>
                      <a:fillRect/>
                    </a:stretch>
                  </pic:blipFill>
                  <pic:spPr bwMode="auto">
                    <a:xfrm>
                      <a:off x="0" y="0"/>
                      <a:ext cx="5734050" cy="4387850"/>
                    </a:xfrm>
                    <a:prstGeom prst="rect">
                      <a:avLst/>
                    </a:prstGeom>
                  </pic:spPr>
                </pic:pic>
              </a:graphicData>
            </a:graphic>
          </wp:inline>
        </w:drawing>
      </w:r>
    </w:p>
    <w:p>
      <w:pPr>
        <w:pStyle w:val="normal1"/>
        <w:spacing w:lineRule="auto" w:line="240" w:before="320" w:after="160"/>
        <w:rPr/>
      </w:pPr>
      <w:r>
        <w:rPr/>
      </w:r>
    </w:p>
    <w:p>
      <w:pPr>
        <w:pStyle w:val="normal1"/>
        <w:spacing w:lineRule="auto" w:line="240" w:before="320" w:after="160"/>
        <w:rPr/>
      </w:pPr>
      <w:r>
        <w:rPr/>
      </w:r>
    </w:p>
    <w:p>
      <w:pPr>
        <w:pStyle w:val="normal1"/>
        <w:spacing w:lineRule="auto" w:line="240" w:before="320" w:after="160"/>
        <w:rPr/>
      </w:pPr>
      <w:r>
        <w:rPr/>
      </w:r>
    </w:p>
    <w:p>
      <w:pPr>
        <w:pStyle w:val="normal1"/>
        <w:spacing w:lineRule="auto" w:line="240" w:before="320" w:after="160"/>
        <w:rPr/>
      </w:pPr>
      <w:r>
        <w:rPr/>
      </w:r>
    </w:p>
    <w:p>
      <w:pPr>
        <w:pStyle w:val="normal1"/>
        <w:spacing w:lineRule="auto" w:line="240" w:before="320" w:after="160"/>
        <w:rPr/>
      </w:pPr>
      <w:r>
        <w:rPr/>
      </w:r>
    </w:p>
    <w:p>
      <w:pPr>
        <w:pStyle w:val="normal1"/>
        <w:spacing w:lineRule="auto" w:line="240" w:before="320" w:after="160"/>
        <w:rPr/>
      </w:pPr>
      <w:r>
        <w:rPr/>
      </w:r>
    </w:p>
    <w:p>
      <w:pPr>
        <w:pStyle w:val="normal1"/>
        <w:spacing w:lineRule="auto" w:line="240" w:before="320" w:after="160"/>
        <w:rPr/>
      </w:pPr>
      <w:r>
        <w:rPr/>
      </w:r>
    </w:p>
    <w:p>
      <w:pPr>
        <w:pStyle w:val="normal1"/>
        <w:spacing w:lineRule="auto" w:line="240" w:before="320" w:after="160"/>
        <w:rPr/>
      </w:pPr>
      <w:r>
        <w:rPr/>
      </w:r>
    </w:p>
    <w:p>
      <w:pPr>
        <w:pStyle w:val="normal1"/>
        <w:spacing w:lineRule="auto" w:line="240" w:before="320" w:after="160"/>
        <w:rPr>
          <w:b/>
          <w:bCs/>
          <w:sz w:val="26"/>
          <w:szCs w:val="26"/>
        </w:rPr>
      </w:pPr>
      <w:r>
        <w:rPr>
          <w:b/>
          <w:bCs/>
          <w:sz w:val="26"/>
          <w:szCs w:val="26"/>
        </w:rPr>
        <w:t>3.3 Diagrama de secuencia de la búsqueda</w:t>
      </w:r>
    </w:p>
    <w:p>
      <w:pPr>
        <w:pStyle w:val="normal1"/>
        <w:spacing w:lineRule="auto" w:line="240" w:before="320" w:after="160"/>
        <w:rPr/>
      </w:pPr>
      <w:r>
        <w:rPr>
          <w:b/>
          <w:bCs/>
        </w:rPr>
        <w:t xml:space="preserve">Figura 5. </w:t>
      </w:r>
      <w:r>
        <w:rPr>
          <w:i/>
          <w:iCs/>
        </w:rPr>
        <w:t>Secuencia de una búsqueda y selección de transporte</w:t>
        <w:br/>
      </w:r>
      <w:r>
        <w:rPr/>
        <w:drawing>
          <wp:inline distT="0" distB="0" distL="0" distR="0">
            <wp:extent cx="5731510" cy="4686300"/>
            <wp:effectExtent l="0" t="0" r="0" b="0"/>
            <wp:docPr id="5" name="image7.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7.png" descr=""/>
                    <pic:cNvPicPr>
                      <a:picLocks noChangeAspect="1" noChangeArrowheads="1"/>
                    </pic:cNvPicPr>
                  </pic:nvPicPr>
                  <pic:blipFill>
                    <a:blip r:embed="rId6"/>
                    <a:stretch>
                      <a:fillRect/>
                    </a:stretch>
                  </pic:blipFill>
                  <pic:spPr bwMode="auto">
                    <a:xfrm>
                      <a:off x="0" y="0"/>
                      <a:ext cx="5731510" cy="4686300"/>
                    </a:xfrm>
                    <a:prstGeom prst="rect">
                      <a:avLst/>
                    </a:prstGeom>
                  </pic:spPr>
                </pic:pic>
              </a:graphicData>
            </a:graphic>
          </wp:inline>
        </w:drawing>
      </w:r>
    </w:p>
    <w:p>
      <w:pPr>
        <w:pStyle w:val="normal1"/>
        <w:spacing w:lineRule="auto" w:line="240" w:before="320" w:after="160"/>
        <w:rPr>
          <w:b/>
          <w:bCs/>
          <w:sz w:val="26"/>
          <w:szCs w:val="26"/>
        </w:rPr>
      </w:pPr>
      <w:r>
        <w:rPr>
          <w:b/>
          <w:bCs/>
          <w:sz w:val="26"/>
          <w:szCs w:val="26"/>
        </w:rPr>
        <w:t>3.4 Estructura de desglose del trabajo (EDT)</w:t>
      </w:r>
    </w:p>
    <w:p>
      <w:pPr>
        <w:pStyle w:val="normal1"/>
        <w:spacing w:lineRule="auto" w:line="240" w:before="320" w:after="160"/>
        <w:jc w:val="both"/>
        <w:rPr/>
      </w:pPr>
      <w:r>
        <w:rPr/>
        <w:t>La EDT es híbrida: las ramas 1.3 a 1.6 siguen los módulos funcionales del producto y las ramas 1.1, 1.2 y 1.7 cubren gestión, base técnica y calidad. Así se cumple la Regla del 100 %: incluye todo el trabajo del alcance, no solo el código, y nada fuera de él. Tiene 7 ramas y 26 paquetes de trabajo; al 14/10 hay 3 completos y 1 en curso.</w:t>
      </w:r>
    </w:p>
    <w:p>
      <w:pPr>
        <w:pStyle w:val="normal1"/>
        <w:spacing w:lineRule="auto" w:line="240" w:before="320" w:after="160"/>
        <w:rPr/>
      </w:pPr>
      <w:r>
        <w:rPr/>
      </w:r>
    </w:p>
    <w:p>
      <w:pPr>
        <w:pStyle w:val="normal1"/>
        <w:spacing w:lineRule="auto" w:line="240" w:before="320" w:after="160"/>
        <w:rPr/>
      </w:pPr>
      <w:r>
        <w:rPr/>
      </w:r>
    </w:p>
    <w:p>
      <w:pPr>
        <w:pStyle w:val="normal1"/>
        <w:spacing w:lineRule="auto" w:line="240" w:before="320" w:after="160"/>
        <w:rPr/>
      </w:pPr>
      <w:r>
        <w:rPr/>
      </w:r>
    </w:p>
    <w:p>
      <w:pPr>
        <w:pStyle w:val="normal1"/>
        <w:spacing w:lineRule="auto" w:line="240" w:before="320" w:after="160"/>
        <w:rPr/>
      </w:pPr>
      <w:r>
        <w:rPr/>
      </w:r>
    </w:p>
    <w:p>
      <w:pPr>
        <w:pStyle w:val="normal1"/>
        <w:spacing w:lineRule="auto" w:line="240" w:before="320" w:after="160"/>
        <w:rPr/>
      </w:pPr>
      <w:r>
        <w:rPr/>
      </w:r>
    </w:p>
    <w:p>
      <w:pPr>
        <w:pStyle w:val="normal1"/>
        <w:spacing w:lineRule="auto" w:line="240" w:before="320" w:after="160"/>
        <w:rPr>
          <w:i/>
          <w:i/>
          <w:iCs/>
        </w:rPr>
      </w:pPr>
      <w:r>
        <w:rPr>
          <w:b/>
          <w:bCs/>
        </w:rPr>
        <w:t xml:space="preserve">Figura 6. </w:t>
      </w:r>
      <w:r>
        <w:rPr>
          <w:i/>
          <w:iCs/>
        </w:rPr>
        <w:t>EDT de MovilidadMDQ v1.0</w:t>
      </w:r>
    </w:p>
    <w:p>
      <w:pPr>
        <w:pStyle w:val="normal1"/>
        <w:spacing w:lineRule="auto" w:line="240" w:before="320" w:after="160"/>
        <w:rPr/>
      </w:pPr>
      <w:r>
        <w:rPr/>
        <w:drawing>
          <wp:inline distT="0" distB="0" distL="0" distR="0">
            <wp:extent cx="5731510" cy="6565900"/>
            <wp:effectExtent l="0" t="0" r="0" b="0"/>
            <wp:docPr id="6" name="image2.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png" descr=""/>
                    <pic:cNvPicPr>
                      <a:picLocks noChangeAspect="1" noChangeArrowheads="1"/>
                    </pic:cNvPicPr>
                  </pic:nvPicPr>
                  <pic:blipFill>
                    <a:blip r:embed="rId7"/>
                    <a:stretch>
                      <a:fillRect/>
                    </a:stretch>
                  </pic:blipFill>
                  <pic:spPr bwMode="auto">
                    <a:xfrm>
                      <a:off x="0" y="0"/>
                      <a:ext cx="5731510" cy="6565900"/>
                    </a:xfrm>
                    <a:prstGeom prst="rect">
                      <a:avLst/>
                    </a:prstGeom>
                  </pic:spPr>
                </pic:pic>
              </a:graphicData>
            </a:graphic>
          </wp:inline>
        </w:drawing>
      </w:r>
    </w:p>
    <w:p>
      <w:pPr>
        <w:pStyle w:val="normal1"/>
        <w:spacing w:lineRule="auto" w:line="240" w:before="320" w:after="160"/>
        <w:rPr>
          <w:b/>
          <w:bCs/>
        </w:rPr>
      </w:pPr>
      <w:r>
        <w:rPr>
          <w:b/>
          <w:bCs/>
        </w:rPr>
        <w:t>3.5 Diccionario de la EDT</w:t>
      </w:r>
    </w:p>
    <w:p>
      <w:pPr>
        <w:pStyle w:val="normal1"/>
        <w:spacing w:lineRule="auto" w:line="240" w:before="320" w:after="160"/>
        <w:jc w:val="both"/>
        <w:rPr/>
      </w:pPr>
      <w:r>
        <w:rPr/>
        <w:t xml:space="preserve">La Tabla 19 describe cada paquete. El código vincula la EDT con las estimaciones (Tabla 25), las actividades (Tabla 29) y el cronograma (Figura 7). Los tres integrantes programan y el esfuerzo queda repartido de forma pareja (Tabla 27). Agustín mantiene la coordinación del apartado 1.8 y además desarrolla la base de datos, el login con Google, la comparación, el historial y la gestión de usuarios; Franco desarrolla el frontend de la búsqueda y lleva las pruebas y el cierre; Aníbal desarrolla la seguridad, el motor de tarifas, los favoritos y el despliegue. La gestión ágil continua (1.1.5) se reparte entre los tres. </w:t>
      </w:r>
    </w:p>
    <w:p>
      <w:pPr>
        <w:pStyle w:val="normal1"/>
        <w:spacing w:lineRule="auto" w:line="240" w:before="320" w:after="160"/>
        <w:rPr>
          <w:i/>
          <w:i/>
          <w:iCs/>
        </w:rPr>
      </w:pPr>
      <w:r>
        <w:rPr>
          <w:b/>
          <w:bCs/>
        </w:rPr>
        <w:t xml:space="preserve">Tabla 19. </w:t>
      </w:r>
      <w:r>
        <w:rPr>
          <w:i/>
          <w:iCs/>
        </w:rPr>
        <w:t>Diccionario de la EDT</w:t>
      </w:r>
    </w:p>
    <w:tbl>
      <w:tblPr>
        <w:tblStyle w:val="Table26"/>
        <w:tblW w:w="9025" w:type="dxa"/>
        <w:jc w:val="left"/>
        <w:tblInd w:w="0" w:type="dxa"/>
        <w:tblLayout w:type="fixed"/>
        <w:tblCellMar>
          <w:top w:w="60" w:type="dxa"/>
          <w:left w:w="100" w:type="dxa"/>
          <w:bottom w:w="60" w:type="dxa"/>
          <w:right w:w="100" w:type="dxa"/>
        </w:tblCellMar>
        <w:tblLook w:val="0600"/>
      </w:tblPr>
      <w:tblGrid>
        <w:gridCol w:w="928"/>
        <w:gridCol w:w="1530"/>
        <w:gridCol w:w="1034"/>
        <w:gridCol w:w="944"/>
        <w:gridCol w:w="1965"/>
        <w:gridCol w:w="1109"/>
        <w:gridCol w:w="1514"/>
      </w:tblGrid>
      <w:tr>
        <w:trPr>
          <w:trHeight w:val="840" w:hRule="atLeast"/>
        </w:trPr>
        <w:tc>
          <w:tcPr>
            <w:tcW w:w="928" w:type="dxa"/>
            <w:tcBorders>
              <w:top w:val="single" w:sz="6" w:space="0" w:color="999999"/>
              <w:left w:val="single" w:sz="6" w:space="0" w:color="999999"/>
              <w:bottom w:val="single" w:sz="6" w:space="0" w:color="999999"/>
              <w:right w:val="single" w:sz="6" w:space="0" w:color="999999"/>
            </w:tcBorders>
            <w:shd w:fill="D9D9D9" w:val="clear"/>
          </w:tcPr>
          <w:p>
            <w:pPr>
              <w:pStyle w:val="normal1"/>
              <w:spacing w:lineRule="auto" w:line="259"/>
              <w:rPr>
                <w:b/>
                <w:bCs/>
                <w:sz w:val="18"/>
                <w:szCs w:val="18"/>
              </w:rPr>
            </w:pPr>
            <w:r>
              <w:rPr>
                <w:b/>
                <w:bCs/>
                <w:sz w:val="18"/>
                <w:szCs w:val="18"/>
              </w:rPr>
              <w:t>Código</w:t>
            </w:r>
          </w:p>
        </w:tc>
        <w:tc>
          <w:tcPr>
            <w:tcW w:w="1530" w:type="dxa"/>
            <w:tcBorders>
              <w:top w:val="single" w:sz="6" w:space="0" w:color="999999"/>
              <w:bottom w:val="single" w:sz="6" w:space="0" w:color="999999"/>
              <w:right w:val="single" w:sz="6" w:space="0" w:color="999999"/>
            </w:tcBorders>
            <w:shd w:fill="D9D9D9" w:val="clear"/>
          </w:tcPr>
          <w:p>
            <w:pPr>
              <w:pStyle w:val="normal1"/>
              <w:spacing w:lineRule="auto" w:line="259"/>
              <w:rPr>
                <w:b/>
                <w:bCs/>
                <w:sz w:val="18"/>
                <w:szCs w:val="18"/>
              </w:rPr>
            </w:pPr>
            <w:r>
              <w:rPr>
                <w:b/>
                <w:bCs/>
                <w:sz w:val="18"/>
                <w:szCs w:val="18"/>
              </w:rPr>
              <w:t>Paquete</w:t>
            </w:r>
          </w:p>
        </w:tc>
        <w:tc>
          <w:tcPr>
            <w:tcW w:w="1034" w:type="dxa"/>
            <w:tcBorders>
              <w:top w:val="single" w:sz="6" w:space="0" w:color="999999"/>
              <w:bottom w:val="single" w:sz="6" w:space="0" w:color="999999"/>
              <w:right w:val="single" w:sz="6" w:space="0" w:color="999999"/>
            </w:tcBorders>
            <w:shd w:fill="D9D9D9" w:val="clear"/>
          </w:tcPr>
          <w:p>
            <w:pPr>
              <w:pStyle w:val="normal1"/>
              <w:spacing w:lineRule="auto" w:line="259"/>
              <w:rPr>
                <w:b/>
                <w:bCs/>
                <w:sz w:val="18"/>
                <w:szCs w:val="18"/>
              </w:rPr>
            </w:pPr>
            <w:r>
              <w:rPr>
                <w:b/>
                <w:bCs/>
                <w:sz w:val="18"/>
                <w:szCs w:val="18"/>
              </w:rPr>
              <w:t>RF / RNF</w:t>
            </w:r>
          </w:p>
        </w:tc>
        <w:tc>
          <w:tcPr>
            <w:tcW w:w="944" w:type="dxa"/>
            <w:tcBorders>
              <w:top w:val="single" w:sz="6" w:space="0" w:color="999999"/>
              <w:bottom w:val="single" w:sz="6" w:space="0" w:color="999999"/>
              <w:right w:val="single" w:sz="6" w:space="0" w:color="999999"/>
            </w:tcBorders>
            <w:shd w:fill="D9D9D9" w:val="clear"/>
          </w:tcPr>
          <w:p>
            <w:pPr>
              <w:pStyle w:val="normal1"/>
              <w:spacing w:lineRule="auto" w:line="259"/>
              <w:rPr>
                <w:b/>
                <w:bCs/>
                <w:sz w:val="18"/>
                <w:szCs w:val="18"/>
              </w:rPr>
            </w:pPr>
            <w:r>
              <w:rPr>
                <w:b/>
                <w:bCs/>
                <w:sz w:val="18"/>
                <w:szCs w:val="18"/>
              </w:rPr>
              <w:t>Resp.</w:t>
            </w:r>
          </w:p>
        </w:tc>
        <w:tc>
          <w:tcPr>
            <w:tcW w:w="1965" w:type="dxa"/>
            <w:tcBorders>
              <w:top w:val="single" w:sz="6" w:space="0" w:color="999999"/>
              <w:bottom w:val="single" w:sz="6" w:space="0" w:color="999999"/>
              <w:right w:val="single" w:sz="6" w:space="0" w:color="999999"/>
            </w:tcBorders>
            <w:shd w:fill="D9D9D9" w:val="clear"/>
          </w:tcPr>
          <w:p>
            <w:pPr>
              <w:pStyle w:val="normal1"/>
              <w:spacing w:lineRule="auto" w:line="259"/>
              <w:rPr>
                <w:b/>
                <w:bCs/>
                <w:sz w:val="18"/>
                <w:szCs w:val="18"/>
              </w:rPr>
            </w:pPr>
            <w:r>
              <w:rPr>
                <w:b/>
                <w:bCs/>
                <w:sz w:val="18"/>
                <w:szCs w:val="18"/>
              </w:rPr>
              <w:t>Resultado verificable (criterio de aceptación)</w:t>
            </w:r>
          </w:p>
        </w:tc>
        <w:tc>
          <w:tcPr>
            <w:tcW w:w="1109" w:type="dxa"/>
            <w:tcBorders>
              <w:top w:val="single" w:sz="6" w:space="0" w:color="999999"/>
              <w:bottom w:val="single" w:sz="6" w:space="0" w:color="999999"/>
              <w:right w:val="single" w:sz="6" w:space="0" w:color="999999"/>
            </w:tcBorders>
            <w:shd w:fill="D9D9D9" w:val="clear"/>
          </w:tcPr>
          <w:p>
            <w:pPr>
              <w:pStyle w:val="normal1"/>
              <w:spacing w:lineRule="auto" w:line="259"/>
              <w:rPr>
                <w:b/>
                <w:bCs/>
                <w:sz w:val="18"/>
                <w:szCs w:val="18"/>
              </w:rPr>
            </w:pPr>
            <w:r>
              <w:rPr>
                <w:b/>
                <w:bCs/>
                <w:sz w:val="18"/>
                <w:szCs w:val="18"/>
              </w:rPr>
              <w:t>Depende de</w:t>
            </w:r>
          </w:p>
        </w:tc>
        <w:tc>
          <w:tcPr>
            <w:tcW w:w="1514" w:type="dxa"/>
            <w:tcBorders>
              <w:top w:val="single" w:sz="6" w:space="0" w:color="999999"/>
              <w:bottom w:val="single" w:sz="6" w:space="0" w:color="999999"/>
              <w:right w:val="single" w:sz="6" w:space="0" w:color="999999"/>
            </w:tcBorders>
            <w:shd w:fill="D9D9D9" w:val="clear"/>
          </w:tcPr>
          <w:p>
            <w:pPr>
              <w:pStyle w:val="normal1"/>
              <w:spacing w:lineRule="auto" w:line="259"/>
              <w:rPr>
                <w:b/>
                <w:bCs/>
                <w:sz w:val="18"/>
                <w:szCs w:val="18"/>
              </w:rPr>
            </w:pPr>
            <w:r>
              <w:rPr>
                <w:b/>
                <w:bCs/>
                <w:sz w:val="18"/>
                <w:szCs w:val="18"/>
              </w:rPr>
              <w:t>Riesgo o supuesto</w:t>
            </w:r>
          </w:p>
        </w:tc>
      </w:tr>
      <w:tr>
        <w:trPr>
          <w:trHeight w:val="1080" w:hRule="atLeast"/>
        </w:trPr>
        <w:tc>
          <w:tcPr>
            <w:tcW w:w="928" w:type="dxa"/>
            <w:tcBorders>
              <w:left w:val="single" w:sz="6" w:space="0" w:color="999999"/>
              <w:bottom w:val="single" w:sz="6" w:space="0" w:color="999999"/>
              <w:right w:val="single" w:sz="6" w:space="0" w:color="999999"/>
            </w:tcBorders>
          </w:tcPr>
          <w:p>
            <w:pPr>
              <w:pStyle w:val="normal1"/>
              <w:spacing w:lineRule="auto" w:line="259"/>
              <w:rPr>
                <w:sz w:val="18"/>
                <w:szCs w:val="18"/>
              </w:rPr>
            </w:pPr>
            <w:r>
              <w:rPr>
                <w:sz w:val="18"/>
                <w:szCs w:val="18"/>
              </w:rPr>
              <w:t>1.1.1</w:t>
            </w:r>
          </w:p>
        </w:tc>
        <w:tc>
          <w:tcPr>
            <w:tcW w:w="1530" w:type="dxa"/>
            <w:tcBorders>
              <w:bottom w:val="single" w:sz="6" w:space="0" w:color="999999"/>
              <w:right w:val="single" w:sz="6" w:space="0" w:color="999999"/>
            </w:tcBorders>
          </w:tcPr>
          <w:p>
            <w:pPr>
              <w:pStyle w:val="normal1"/>
              <w:spacing w:lineRule="auto" w:line="259"/>
              <w:rPr>
                <w:sz w:val="18"/>
                <w:szCs w:val="18"/>
              </w:rPr>
            </w:pPr>
            <w:r>
              <w:rPr>
                <w:sz w:val="18"/>
                <w:szCs w:val="18"/>
              </w:rPr>
              <w:t>Iniciación y alcance (CP1)</w:t>
            </w:r>
          </w:p>
        </w:tc>
        <w:tc>
          <w:tcPr>
            <w:tcW w:w="1034" w:type="dxa"/>
            <w:tcBorders>
              <w:bottom w:val="single" w:sz="6" w:space="0" w:color="999999"/>
              <w:right w:val="single" w:sz="6" w:space="0" w:color="999999"/>
            </w:tcBorders>
          </w:tcPr>
          <w:p>
            <w:pPr>
              <w:pStyle w:val="normal1"/>
              <w:spacing w:lineRule="auto" w:line="259"/>
              <w:rPr>
                <w:sz w:val="18"/>
                <w:szCs w:val="18"/>
              </w:rPr>
            </w:pPr>
            <w:r>
              <w:rPr>
                <w:sz w:val="18"/>
                <w:szCs w:val="18"/>
              </w:rPr>
              <w:t>—</w:t>
            </w:r>
          </w:p>
        </w:tc>
        <w:tc>
          <w:tcPr>
            <w:tcW w:w="944" w:type="dxa"/>
            <w:tcBorders>
              <w:bottom w:val="single" w:sz="6" w:space="0" w:color="999999"/>
              <w:right w:val="single" w:sz="6" w:space="0" w:color="999999"/>
            </w:tcBorders>
          </w:tcPr>
          <w:p>
            <w:pPr>
              <w:pStyle w:val="normal1"/>
              <w:spacing w:lineRule="auto" w:line="259"/>
              <w:rPr>
                <w:sz w:val="18"/>
                <w:szCs w:val="18"/>
              </w:rPr>
            </w:pPr>
            <w:r>
              <w:rPr>
                <w:sz w:val="18"/>
                <w:szCs w:val="18"/>
              </w:rPr>
              <w:t>Agustín</w:t>
            </w:r>
          </w:p>
        </w:tc>
        <w:tc>
          <w:tcPr>
            <w:tcW w:w="1965" w:type="dxa"/>
            <w:tcBorders>
              <w:bottom w:val="single" w:sz="6" w:space="0" w:color="999999"/>
              <w:right w:val="single" w:sz="6" w:space="0" w:color="999999"/>
            </w:tcBorders>
          </w:tcPr>
          <w:p>
            <w:pPr>
              <w:pStyle w:val="normal1"/>
              <w:spacing w:lineRule="auto" w:line="259"/>
              <w:rPr>
                <w:sz w:val="18"/>
                <w:szCs w:val="18"/>
              </w:rPr>
            </w:pPr>
            <w:r>
              <w:rPr>
                <w:sz w:val="18"/>
                <w:szCs w:val="18"/>
              </w:rPr>
              <w:t>Dossier v0.1 entregado el 16/09 con las secciones 1 y 2. Completado.</w:t>
            </w:r>
          </w:p>
        </w:tc>
        <w:tc>
          <w:tcPr>
            <w:tcW w:w="1109" w:type="dxa"/>
            <w:tcBorders>
              <w:bottom w:val="single" w:sz="6" w:space="0" w:color="999999"/>
              <w:right w:val="single" w:sz="6" w:space="0" w:color="999999"/>
            </w:tcBorders>
          </w:tcPr>
          <w:p>
            <w:pPr>
              <w:pStyle w:val="normal1"/>
              <w:spacing w:lineRule="auto" w:line="259"/>
              <w:rPr>
                <w:sz w:val="18"/>
                <w:szCs w:val="18"/>
              </w:rPr>
            </w:pPr>
            <w:r>
              <w:rPr>
                <w:sz w:val="18"/>
                <w:szCs w:val="18"/>
              </w:rPr>
              <w:t>—</w:t>
            </w:r>
          </w:p>
        </w:tc>
        <w:tc>
          <w:tcPr>
            <w:tcW w:w="1514" w:type="dxa"/>
            <w:tcBorders>
              <w:bottom w:val="single" w:sz="6" w:space="0" w:color="999999"/>
              <w:right w:val="single" w:sz="6" w:space="0" w:color="999999"/>
            </w:tcBorders>
          </w:tcPr>
          <w:p>
            <w:pPr>
              <w:pStyle w:val="normal1"/>
              <w:spacing w:lineRule="auto" w:line="259"/>
              <w:rPr>
                <w:sz w:val="18"/>
                <w:szCs w:val="18"/>
              </w:rPr>
            </w:pPr>
            <w:r>
              <w:rPr>
                <w:sz w:val="18"/>
                <w:szCs w:val="18"/>
              </w:rPr>
              <w:t>—</w:t>
            </w:r>
          </w:p>
        </w:tc>
      </w:tr>
      <w:tr>
        <w:trPr>
          <w:trHeight w:val="1560" w:hRule="atLeast"/>
        </w:trPr>
        <w:tc>
          <w:tcPr>
            <w:tcW w:w="928" w:type="dxa"/>
            <w:tcBorders>
              <w:left w:val="single" w:sz="6" w:space="0" w:color="999999"/>
              <w:bottom w:val="single" w:sz="6" w:space="0" w:color="999999"/>
              <w:right w:val="single" w:sz="6" w:space="0" w:color="999999"/>
            </w:tcBorders>
          </w:tcPr>
          <w:p>
            <w:pPr>
              <w:pStyle w:val="normal1"/>
              <w:spacing w:lineRule="auto" w:line="259"/>
              <w:rPr>
                <w:sz w:val="18"/>
                <w:szCs w:val="18"/>
              </w:rPr>
            </w:pPr>
            <w:r>
              <w:rPr>
                <w:sz w:val="18"/>
                <w:szCs w:val="18"/>
              </w:rPr>
              <w:t>1.1.2</w:t>
            </w:r>
          </w:p>
        </w:tc>
        <w:tc>
          <w:tcPr>
            <w:tcW w:w="1530" w:type="dxa"/>
            <w:tcBorders>
              <w:bottom w:val="single" w:sz="6" w:space="0" w:color="999999"/>
              <w:right w:val="single" w:sz="6" w:space="0" w:color="999999"/>
            </w:tcBorders>
          </w:tcPr>
          <w:p>
            <w:pPr>
              <w:pStyle w:val="normal1"/>
              <w:spacing w:lineRule="auto" w:line="259"/>
              <w:rPr>
                <w:sz w:val="18"/>
                <w:szCs w:val="18"/>
              </w:rPr>
            </w:pPr>
            <w:r>
              <w:rPr>
                <w:sz w:val="18"/>
                <w:szCs w:val="18"/>
              </w:rPr>
              <w:t>Arquitectura y planificación (CP2)</w:t>
            </w:r>
          </w:p>
        </w:tc>
        <w:tc>
          <w:tcPr>
            <w:tcW w:w="1034" w:type="dxa"/>
            <w:tcBorders>
              <w:bottom w:val="single" w:sz="6" w:space="0" w:color="999999"/>
              <w:right w:val="single" w:sz="6" w:space="0" w:color="999999"/>
            </w:tcBorders>
          </w:tcPr>
          <w:p>
            <w:pPr>
              <w:pStyle w:val="normal1"/>
              <w:spacing w:lineRule="auto" w:line="259"/>
              <w:rPr>
                <w:sz w:val="18"/>
                <w:szCs w:val="18"/>
              </w:rPr>
            </w:pPr>
            <w:r>
              <w:rPr>
                <w:sz w:val="18"/>
                <w:szCs w:val="18"/>
              </w:rPr>
              <w:t>—</w:t>
            </w:r>
          </w:p>
        </w:tc>
        <w:tc>
          <w:tcPr>
            <w:tcW w:w="944" w:type="dxa"/>
            <w:tcBorders>
              <w:bottom w:val="single" w:sz="6" w:space="0" w:color="999999"/>
              <w:right w:val="single" w:sz="6" w:space="0" w:color="999999"/>
            </w:tcBorders>
          </w:tcPr>
          <w:p>
            <w:pPr>
              <w:pStyle w:val="normal1"/>
              <w:spacing w:lineRule="auto" w:line="259"/>
              <w:rPr>
                <w:sz w:val="18"/>
                <w:szCs w:val="18"/>
              </w:rPr>
            </w:pPr>
            <w:r>
              <w:rPr>
                <w:sz w:val="18"/>
                <w:szCs w:val="18"/>
              </w:rPr>
              <w:t>Agustín</w:t>
            </w:r>
          </w:p>
        </w:tc>
        <w:tc>
          <w:tcPr>
            <w:tcW w:w="1965" w:type="dxa"/>
            <w:tcBorders>
              <w:bottom w:val="single" w:sz="6" w:space="0" w:color="999999"/>
              <w:right w:val="single" w:sz="6" w:space="0" w:color="999999"/>
            </w:tcBorders>
          </w:tcPr>
          <w:p>
            <w:pPr>
              <w:pStyle w:val="normal1"/>
              <w:spacing w:lineRule="auto" w:line="259"/>
              <w:rPr>
                <w:sz w:val="18"/>
                <w:szCs w:val="18"/>
              </w:rPr>
            </w:pPr>
            <w:r>
              <w:rPr>
                <w:sz w:val="18"/>
                <w:szCs w:val="18"/>
              </w:rPr>
              <w:t>Dossier v0.2 con C4, EDT, PFA, estimaciones y línea de base temporal entregado el 14/10. En curso.</w:t>
            </w:r>
          </w:p>
        </w:tc>
        <w:tc>
          <w:tcPr>
            <w:tcW w:w="1109" w:type="dxa"/>
            <w:tcBorders>
              <w:bottom w:val="single" w:sz="6" w:space="0" w:color="999999"/>
              <w:right w:val="single" w:sz="6" w:space="0" w:color="999999"/>
            </w:tcBorders>
          </w:tcPr>
          <w:p>
            <w:pPr>
              <w:pStyle w:val="normal1"/>
              <w:spacing w:lineRule="auto" w:line="259"/>
              <w:rPr>
                <w:sz w:val="18"/>
                <w:szCs w:val="18"/>
              </w:rPr>
            </w:pPr>
            <w:r>
              <w:rPr>
                <w:sz w:val="18"/>
                <w:szCs w:val="18"/>
              </w:rPr>
              <w:t>1.1.1</w:t>
            </w:r>
          </w:p>
        </w:tc>
        <w:tc>
          <w:tcPr>
            <w:tcW w:w="1514" w:type="dxa"/>
            <w:tcBorders>
              <w:bottom w:val="single" w:sz="6" w:space="0" w:color="999999"/>
              <w:right w:val="single" w:sz="6" w:space="0" w:color="999999"/>
            </w:tcBorders>
          </w:tcPr>
          <w:p>
            <w:pPr>
              <w:pStyle w:val="normal1"/>
              <w:spacing w:lineRule="auto" w:line="259"/>
              <w:rPr>
                <w:sz w:val="18"/>
                <w:szCs w:val="18"/>
              </w:rPr>
            </w:pPr>
            <w:r>
              <w:rPr>
                <w:sz w:val="18"/>
                <w:szCs w:val="18"/>
              </w:rPr>
              <w:t>Backend no verificado.</w:t>
            </w:r>
          </w:p>
        </w:tc>
      </w:tr>
      <w:tr>
        <w:trPr>
          <w:trHeight w:val="1320" w:hRule="atLeast"/>
        </w:trPr>
        <w:tc>
          <w:tcPr>
            <w:tcW w:w="928" w:type="dxa"/>
            <w:tcBorders>
              <w:left w:val="single" w:sz="6" w:space="0" w:color="999999"/>
              <w:bottom w:val="single" w:sz="6" w:space="0" w:color="999999"/>
              <w:right w:val="single" w:sz="6" w:space="0" w:color="999999"/>
            </w:tcBorders>
          </w:tcPr>
          <w:p>
            <w:pPr>
              <w:pStyle w:val="normal1"/>
              <w:spacing w:lineRule="auto" w:line="259"/>
              <w:rPr>
                <w:sz w:val="18"/>
                <w:szCs w:val="18"/>
              </w:rPr>
            </w:pPr>
            <w:r>
              <w:rPr>
                <w:sz w:val="18"/>
                <w:szCs w:val="18"/>
              </w:rPr>
              <w:t>1.1.3</w:t>
            </w:r>
          </w:p>
        </w:tc>
        <w:tc>
          <w:tcPr>
            <w:tcW w:w="1530" w:type="dxa"/>
            <w:tcBorders>
              <w:bottom w:val="single" w:sz="6" w:space="0" w:color="999999"/>
              <w:right w:val="single" w:sz="6" w:space="0" w:color="999999"/>
            </w:tcBorders>
          </w:tcPr>
          <w:p>
            <w:pPr>
              <w:pStyle w:val="normal1"/>
              <w:spacing w:lineRule="auto" w:line="259"/>
              <w:rPr>
                <w:sz w:val="18"/>
                <w:szCs w:val="18"/>
              </w:rPr>
            </w:pPr>
            <w:r>
              <w:rPr>
                <w:sz w:val="18"/>
                <w:szCs w:val="18"/>
              </w:rPr>
              <w:t>Riesgos, comunicación y seguimiento (v0.9)</w:t>
            </w:r>
          </w:p>
        </w:tc>
        <w:tc>
          <w:tcPr>
            <w:tcW w:w="1034" w:type="dxa"/>
            <w:tcBorders>
              <w:bottom w:val="single" w:sz="6" w:space="0" w:color="999999"/>
              <w:right w:val="single" w:sz="6" w:space="0" w:color="999999"/>
            </w:tcBorders>
          </w:tcPr>
          <w:p>
            <w:pPr>
              <w:pStyle w:val="normal1"/>
              <w:spacing w:lineRule="auto" w:line="259"/>
              <w:rPr>
                <w:sz w:val="18"/>
                <w:szCs w:val="18"/>
              </w:rPr>
            </w:pPr>
            <w:r>
              <w:rPr>
                <w:sz w:val="18"/>
                <w:szCs w:val="18"/>
              </w:rPr>
              <w:t>—</w:t>
            </w:r>
          </w:p>
        </w:tc>
        <w:tc>
          <w:tcPr>
            <w:tcW w:w="944" w:type="dxa"/>
            <w:tcBorders>
              <w:bottom w:val="single" w:sz="6" w:space="0" w:color="999999"/>
              <w:right w:val="single" w:sz="6" w:space="0" w:color="999999"/>
            </w:tcBorders>
          </w:tcPr>
          <w:p>
            <w:pPr>
              <w:pStyle w:val="normal1"/>
              <w:spacing w:lineRule="auto" w:line="259"/>
              <w:rPr>
                <w:sz w:val="18"/>
                <w:szCs w:val="18"/>
              </w:rPr>
            </w:pPr>
            <w:r>
              <w:rPr>
                <w:sz w:val="18"/>
                <w:szCs w:val="18"/>
              </w:rPr>
              <w:t>Agustín</w:t>
            </w:r>
          </w:p>
        </w:tc>
        <w:tc>
          <w:tcPr>
            <w:tcW w:w="1965" w:type="dxa"/>
            <w:tcBorders>
              <w:bottom w:val="single" w:sz="6" w:space="0" w:color="999999"/>
              <w:right w:val="single" w:sz="6" w:space="0" w:color="999999"/>
            </w:tcBorders>
          </w:tcPr>
          <w:p>
            <w:pPr>
              <w:pStyle w:val="normal1"/>
              <w:spacing w:lineRule="auto" w:line="259"/>
              <w:rPr>
                <w:sz w:val="18"/>
                <w:szCs w:val="18"/>
              </w:rPr>
            </w:pPr>
            <w:r>
              <w:rPr>
                <w:sz w:val="18"/>
                <w:szCs w:val="18"/>
              </w:rPr>
              <w:t>Dossier v0.9 al 28/10 con Risk Register de al menos 5 riesgos y evidencias fechadas de Jira y GitHub.</w:t>
            </w:r>
          </w:p>
        </w:tc>
        <w:tc>
          <w:tcPr>
            <w:tcW w:w="1109" w:type="dxa"/>
            <w:tcBorders>
              <w:bottom w:val="single" w:sz="6" w:space="0" w:color="999999"/>
              <w:right w:val="single" w:sz="6" w:space="0" w:color="999999"/>
            </w:tcBorders>
          </w:tcPr>
          <w:p>
            <w:pPr>
              <w:pStyle w:val="normal1"/>
              <w:spacing w:lineRule="auto" w:line="259"/>
              <w:rPr>
                <w:sz w:val="18"/>
                <w:szCs w:val="18"/>
              </w:rPr>
            </w:pPr>
            <w:r>
              <w:rPr>
                <w:sz w:val="18"/>
                <w:szCs w:val="18"/>
              </w:rPr>
              <w:t>1.1.2</w:t>
            </w:r>
          </w:p>
        </w:tc>
        <w:tc>
          <w:tcPr>
            <w:tcW w:w="1514" w:type="dxa"/>
            <w:tcBorders>
              <w:bottom w:val="single" w:sz="6" w:space="0" w:color="999999"/>
              <w:right w:val="single" w:sz="6" w:space="0" w:color="999999"/>
            </w:tcBorders>
          </w:tcPr>
          <w:p>
            <w:pPr>
              <w:pStyle w:val="normal1"/>
              <w:spacing w:lineRule="auto" w:line="259"/>
              <w:rPr>
                <w:sz w:val="18"/>
                <w:szCs w:val="18"/>
              </w:rPr>
            </w:pPr>
            <w:r>
              <w:rPr>
                <w:sz w:val="18"/>
                <w:szCs w:val="18"/>
              </w:rPr>
              <w:t>Registro incompleto en Jira.</w:t>
            </w:r>
          </w:p>
        </w:tc>
      </w:tr>
      <w:tr>
        <w:trPr>
          <w:trHeight w:val="1560" w:hRule="atLeast"/>
        </w:trPr>
        <w:tc>
          <w:tcPr>
            <w:tcW w:w="928" w:type="dxa"/>
            <w:tcBorders>
              <w:left w:val="single" w:sz="6" w:space="0" w:color="999999"/>
              <w:bottom w:val="single" w:sz="6" w:space="0" w:color="999999"/>
              <w:right w:val="single" w:sz="6" w:space="0" w:color="999999"/>
            </w:tcBorders>
          </w:tcPr>
          <w:p>
            <w:pPr>
              <w:pStyle w:val="normal1"/>
              <w:spacing w:lineRule="auto" w:line="259"/>
              <w:rPr>
                <w:sz w:val="18"/>
                <w:szCs w:val="18"/>
              </w:rPr>
            </w:pPr>
            <w:r>
              <w:rPr>
                <w:sz w:val="18"/>
                <w:szCs w:val="18"/>
              </w:rPr>
              <w:t>1.1.4</w:t>
            </w:r>
          </w:p>
        </w:tc>
        <w:tc>
          <w:tcPr>
            <w:tcW w:w="1530" w:type="dxa"/>
            <w:tcBorders>
              <w:bottom w:val="single" w:sz="6" w:space="0" w:color="999999"/>
              <w:right w:val="single" w:sz="6" w:space="0" w:color="999999"/>
            </w:tcBorders>
          </w:tcPr>
          <w:p>
            <w:pPr>
              <w:pStyle w:val="normal1"/>
              <w:spacing w:lineRule="auto" w:line="259"/>
              <w:rPr>
                <w:sz w:val="18"/>
                <w:szCs w:val="18"/>
              </w:rPr>
            </w:pPr>
            <w:r>
              <w:rPr>
                <w:sz w:val="18"/>
                <w:szCs w:val="18"/>
              </w:rPr>
              <w:t>Cierre: dossier v1.0 y defensa</w:t>
            </w:r>
          </w:p>
        </w:tc>
        <w:tc>
          <w:tcPr>
            <w:tcW w:w="1034" w:type="dxa"/>
            <w:tcBorders>
              <w:bottom w:val="single" w:sz="6" w:space="0" w:color="999999"/>
              <w:right w:val="single" w:sz="6" w:space="0" w:color="999999"/>
            </w:tcBorders>
          </w:tcPr>
          <w:p>
            <w:pPr>
              <w:pStyle w:val="normal1"/>
              <w:spacing w:lineRule="auto" w:line="259"/>
              <w:rPr>
                <w:sz w:val="18"/>
                <w:szCs w:val="18"/>
              </w:rPr>
            </w:pPr>
            <w:r>
              <w:rPr>
                <w:sz w:val="18"/>
                <w:szCs w:val="18"/>
              </w:rPr>
              <w:t>—</w:t>
            </w:r>
          </w:p>
        </w:tc>
        <w:tc>
          <w:tcPr>
            <w:tcW w:w="944" w:type="dxa"/>
            <w:tcBorders>
              <w:bottom w:val="single" w:sz="6" w:space="0" w:color="999999"/>
              <w:right w:val="single" w:sz="6" w:space="0" w:color="999999"/>
            </w:tcBorders>
          </w:tcPr>
          <w:p>
            <w:pPr>
              <w:pStyle w:val="normal1"/>
              <w:spacing w:lineRule="auto" w:line="259"/>
              <w:rPr>
                <w:sz w:val="18"/>
                <w:szCs w:val="18"/>
              </w:rPr>
            </w:pPr>
            <w:r>
              <w:rPr>
                <w:sz w:val="18"/>
                <w:szCs w:val="18"/>
              </w:rPr>
              <w:t>Franco</w:t>
            </w:r>
          </w:p>
        </w:tc>
        <w:tc>
          <w:tcPr>
            <w:tcW w:w="1965" w:type="dxa"/>
            <w:tcBorders>
              <w:bottom w:val="single" w:sz="6" w:space="0" w:color="999999"/>
              <w:right w:val="single" w:sz="6" w:space="0" w:color="999999"/>
            </w:tcBorders>
          </w:tcPr>
          <w:p>
            <w:pPr>
              <w:pStyle w:val="normal1"/>
              <w:spacing w:lineRule="auto" w:line="259"/>
              <w:rPr>
                <w:sz w:val="18"/>
                <w:szCs w:val="18"/>
              </w:rPr>
            </w:pPr>
            <w:r>
              <w:rPr>
                <w:sz w:val="18"/>
                <w:szCs w:val="18"/>
              </w:rPr>
              <w:t>PDF v1.0 con estimado vs. real y retrospectiva; presentación de 15 a 20 min ensayada por los tres.</w:t>
            </w:r>
          </w:p>
        </w:tc>
        <w:tc>
          <w:tcPr>
            <w:tcW w:w="1109" w:type="dxa"/>
            <w:tcBorders>
              <w:bottom w:val="single" w:sz="6" w:space="0" w:color="999999"/>
              <w:right w:val="single" w:sz="6" w:space="0" w:color="999999"/>
            </w:tcBorders>
          </w:tcPr>
          <w:p>
            <w:pPr>
              <w:pStyle w:val="normal1"/>
              <w:spacing w:lineRule="auto" w:line="259"/>
              <w:rPr>
                <w:sz w:val="18"/>
                <w:szCs w:val="18"/>
              </w:rPr>
            </w:pPr>
            <w:r>
              <w:rPr>
                <w:sz w:val="18"/>
                <w:szCs w:val="18"/>
              </w:rPr>
              <w:t>1.1.3</w:t>
            </w:r>
          </w:p>
        </w:tc>
        <w:tc>
          <w:tcPr>
            <w:tcW w:w="1514" w:type="dxa"/>
            <w:tcBorders>
              <w:bottom w:val="single" w:sz="6" w:space="0" w:color="999999"/>
              <w:right w:val="single" w:sz="6" w:space="0" w:color="999999"/>
            </w:tcBorders>
          </w:tcPr>
          <w:p>
            <w:pPr>
              <w:pStyle w:val="normal1"/>
              <w:spacing w:lineRule="auto" w:line="259"/>
              <w:rPr>
                <w:sz w:val="18"/>
                <w:szCs w:val="18"/>
              </w:rPr>
            </w:pPr>
            <w:r>
              <w:rPr>
                <w:sz w:val="18"/>
                <w:szCs w:val="18"/>
              </w:rPr>
              <w:t>Superposición con entregas de Prog. IV.</w:t>
            </w:r>
          </w:p>
        </w:tc>
      </w:tr>
      <w:tr>
        <w:trPr>
          <w:trHeight w:val="1560" w:hRule="atLeast"/>
        </w:trPr>
        <w:tc>
          <w:tcPr>
            <w:tcW w:w="928" w:type="dxa"/>
            <w:tcBorders>
              <w:left w:val="single" w:sz="6" w:space="0" w:color="999999"/>
              <w:bottom w:val="single" w:sz="6" w:space="0" w:color="999999"/>
              <w:right w:val="single" w:sz="6" w:space="0" w:color="999999"/>
            </w:tcBorders>
          </w:tcPr>
          <w:p>
            <w:pPr>
              <w:pStyle w:val="normal1"/>
              <w:spacing w:lineRule="auto" w:line="259"/>
              <w:rPr>
                <w:sz w:val="18"/>
                <w:szCs w:val="18"/>
              </w:rPr>
            </w:pPr>
            <w:r>
              <w:rPr>
                <w:sz w:val="18"/>
                <w:szCs w:val="18"/>
              </w:rPr>
              <w:t>1.1.5</w:t>
            </w:r>
          </w:p>
        </w:tc>
        <w:tc>
          <w:tcPr>
            <w:tcW w:w="1530" w:type="dxa"/>
            <w:tcBorders>
              <w:bottom w:val="single" w:sz="6" w:space="0" w:color="999999"/>
              <w:right w:val="single" w:sz="6" w:space="0" w:color="999999"/>
            </w:tcBorders>
          </w:tcPr>
          <w:p>
            <w:pPr>
              <w:pStyle w:val="normal1"/>
              <w:spacing w:lineRule="auto" w:line="259"/>
              <w:rPr>
                <w:sz w:val="18"/>
                <w:szCs w:val="18"/>
              </w:rPr>
            </w:pPr>
            <w:r>
              <w:rPr>
                <w:sz w:val="18"/>
                <w:szCs w:val="18"/>
              </w:rPr>
              <w:t>Gestión ágil continua</w:t>
            </w:r>
          </w:p>
        </w:tc>
        <w:tc>
          <w:tcPr>
            <w:tcW w:w="1034" w:type="dxa"/>
            <w:tcBorders>
              <w:bottom w:val="single" w:sz="6" w:space="0" w:color="999999"/>
              <w:right w:val="single" w:sz="6" w:space="0" w:color="999999"/>
            </w:tcBorders>
          </w:tcPr>
          <w:p>
            <w:pPr>
              <w:pStyle w:val="normal1"/>
              <w:spacing w:lineRule="auto" w:line="259"/>
              <w:rPr>
                <w:sz w:val="18"/>
                <w:szCs w:val="18"/>
              </w:rPr>
            </w:pPr>
            <w:r>
              <w:rPr>
                <w:sz w:val="18"/>
                <w:szCs w:val="18"/>
              </w:rPr>
              <w:t>—</w:t>
            </w:r>
          </w:p>
        </w:tc>
        <w:tc>
          <w:tcPr>
            <w:tcW w:w="944" w:type="dxa"/>
            <w:tcBorders>
              <w:bottom w:val="single" w:sz="6" w:space="0" w:color="999999"/>
              <w:right w:val="single" w:sz="6" w:space="0" w:color="999999"/>
            </w:tcBorders>
          </w:tcPr>
          <w:p>
            <w:pPr>
              <w:pStyle w:val="normal1"/>
              <w:spacing w:lineRule="auto" w:line="259"/>
              <w:rPr>
                <w:sz w:val="18"/>
                <w:szCs w:val="18"/>
              </w:rPr>
            </w:pPr>
            <w:r>
              <w:rPr>
                <w:sz w:val="18"/>
                <w:szCs w:val="18"/>
              </w:rPr>
              <w:t>Agustín,</w:t>
              <w:br/>
              <w:t>Franco,</w:t>
              <w:br/>
              <w:t>Anibal</w:t>
            </w:r>
          </w:p>
        </w:tc>
        <w:tc>
          <w:tcPr>
            <w:tcW w:w="1965" w:type="dxa"/>
            <w:tcBorders>
              <w:bottom w:val="single" w:sz="6" w:space="0" w:color="999999"/>
              <w:right w:val="single" w:sz="6" w:space="0" w:color="999999"/>
            </w:tcBorders>
          </w:tcPr>
          <w:p>
            <w:pPr>
              <w:pStyle w:val="normal1"/>
              <w:spacing w:lineRule="auto" w:line="259"/>
              <w:rPr>
                <w:sz w:val="18"/>
                <w:szCs w:val="18"/>
              </w:rPr>
            </w:pPr>
            <w:r>
              <w:rPr>
                <w:sz w:val="18"/>
                <w:szCs w:val="18"/>
              </w:rPr>
              <w:t>Sprints semanales en Jira con estados al día, reunión semanal registrada y commits con la clave de la tarea.</w:t>
            </w:r>
          </w:p>
        </w:tc>
        <w:tc>
          <w:tcPr>
            <w:tcW w:w="1109" w:type="dxa"/>
            <w:tcBorders>
              <w:bottom w:val="single" w:sz="6" w:space="0" w:color="999999"/>
              <w:right w:val="single" w:sz="6" w:space="0" w:color="999999"/>
            </w:tcBorders>
          </w:tcPr>
          <w:p>
            <w:pPr>
              <w:pStyle w:val="normal1"/>
              <w:spacing w:lineRule="auto" w:line="259"/>
              <w:rPr>
                <w:sz w:val="18"/>
                <w:szCs w:val="18"/>
              </w:rPr>
            </w:pPr>
            <w:r>
              <w:rPr>
                <w:sz w:val="18"/>
                <w:szCs w:val="18"/>
              </w:rPr>
              <w:t>—</w:t>
            </w:r>
          </w:p>
        </w:tc>
        <w:tc>
          <w:tcPr>
            <w:tcW w:w="1514" w:type="dxa"/>
            <w:tcBorders>
              <w:bottom w:val="single" w:sz="6" w:space="0" w:color="999999"/>
              <w:right w:val="single" w:sz="6" w:space="0" w:color="999999"/>
            </w:tcBorders>
          </w:tcPr>
          <w:p>
            <w:pPr>
              <w:pStyle w:val="normal1"/>
              <w:spacing w:lineRule="auto" w:line="259"/>
              <w:rPr>
                <w:sz w:val="18"/>
                <w:szCs w:val="18"/>
              </w:rPr>
            </w:pPr>
            <w:r>
              <w:rPr>
                <w:sz w:val="18"/>
                <w:szCs w:val="18"/>
              </w:rPr>
              <w:t>Parciales de otras materias.</w:t>
            </w:r>
          </w:p>
        </w:tc>
      </w:tr>
      <w:tr>
        <w:trPr>
          <w:trHeight w:val="1560" w:hRule="atLeast"/>
        </w:trPr>
        <w:tc>
          <w:tcPr>
            <w:tcW w:w="928" w:type="dxa"/>
            <w:tcBorders>
              <w:left w:val="single" w:sz="6" w:space="0" w:color="999999"/>
              <w:bottom w:val="single" w:sz="6" w:space="0" w:color="999999"/>
              <w:right w:val="single" w:sz="6" w:space="0" w:color="999999"/>
            </w:tcBorders>
          </w:tcPr>
          <w:p>
            <w:pPr>
              <w:pStyle w:val="normal1"/>
              <w:spacing w:lineRule="auto" w:line="259"/>
              <w:rPr>
                <w:sz w:val="18"/>
                <w:szCs w:val="18"/>
              </w:rPr>
            </w:pPr>
            <w:r>
              <w:rPr>
                <w:sz w:val="18"/>
                <w:szCs w:val="18"/>
              </w:rPr>
              <w:t>1.2.1</w:t>
            </w:r>
          </w:p>
        </w:tc>
        <w:tc>
          <w:tcPr>
            <w:tcW w:w="1530" w:type="dxa"/>
            <w:tcBorders>
              <w:bottom w:val="single" w:sz="6" w:space="0" w:color="999999"/>
              <w:right w:val="single" w:sz="6" w:space="0" w:color="999999"/>
            </w:tcBorders>
          </w:tcPr>
          <w:p>
            <w:pPr>
              <w:pStyle w:val="normal1"/>
              <w:spacing w:lineRule="auto" w:line="259"/>
              <w:rPr>
                <w:sz w:val="18"/>
                <w:szCs w:val="18"/>
              </w:rPr>
            </w:pPr>
            <w:r>
              <w:rPr>
                <w:sz w:val="18"/>
                <w:szCs w:val="18"/>
              </w:rPr>
              <w:t>Entorno y repositorios</w:t>
            </w:r>
          </w:p>
        </w:tc>
        <w:tc>
          <w:tcPr>
            <w:tcW w:w="1034" w:type="dxa"/>
            <w:tcBorders>
              <w:bottom w:val="single" w:sz="6" w:space="0" w:color="999999"/>
              <w:right w:val="single" w:sz="6" w:space="0" w:color="999999"/>
            </w:tcBorders>
          </w:tcPr>
          <w:p>
            <w:pPr>
              <w:pStyle w:val="normal1"/>
              <w:spacing w:lineRule="auto" w:line="259"/>
              <w:rPr>
                <w:sz w:val="18"/>
                <w:szCs w:val="18"/>
              </w:rPr>
            </w:pPr>
            <w:r>
              <w:rPr>
                <w:sz w:val="18"/>
                <w:szCs w:val="18"/>
              </w:rPr>
              <w:t>—</w:t>
            </w:r>
          </w:p>
        </w:tc>
        <w:tc>
          <w:tcPr>
            <w:tcW w:w="944" w:type="dxa"/>
            <w:tcBorders>
              <w:bottom w:val="single" w:sz="6" w:space="0" w:color="999999"/>
              <w:right w:val="single" w:sz="6" w:space="0" w:color="999999"/>
            </w:tcBorders>
          </w:tcPr>
          <w:p>
            <w:pPr>
              <w:pStyle w:val="normal1"/>
              <w:spacing w:lineRule="auto" w:line="259"/>
              <w:rPr>
                <w:sz w:val="18"/>
                <w:szCs w:val="18"/>
              </w:rPr>
            </w:pPr>
            <w:r>
              <w:rPr>
                <w:sz w:val="18"/>
                <w:szCs w:val="18"/>
              </w:rPr>
              <w:t>Aníbal</w:t>
            </w:r>
          </w:p>
        </w:tc>
        <w:tc>
          <w:tcPr>
            <w:tcW w:w="1965" w:type="dxa"/>
            <w:tcBorders>
              <w:bottom w:val="single" w:sz="6" w:space="0" w:color="999999"/>
              <w:right w:val="single" w:sz="6" w:space="0" w:color="999999"/>
            </w:tcBorders>
          </w:tcPr>
          <w:p>
            <w:pPr>
              <w:pStyle w:val="normal1"/>
              <w:spacing w:lineRule="auto" w:line="259"/>
              <w:rPr>
                <w:sz w:val="18"/>
                <w:szCs w:val="18"/>
              </w:rPr>
            </w:pPr>
            <w:r>
              <w:rPr>
                <w:sz w:val="18"/>
                <w:szCs w:val="18"/>
              </w:rPr>
              <w:t>Repositorios de frontend y backend en GitHub con acceso docente; proyecto Angular 22 creado. Completado.</w:t>
            </w:r>
          </w:p>
        </w:tc>
        <w:tc>
          <w:tcPr>
            <w:tcW w:w="1109" w:type="dxa"/>
            <w:tcBorders>
              <w:bottom w:val="single" w:sz="6" w:space="0" w:color="999999"/>
              <w:right w:val="single" w:sz="6" w:space="0" w:color="999999"/>
            </w:tcBorders>
          </w:tcPr>
          <w:p>
            <w:pPr>
              <w:pStyle w:val="normal1"/>
              <w:spacing w:lineRule="auto" w:line="259"/>
              <w:rPr>
                <w:sz w:val="18"/>
                <w:szCs w:val="18"/>
              </w:rPr>
            </w:pPr>
            <w:r>
              <w:rPr>
                <w:sz w:val="18"/>
                <w:szCs w:val="18"/>
              </w:rPr>
              <w:t>—</w:t>
            </w:r>
          </w:p>
        </w:tc>
        <w:tc>
          <w:tcPr>
            <w:tcW w:w="1514" w:type="dxa"/>
            <w:tcBorders>
              <w:bottom w:val="single" w:sz="6" w:space="0" w:color="999999"/>
              <w:right w:val="single" w:sz="6" w:space="0" w:color="999999"/>
            </w:tcBorders>
          </w:tcPr>
          <w:p>
            <w:pPr>
              <w:pStyle w:val="normal1"/>
              <w:spacing w:lineRule="auto" w:line="259"/>
              <w:rPr>
                <w:sz w:val="18"/>
                <w:szCs w:val="18"/>
              </w:rPr>
            </w:pPr>
            <w:r>
              <w:rPr>
                <w:sz w:val="18"/>
                <w:szCs w:val="18"/>
              </w:rPr>
              <w:t>—</w:t>
            </w:r>
          </w:p>
        </w:tc>
      </w:tr>
      <w:tr>
        <w:trPr>
          <w:trHeight w:val="1320" w:hRule="atLeast"/>
        </w:trPr>
        <w:tc>
          <w:tcPr>
            <w:tcW w:w="928" w:type="dxa"/>
            <w:tcBorders>
              <w:left w:val="single" w:sz="6" w:space="0" w:color="999999"/>
              <w:bottom w:val="single" w:sz="6" w:space="0" w:color="999999"/>
              <w:right w:val="single" w:sz="6" w:space="0" w:color="999999"/>
            </w:tcBorders>
          </w:tcPr>
          <w:p>
            <w:pPr>
              <w:pStyle w:val="normal1"/>
              <w:spacing w:lineRule="auto" w:line="259"/>
              <w:rPr>
                <w:sz w:val="18"/>
                <w:szCs w:val="18"/>
              </w:rPr>
            </w:pPr>
            <w:r>
              <w:rPr>
                <w:sz w:val="18"/>
                <w:szCs w:val="18"/>
              </w:rPr>
              <w:t>1.2.2</w:t>
            </w:r>
          </w:p>
        </w:tc>
        <w:tc>
          <w:tcPr>
            <w:tcW w:w="1530" w:type="dxa"/>
            <w:tcBorders>
              <w:bottom w:val="single" w:sz="6" w:space="0" w:color="999999"/>
              <w:right w:val="single" w:sz="6" w:space="0" w:color="999999"/>
            </w:tcBorders>
          </w:tcPr>
          <w:p>
            <w:pPr>
              <w:pStyle w:val="normal1"/>
              <w:spacing w:lineRule="auto" w:line="259"/>
              <w:rPr>
                <w:sz w:val="18"/>
                <w:szCs w:val="18"/>
              </w:rPr>
            </w:pPr>
            <w:r>
              <w:rPr>
                <w:sz w:val="18"/>
                <w:szCs w:val="18"/>
              </w:rPr>
              <w:t>Maquetado base del frontend</w:t>
            </w:r>
          </w:p>
        </w:tc>
        <w:tc>
          <w:tcPr>
            <w:tcW w:w="1034" w:type="dxa"/>
            <w:tcBorders>
              <w:bottom w:val="single" w:sz="6" w:space="0" w:color="999999"/>
              <w:right w:val="single" w:sz="6" w:space="0" w:color="999999"/>
            </w:tcBorders>
          </w:tcPr>
          <w:p>
            <w:pPr>
              <w:pStyle w:val="normal1"/>
              <w:spacing w:lineRule="auto" w:line="259"/>
              <w:rPr>
                <w:sz w:val="18"/>
                <w:szCs w:val="18"/>
              </w:rPr>
            </w:pPr>
            <w:r>
              <w:rPr>
                <w:sz w:val="18"/>
                <w:szCs w:val="18"/>
              </w:rPr>
              <w:t>—</w:t>
            </w:r>
          </w:p>
        </w:tc>
        <w:tc>
          <w:tcPr>
            <w:tcW w:w="944" w:type="dxa"/>
            <w:tcBorders>
              <w:bottom w:val="single" w:sz="6" w:space="0" w:color="999999"/>
              <w:right w:val="single" w:sz="6" w:space="0" w:color="999999"/>
            </w:tcBorders>
          </w:tcPr>
          <w:p>
            <w:pPr>
              <w:pStyle w:val="normal1"/>
              <w:spacing w:lineRule="auto" w:line="259"/>
              <w:rPr>
                <w:sz w:val="18"/>
                <w:szCs w:val="18"/>
              </w:rPr>
            </w:pPr>
            <w:r>
              <w:rPr>
                <w:sz w:val="18"/>
                <w:szCs w:val="18"/>
              </w:rPr>
              <w:t>Franco</w:t>
            </w:r>
          </w:p>
        </w:tc>
        <w:tc>
          <w:tcPr>
            <w:tcW w:w="1965" w:type="dxa"/>
            <w:tcBorders>
              <w:bottom w:val="single" w:sz="6" w:space="0" w:color="999999"/>
              <w:right w:val="single" w:sz="6" w:space="0" w:color="999999"/>
            </w:tcBorders>
          </w:tcPr>
          <w:p>
            <w:pPr>
              <w:pStyle w:val="normal1"/>
              <w:spacing w:lineRule="auto" w:line="259"/>
              <w:rPr>
                <w:sz w:val="18"/>
                <w:szCs w:val="18"/>
              </w:rPr>
            </w:pPr>
            <w:r>
              <w:rPr>
                <w:sz w:val="18"/>
                <w:szCs w:val="18"/>
              </w:rPr>
              <w:t>Layout, navegación y pantalla Calcular maquetados (commit del 11/09). Completado.</w:t>
            </w:r>
          </w:p>
        </w:tc>
        <w:tc>
          <w:tcPr>
            <w:tcW w:w="1109" w:type="dxa"/>
            <w:tcBorders>
              <w:bottom w:val="single" w:sz="6" w:space="0" w:color="999999"/>
              <w:right w:val="single" w:sz="6" w:space="0" w:color="999999"/>
            </w:tcBorders>
          </w:tcPr>
          <w:p>
            <w:pPr>
              <w:pStyle w:val="normal1"/>
              <w:spacing w:lineRule="auto" w:line="259"/>
              <w:rPr>
                <w:sz w:val="18"/>
                <w:szCs w:val="18"/>
              </w:rPr>
            </w:pPr>
            <w:r>
              <w:rPr>
                <w:sz w:val="18"/>
                <w:szCs w:val="18"/>
              </w:rPr>
              <w:t>1.2.1</w:t>
            </w:r>
          </w:p>
        </w:tc>
        <w:tc>
          <w:tcPr>
            <w:tcW w:w="1514" w:type="dxa"/>
            <w:tcBorders>
              <w:bottom w:val="single" w:sz="6" w:space="0" w:color="999999"/>
              <w:right w:val="single" w:sz="6" w:space="0" w:color="999999"/>
            </w:tcBorders>
          </w:tcPr>
          <w:p>
            <w:pPr>
              <w:pStyle w:val="normal1"/>
              <w:spacing w:lineRule="auto" w:line="259"/>
              <w:rPr>
                <w:sz w:val="18"/>
                <w:szCs w:val="18"/>
              </w:rPr>
            </w:pPr>
            <w:r>
              <w:rPr>
                <w:sz w:val="18"/>
                <w:szCs w:val="18"/>
              </w:rPr>
              <w:t>—</w:t>
            </w:r>
          </w:p>
        </w:tc>
      </w:tr>
      <w:tr>
        <w:trPr>
          <w:trHeight w:val="2040" w:hRule="atLeast"/>
        </w:trPr>
        <w:tc>
          <w:tcPr>
            <w:tcW w:w="928" w:type="dxa"/>
            <w:tcBorders>
              <w:left w:val="single" w:sz="6" w:space="0" w:color="999999"/>
              <w:bottom w:val="single" w:sz="6" w:space="0" w:color="999999"/>
              <w:right w:val="single" w:sz="6" w:space="0" w:color="999999"/>
            </w:tcBorders>
          </w:tcPr>
          <w:p>
            <w:pPr>
              <w:pStyle w:val="normal1"/>
              <w:spacing w:lineRule="auto" w:line="259"/>
              <w:rPr>
                <w:sz w:val="18"/>
                <w:szCs w:val="18"/>
              </w:rPr>
            </w:pPr>
            <w:r>
              <w:rPr>
                <w:sz w:val="18"/>
                <w:szCs w:val="18"/>
              </w:rPr>
              <w:t>1.2.3</w:t>
            </w:r>
          </w:p>
        </w:tc>
        <w:tc>
          <w:tcPr>
            <w:tcW w:w="1530" w:type="dxa"/>
            <w:tcBorders>
              <w:bottom w:val="single" w:sz="6" w:space="0" w:color="999999"/>
              <w:right w:val="single" w:sz="6" w:space="0" w:color="999999"/>
            </w:tcBorders>
          </w:tcPr>
          <w:p>
            <w:pPr>
              <w:pStyle w:val="normal1"/>
              <w:spacing w:lineRule="auto" w:line="259"/>
              <w:rPr>
                <w:sz w:val="18"/>
                <w:szCs w:val="18"/>
              </w:rPr>
            </w:pPr>
            <w:r>
              <w:rPr>
                <w:sz w:val="18"/>
                <w:szCs w:val="18"/>
              </w:rPr>
              <w:t>Ampliación de la base MySQL</w:t>
            </w:r>
          </w:p>
        </w:tc>
        <w:tc>
          <w:tcPr>
            <w:tcW w:w="1034" w:type="dxa"/>
            <w:tcBorders>
              <w:bottom w:val="single" w:sz="6" w:space="0" w:color="999999"/>
              <w:right w:val="single" w:sz="6" w:space="0" w:color="999999"/>
            </w:tcBorders>
          </w:tcPr>
          <w:p>
            <w:pPr>
              <w:pStyle w:val="normal1"/>
              <w:spacing w:lineRule="auto" w:line="259"/>
              <w:rPr>
                <w:sz w:val="18"/>
                <w:szCs w:val="18"/>
              </w:rPr>
            </w:pPr>
            <w:r>
              <w:rPr>
                <w:sz w:val="18"/>
                <w:szCs w:val="18"/>
              </w:rPr>
              <w:t>RNF07, RNF29</w:t>
            </w:r>
          </w:p>
        </w:tc>
        <w:tc>
          <w:tcPr>
            <w:tcW w:w="944" w:type="dxa"/>
            <w:tcBorders>
              <w:bottom w:val="single" w:sz="6" w:space="0" w:color="999999"/>
              <w:right w:val="single" w:sz="6" w:space="0" w:color="999999"/>
            </w:tcBorders>
          </w:tcPr>
          <w:p>
            <w:pPr>
              <w:pStyle w:val="normal1"/>
              <w:spacing w:lineRule="auto" w:line="259"/>
              <w:rPr>
                <w:sz w:val="18"/>
                <w:szCs w:val="18"/>
              </w:rPr>
            </w:pPr>
            <w:r>
              <w:rPr>
                <w:sz w:val="18"/>
                <w:szCs w:val="18"/>
              </w:rPr>
              <w:t>Agustin</w:t>
            </w:r>
          </w:p>
        </w:tc>
        <w:tc>
          <w:tcPr>
            <w:tcW w:w="1965" w:type="dxa"/>
            <w:tcBorders>
              <w:bottom w:val="single" w:sz="6" w:space="0" w:color="999999"/>
              <w:right w:val="single" w:sz="6" w:space="0" w:color="999999"/>
            </w:tcBorders>
          </w:tcPr>
          <w:p>
            <w:pPr>
              <w:pStyle w:val="normal1"/>
              <w:spacing w:lineRule="auto" w:line="259"/>
              <w:rPr>
                <w:sz w:val="18"/>
                <w:szCs w:val="18"/>
              </w:rPr>
            </w:pPr>
            <w:r>
              <w:rPr>
                <w:sz w:val="18"/>
                <w:szCs w:val="18"/>
              </w:rPr>
              <w:t>Script versionado con usuarios y rol, búsquedas y resultados, favoritos y tarifa de taxi, con claves foráneas; datos de Prog. III migrados.</w:t>
            </w:r>
          </w:p>
        </w:tc>
        <w:tc>
          <w:tcPr>
            <w:tcW w:w="1109" w:type="dxa"/>
            <w:tcBorders>
              <w:bottom w:val="single" w:sz="6" w:space="0" w:color="999999"/>
              <w:right w:val="single" w:sz="6" w:space="0" w:color="999999"/>
            </w:tcBorders>
          </w:tcPr>
          <w:p>
            <w:pPr>
              <w:pStyle w:val="normal1"/>
              <w:spacing w:lineRule="auto" w:line="259"/>
              <w:rPr>
                <w:sz w:val="18"/>
                <w:szCs w:val="18"/>
              </w:rPr>
            </w:pPr>
            <w:r>
              <w:rPr>
                <w:sz w:val="18"/>
                <w:szCs w:val="18"/>
              </w:rPr>
              <w:t>1.2.4</w:t>
            </w:r>
          </w:p>
        </w:tc>
        <w:tc>
          <w:tcPr>
            <w:tcW w:w="1514" w:type="dxa"/>
            <w:tcBorders>
              <w:bottom w:val="single" w:sz="6" w:space="0" w:color="999999"/>
              <w:right w:val="single" w:sz="6" w:space="0" w:color="999999"/>
            </w:tcBorders>
          </w:tcPr>
          <w:p>
            <w:pPr>
              <w:pStyle w:val="normal1"/>
              <w:spacing w:lineRule="auto" w:line="259"/>
              <w:rPr>
                <w:sz w:val="18"/>
                <w:szCs w:val="18"/>
              </w:rPr>
            </w:pPr>
            <w:r>
              <w:rPr>
                <w:sz w:val="18"/>
                <w:szCs w:val="18"/>
              </w:rPr>
              <w:t>Esquema heredado sin revisar.</w:t>
            </w:r>
          </w:p>
        </w:tc>
      </w:tr>
      <w:tr>
        <w:trPr>
          <w:trHeight w:val="1560" w:hRule="atLeast"/>
        </w:trPr>
        <w:tc>
          <w:tcPr>
            <w:tcW w:w="928" w:type="dxa"/>
            <w:tcBorders>
              <w:left w:val="single" w:sz="6" w:space="0" w:color="999999"/>
              <w:bottom w:val="single" w:sz="6" w:space="0" w:color="999999"/>
              <w:right w:val="single" w:sz="6" w:space="0" w:color="999999"/>
            </w:tcBorders>
          </w:tcPr>
          <w:p>
            <w:pPr>
              <w:pStyle w:val="normal1"/>
              <w:spacing w:lineRule="auto" w:line="259"/>
              <w:rPr>
                <w:sz w:val="18"/>
                <w:szCs w:val="18"/>
              </w:rPr>
            </w:pPr>
            <w:r>
              <w:rPr>
                <w:sz w:val="18"/>
                <w:szCs w:val="18"/>
              </w:rPr>
              <w:t>1.2.4</w:t>
            </w:r>
          </w:p>
        </w:tc>
        <w:tc>
          <w:tcPr>
            <w:tcW w:w="1530" w:type="dxa"/>
            <w:tcBorders>
              <w:bottom w:val="single" w:sz="6" w:space="0" w:color="999999"/>
              <w:right w:val="single" w:sz="6" w:space="0" w:color="999999"/>
            </w:tcBorders>
          </w:tcPr>
          <w:p>
            <w:pPr>
              <w:pStyle w:val="normal1"/>
              <w:spacing w:lineRule="auto" w:line="259"/>
              <w:rPr>
                <w:sz w:val="18"/>
                <w:szCs w:val="18"/>
              </w:rPr>
            </w:pPr>
            <w:r>
              <w:rPr>
                <w:sz w:val="18"/>
                <w:szCs w:val="18"/>
              </w:rPr>
              <w:t>Adaptación del backend de Prog. III</w:t>
            </w:r>
          </w:p>
        </w:tc>
        <w:tc>
          <w:tcPr>
            <w:tcW w:w="1034" w:type="dxa"/>
            <w:tcBorders>
              <w:bottom w:val="single" w:sz="6" w:space="0" w:color="999999"/>
              <w:right w:val="single" w:sz="6" w:space="0" w:color="999999"/>
            </w:tcBorders>
          </w:tcPr>
          <w:p>
            <w:pPr>
              <w:pStyle w:val="normal1"/>
              <w:spacing w:lineRule="auto" w:line="259"/>
              <w:rPr>
                <w:sz w:val="18"/>
                <w:szCs w:val="18"/>
              </w:rPr>
            </w:pPr>
            <w:r>
              <w:rPr>
                <w:sz w:val="18"/>
                <w:szCs w:val="18"/>
              </w:rPr>
              <w:t>RNF08–RNF10</w:t>
            </w:r>
          </w:p>
        </w:tc>
        <w:tc>
          <w:tcPr>
            <w:tcW w:w="944" w:type="dxa"/>
            <w:tcBorders>
              <w:bottom w:val="single" w:sz="6" w:space="0" w:color="999999"/>
              <w:right w:val="single" w:sz="6" w:space="0" w:color="999999"/>
            </w:tcBorders>
          </w:tcPr>
          <w:p>
            <w:pPr>
              <w:pStyle w:val="normal1"/>
              <w:spacing w:lineRule="auto" w:line="259"/>
              <w:rPr>
                <w:sz w:val="18"/>
                <w:szCs w:val="18"/>
              </w:rPr>
            </w:pPr>
            <w:r>
              <w:rPr>
                <w:sz w:val="18"/>
                <w:szCs w:val="18"/>
              </w:rPr>
              <w:t>Aníbal</w:t>
            </w:r>
          </w:p>
        </w:tc>
        <w:tc>
          <w:tcPr>
            <w:tcW w:w="1965" w:type="dxa"/>
            <w:tcBorders>
              <w:bottom w:val="single" w:sz="6" w:space="0" w:color="999999"/>
              <w:right w:val="single" w:sz="6" w:space="0" w:color="999999"/>
            </w:tcBorders>
          </w:tcPr>
          <w:p>
            <w:pPr>
              <w:pStyle w:val="normal1"/>
              <w:spacing w:lineRule="auto" w:line="259"/>
              <w:rPr>
                <w:sz w:val="18"/>
                <w:szCs w:val="18"/>
              </w:rPr>
            </w:pPr>
            <w:r>
              <w:rPr>
                <w:sz w:val="18"/>
                <w:szCs w:val="18"/>
              </w:rPr>
              <w:t>La API responde al frontend con CORS habilitado y errores JSON uniformes; secretos en variables de entorno.</w:t>
            </w:r>
          </w:p>
        </w:tc>
        <w:tc>
          <w:tcPr>
            <w:tcW w:w="1109" w:type="dxa"/>
            <w:tcBorders>
              <w:bottom w:val="single" w:sz="6" w:space="0" w:color="999999"/>
              <w:right w:val="single" w:sz="6" w:space="0" w:color="999999"/>
            </w:tcBorders>
          </w:tcPr>
          <w:p>
            <w:pPr>
              <w:pStyle w:val="normal1"/>
              <w:spacing w:lineRule="auto" w:line="259"/>
              <w:rPr>
                <w:sz w:val="18"/>
                <w:szCs w:val="18"/>
              </w:rPr>
            </w:pPr>
            <w:r>
              <w:rPr>
                <w:sz w:val="18"/>
                <w:szCs w:val="18"/>
              </w:rPr>
              <w:t>1.2.1</w:t>
            </w:r>
          </w:p>
        </w:tc>
        <w:tc>
          <w:tcPr>
            <w:tcW w:w="1514" w:type="dxa"/>
            <w:tcBorders>
              <w:bottom w:val="single" w:sz="6" w:space="0" w:color="999999"/>
              <w:right w:val="single" w:sz="6" w:space="0" w:color="999999"/>
            </w:tcBorders>
          </w:tcPr>
          <w:p>
            <w:pPr>
              <w:pStyle w:val="normal1"/>
              <w:spacing w:lineRule="auto" w:line="259"/>
              <w:rPr>
                <w:sz w:val="18"/>
                <w:szCs w:val="18"/>
              </w:rPr>
            </w:pPr>
            <w:r>
              <w:rPr>
                <w:sz w:val="18"/>
                <w:szCs w:val="18"/>
              </w:rPr>
              <w:t>Supuesto del apartado 1.6.</w:t>
            </w:r>
          </w:p>
        </w:tc>
      </w:tr>
      <w:tr>
        <w:trPr>
          <w:trHeight w:val="2040" w:hRule="atLeast"/>
        </w:trPr>
        <w:tc>
          <w:tcPr>
            <w:tcW w:w="928" w:type="dxa"/>
            <w:tcBorders>
              <w:left w:val="single" w:sz="6" w:space="0" w:color="999999"/>
              <w:bottom w:val="single" w:sz="6" w:space="0" w:color="999999"/>
              <w:right w:val="single" w:sz="6" w:space="0" w:color="999999"/>
            </w:tcBorders>
          </w:tcPr>
          <w:p>
            <w:pPr>
              <w:pStyle w:val="normal1"/>
              <w:spacing w:lineRule="auto" w:line="259"/>
              <w:rPr>
                <w:sz w:val="18"/>
                <w:szCs w:val="18"/>
              </w:rPr>
            </w:pPr>
            <w:r>
              <w:rPr>
                <w:sz w:val="18"/>
                <w:szCs w:val="18"/>
              </w:rPr>
              <w:t>1.3.1</w:t>
            </w:r>
          </w:p>
        </w:tc>
        <w:tc>
          <w:tcPr>
            <w:tcW w:w="1530" w:type="dxa"/>
            <w:tcBorders>
              <w:bottom w:val="single" w:sz="6" w:space="0" w:color="999999"/>
              <w:right w:val="single" w:sz="6" w:space="0" w:color="999999"/>
            </w:tcBorders>
          </w:tcPr>
          <w:p>
            <w:pPr>
              <w:pStyle w:val="normal1"/>
              <w:spacing w:lineRule="auto" w:line="259"/>
              <w:rPr>
                <w:sz w:val="18"/>
                <w:szCs w:val="18"/>
              </w:rPr>
            </w:pPr>
            <w:r>
              <w:rPr>
                <w:sz w:val="18"/>
                <w:szCs w:val="18"/>
              </w:rPr>
              <w:t>Registro, login JWT, roles y cierre automático</w:t>
            </w:r>
          </w:p>
        </w:tc>
        <w:tc>
          <w:tcPr>
            <w:tcW w:w="1034" w:type="dxa"/>
            <w:tcBorders>
              <w:bottom w:val="single" w:sz="6" w:space="0" w:color="999999"/>
              <w:right w:val="single" w:sz="6" w:space="0" w:color="999999"/>
            </w:tcBorders>
          </w:tcPr>
          <w:p>
            <w:pPr>
              <w:pStyle w:val="normal1"/>
              <w:spacing w:lineRule="auto" w:line="259"/>
              <w:rPr>
                <w:sz w:val="18"/>
                <w:szCs w:val="18"/>
              </w:rPr>
            </w:pPr>
            <w:r>
              <w:rPr>
                <w:sz w:val="18"/>
                <w:szCs w:val="18"/>
              </w:rPr>
              <w:t>RF01, RF02, RF17, RF39</w:t>
            </w:r>
          </w:p>
        </w:tc>
        <w:tc>
          <w:tcPr>
            <w:tcW w:w="944" w:type="dxa"/>
            <w:tcBorders>
              <w:bottom w:val="single" w:sz="6" w:space="0" w:color="999999"/>
              <w:right w:val="single" w:sz="6" w:space="0" w:color="999999"/>
            </w:tcBorders>
          </w:tcPr>
          <w:p>
            <w:pPr>
              <w:pStyle w:val="normal1"/>
              <w:spacing w:lineRule="auto" w:line="259"/>
              <w:rPr>
                <w:sz w:val="18"/>
                <w:szCs w:val="18"/>
              </w:rPr>
            </w:pPr>
            <w:r>
              <w:rPr>
                <w:sz w:val="18"/>
                <w:szCs w:val="18"/>
              </w:rPr>
              <w:t>Aníbal</w:t>
            </w:r>
          </w:p>
        </w:tc>
        <w:tc>
          <w:tcPr>
            <w:tcW w:w="1965" w:type="dxa"/>
            <w:tcBorders>
              <w:bottom w:val="single" w:sz="6" w:space="0" w:color="999999"/>
              <w:right w:val="single" w:sz="6" w:space="0" w:color="999999"/>
            </w:tcBorders>
          </w:tcPr>
          <w:p>
            <w:pPr>
              <w:pStyle w:val="normal1"/>
              <w:spacing w:lineRule="auto" w:line="259"/>
              <w:rPr>
                <w:sz w:val="18"/>
                <w:szCs w:val="18"/>
              </w:rPr>
            </w:pPr>
            <w:r>
              <w:rPr>
                <w:sz w:val="18"/>
                <w:szCs w:val="18"/>
              </w:rPr>
              <w:t>Email único y contraseña con bcrypt; el login devuelve un JWT con rol; guards bloquean rutas sin token; al vencer el token se cierra la sesión.</w:t>
            </w:r>
          </w:p>
        </w:tc>
        <w:tc>
          <w:tcPr>
            <w:tcW w:w="1109" w:type="dxa"/>
            <w:tcBorders>
              <w:bottom w:val="single" w:sz="6" w:space="0" w:color="999999"/>
              <w:right w:val="single" w:sz="6" w:space="0" w:color="999999"/>
            </w:tcBorders>
          </w:tcPr>
          <w:p>
            <w:pPr>
              <w:pStyle w:val="normal1"/>
              <w:spacing w:lineRule="auto" w:line="259"/>
              <w:rPr>
                <w:sz w:val="18"/>
                <w:szCs w:val="18"/>
              </w:rPr>
            </w:pPr>
            <w:r>
              <w:rPr>
                <w:sz w:val="18"/>
                <w:szCs w:val="18"/>
              </w:rPr>
              <w:t>1.2.3</w:t>
            </w:r>
          </w:p>
        </w:tc>
        <w:tc>
          <w:tcPr>
            <w:tcW w:w="1514" w:type="dxa"/>
            <w:tcBorders>
              <w:bottom w:val="single" w:sz="6" w:space="0" w:color="999999"/>
              <w:right w:val="single" w:sz="6" w:space="0" w:color="999999"/>
            </w:tcBorders>
          </w:tcPr>
          <w:p>
            <w:pPr>
              <w:pStyle w:val="normal1"/>
              <w:spacing w:lineRule="auto" w:line="259"/>
              <w:rPr>
                <w:sz w:val="18"/>
                <w:szCs w:val="18"/>
              </w:rPr>
            </w:pPr>
            <w:r>
              <w:rPr>
                <w:sz w:val="18"/>
                <w:szCs w:val="18"/>
              </w:rPr>
              <w:t>Manejo de expiración del token.</w:t>
            </w:r>
          </w:p>
        </w:tc>
      </w:tr>
      <w:tr>
        <w:trPr>
          <w:trHeight w:val="1560" w:hRule="atLeast"/>
        </w:trPr>
        <w:tc>
          <w:tcPr>
            <w:tcW w:w="928" w:type="dxa"/>
            <w:tcBorders>
              <w:left w:val="single" w:sz="6" w:space="0" w:color="999999"/>
              <w:bottom w:val="single" w:sz="6" w:space="0" w:color="999999"/>
              <w:right w:val="single" w:sz="6" w:space="0" w:color="999999"/>
            </w:tcBorders>
          </w:tcPr>
          <w:p>
            <w:pPr>
              <w:pStyle w:val="normal1"/>
              <w:spacing w:lineRule="auto" w:line="259"/>
              <w:rPr>
                <w:sz w:val="18"/>
                <w:szCs w:val="18"/>
              </w:rPr>
            </w:pPr>
            <w:r>
              <w:rPr>
                <w:sz w:val="18"/>
                <w:szCs w:val="18"/>
              </w:rPr>
              <w:t>1.3.2</w:t>
            </w:r>
          </w:p>
        </w:tc>
        <w:tc>
          <w:tcPr>
            <w:tcW w:w="1530" w:type="dxa"/>
            <w:tcBorders>
              <w:bottom w:val="single" w:sz="6" w:space="0" w:color="999999"/>
              <w:right w:val="single" w:sz="6" w:space="0" w:color="999999"/>
            </w:tcBorders>
          </w:tcPr>
          <w:p>
            <w:pPr>
              <w:pStyle w:val="normal1"/>
              <w:spacing w:lineRule="auto" w:line="259"/>
              <w:rPr>
                <w:sz w:val="18"/>
                <w:szCs w:val="18"/>
              </w:rPr>
            </w:pPr>
            <w:r>
              <w:rPr>
                <w:sz w:val="18"/>
                <w:szCs w:val="18"/>
              </w:rPr>
              <w:t>Inicio de sesión con Google</w:t>
            </w:r>
          </w:p>
        </w:tc>
        <w:tc>
          <w:tcPr>
            <w:tcW w:w="1034" w:type="dxa"/>
            <w:tcBorders>
              <w:bottom w:val="single" w:sz="6" w:space="0" w:color="999999"/>
              <w:right w:val="single" w:sz="6" w:space="0" w:color="999999"/>
            </w:tcBorders>
          </w:tcPr>
          <w:p>
            <w:pPr>
              <w:pStyle w:val="normal1"/>
              <w:spacing w:lineRule="auto" w:line="259"/>
              <w:rPr>
                <w:sz w:val="18"/>
                <w:szCs w:val="18"/>
              </w:rPr>
            </w:pPr>
            <w:r>
              <w:rPr>
                <w:sz w:val="18"/>
                <w:szCs w:val="18"/>
              </w:rPr>
              <w:t>RF03</w:t>
            </w:r>
          </w:p>
        </w:tc>
        <w:tc>
          <w:tcPr>
            <w:tcW w:w="944" w:type="dxa"/>
            <w:tcBorders>
              <w:bottom w:val="single" w:sz="6" w:space="0" w:color="999999"/>
              <w:right w:val="single" w:sz="6" w:space="0" w:color="999999"/>
            </w:tcBorders>
          </w:tcPr>
          <w:p>
            <w:pPr>
              <w:pStyle w:val="normal1"/>
              <w:spacing w:lineRule="auto" w:line="259"/>
              <w:rPr>
                <w:sz w:val="18"/>
                <w:szCs w:val="18"/>
              </w:rPr>
            </w:pPr>
            <w:r>
              <w:rPr>
                <w:sz w:val="18"/>
                <w:szCs w:val="18"/>
              </w:rPr>
              <w:t>Agustin</w:t>
            </w:r>
          </w:p>
        </w:tc>
        <w:tc>
          <w:tcPr>
            <w:tcW w:w="1965" w:type="dxa"/>
            <w:tcBorders>
              <w:bottom w:val="single" w:sz="6" w:space="0" w:color="999999"/>
              <w:right w:val="single" w:sz="6" w:space="0" w:color="999999"/>
            </w:tcBorders>
          </w:tcPr>
          <w:p>
            <w:pPr>
              <w:pStyle w:val="normal1"/>
              <w:spacing w:lineRule="auto" w:line="259"/>
              <w:rPr>
                <w:sz w:val="18"/>
                <w:szCs w:val="18"/>
              </w:rPr>
            </w:pPr>
            <w:r>
              <w:rPr>
                <w:sz w:val="18"/>
                <w:szCs w:val="18"/>
              </w:rPr>
              <w:t>“</w:t>
            </w:r>
            <w:r>
              <w:rPr>
                <w:sz w:val="18"/>
                <w:szCs w:val="18"/>
              </w:rPr>
              <w:t>Continuar con Google” crea o recupera el usuario y la API emite su propio JWT (ADR-005).</w:t>
            </w:r>
          </w:p>
        </w:tc>
        <w:tc>
          <w:tcPr>
            <w:tcW w:w="1109" w:type="dxa"/>
            <w:tcBorders>
              <w:bottom w:val="single" w:sz="6" w:space="0" w:color="999999"/>
              <w:right w:val="single" w:sz="6" w:space="0" w:color="999999"/>
            </w:tcBorders>
          </w:tcPr>
          <w:p>
            <w:pPr>
              <w:pStyle w:val="normal1"/>
              <w:spacing w:lineRule="auto" w:line="259"/>
              <w:rPr>
                <w:sz w:val="18"/>
                <w:szCs w:val="18"/>
              </w:rPr>
            </w:pPr>
            <w:r>
              <w:rPr>
                <w:sz w:val="18"/>
                <w:szCs w:val="18"/>
              </w:rPr>
              <w:t>1.3.1</w:t>
            </w:r>
          </w:p>
        </w:tc>
        <w:tc>
          <w:tcPr>
            <w:tcW w:w="1514" w:type="dxa"/>
            <w:tcBorders>
              <w:bottom w:val="single" w:sz="6" w:space="0" w:color="999999"/>
              <w:right w:val="single" w:sz="6" w:space="0" w:color="999999"/>
            </w:tcBorders>
          </w:tcPr>
          <w:p>
            <w:pPr>
              <w:pStyle w:val="normal1"/>
              <w:spacing w:lineRule="auto" w:line="259"/>
              <w:rPr>
                <w:sz w:val="18"/>
                <w:szCs w:val="18"/>
              </w:rPr>
            </w:pPr>
            <w:r>
              <w:rPr>
                <w:sz w:val="18"/>
                <w:szCs w:val="18"/>
              </w:rPr>
              <w:t>Configuración de OAuth en Google Cloud.</w:t>
            </w:r>
          </w:p>
        </w:tc>
      </w:tr>
      <w:tr>
        <w:trPr>
          <w:trHeight w:val="1320" w:hRule="atLeast"/>
        </w:trPr>
        <w:tc>
          <w:tcPr>
            <w:tcW w:w="928" w:type="dxa"/>
            <w:tcBorders>
              <w:left w:val="single" w:sz="6" w:space="0" w:color="999999"/>
              <w:bottom w:val="single" w:sz="6" w:space="0" w:color="999999"/>
              <w:right w:val="single" w:sz="6" w:space="0" w:color="999999"/>
            </w:tcBorders>
          </w:tcPr>
          <w:p>
            <w:pPr>
              <w:pStyle w:val="normal1"/>
              <w:spacing w:lineRule="auto" w:line="259"/>
              <w:rPr>
                <w:sz w:val="18"/>
                <w:szCs w:val="18"/>
              </w:rPr>
            </w:pPr>
            <w:r>
              <w:rPr>
                <w:sz w:val="18"/>
                <w:szCs w:val="18"/>
              </w:rPr>
              <w:t>1.3.3</w:t>
            </w:r>
          </w:p>
        </w:tc>
        <w:tc>
          <w:tcPr>
            <w:tcW w:w="1530" w:type="dxa"/>
            <w:tcBorders>
              <w:bottom w:val="single" w:sz="6" w:space="0" w:color="999999"/>
              <w:right w:val="single" w:sz="6" w:space="0" w:color="999999"/>
            </w:tcBorders>
          </w:tcPr>
          <w:p>
            <w:pPr>
              <w:pStyle w:val="normal1"/>
              <w:spacing w:lineRule="auto" w:line="259"/>
              <w:rPr>
                <w:sz w:val="18"/>
                <w:szCs w:val="18"/>
              </w:rPr>
            </w:pPr>
            <w:r>
              <w:rPr>
                <w:sz w:val="18"/>
                <w:szCs w:val="18"/>
              </w:rPr>
              <w:t>Perfil del cliente</w:t>
            </w:r>
          </w:p>
        </w:tc>
        <w:tc>
          <w:tcPr>
            <w:tcW w:w="1034" w:type="dxa"/>
            <w:tcBorders>
              <w:bottom w:val="single" w:sz="6" w:space="0" w:color="999999"/>
              <w:right w:val="single" w:sz="6" w:space="0" w:color="999999"/>
            </w:tcBorders>
          </w:tcPr>
          <w:p>
            <w:pPr>
              <w:pStyle w:val="normal1"/>
              <w:spacing w:lineRule="auto" w:line="259"/>
              <w:rPr>
                <w:sz w:val="18"/>
                <w:szCs w:val="18"/>
              </w:rPr>
            </w:pPr>
            <w:r>
              <w:rPr>
                <w:sz w:val="18"/>
                <w:szCs w:val="18"/>
              </w:rPr>
              <w:t>RF14, RF15</w:t>
            </w:r>
          </w:p>
        </w:tc>
        <w:tc>
          <w:tcPr>
            <w:tcW w:w="944" w:type="dxa"/>
            <w:tcBorders>
              <w:bottom w:val="single" w:sz="6" w:space="0" w:color="999999"/>
              <w:right w:val="single" w:sz="6" w:space="0" w:color="999999"/>
            </w:tcBorders>
          </w:tcPr>
          <w:p>
            <w:pPr>
              <w:pStyle w:val="normal1"/>
              <w:spacing w:lineRule="auto" w:line="259"/>
              <w:rPr>
                <w:sz w:val="18"/>
                <w:szCs w:val="18"/>
              </w:rPr>
            </w:pPr>
            <w:r>
              <w:rPr>
                <w:sz w:val="18"/>
                <w:szCs w:val="18"/>
              </w:rPr>
              <w:t>Franco</w:t>
            </w:r>
          </w:p>
        </w:tc>
        <w:tc>
          <w:tcPr>
            <w:tcW w:w="1965" w:type="dxa"/>
            <w:tcBorders>
              <w:bottom w:val="single" w:sz="6" w:space="0" w:color="999999"/>
              <w:right w:val="single" w:sz="6" w:space="0" w:color="999999"/>
            </w:tcBorders>
          </w:tcPr>
          <w:p>
            <w:pPr>
              <w:pStyle w:val="normal1"/>
              <w:spacing w:lineRule="auto" w:line="259"/>
              <w:rPr>
                <w:sz w:val="18"/>
                <w:szCs w:val="18"/>
              </w:rPr>
            </w:pPr>
            <w:r>
              <w:rPr>
                <w:sz w:val="18"/>
                <w:szCs w:val="18"/>
              </w:rPr>
              <w:t>El cliente ve y modifica su nombre y email; el cambio persiste y se refleja en el encabezado.</w:t>
            </w:r>
          </w:p>
        </w:tc>
        <w:tc>
          <w:tcPr>
            <w:tcW w:w="1109" w:type="dxa"/>
            <w:tcBorders>
              <w:bottom w:val="single" w:sz="6" w:space="0" w:color="999999"/>
              <w:right w:val="single" w:sz="6" w:space="0" w:color="999999"/>
            </w:tcBorders>
          </w:tcPr>
          <w:p>
            <w:pPr>
              <w:pStyle w:val="normal1"/>
              <w:spacing w:lineRule="auto" w:line="259"/>
              <w:rPr>
                <w:sz w:val="18"/>
                <w:szCs w:val="18"/>
              </w:rPr>
            </w:pPr>
            <w:r>
              <w:rPr>
                <w:sz w:val="18"/>
                <w:szCs w:val="18"/>
              </w:rPr>
              <w:t>1.3.1</w:t>
            </w:r>
          </w:p>
        </w:tc>
        <w:tc>
          <w:tcPr>
            <w:tcW w:w="1514" w:type="dxa"/>
            <w:tcBorders>
              <w:bottom w:val="single" w:sz="6" w:space="0" w:color="999999"/>
              <w:right w:val="single" w:sz="6" w:space="0" w:color="999999"/>
            </w:tcBorders>
          </w:tcPr>
          <w:p>
            <w:pPr>
              <w:pStyle w:val="normal1"/>
              <w:spacing w:lineRule="auto" w:line="259"/>
              <w:rPr>
                <w:sz w:val="18"/>
                <w:szCs w:val="18"/>
              </w:rPr>
            </w:pPr>
            <w:r>
              <w:rPr>
                <w:sz w:val="18"/>
                <w:szCs w:val="18"/>
              </w:rPr>
              <w:t>—</w:t>
            </w:r>
          </w:p>
        </w:tc>
      </w:tr>
      <w:tr>
        <w:trPr>
          <w:trHeight w:val="1560" w:hRule="atLeast"/>
        </w:trPr>
        <w:tc>
          <w:tcPr>
            <w:tcW w:w="928" w:type="dxa"/>
            <w:tcBorders>
              <w:left w:val="single" w:sz="6" w:space="0" w:color="999999"/>
              <w:bottom w:val="single" w:sz="6" w:space="0" w:color="999999"/>
              <w:right w:val="single" w:sz="6" w:space="0" w:color="999999"/>
            </w:tcBorders>
          </w:tcPr>
          <w:p>
            <w:pPr>
              <w:pStyle w:val="normal1"/>
              <w:spacing w:lineRule="auto" w:line="259"/>
              <w:rPr>
                <w:sz w:val="18"/>
                <w:szCs w:val="18"/>
              </w:rPr>
            </w:pPr>
            <w:r>
              <w:rPr>
                <w:sz w:val="18"/>
                <w:szCs w:val="18"/>
              </w:rPr>
              <w:t>1.4.1</w:t>
            </w:r>
          </w:p>
        </w:tc>
        <w:tc>
          <w:tcPr>
            <w:tcW w:w="1530" w:type="dxa"/>
            <w:tcBorders>
              <w:bottom w:val="single" w:sz="6" w:space="0" w:color="999999"/>
              <w:right w:val="single" w:sz="6" w:space="0" w:color="999999"/>
            </w:tcBorders>
          </w:tcPr>
          <w:p>
            <w:pPr>
              <w:pStyle w:val="normal1"/>
              <w:spacing w:lineRule="auto" w:line="259"/>
              <w:rPr>
                <w:sz w:val="18"/>
                <w:szCs w:val="18"/>
              </w:rPr>
            </w:pPr>
            <w:r>
              <w:rPr>
                <w:sz w:val="18"/>
                <w:szCs w:val="18"/>
              </w:rPr>
              <w:t>Autocompletado y GPS</w:t>
            </w:r>
          </w:p>
        </w:tc>
        <w:tc>
          <w:tcPr>
            <w:tcW w:w="1034" w:type="dxa"/>
            <w:tcBorders>
              <w:bottom w:val="single" w:sz="6" w:space="0" w:color="999999"/>
              <w:right w:val="single" w:sz="6" w:space="0" w:color="999999"/>
            </w:tcBorders>
          </w:tcPr>
          <w:p>
            <w:pPr>
              <w:pStyle w:val="normal1"/>
              <w:spacing w:lineRule="auto" w:line="259"/>
              <w:rPr>
                <w:sz w:val="18"/>
                <w:szCs w:val="18"/>
              </w:rPr>
            </w:pPr>
            <w:r>
              <w:rPr>
                <w:sz w:val="18"/>
                <w:szCs w:val="18"/>
              </w:rPr>
              <w:t>RF32, RF33</w:t>
            </w:r>
          </w:p>
        </w:tc>
        <w:tc>
          <w:tcPr>
            <w:tcW w:w="944" w:type="dxa"/>
            <w:tcBorders>
              <w:bottom w:val="single" w:sz="6" w:space="0" w:color="999999"/>
              <w:right w:val="single" w:sz="6" w:space="0" w:color="999999"/>
            </w:tcBorders>
          </w:tcPr>
          <w:p>
            <w:pPr>
              <w:pStyle w:val="normal1"/>
              <w:spacing w:lineRule="auto" w:line="259"/>
              <w:rPr>
                <w:sz w:val="18"/>
                <w:szCs w:val="18"/>
              </w:rPr>
            </w:pPr>
            <w:r>
              <w:rPr>
                <w:sz w:val="18"/>
                <w:szCs w:val="18"/>
              </w:rPr>
              <w:t>Franco</w:t>
            </w:r>
          </w:p>
        </w:tc>
        <w:tc>
          <w:tcPr>
            <w:tcW w:w="1965" w:type="dxa"/>
            <w:tcBorders>
              <w:bottom w:val="single" w:sz="6" w:space="0" w:color="999999"/>
              <w:right w:val="single" w:sz="6" w:space="0" w:color="999999"/>
            </w:tcBorders>
          </w:tcPr>
          <w:p>
            <w:pPr>
              <w:pStyle w:val="normal1"/>
              <w:spacing w:lineRule="auto" w:line="259"/>
              <w:rPr>
                <w:sz w:val="18"/>
                <w:szCs w:val="18"/>
              </w:rPr>
            </w:pPr>
            <w:r>
              <w:rPr>
                <w:sz w:val="18"/>
                <w:szCs w:val="18"/>
              </w:rPr>
              <w:t>Al escribir aparecen sugerencias de Mar del Plata; con permiso, el origen se completa con la ubicación actual.</w:t>
            </w:r>
          </w:p>
        </w:tc>
        <w:tc>
          <w:tcPr>
            <w:tcW w:w="1109" w:type="dxa"/>
            <w:tcBorders>
              <w:bottom w:val="single" w:sz="6" w:space="0" w:color="999999"/>
              <w:right w:val="single" w:sz="6" w:space="0" w:color="999999"/>
            </w:tcBorders>
          </w:tcPr>
          <w:p>
            <w:pPr>
              <w:pStyle w:val="normal1"/>
              <w:spacing w:lineRule="auto" w:line="259"/>
              <w:rPr>
                <w:sz w:val="18"/>
                <w:szCs w:val="18"/>
              </w:rPr>
            </w:pPr>
            <w:r>
              <w:rPr>
                <w:sz w:val="18"/>
                <w:szCs w:val="18"/>
              </w:rPr>
              <w:t>1.2.2</w:t>
            </w:r>
          </w:p>
        </w:tc>
        <w:tc>
          <w:tcPr>
            <w:tcW w:w="1514" w:type="dxa"/>
            <w:tcBorders>
              <w:bottom w:val="single" w:sz="6" w:space="0" w:color="999999"/>
              <w:right w:val="single" w:sz="6" w:space="0" w:color="999999"/>
            </w:tcBorders>
          </w:tcPr>
          <w:p>
            <w:pPr>
              <w:pStyle w:val="normal1"/>
              <w:spacing w:lineRule="auto" w:line="259"/>
              <w:rPr>
                <w:sz w:val="18"/>
                <w:szCs w:val="18"/>
              </w:rPr>
            </w:pPr>
            <w:r>
              <w:rPr>
                <w:sz w:val="18"/>
                <w:szCs w:val="18"/>
              </w:rPr>
              <w:t>Permiso de ubicación denegado.</w:t>
            </w:r>
          </w:p>
        </w:tc>
      </w:tr>
      <w:tr>
        <w:trPr>
          <w:trHeight w:val="1320" w:hRule="atLeast"/>
        </w:trPr>
        <w:tc>
          <w:tcPr>
            <w:tcW w:w="928" w:type="dxa"/>
            <w:tcBorders>
              <w:left w:val="single" w:sz="6" w:space="0" w:color="999999"/>
              <w:bottom w:val="single" w:sz="6" w:space="0" w:color="999999"/>
              <w:right w:val="single" w:sz="6" w:space="0" w:color="999999"/>
            </w:tcBorders>
          </w:tcPr>
          <w:p>
            <w:pPr>
              <w:pStyle w:val="normal1"/>
              <w:spacing w:lineRule="auto" w:line="259"/>
              <w:rPr>
                <w:sz w:val="18"/>
                <w:szCs w:val="18"/>
              </w:rPr>
            </w:pPr>
            <w:r>
              <w:rPr>
                <w:sz w:val="18"/>
                <w:szCs w:val="18"/>
              </w:rPr>
              <w:t>1.4.2</w:t>
            </w:r>
          </w:p>
        </w:tc>
        <w:tc>
          <w:tcPr>
            <w:tcW w:w="1530" w:type="dxa"/>
            <w:tcBorders>
              <w:bottom w:val="single" w:sz="6" w:space="0" w:color="999999"/>
              <w:right w:val="single" w:sz="6" w:space="0" w:color="999999"/>
            </w:tcBorders>
          </w:tcPr>
          <w:p>
            <w:pPr>
              <w:pStyle w:val="normal1"/>
              <w:spacing w:lineRule="auto" w:line="259"/>
              <w:rPr>
                <w:sz w:val="18"/>
                <w:szCs w:val="18"/>
              </w:rPr>
            </w:pPr>
            <w:r>
              <w:rPr>
                <w:sz w:val="18"/>
                <w:szCs w:val="18"/>
              </w:rPr>
              <w:t>Ruta, km y minutos en el mapa</w:t>
            </w:r>
          </w:p>
        </w:tc>
        <w:tc>
          <w:tcPr>
            <w:tcW w:w="1034" w:type="dxa"/>
            <w:tcBorders>
              <w:bottom w:val="single" w:sz="6" w:space="0" w:color="999999"/>
              <w:right w:val="single" w:sz="6" w:space="0" w:color="999999"/>
            </w:tcBorders>
          </w:tcPr>
          <w:p>
            <w:pPr>
              <w:pStyle w:val="normal1"/>
              <w:spacing w:lineRule="auto" w:line="259"/>
              <w:rPr>
                <w:sz w:val="18"/>
                <w:szCs w:val="18"/>
              </w:rPr>
            </w:pPr>
            <w:r>
              <w:rPr>
                <w:sz w:val="18"/>
                <w:szCs w:val="18"/>
              </w:rPr>
              <w:t>RF34, RF42, RF43</w:t>
            </w:r>
          </w:p>
        </w:tc>
        <w:tc>
          <w:tcPr>
            <w:tcW w:w="944" w:type="dxa"/>
            <w:tcBorders>
              <w:bottom w:val="single" w:sz="6" w:space="0" w:color="999999"/>
              <w:right w:val="single" w:sz="6" w:space="0" w:color="999999"/>
            </w:tcBorders>
          </w:tcPr>
          <w:p>
            <w:pPr>
              <w:pStyle w:val="normal1"/>
              <w:spacing w:lineRule="auto" w:line="259"/>
              <w:rPr>
                <w:sz w:val="18"/>
                <w:szCs w:val="18"/>
              </w:rPr>
            </w:pPr>
            <w:r>
              <w:rPr>
                <w:sz w:val="18"/>
                <w:szCs w:val="18"/>
              </w:rPr>
              <w:t>Franco</w:t>
            </w:r>
          </w:p>
        </w:tc>
        <w:tc>
          <w:tcPr>
            <w:tcW w:w="1965" w:type="dxa"/>
            <w:tcBorders>
              <w:bottom w:val="single" w:sz="6" w:space="0" w:color="999999"/>
              <w:right w:val="single" w:sz="6" w:space="0" w:color="999999"/>
            </w:tcBorders>
          </w:tcPr>
          <w:p>
            <w:pPr>
              <w:pStyle w:val="normal1"/>
              <w:spacing w:lineRule="auto" w:line="259"/>
              <w:rPr>
                <w:sz w:val="18"/>
                <w:szCs w:val="18"/>
              </w:rPr>
            </w:pPr>
            <w:r>
              <w:rPr>
                <w:sz w:val="18"/>
                <w:szCs w:val="18"/>
              </w:rPr>
              <w:t>Para origen y destino válidos se dibuja la ruta real y se informan km y minutos.</w:t>
            </w:r>
          </w:p>
        </w:tc>
        <w:tc>
          <w:tcPr>
            <w:tcW w:w="1109" w:type="dxa"/>
            <w:tcBorders>
              <w:bottom w:val="single" w:sz="6" w:space="0" w:color="999999"/>
              <w:right w:val="single" w:sz="6" w:space="0" w:color="999999"/>
            </w:tcBorders>
          </w:tcPr>
          <w:p>
            <w:pPr>
              <w:pStyle w:val="normal1"/>
              <w:spacing w:lineRule="auto" w:line="259"/>
              <w:rPr>
                <w:sz w:val="18"/>
                <w:szCs w:val="18"/>
              </w:rPr>
            </w:pPr>
            <w:r>
              <w:rPr>
                <w:sz w:val="18"/>
                <w:szCs w:val="18"/>
              </w:rPr>
              <w:t>1.4.1</w:t>
            </w:r>
          </w:p>
        </w:tc>
        <w:tc>
          <w:tcPr>
            <w:tcW w:w="1514" w:type="dxa"/>
            <w:tcBorders>
              <w:bottom w:val="single" w:sz="6" w:space="0" w:color="999999"/>
              <w:right w:val="single" w:sz="6" w:space="0" w:color="999999"/>
            </w:tcBorders>
          </w:tcPr>
          <w:p>
            <w:pPr>
              <w:pStyle w:val="normal1"/>
              <w:spacing w:lineRule="auto" w:line="259"/>
              <w:rPr>
                <w:sz w:val="18"/>
                <w:szCs w:val="18"/>
              </w:rPr>
            </w:pPr>
            <w:r>
              <w:rPr>
                <w:sz w:val="18"/>
                <w:szCs w:val="18"/>
              </w:rPr>
              <w:t>Cupo gratuito de Google Maps.</w:t>
            </w:r>
          </w:p>
        </w:tc>
      </w:tr>
      <w:tr>
        <w:trPr>
          <w:trHeight w:val="2280" w:hRule="atLeast"/>
        </w:trPr>
        <w:tc>
          <w:tcPr>
            <w:tcW w:w="928" w:type="dxa"/>
            <w:tcBorders>
              <w:left w:val="single" w:sz="6" w:space="0" w:color="999999"/>
              <w:bottom w:val="single" w:sz="6" w:space="0" w:color="999999"/>
              <w:right w:val="single" w:sz="6" w:space="0" w:color="999999"/>
            </w:tcBorders>
          </w:tcPr>
          <w:p>
            <w:pPr>
              <w:pStyle w:val="normal1"/>
              <w:spacing w:lineRule="auto" w:line="259"/>
              <w:rPr>
                <w:sz w:val="18"/>
                <w:szCs w:val="18"/>
              </w:rPr>
            </w:pPr>
            <w:r>
              <w:rPr>
                <w:sz w:val="18"/>
                <w:szCs w:val="18"/>
              </w:rPr>
              <w:t>1.4.3</w:t>
            </w:r>
          </w:p>
        </w:tc>
        <w:tc>
          <w:tcPr>
            <w:tcW w:w="1530" w:type="dxa"/>
            <w:tcBorders>
              <w:bottom w:val="single" w:sz="6" w:space="0" w:color="999999"/>
              <w:right w:val="single" w:sz="6" w:space="0" w:color="999999"/>
            </w:tcBorders>
          </w:tcPr>
          <w:p>
            <w:pPr>
              <w:pStyle w:val="normal1"/>
              <w:spacing w:lineRule="auto" w:line="259"/>
              <w:rPr>
                <w:sz w:val="18"/>
                <w:szCs w:val="18"/>
              </w:rPr>
            </w:pPr>
            <w:r>
              <w:rPr>
                <w:sz w:val="18"/>
                <w:szCs w:val="18"/>
              </w:rPr>
              <w:t>Motor de tarifas</w:t>
            </w:r>
          </w:p>
        </w:tc>
        <w:tc>
          <w:tcPr>
            <w:tcW w:w="1034" w:type="dxa"/>
            <w:tcBorders>
              <w:bottom w:val="single" w:sz="6" w:space="0" w:color="999999"/>
              <w:right w:val="single" w:sz="6" w:space="0" w:color="999999"/>
            </w:tcBorders>
          </w:tcPr>
          <w:p>
            <w:pPr>
              <w:pStyle w:val="normal1"/>
              <w:spacing w:lineRule="auto" w:line="259"/>
              <w:rPr>
                <w:sz w:val="18"/>
                <w:szCs w:val="18"/>
              </w:rPr>
            </w:pPr>
            <w:r>
              <w:rPr>
                <w:sz w:val="18"/>
                <w:szCs w:val="18"/>
              </w:rPr>
              <w:t>RF04, RF05, RF26, RF37, RNF28, RF40, RF41</w:t>
            </w:r>
          </w:p>
        </w:tc>
        <w:tc>
          <w:tcPr>
            <w:tcW w:w="944" w:type="dxa"/>
            <w:tcBorders>
              <w:bottom w:val="single" w:sz="6" w:space="0" w:color="999999"/>
              <w:right w:val="single" w:sz="6" w:space="0" w:color="999999"/>
            </w:tcBorders>
          </w:tcPr>
          <w:p>
            <w:pPr>
              <w:pStyle w:val="normal1"/>
              <w:spacing w:lineRule="auto" w:line="259"/>
              <w:rPr>
                <w:sz w:val="18"/>
                <w:szCs w:val="18"/>
              </w:rPr>
            </w:pPr>
            <w:r>
              <w:rPr>
                <w:sz w:val="18"/>
                <w:szCs w:val="18"/>
              </w:rPr>
              <w:t>Aníbal</w:t>
            </w:r>
          </w:p>
        </w:tc>
        <w:tc>
          <w:tcPr>
            <w:tcW w:w="1965" w:type="dxa"/>
            <w:tcBorders>
              <w:bottom w:val="single" w:sz="6" w:space="0" w:color="999999"/>
              <w:right w:val="single" w:sz="6" w:space="0" w:color="999999"/>
            </w:tcBorders>
          </w:tcPr>
          <w:p>
            <w:pPr>
              <w:pStyle w:val="normal1"/>
              <w:spacing w:lineRule="auto" w:line="259"/>
              <w:rPr>
                <w:sz w:val="18"/>
                <w:szCs w:val="18"/>
              </w:rPr>
            </w:pPr>
            <w:r>
              <w:rPr>
                <w:sz w:val="18"/>
                <w:szCs w:val="18"/>
              </w:rPr>
              <w:t>La API devuelve en JSON el precio de Taxi (bajada, fichas y recargo nocturno) y los estimados de Uber y Didi; 5 casos de prueba con tarifa vigente.</w:t>
            </w:r>
          </w:p>
        </w:tc>
        <w:tc>
          <w:tcPr>
            <w:tcW w:w="1109" w:type="dxa"/>
            <w:tcBorders>
              <w:bottom w:val="single" w:sz="6" w:space="0" w:color="999999"/>
              <w:right w:val="single" w:sz="6" w:space="0" w:color="999999"/>
            </w:tcBorders>
          </w:tcPr>
          <w:p>
            <w:pPr>
              <w:pStyle w:val="normal1"/>
              <w:spacing w:lineRule="auto" w:line="259"/>
              <w:rPr>
                <w:sz w:val="18"/>
                <w:szCs w:val="18"/>
              </w:rPr>
            </w:pPr>
            <w:r>
              <w:rPr>
                <w:sz w:val="18"/>
                <w:szCs w:val="18"/>
              </w:rPr>
              <w:t>1.2.3, 1.4.2</w:t>
            </w:r>
          </w:p>
        </w:tc>
        <w:tc>
          <w:tcPr>
            <w:tcW w:w="1514" w:type="dxa"/>
            <w:tcBorders>
              <w:bottom w:val="single" w:sz="6" w:space="0" w:color="999999"/>
              <w:right w:val="single" w:sz="6" w:space="0" w:color="999999"/>
            </w:tcBorders>
          </w:tcPr>
          <w:p>
            <w:pPr>
              <w:pStyle w:val="normal1"/>
              <w:spacing w:lineRule="auto" w:line="259"/>
              <w:rPr>
                <w:sz w:val="18"/>
                <w:szCs w:val="18"/>
              </w:rPr>
            </w:pPr>
            <w:r>
              <w:rPr>
                <w:sz w:val="18"/>
                <w:szCs w:val="18"/>
              </w:rPr>
              <w:t>Fuente oficial de la tarifa; fórmula de Uber y Didi sin validar.</w:t>
            </w:r>
          </w:p>
        </w:tc>
      </w:tr>
      <w:tr>
        <w:trPr>
          <w:trHeight w:val="1320" w:hRule="atLeast"/>
        </w:trPr>
        <w:tc>
          <w:tcPr>
            <w:tcW w:w="928" w:type="dxa"/>
            <w:tcBorders>
              <w:left w:val="single" w:sz="6" w:space="0" w:color="999999"/>
              <w:bottom w:val="single" w:sz="6" w:space="0" w:color="999999"/>
              <w:right w:val="single" w:sz="6" w:space="0" w:color="999999"/>
            </w:tcBorders>
          </w:tcPr>
          <w:p>
            <w:pPr>
              <w:pStyle w:val="normal1"/>
              <w:spacing w:lineRule="auto" w:line="259"/>
              <w:rPr>
                <w:sz w:val="18"/>
                <w:szCs w:val="18"/>
              </w:rPr>
            </w:pPr>
            <w:r>
              <w:rPr>
                <w:sz w:val="18"/>
                <w:szCs w:val="18"/>
              </w:rPr>
              <w:t>1.4.4</w:t>
            </w:r>
          </w:p>
        </w:tc>
        <w:tc>
          <w:tcPr>
            <w:tcW w:w="1530" w:type="dxa"/>
            <w:tcBorders>
              <w:bottom w:val="single" w:sz="6" w:space="0" w:color="999999"/>
              <w:right w:val="single" w:sz="6" w:space="0" w:color="999999"/>
            </w:tcBorders>
          </w:tcPr>
          <w:p>
            <w:pPr>
              <w:pStyle w:val="normal1"/>
              <w:spacing w:lineRule="auto" w:line="259"/>
              <w:rPr>
                <w:sz w:val="18"/>
                <w:szCs w:val="18"/>
              </w:rPr>
            </w:pPr>
            <w:r>
              <w:rPr>
                <w:sz w:val="18"/>
                <w:szCs w:val="18"/>
              </w:rPr>
              <w:t>Comparación en una pantalla</w:t>
            </w:r>
          </w:p>
        </w:tc>
        <w:tc>
          <w:tcPr>
            <w:tcW w:w="1034" w:type="dxa"/>
            <w:tcBorders>
              <w:bottom w:val="single" w:sz="6" w:space="0" w:color="999999"/>
              <w:right w:val="single" w:sz="6" w:space="0" w:color="999999"/>
            </w:tcBorders>
          </w:tcPr>
          <w:p>
            <w:pPr>
              <w:pStyle w:val="normal1"/>
              <w:spacing w:lineRule="auto" w:line="259"/>
              <w:rPr>
                <w:sz w:val="18"/>
                <w:szCs w:val="18"/>
              </w:rPr>
            </w:pPr>
            <w:r>
              <w:rPr>
                <w:sz w:val="18"/>
                <w:szCs w:val="18"/>
              </w:rPr>
              <w:t>RF06, RNF42</w:t>
            </w:r>
          </w:p>
        </w:tc>
        <w:tc>
          <w:tcPr>
            <w:tcW w:w="944" w:type="dxa"/>
            <w:tcBorders>
              <w:bottom w:val="single" w:sz="6" w:space="0" w:color="999999"/>
              <w:right w:val="single" w:sz="6" w:space="0" w:color="999999"/>
            </w:tcBorders>
          </w:tcPr>
          <w:p>
            <w:pPr>
              <w:pStyle w:val="normal1"/>
              <w:spacing w:lineRule="auto" w:line="259"/>
              <w:rPr>
                <w:sz w:val="18"/>
                <w:szCs w:val="18"/>
              </w:rPr>
            </w:pPr>
            <w:r>
              <w:rPr>
                <w:sz w:val="18"/>
                <w:szCs w:val="18"/>
              </w:rPr>
              <w:t>Agustín</w:t>
            </w:r>
          </w:p>
        </w:tc>
        <w:tc>
          <w:tcPr>
            <w:tcW w:w="1965" w:type="dxa"/>
            <w:tcBorders>
              <w:bottom w:val="single" w:sz="6" w:space="0" w:color="999999"/>
              <w:right w:val="single" w:sz="6" w:space="0" w:color="999999"/>
            </w:tcBorders>
          </w:tcPr>
          <w:p>
            <w:pPr>
              <w:pStyle w:val="normal1"/>
              <w:spacing w:lineRule="auto" w:line="259"/>
              <w:rPr>
                <w:sz w:val="18"/>
                <w:szCs w:val="18"/>
              </w:rPr>
            </w:pPr>
            <w:r>
              <w:rPr>
                <w:sz w:val="18"/>
                <w:szCs w:val="18"/>
              </w:rPr>
              <w:t>Las tres opciones aparecen juntas con precio y tiempo; la opción elegida se registra.</w:t>
            </w:r>
          </w:p>
        </w:tc>
        <w:tc>
          <w:tcPr>
            <w:tcW w:w="1109" w:type="dxa"/>
            <w:tcBorders>
              <w:bottom w:val="single" w:sz="6" w:space="0" w:color="999999"/>
              <w:right w:val="single" w:sz="6" w:space="0" w:color="999999"/>
            </w:tcBorders>
          </w:tcPr>
          <w:p>
            <w:pPr>
              <w:pStyle w:val="normal1"/>
              <w:spacing w:lineRule="auto" w:line="259"/>
              <w:rPr>
                <w:sz w:val="18"/>
                <w:szCs w:val="18"/>
              </w:rPr>
            </w:pPr>
            <w:r>
              <w:rPr>
                <w:sz w:val="18"/>
                <w:szCs w:val="18"/>
              </w:rPr>
              <w:t>1.4.3</w:t>
            </w:r>
          </w:p>
        </w:tc>
        <w:tc>
          <w:tcPr>
            <w:tcW w:w="1514" w:type="dxa"/>
            <w:tcBorders>
              <w:bottom w:val="single" w:sz="6" w:space="0" w:color="999999"/>
              <w:right w:val="single" w:sz="6" w:space="0" w:color="999999"/>
            </w:tcBorders>
          </w:tcPr>
          <w:p>
            <w:pPr>
              <w:pStyle w:val="normal1"/>
              <w:spacing w:lineRule="auto" w:line="259"/>
              <w:rPr>
                <w:sz w:val="18"/>
                <w:szCs w:val="18"/>
              </w:rPr>
            </w:pPr>
            <w:r>
              <w:rPr>
                <w:sz w:val="18"/>
                <w:szCs w:val="18"/>
              </w:rPr>
              <w:t>—</w:t>
            </w:r>
          </w:p>
        </w:tc>
      </w:tr>
      <w:tr>
        <w:trPr>
          <w:trHeight w:val="1560" w:hRule="atLeast"/>
        </w:trPr>
        <w:tc>
          <w:tcPr>
            <w:tcW w:w="928" w:type="dxa"/>
            <w:tcBorders>
              <w:left w:val="single" w:sz="6" w:space="0" w:color="999999"/>
              <w:bottom w:val="single" w:sz="6" w:space="0" w:color="999999"/>
              <w:right w:val="single" w:sz="6" w:space="0" w:color="999999"/>
            </w:tcBorders>
          </w:tcPr>
          <w:p>
            <w:pPr>
              <w:pStyle w:val="normal1"/>
              <w:spacing w:lineRule="auto" w:line="259"/>
              <w:rPr>
                <w:sz w:val="18"/>
                <w:szCs w:val="18"/>
              </w:rPr>
            </w:pPr>
            <w:r>
              <w:rPr>
                <w:sz w:val="18"/>
                <w:szCs w:val="18"/>
              </w:rPr>
              <w:t>1.4.5</w:t>
            </w:r>
          </w:p>
        </w:tc>
        <w:tc>
          <w:tcPr>
            <w:tcW w:w="1530" w:type="dxa"/>
            <w:tcBorders>
              <w:bottom w:val="single" w:sz="6" w:space="0" w:color="999999"/>
              <w:right w:val="single" w:sz="6" w:space="0" w:color="999999"/>
            </w:tcBorders>
          </w:tcPr>
          <w:p>
            <w:pPr>
              <w:pStyle w:val="normal1"/>
              <w:spacing w:lineRule="auto" w:line="259"/>
              <w:rPr>
                <w:sz w:val="18"/>
                <w:szCs w:val="18"/>
              </w:rPr>
            </w:pPr>
            <w:r>
              <w:rPr>
                <w:sz w:val="18"/>
                <w:szCs w:val="18"/>
              </w:rPr>
              <w:t>Redirección</w:t>
            </w:r>
          </w:p>
        </w:tc>
        <w:tc>
          <w:tcPr>
            <w:tcW w:w="1034" w:type="dxa"/>
            <w:tcBorders>
              <w:bottom w:val="single" w:sz="6" w:space="0" w:color="999999"/>
              <w:right w:val="single" w:sz="6" w:space="0" w:color="999999"/>
            </w:tcBorders>
          </w:tcPr>
          <w:p>
            <w:pPr>
              <w:pStyle w:val="normal1"/>
              <w:spacing w:lineRule="auto" w:line="259"/>
              <w:rPr>
                <w:sz w:val="18"/>
                <w:szCs w:val="18"/>
              </w:rPr>
            </w:pPr>
            <w:r>
              <w:rPr>
                <w:sz w:val="18"/>
                <w:szCs w:val="18"/>
              </w:rPr>
              <w:t>RF07</w:t>
            </w:r>
          </w:p>
        </w:tc>
        <w:tc>
          <w:tcPr>
            <w:tcW w:w="944" w:type="dxa"/>
            <w:tcBorders>
              <w:bottom w:val="single" w:sz="6" w:space="0" w:color="999999"/>
              <w:right w:val="single" w:sz="6" w:space="0" w:color="999999"/>
            </w:tcBorders>
          </w:tcPr>
          <w:p>
            <w:pPr>
              <w:pStyle w:val="normal1"/>
              <w:spacing w:lineRule="auto" w:line="259"/>
              <w:rPr>
                <w:sz w:val="18"/>
                <w:szCs w:val="18"/>
              </w:rPr>
            </w:pPr>
            <w:r>
              <w:rPr>
                <w:sz w:val="18"/>
                <w:szCs w:val="18"/>
              </w:rPr>
              <w:t>Franco</w:t>
            </w:r>
          </w:p>
        </w:tc>
        <w:tc>
          <w:tcPr>
            <w:tcW w:w="1965" w:type="dxa"/>
            <w:tcBorders>
              <w:bottom w:val="single" w:sz="6" w:space="0" w:color="999999"/>
              <w:right w:val="single" w:sz="6" w:space="0" w:color="999999"/>
            </w:tcBorders>
          </w:tcPr>
          <w:p>
            <w:pPr>
              <w:pStyle w:val="normal1"/>
              <w:spacing w:lineRule="auto" w:line="259"/>
              <w:rPr>
                <w:sz w:val="18"/>
                <w:szCs w:val="18"/>
              </w:rPr>
            </w:pPr>
            <w:r>
              <w:rPr>
                <w:sz w:val="18"/>
                <w:szCs w:val="18"/>
              </w:rPr>
              <w:t>Uber y Didi abren por deep link con origen y destino; Taxi inicia una llamada; sin la app instalada se abre la web.</w:t>
            </w:r>
          </w:p>
        </w:tc>
        <w:tc>
          <w:tcPr>
            <w:tcW w:w="1109" w:type="dxa"/>
            <w:tcBorders>
              <w:bottom w:val="single" w:sz="6" w:space="0" w:color="999999"/>
              <w:right w:val="single" w:sz="6" w:space="0" w:color="999999"/>
            </w:tcBorders>
          </w:tcPr>
          <w:p>
            <w:pPr>
              <w:pStyle w:val="normal1"/>
              <w:spacing w:lineRule="auto" w:line="259"/>
              <w:rPr>
                <w:sz w:val="18"/>
                <w:szCs w:val="18"/>
              </w:rPr>
            </w:pPr>
            <w:r>
              <w:rPr>
                <w:sz w:val="18"/>
                <w:szCs w:val="18"/>
              </w:rPr>
              <w:t>1.4.4</w:t>
            </w:r>
          </w:p>
        </w:tc>
        <w:tc>
          <w:tcPr>
            <w:tcW w:w="1514" w:type="dxa"/>
            <w:tcBorders>
              <w:bottom w:val="single" w:sz="6" w:space="0" w:color="999999"/>
              <w:right w:val="single" w:sz="6" w:space="0" w:color="999999"/>
            </w:tcBorders>
          </w:tcPr>
          <w:p>
            <w:pPr>
              <w:pStyle w:val="normal1"/>
              <w:spacing w:lineRule="auto" w:line="259"/>
              <w:rPr>
                <w:sz w:val="18"/>
                <w:szCs w:val="18"/>
              </w:rPr>
            </w:pPr>
            <w:r>
              <w:rPr>
                <w:sz w:val="18"/>
                <w:szCs w:val="18"/>
              </w:rPr>
              <w:t>Cambios en los formatos de deep link.</w:t>
            </w:r>
          </w:p>
        </w:tc>
      </w:tr>
      <w:tr>
        <w:trPr>
          <w:trHeight w:val="1080" w:hRule="atLeast"/>
        </w:trPr>
        <w:tc>
          <w:tcPr>
            <w:tcW w:w="928" w:type="dxa"/>
            <w:tcBorders>
              <w:left w:val="single" w:sz="6" w:space="0" w:color="999999"/>
              <w:bottom w:val="single" w:sz="6" w:space="0" w:color="999999"/>
              <w:right w:val="single" w:sz="6" w:space="0" w:color="999999"/>
            </w:tcBorders>
          </w:tcPr>
          <w:p>
            <w:pPr>
              <w:pStyle w:val="normal1"/>
              <w:spacing w:lineRule="auto" w:line="259"/>
              <w:rPr>
                <w:sz w:val="18"/>
                <w:szCs w:val="18"/>
              </w:rPr>
            </w:pPr>
            <w:r>
              <w:rPr>
                <w:sz w:val="18"/>
                <w:szCs w:val="18"/>
              </w:rPr>
              <w:t>1.5.1</w:t>
            </w:r>
          </w:p>
        </w:tc>
        <w:tc>
          <w:tcPr>
            <w:tcW w:w="1530" w:type="dxa"/>
            <w:tcBorders>
              <w:bottom w:val="single" w:sz="6" w:space="0" w:color="999999"/>
              <w:right w:val="single" w:sz="6" w:space="0" w:color="999999"/>
            </w:tcBorders>
          </w:tcPr>
          <w:p>
            <w:pPr>
              <w:pStyle w:val="normal1"/>
              <w:spacing w:lineRule="auto" w:line="259"/>
              <w:rPr>
                <w:sz w:val="18"/>
                <w:szCs w:val="18"/>
              </w:rPr>
            </w:pPr>
            <w:r>
              <w:rPr>
                <w:sz w:val="18"/>
                <w:szCs w:val="18"/>
              </w:rPr>
              <w:t>Historial de búsquedas</w:t>
            </w:r>
          </w:p>
        </w:tc>
        <w:tc>
          <w:tcPr>
            <w:tcW w:w="1034" w:type="dxa"/>
            <w:tcBorders>
              <w:bottom w:val="single" w:sz="6" w:space="0" w:color="999999"/>
              <w:right w:val="single" w:sz="6" w:space="0" w:color="999999"/>
            </w:tcBorders>
          </w:tcPr>
          <w:p>
            <w:pPr>
              <w:pStyle w:val="normal1"/>
              <w:spacing w:lineRule="auto" w:line="259"/>
              <w:rPr>
                <w:sz w:val="18"/>
                <w:szCs w:val="18"/>
              </w:rPr>
            </w:pPr>
            <w:r>
              <w:rPr>
                <w:sz w:val="18"/>
                <w:szCs w:val="18"/>
              </w:rPr>
              <w:t>RF08, RF35</w:t>
            </w:r>
          </w:p>
        </w:tc>
        <w:tc>
          <w:tcPr>
            <w:tcW w:w="944" w:type="dxa"/>
            <w:tcBorders>
              <w:bottom w:val="single" w:sz="6" w:space="0" w:color="999999"/>
              <w:right w:val="single" w:sz="6" w:space="0" w:color="999999"/>
            </w:tcBorders>
          </w:tcPr>
          <w:p>
            <w:pPr>
              <w:pStyle w:val="normal1"/>
              <w:spacing w:lineRule="auto" w:line="259"/>
              <w:rPr>
                <w:sz w:val="18"/>
                <w:szCs w:val="18"/>
              </w:rPr>
            </w:pPr>
            <w:r>
              <w:rPr>
                <w:sz w:val="18"/>
                <w:szCs w:val="18"/>
              </w:rPr>
              <w:t>Agustin</w:t>
            </w:r>
          </w:p>
        </w:tc>
        <w:tc>
          <w:tcPr>
            <w:tcW w:w="1965" w:type="dxa"/>
            <w:tcBorders>
              <w:bottom w:val="single" w:sz="6" w:space="0" w:color="999999"/>
              <w:right w:val="single" w:sz="6" w:space="0" w:color="999999"/>
            </w:tcBorders>
          </w:tcPr>
          <w:p>
            <w:pPr>
              <w:pStyle w:val="normal1"/>
              <w:spacing w:lineRule="auto" w:line="259"/>
              <w:rPr>
                <w:sz w:val="18"/>
                <w:szCs w:val="18"/>
              </w:rPr>
            </w:pPr>
            <w:r>
              <w:rPr>
                <w:sz w:val="18"/>
                <w:szCs w:val="18"/>
              </w:rPr>
              <w:t>El cliente ve sus búsquedas ordenadas por fecha y puede repetir una.</w:t>
            </w:r>
          </w:p>
        </w:tc>
        <w:tc>
          <w:tcPr>
            <w:tcW w:w="1109" w:type="dxa"/>
            <w:tcBorders>
              <w:bottom w:val="single" w:sz="6" w:space="0" w:color="999999"/>
              <w:right w:val="single" w:sz="6" w:space="0" w:color="999999"/>
            </w:tcBorders>
          </w:tcPr>
          <w:p>
            <w:pPr>
              <w:pStyle w:val="normal1"/>
              <w:spacing w:lineRule="auto" w:line="259"/>
              <w:rPr>
                <w:sz w:val="18"/>
                <w:szCs w:val="18"/>
              </w:rPr>
            </w:pPr>
            <w:r>
              <w:rPr>
                <w:sz w:val="18"/>
                <w:szCs w:val="18"/>
              </w:rPr>
              <w:t>1.3.1, 1.4.3</w:t>
            </w:r>
          </w:p>
        </w:tc>
        <w:tc>
          <w:tcPr>
            <w:tcW w:w="1514" w:type="dxa"/>
            <w:tcBorders>
              <w:bottom w:val="single" w:sz="6" w:space="0" w:color="999999"/>
              <w:right w:val="single" w:sz="6" w:space="0" w:color="999999"/>
            </w:tcBorders>
          </w:tcPr>
          <w:p>
            <w:pPr>
              <w:pStyle w:val="normal1"/>
              <w:spacing w:lineRule="auto" w:line="259"/>
              <w:rPr>
                <w:sz w:val="18"/>
                <w:szCs w:val="18"/>
              </w:rPr>
            </w:pPr>
            <w:r>
              <w:rPr>
                <w:sz w:val="18"/>
                <w:szCs w:val="18"/>
              </w:rPr>
              <w:t>—</w:t>
            </w:r>
          </w:p>
        </w:tc>
      </w:tr>
      <w:tr>
        <w:trPr>
          <w:trHeight w:val="1080" w:hRule="atLeast"/>
        </w:trPr>
        <w:tc>
          <w:tcPr>
            <w:tcW w:w="928" w:type="dxa"/>
            <w:tcBorders>
              <w:left w:val="single" w:sz="6" w:space="0" w:color="999999"/>
              <w:bottom w:val="single" w:sz="6" w:space="0" w:color="999999"/>
              <w:right w:val="single" w:sz="6" w:space="0" w:color="999999"/>
            </w:tcBorders>
          </w:tcPr>
          <w:p>
            <w:pPr>
              <w:pStyle w:val="normal1"/>
              <w:spacing w:lineRule="auto" w:line="259"/>
              <w:rPr>
                <w:sz w:val="18"/>
                <w:szCs w:val="18"/>
              </w:rPr>
            </w:pPr>
            <w:r>
              <w:rPr>
                <w:sz w:val="18"/>
                <w:szCs w:val="18"/>
              </w:rPr>
              <w:t>1.5.2</w:t>
            </w:r>
          </w:p>
        </w:tc>
        <w:tc>
          <w:tcPr>
            <w:tcW w:w="1530" w:type="dxa"/>
            <w:tcBorders>
              <w:bottom w:val="single" w:sz="6" w:space="0" w:color="999999"/>
              <w:right w:val="single" w:sz="6" w:space="0" w:color="999999"/>
            </w:tcBorders>
          </w:tcPr>
          <w:p>
            <w:pPr>
              <w:pStyle w:val="normal1"/>
              <w:spacing w:lineRule="auto" w:line="259"/>
              <w:rPr>
                <w:sz w:val="18"/>
                <w:szCs w:val="18"/>
              </w:rPr>
            </w:pPr>
            <w:r>
              <w:rPr>
                <w:sz w:val="18"/>
                <w:szCs w:val="18"/>
              </w:rPr>
              <w:t>Direcciones favoritas</w:t>
            </w:r>
          </w:p>
        </w:tc>
        <w:tc>
          <w:tcPr>
            <w:tcW w:w="1034" w:type="dxa"/>
            <w:tcBorders>
              <w:bottom w:val="single" w:sz="6" w:space="0" w:color="999999"/>
              <w:right w:val="single" w:sz="6" w:space="0" w:color="999999"/>
            </w:tcBorders>
          </w:tcPr>
          <w:p>
            <w:pPr>
              <w:pStyle w:val="normal1"/>
              <w:spacing w:lineRule="auto" w:line="259"/>
              <w:rPr>
                <w:sz w:val="18"/>
                <w:szCs w:val="18"/>
              </w:rPr>
            </w:pPr>
            <w:r>
              <w:rPr>
                <w:sz w:val="18"/>
                <w:szCs w:val="18"/>
              </w:rPr>
              <w:t>RF10, RF11</w:t>
            </w:r>
          </w:p>
        </w:tc>
        <w:tc>
          <w:tcPr>
            <w:tcW w:w="944" w:type="dxa"/>
            <w:tcBorders>
              <w:bottom w:val="single" w:sz="6" w:space="0" w:color="999999"/>
              <w:right w:val="single" w:sz="6" w:space="0" w:color="999999"/>
            </w:tcBorders>
          </w:tcPr>
          <w:p>
            <w:pPr>
              <w:pStyle w:val="normal1"/>
              <w:spacing w:lineRule="auto" w:line="259"/>
              <w:rPr>
                <w:sz w:val="18"/>
                <w:szCs w:val="18"/>
              </w:rPr>
            </w:pPr>
            <w:r>
              <w:rPr>
                <w:sz w:val="18"/>
                <w:szCs w:val="18"/>
              </w:rPr>
              <w:t>Aníbal</w:t>
            </w:r>
          </w:p>
        </w:tc>
        <w:tc>
          <w:tcPr>
            <w:tcW w:w="1965" w:type="dxa"/>
            <w:tcBorders>
              <w:bottom w:val="single" w:sz="6" w:space="0" w:color="999999"/>
              <w:right w:val="single" w:sz="6" w:space="0" w:color="999999"/>
            </w:tcBorders>
          </w:tcPr>
          <w:p>
            <w:pPr>
              <w:pStyle w:val="normal1"/>
              <w:spacing w:lineRule="auto" w:line="259"/>
              <w:rPr>
                <w:sz w:val="18"/>
                <w:szCs w:val="18"/>
              </w:rPr>
            </w:pPr>
            <w:r>
              <w:rPr>
                <w:sz w:val="18"/>
                <w:szCs w:val="18"/>
              </w:rPr>
              <w:t>El cliente marca una dirección como favorita y la ve en su lista.</w:t>
            </w:r>
          </w:p>
        </w:tc>
        <w:tc>
          <w:tcPr>
            <w:tcW w:w="1109" w:type="dxa"/>
            <w:tcBorders>
              <w:bottom w:val="single" w:sz="6" w:space="0" w:color="999999"/>
              <w:right w:val="single" w:sz="6" w:space="0" w:color="999999"/>
            </w:tcBorders>
          </w:tcPr>
          <w:p>
            <w:pPr>
              <w:pStyle w:val="normal1"/>
              <w:spacing w:lineRule="auto" w:line="259"/>
              <w:rPr>
                <w:sz w:val="18"/>
                <w:szCs w:val="18"/>
              </w:rPr>
            </w:pPr>
            <w:r>
              <w:rPr>
                <w:sz w:val="18"/>
                <w:szCs w:val="18"/>
              </w:rPr>
              <w:t>1.3.1, 1.4.1</w:t>
            </w:r>
          </w:p>
        </w:tc>
        <w:tc>
          <w:tcPr>
            <w:tcW w:w="1514" w:type="dxa"/>
            <w:tcBorders>
              <w:bottom w:val="single" w:sz="6" w:space="0" w:color="999999"/>
              <w:right w:val="single" w:sz="6" w:space="0" w:color="999999"/>
            </w:tcBorders>
          </w:tcPr>
          <w:p>
            <w:pPr>
              <w:pStyle w:val="normal1"/>
              <w:spacing w:lineRule="auto" w:line="259"/>
              <w:rPr>
                <w:sz w:val="18"/>
                <w:szCs w:val="18"/>
              </w:rPr>
            </w:pPr>
            <w:r>
              <w:rPr>
                <w:sz w:val="18"/>
                <w:szCs w:val="18"/>
              </w:rPr>
              <w:t>—</w:t>
            </w:r>
          </w:p>
        </w:tc>
      </w:tr>
      <w:tr>
        <w:trPr>
          <w:trHeight w:val="1080" w:hRule="atLeast"/>
        </w:trPr>
        <w:tc>
          <w:tcPr>
            <w:tcW w:w="928" w:type="dxa"/>
            <w:tcBorders>
              <w:left w:val="single" w:sz="6" w:space="0" w:color="999999"/>
              <w:bottom w:val="single" w:sz="6" w:space="0" w:color="999999"/>
              <w:right w:val="single" w:sz="6" w:space="0" w:color="999999"/>
            </w:tcBorders>
          </w:tcPr>
          <w:p>
            <w:pPr>
              <w:pStyle w:val="normal1"/>
              <w:spacing w:lineRule="auto" w:line="259"/>
              <w:rPr>
                <w:sz w:val="18"/>
                <w:szCs w:val="18"/>
              </w:rPr>
            </w:pPr>
            <w:r>
              <w:rPr>
                <w:sz w:val="18"/>
                <w:szCs w:val="18"/>
              </w:rPr>
              <w:t>1.6.1</w:t>
            </w:r>
          </w:p>
        </w:tc>
        <w:tc>
          <w:tcPr>
            <w:tcW w:w="1530" w:type="dxa"/>
            <w:tcBorders>
              <w:bottom w:val="single" w:sz="6" w:space="0" w:color="999999"/>
              <w:right w:val="single" w:sz="6" w:space="0" w:color="999999"/>
            </w:tcBorders>
          </w:tcPr>
          <w:p>
            <w:pPr>
              <w:pStyle w:val="normal1"/>
              <w:spacing w:lineRule="auto" w:line="259"/>
              <w:rPr>
                <w:sz w:val="18"/>
                <w:szCs w:val="18"/>
              </w:rPr>
            </w:pPr>
            <w:r>
              <w:rPr>
                <w:sz w:val="18"/>
                <w:szCs w:val="18"/>
              </w:rPr>
              <w:t>Tarifa de taxi (admin)</w:t>
            </w:r>
          </w:p>
        </w:tc>
        <w:tc>
          <w:tcPr>
            <w:tcW w:w="1034" w:type="dxa"/>
            <w:tcBorders>
              <w:bottom w:val="single" w:sz="6" w:space="0" w:color="999999"/>
              <w:right w:val="single" w:sz="6" w:space="0" w:color="999999"/>
            </w:tcBorders>
          </w:tcPr>
          <w:p>
            <w:pPr>
              <w:pStyle w:val="normal1"/>
              <w:spacing w:lineRule="auto" w:line="259"/>
              <w:rPr>
                <w:sz w:val="18"/>
                <w:szCs w:val="18"/>
              </w:rPr>
            </w:pPr>
            <w:r>
              <w:rPr>
                <w:sz w:val="18"/>
                <w:szCs w:val="18"/>
              </w:rPr>
              <w:t>RF24, RF25</w:t>
            </w:r>
          </w:p>
        </w:tc>
        <w:tc>
          <w:tcPr>
            <w:tcW w:w="944" w:type="dxa"/>
            <w:tcBorders>
              <w:bottom w:val="single" w:sz="6" w:space="0" w:color="999999"/>
              <w:right w:val="single" w:sz="6" w:space="0" w:color="999999"/>
            </w:tcBorders>
          </w:tcPr>
          <w:p>
            <w:pPr>
              <w:pStyle w:val="normal1"/>
              <w:spacing w:lineRule="auto" w:line="259"/>
              <w:rPr>
                <w:sz w:val="18"/>
                <w:szCs w:val="18"/>
              </w:rPr>
            </w:pPr>
            <w:r>
              <w:rPr>
                <w:sz w:val="18"/>
                <w:szCs w:val="18"/>
              </w:rPr>
              <w:t>Anibal</w:t>
            </w:r>
          </w:p>
        </w:tc>
        <w:tc>
          <w:tcPr>
            <w:tcW w:w="1965" w:type="dxa"/>
            <w:tcBorders>
              <w:bottom w:val="single" w:sz="6" w:space="0" w:color="999999"/>
              <w:right w:val="single" w:sz="6" w:space="0" w:color="999999"/>
            </w:tcBorders>
          </w:tcPr>
          <w:p>
            <w:pPr>
              <w:pStyle w:val="normal1"/>
              <w:spacing w:lineRule="auto" w:line="259"/>
              <w:rPr>
                <w:sz w:val="18"/>
                <w:szCs w:val="18"/>
              </w:rPr>
            </w:pPr>
            <w:r>
              <w:rPr>
                <w:sz w:val="18"/>
                <w:szCs w:val="18"/>
              </w:rPr>
              <w:t>El administrador ve y modifica la tarifa; la búsqueda siguiente usa el valor nuevo.</w:t>
            </w:r>
          </w:p>
        </w:tc>
        <w:tc>
          <w:tcPr>
            <w:tcW w:w="1109" w:type="dxa"/>
            <w:tcBorders>
              <w:bottom w:val="single" w:sz="6" w:space="0" w:color="999999"/>
              <w:right w:val="single" w:sz="6" w:space="0" w:color="999999"/>
            </w:tcBorders>
          </w:tcPr>
          <w:p>
            <w:pPr>
              <w:pStyle w:val="normal1"/>
              <w:spacing w:lineRule="auto" w:line="259"/>
              <w:rPr>
                <w:sz w:val="18"/>
                <w:szCs w:val="18"/>
              </w:rPr>
            </w:pPr>
            <w:r>
              <w:rPr>
                <w:sz w:val="18"/>
                <w:szCs w:val="18"/>
              </w:rPr>
              <w:t>1.4.3</w:t>
            </w:r>
          </w:p>
        </w:tc>
        <w:tc>
          <w:tcPr>
            <w:tcW w:w="1514" w:type="dxa"/>
            <w:tcBorders>
              <w:bottom w:val="single" w:sz="6" w:space="0" w:color="999999"/>
              <w:right w:val="single" w:sz="6" w:space="0" w:color="999999"/>
            </w:tcBorders>
          </w:tcPr>
          <w:p>
            <w:pPr>
              <w:pStyle w:val="normal1"/>
              <w:spacing w:lineRule="auto" w:line="259"/>
              <w:rPr>
                <w:sz w:val="18"/>
                <w:szCs w:val="18"/>
              </w:rPr>
            </w:pPr>
            <w:r>
              <w:rPr>
                <w:sz w:val="18"/>
                <w:szCs w:val="18"/>
              </w:rPr>
              <w:t>—</w:t>
            </w:r>
          </w:p>
        </w:tc>
      </w:tr>
      <w:tr>
        <w:trPr>
          <w:trHeight w:val="840" w:hRule="atLeast"/>
        </w:trPr>
        <w:tc>
          <w:tcPr>
            <w:tcW w:w="928" w:type="dxa"/>
            <w:tcBorders>
              <w:left w:val="single" w:sz="6" w:space="0" w:color="999999"/>
              <w:bottom w:val="single" w:sz="6" w:space="0" w:color="999999"/>
              <w:right w:val="single" w:sz="6" w:space="0" w:color="999999"/>
            </w:tcBorders>
          </w:tcPr>
          <w:p>
            <w:pPr>
              <w:pStyle w:val="normal1"/>
              <w:spacing w:lineRule="auto" w:line="259"/>
              <w:rPr>
                <w:sz w:val="18"/>
                <w:szCs w:val="18"/>
              </w:rPr>
            </w:pPr>
            <w:r>
              <w:rPr>
                <w:sz w:val="18"/>
                <w:szCs w:val="18"/>
              </w:rPr>
              <w:t>1.6.2</w:t>
            </w:r>
          </w:p>
        </w:tc>
        <w:tc>
          <w:tcPr>
            <w:tcW w:w="1530" w:type="dxa"/>
            <w:tcBorders>
              <w:bottom w:val="single" w:sz="6" w:space="0" w:color="999999"/>
              <w:right w:val="single" w:sz="6" w:space="0" w:color="999999"/>
            </w:tcBorders>
          </w:tcPr>
          <w:p>
            <w:pPr>
              <w:pStyle w:val="normal1"/>
              <w:spacing w:lineRule="auto" w:line="259"/>
              <w:rPr>
                <w:sz w:val="18"/>
                <w:szCs w:val="18"/>
              </w:rPr>
            </w:pPr>
            <w:r>
              <w:rPr>
                <w:sz w:val="18"/>
                <w:szCs w:val="18"/>
              </w:rPr>
              <w:t>Gestión de usuarios (admin)</w:t>
            </w:r>
          </w:p>
        </w:tc>
        <w:tc>
          <w:tcPr>
            <w:tcW w:w="1034" w:type="dxa"/>
            <w:tcBorders>
              <w:bottom w:val="single" w:sz="6" w:space="0" w:color="999999"/>
              <w:right w:val="single" w:sz="6" w:space="0" w:color="999999"/>
            </w:tcBorders>
          </w:tcPr>
          <w:p>
            <w:pPr>
              <w:pStyle w:val="normal1"/>
              <w:spacing w:lineRule="auto" w:line="259"/>
              <w:rPr>
                <w:sz w:val="18"/>
                <w:szCs w:val="18"/>
              </w:rPr>
            </w:pPr>
            <w:r>
              <w:rPr>
                <w:sz w:val="18"/>
                <w:szCs w:val="18"/>
              </w:rPr>
              <w:t>RF21, RF22</w:t>
            </w:r>
          </w:p>
        </w:tc>
        <w:tc>
          <w:tcPr>
            <w:tcW w:w="944" w:type="dxa"/>
            <w:tcBorders>
              <w:bottom w:val="single" w:sz="6" w:space="0" w:color="999999"/>
              <w:right w:val="single" w:sz="6" w:space="0" w:color="999999"/>
            </w:tcBorders>
          </w:tcPr>
          <w:p>
            <w:pPr>
              <w:pStyle w:val="normal1"/>
              <w:spacing w:lineRule="auto" w:line="259"/>
              <w:rPr>
                <w:sz w:val="18"/>
                <w:szCs w:val="18"/>
              </w:rPr>
            </w:pPr>
            <w:r>
              <w:rPr>
                <w:sz w:val="18"/>
                <w:szCs w:val="18"/>
              </w:rPr>
              <w:t>Agustin</w:t>
            </w:r>
          </w:p>
        </w:tc>
        <w:tc>
          <w:tcPr>
            <w:tcW w:w="1965" w:type="dxa"/>
            <w:tcBorders>
              <w:bottom w:val="single" w:sz="6" w:space="0" w:color="999999"/>
              <w:right w:val="single" w:sz="6" w:space="0" w:color="999999"/>
            </w:tcBorders>
          </w:tcPr>
          <w:p>
            <w:pPr>
              <w:pStyle w:val="normal1"/>
              <w:spacing w:lineRule="auto" w:line="259"/>
              <w:rPr>
                <w:sz w:val="18"/>
                <w:szCs w:val="18"/>
              </w:rPr>
            </w:pPr>
            <w:r>
              <w:rPr>
                <w:sz w:val="18"/>
                <w:szCs w:val="18"/>
              </w:rPr>
              <w:t>El administrador busca un usuario y ve sus datos.</w:t>
            </w:r>
          </w:p>
        </w:tc>
        <w:tc>
          <w:tcPr>
            <w:tcW w:w="1109" w:type="dxa"/>
            <w:tcBorders>
              <w:bottom w:val="single" w:sz="6" w:space="0" w:color="999999"/>
              <w:right w:val="single" w:sz="6" w:space="0" w:color="999999"/>
            </w:tcBorders>
          </w:tcPr>
          <w:p>
            <w:pPr>
              <w:pStyle w:val="normal1"/>
              <w:spacing w:lineRule="auto" w:line="259"/>
              <w:rPr>
                <w:sz w:val="18"/>
                <w:szCs w:val="18"/>
              </w:rPr>
            </w:pPr>
            <w:r>
              <w:rPr>
                <w:sz w:val="18"/>
                <w:szCs w:val="18"/>
              </w:rPr>
              <w:t>1.3.1</w:t>
            </w:r>
          </w:p>
        </w:tc>
        <w:tc>
          <w:tcPr>
            <w:tcW w:w="1514" w:type="dxa"/>
            <w:tcBorders>
              <w:bottom w:val="single" w:sz="6" w:space="0" w:color="999999"/>
              <w:right w:val="single" w:sz="6" w:space="0" w:color="999999"/>
            </w:tcBorders>
          </w:tcPr>
          <w:p>
            <w:pPr>
              <w:pStyle w:val="normal1"/>
              <w:spacing w:lineRule="auto" w:line="259"/>
              <w:rPr>
                <w:sz w:val="18"/>
                <w:szCs w:val="18"/>
              </w:rPr>
            </w:pPr>
            <w:r>
              <w:rPr>
                <w:sz w:val="18"/>
                <w:szCs w:val="18"/>
              </w:rPr>
              <w:t>—</w:t>
            </w:r>
          </w:p>
        </w:tc>
      </w:tr>
      <w:tr>
        <w:trPr>
          <w:trHeight w:val="1800" w:hRule="atLeast"/>
        </w:trPr>
        <w:tc>
          <w:tcPr>
            <w:tcW w:w="928" w:type="dxa"/>
            <w:tcBorders>
              <w:left w:val="single" w:sz="6" w:space="0" w:color="999999"/>
              <w:bottom w:val="single" w:sz="6" w:space="0" w:color="999999"/>
              <w:right w:val="single" w:sz="6" w:space="0" w:color="999999"/>
            </w:tcBorders>
          </w:tcPr>
          <w:p>
            <w:pPr>
              <w:pStyle w:val="normal1"/>
              <w:spacing w:lineRule="auto" w:line="259"/>
              <w:rPr>
                <w:sz w:val="18"/>
                <w:szCs w:val="18"/>
              </w:rPr>
            </w:pPr>
            <w:r>
              <w:rPr>
                <w:sz w:val="18"/>
                <w:szCs w:val="18"/>
              </w:rPr>
              <w:t>1.6.3</w:t>
            </w:r>
          </w:p>
        </w:tc>
        <w:tc>
          <w:tcPr>
            <w:tcW w:w="1530" w:type="dxa"/>
            <w:tcBorders>
              <w:bottom w:val="single" w:sz="6" w:space="0" w:color="999999"/>
              <w:right w:val="single" w:sz="6" w:space="0" w:color="999999"/>
            </w:tcBorders>
          </w:tcPr>
          <w:p>
            <w:pPr>
              <w:pStyle w:val="normal1"/>
              <w:spacing w:lineRule="auto" w:line="259"/>
              <w:rPr>
                <w:sz w:val="18"/>
                <w:szCs w:val="18"/>
              </w:rPr>
            </w:pPr>
            <w:r>
              <w:rPr>
                <w:sz w:val="18"/>
                <w:szCs w:val="18"/>
              </w:rPr>
              <w:t>Historial y auditoría de clientes</w:t>
            </w:r>
          </w:p>
        </w:tc>
        <w:tc>
          <w:tcPr>
            <w:tcW w:w="1034" w:type="dxa"/>
            <w:tcBorders>
              <w:bottom w:val="single" w:sz="6" w:space="0" w:color="999999"/>
              <w:right w:val="single" w:sz="6" w:space="0" w:color="999999"/>
            </w:tcBorders>
          </w:tcPr>
          <w:p>
            <w:pPr>
              <w:pStyle w:val="normal1"/>
              <w:spacing w:lineRule="auto" w:line="259"/>
              <w:rPr>
                <w:sz w:val="18"/>
                <w:szCs w:val="18"/>
              </w:rPr>
            </w:pPr>
            <w:r>
              <w:rPr>
                <w:sz w:val="18"/>
                <w:szCs w:val="18"/>
              </w:rPr>
              <w:t>RF18–RF20</w:t>
            </w:r>
          </w:p>
        </w:tc>
        <w:tc>
          <w:tcPr>
            <w:tcW w:w="944" w:type="dxa"/>
            <w:tcBorders>
              <w:bottom w:val="single" w:sz="6" w:space="0" w:color="999999"/>
              <w:right w:val="single" w:sz="6" w:space="0" w:color="999999"/>
            </w:tcBorders>
          </w:tcPr>
          <w:p>
            <w:pPr>
              <w:pStyle w:val="normal1"/>
              <w:spacing w:lineRule="auto" w:line="259"/>
              <w:rPr>
                <w:sz w:val="18"/>
                <w:szCs w:val="18"/>
              </w:rPr>
            </w:pPr>
            <w:r>
              <w:rPr>
                <w:sz w:val="18"/>
                <w:szCs w:val="18"/>
              </w:rPr>
              <w:t>Agustín</w:t>
            </w:r>
          </w:p>
        </w:tc>
        <w:tc>
          <w:tcPr>
            <w:tcW w:w="1965" w:type="dxa"/>
            <w:tcBorders>
              <w:bottom w:val="single" w:sz="6" w:space="0" w:color="999999"/>
              <w:right w:val="single" w:sz="6" w:space="0" w:color="999999"/>
            </w:tcBorders>
          </w:tcPr>
          <w:p>
            <w:pPr>
              <w:pStyle w:val="normal1"/>
              <w:spacing w:lineRule="auto" w:line="259"/>
              <w:rPr>
                <w:sz w:val="18"/>
                <w:szCs w:val="18"/>
              </w:rPr>
            </w:pPr>
            <w:r>
              <w:rPr>
                <w:sz w:val="18"/>
                <w:szCs w:val="18"/>
              </w:rPr>
              <w:t>El administrador filtra el historial de clientes y ve el porcentaje por medio elegido. Condicionado (apartado 4.8).</w:t>
            </w:r>
          </w:p>
        </w:tc>
        <w:tc>
          <w:tcPr>
            <w:tcW w:w="1109" w:type="dxa"/>
            <w:tcBorders>
              <w:bottom w:val="single" w:sz="6" w:space="0" w:color="999999"/>
              <w:right w:val="single" w:sz="6" w:space="0" w:color="999999"/>
            </w:tcBorders>
          </w:tcPr>
          <w:p>
            <w:pPr>
              <w:pStyle w:val="normal1"/>
              <w:spacing w:lineRule="auto" w:line="259"/>
              <w:rPr>
                <w:sz w:val="18"/>
                <w:szCs w:val="18"/>
              </w:rPr>
            </w:pPr>
            <w:r>
              <w:rPr>
                <w:sz w:val="18"/>
                <w:szCs w:val="18"/>
              </w:rPr>
              <w:t>1.4.4</w:t>
            </w:r>
          </w:p>
        </w:tc>
        <w:tc>
          <w:tcPr>
            <w:tcW w:w="1514" w:type="dxa"/>
            <w:tcBorders>
              <w:bottom w:val="single" w:sz="6" w:space="0" w:color="999999"/>
              <w:right w:val="single" w:sz="6" w:space="0" w:color="999999"/>
            </w:tcBorders>
          </w:tcPr>
          <w:p>
            <w:pPr>
              <w:pStyle w:val="normal1"/>
              <w:spacing w:lineRule="auto" w:line="259"/>
              <w:rPr>
                <w:sz w:val="18"/>
                <w:szCs w:val="18"/>
              </w:rPr>
            </w:pPr>
            <w:r>
              <w:rPr>
                <w:sz w:val="18"/>
                <w:szCs w:val="18"/>
              </w:rPr>
              <w:t>Solo si H4 se cumple en fecha.</w:t>
            </w:r>
          </w:p>
        </w:tc>
      </w:tr>
      <w:tr>
        <w:trPr>
          <w:trHeight w:val="1800" w:hRule="atLeast"/>
        </w:trPr>
        <w:tc>
          <w:tcPr>
            <w:tcW w:w="928" w:type="dxa"/>
            <w:tcBorders>
              <w:left w:val="single" w:sz="6" w:space="0" w:color="999999"/>
              <w:bottom w:val="single" w:sz="6" w:space="0" w:color="999999"/>
              <w:right w:val="single" w:sz="6" w:space="0" w:color="999999"/>
            </w:tcBorders>
          </w:tcPr>
          <w:p>
            <w:pPr>
              <w:pStyle w:val="normal1"/>
              <w:spacing w:lineRule="auto" w:line="259"/>
              <w:rPr>
                <w:sz w:val="18"/>
                <w:szCs w:val="18"/>
              </w:rPr>
            </w:pPr>
            <w:r>
              <w:rPr>
                <w:sz w:val="18"/>
                <w:szCs w:val="18"/>
              </w:rPr>
              <w:t>1.7.1</w:t>
            </w:r>
          </w:p>
        </w:tc>
        <w:tc>
          <w:tcPr>
            <w:tcW w:w="1530" w:type="dxa"/>
            <w:tcBorders>
              <w:bottom w:val="single" w:sz="6" w:space="0" w:color="999999"/>
              <w:right w:val="single" w:sz="6" w:space="0" w:color="999999"/>
            </w:tcBorders>
          </w:tcPr>
          <w:p>
            <w:pPr>
              <w:pStyle w:val="normal1"/>
              <w:spacing w:lineRule="auto" w:line="259"/>
              <w:rPr>
                <w:sz w:val="18"/>
                <w:szCs w:val="18"/>
              </w:rPr>
            </w:pPr>
            <w:r>
              <w:rPr>
                <w:sz w:val="18"/>
                <w:szCs w:val="18"/>
              </w:rPr>
              <w:t>Pruebas funcionales y de integración</w:t>
            </w:r>
          </w:p>
        </w:tc>
        <w:tc>
          <w:tcPr>
            <w:tcW w:w="1034" w:type="dxa"/>
            <w:tcBorders>
              <w:bottom w:val="single" w:sz="6" w:space="0" w:color="999999"/>
              <w:right w:val="single" w:sz="6" w:space="0" w:color="999999"/>
            </w:tcBorders>
          </w:tcPr>
          <w:p>
            <w:pPr>
              <w:pStyle w:val="normal1"/>
              <w:spacing w:lineRule="auto" w:line="259"/>
              <w:rPr>
                <w:sz w:val="18"/>
                <w:szCs w:val="18"/>
              </w:rPr>
            </w:pPr>
            <w:r>
              <w:rPr>
                <w:sz w:val="18"/>
                <w:szCs w:val="18"/>
              </w:rPr>
              <w:t>DoD</w:t>
            </w:r>
          </w:p>
        </w:tc>
        <w:tc>
          <w:tcPr>
            <w:tcW w:w="944" w:type="dxa"/>
            <w:tcBorders>
              <w:bottom w:val="single" w:sz="6" w:space="0" w:color="999999"/>
              <w:right w:val="single" w:sz="6" w:space="0" w:color="999999"/>
            </w:tcBorders>
          </w:tcPr>
          <w:p>
            <w:pPr>
              <w:pStyle w:val="normal1"/>
              <w:spacing w:lineRule="auto" w:line="259"/>
              <w:rPr>
                <w:sz w:val="18"/>
                <w:szCs w:val="18"/>
              </w:rPr>
            </w:pPr>
            <w:r>
              <w:rPr>
                <w:sz w:val="18"/>
                <w:szCs w:val="18"/>
              </w:rPr>
              <w:t>Franco</w:t>
            </w:r>
          </w:p>
        </w:tc>
        <w:tc>
          <w:tcPr>
            <w:tcW w:w="1965" w:type="dxa"/>
            <w:tcBorders>
              <w:bottom w:val="single" w:sz="6" w:space="0" w:color="999999"/>
              <w:right w:val="single" w:sz="6" w:space="0" w:color="999999"/>
            </w:tcBorders>
          </w:tcPr>
          <w:p>
            <w:pPr>
              <w:pStyle w:val="normal1"/>
              <w:spacing w:lineRule="auto" w:line="259"/>
              <w:rPr>
                <w:sz w:val="18"/>
                <w:szCs w:val="18"/>
              </w:rPr>
            </w:pPr>
            <w:r>
              <w:rPr>
                <w:sz w:val="18"/>
                <w:szCs w:val="18"/>
              </w:rPr>
              <w:t>Checklist de criterios de aceptación de cada RF del MVP y prueba de punta a punta frontend–API–MySQL sin fallas bloqueantes.</w:t>
            </w:r>
          </w:p>
        </w:tc>
        <w:tc>
          <w:tcPr>
            <w:tcW w:w="1109" w:type="dxa"/>
            <w:tcBorders>
              <w:bottom w:val="single" w:sz="6" w:space="0" w:color="999999"/>
              <w:right w:val="single" w:sz="6" w:space="0" w:color="999999"/>
            </w:tcBorders>
          </w:tcPr>
          <w:p>
            <w:pPr>
              <w:pStyle w:val="normal1"/>
              <w:spacing w:lineRule="auto" w:line="259"/>
              <w:rPr>
                <w:sz w:val="18"/>
                <w:szCs w:val="18"/>
              </w:rPr>
            </w:pPr>
            <w:r>
              <w:rPr>
                <w:sz w:val="18"/>
                <w:szCs w:val="18"/>
              </w:rPr>
              <w:t>1.3.1</w:t>
            </w:r>
          </w:p>
        </w:tc>
        <w:tc>
          <w:tcPr>
            <w:tcW w:w="1514" w:type="dxa"/>
            <w:tcBorders>
              <w:bottom w:val="single" w:sz="6" w:space="0" w:color="999999"/>
              <w:right w:val="single" w:sz="6" w:space="0" w:color="999999"/>
            </w:tcBorders>
          </w:tcPr>
          <w:p>
            <w:pPr>
              <w:pStyle w:val="normal1"/>
              <w:spacing w:lineRule="auto" w:line="259"/>
              <w:rPr>
                <w:sz w:val="18"/>
                <w:szCs w:val="18"/>
              </w:rPr>
            </w:pPr>
            <w:r>
              <w:rPr>
                <w:sz w:val="18"/>
                <w:szCs w:val="18"/>
              </w:rPr>
              <w:t>Tiempo comprimido al final.</w:t>
            </w:r>
          </w:p>
        </w:tc>
      </w:tr>
      <w:tr>
        <w:trPr>
          <w:trHeight w:val="1560" w:hRule="atLeast"/>
        </w:trPr>
        <w:tc>
          <w:tcPr>
            <w:tcW w:w="928" w:type="dxa"/>
            <w:tcBorders>
              <w:left w:val="single" w:sz="6" w:space="0" w:color="999999"/>
              <w:bottom w:val="single" w:sz="6" w:space="0" w:color="999999"/>
              <w:right w:val="single" w:sz="6" w:space="0" w:color="999999"/>
            </w:tcBorders>
          </w:tcPr>
          <w:p>
            <w:pPr>
              <w:pStyle w:val="normal1"/>
              <w:spacing w:lineRule="auto" w:line="259"/>
              <w:rPr>
                <w:sz w:val="18"/>
                <w:szCs w:val="18"/>
              </w:rPr>
            </w:pPr>
            <w:r>
              <w:rPr>
                <w:sz w:val="18"/>
                <w:szCs w:val="18"/>
              </w:rPr>
              <w:t>1.7.2</w:t>
            </w:r>
          </w:p>
        </w:tc>
        <w:tc>
          <w:tcPr>
            <w:tcW w:w="1530" w:type="dxa"/>
            <w:tcBorders>
              <w:bottom w:val="single" w:sz="6" w:space="0" w:color="999999"/>
              <w:right w:val="single" w:sz="6" w:space="0" w:color="999999"/>
            </w:tcBorders>
          </w:tcPr>
          <w:p>
            <w:pPr>
              <w:pStyle w:val="normal1"/>
              <w:spacing w:lineRule="auto" w:line="259"/>
              <w:rPr>
                <w:sz w:val="18"/>
                <w:szCs w:val="18"/>
              </w:rPr>
            </w:pPr>
            <w:r>
              <w:rPr>
                <w:sz w:val="18"/>
                <w:szCs w:val="18"/>
              </w:rPr>
              <w:t>Prueba de carga</w:t>
            </w:r>
          </w:p>
        </w:tc>
        <w:tc>
          <w:tcPr>
            <w:tcW w:w="1034" w:type="dxa"/>
            <w:tcBorders>
              <w:bottom w:val="single" w:sz="6" w:space="0" w:color="999999"/>
              <w:right w:val="single" w:sz="6" w:space="0" w:color="999999"/>
            </w:tcBorders>
          </w:tcPr>
          <w:p>
            <w:pPr>
              <w:pStyle w:val="normal1"/>
              <w:spacing w:lineRule="auto" w:line="259"/>
              <w:rPr>
                <w:sz w:val="18"/>
                <w:szCs w:val="18"/>
              </w:rPr>
            </w:pPr>
            <w:r>
              <w:rPr>
                <w:sz w:val="18"/>
                <w:szCs w:val="18"/>
              </w:rPr>
              <w:t>RNF03, RNF04</w:t>
            </w:r>
          </w:p>
        </w:tc>
        <w:tc>
          <w:tcPr>
            <w:tcW w:w="944" w:type="dxa"/>
            <w:tcBorders>
              <w:bottom w:val="single" w:sz="6" w:space="0" w:color="999999"/>
              <w:right w:val="single" w:sz="6" w:space="0" w:color="999999"/>
            </w:tcBorders>
          </w:tcPr>
          <w:p>
            <w:pPr>
              <w:pStyle w:val="normal1"/>
              <w:spacing w:lineRule="auto" w:line="259"/>
              <w:rPr>
                <w:sz w:val="18"/>
                <w:szCs w:val="18"/>
              </w:rPr>
            </w:pPr>
            <w:r>
              <w:rPr>
                <w:sz w:val="18"/>
                <w:szCs w:val="18"/>
              </w:rPr>
              <w:t>Anibal</w:t>
            </w:r>
          </w:p>
        </w:tc>
        <w:tc>
          <w:tcPr>
            <w:tcW w:w="1965" w:type="dxa"/>
            <w:tcBorders>
              <w:bottom w:val="single" w:sz="6" w:space="0" w:color="999999"/>
              <w:right w:val="single" w:sz="6" w:space="0" w:color="999999"/>
            </w:tcBorders>
          </w:tcPr>
          <w:p>
            <w:pPr>
              <w:pStyle w:val="normal1"/>
              <w:spacing w:lineRule="auto" w:line="259"/>
              <w:rPr>
                <w:sz w:val="18"/>
                <w:szCs w:val="18"/>
              </w:rPr>
            </w:pPr>
            <w:r>
              <w:rPr>
                <w:sz w:val="18"/>
                <w:szCs w:val="18"/>
              </w:rPr>
              <w:t>Informe con 30 usuarios concurrentes y tiempo de respuesta de la búsqueda menor a 2 s.</w:t>
            </w:r>
          </w:p>
        </w:tc>
        <w:tc>
          <w:tcPr>
            <w:tcW w:w="1109" w:type="dxa"/>
            <w:tcBorders>
              <w:bottom w:val="single" w:sz="6" w:space="0" w:color="999999"/>
              <w:right w:val="single" w:sz="6" w:space="0" w:color="999999"/>
            </w:tcBorders>
          </w:tcPr>
          <w:p>
            <w:pPr>
              <w:pStyle w:val="normal1"/>
              <w:spacing w:lineRule="auto" w:line="259"/>
              <w:rPr>
                <w:sz w:val="18"/>
                <w:szCs w:val="18"/>
              </w:rPr>
            </w:pPr>
            <w:r>
              <w:rPr>
                <w:sz w:val="18"/>
                <w:szCs w:val="18"/>
              </w:rPr>
              <w:t>1.7.3</w:t>
            </w:r>
          </w:p>
        </w:tc>
        <w:tc>
          <w:tcPr>
            <w:tcW w:w="1514" w:type="dxa"/>
            <w:tcBorders>
              <w:bottom w:val="single" w:sz="6" w:space="0" w:color="999999"/>
              <w:right w:val="single" w:sz="6" w:space="0" w:color="999999"/>
            </w:tcBorders>
          </w:tcPr>
          <w:p>
            <w:pPr>
              <w:pStyle w:val="normal1"/>
              <w:spacing w:lineRule="auto" w:line="259"/>
              <w:rPr>
                <w:sz w:val="18"/>
                <w:szCs w:val="18"/>
              </w:rPr>
            </w:pPr>
            <w:r>
              <w:rPr>
                <w:sz w:val="18"/>
                <w:szCs w:val="18"/>
              </w:rPr>
              <w:t>Herramienta de carga a aprender.</w:t>
            </w:r>
          </w:p>
        </w:tc>
      </w:tr>
      <w:tr>
        <w:trPr>
          <w:trHeight w:val="1080" w:hRule="atLeast"/>
        </w:trPr>
        <w:tc>
          <w:tcPr>
            <w:tcW w:w="928" w:type="dxa"/>
            <w:tcBorders>
              <w:left w:val="single" w:sz="6" w:space="0" w:color="999999"/>
              <w:bottom w:val="single" w:sz="6" w:space="0" w:color="999999"/>
              <w:right w:val="single" w:sz="6" w:space="0" w:color="999999"/>
            </w:tcBorders>
          </w:tcPr>
          <w:p>
            <w:pPr>
              <w:pStyle w:val="normal1"/>
              <w:spacing w:lineRule="auto" w:line="259"/>
              <w:rPr>
                <w:sz w:val="18"/>
                <w:szCs w:val="18"/>
              </w:rPr>
            </w:pPr>
            <w:r>
              <w:rPr>
                <w:sz w:val="18"/>
                <w:szCs w:val="18"/>
              </w:rPr>
              <w:t>1.7.3</w:t>
            </w:r>
          </w:p>
        </w:tc>
        <w:tc>
          <w:tcPr>
            <w:tcW w:w="1530" w:type="dxa"/>
            <w:tcBorders>
              <w:bottom w:val="single" w:sz="6" w:space="0" w:color="999999"/>
              <w:right w:val="single" w:sz="6" w:space="0" w:color="999999"/>
            </w:tcBorders>
          </w:tcPr>
          <w:p>
            <w:pPr>
              <w:pStyle w:val="normal1"/>
              <w:spacing w:lineRule="auto" w:line="259"/>
              <w:rPr>
                <w:sz w:val="18"/>
                <w:szCs w:val="18"/>
              </w:rPr>
            </w:pPr>
            <w:r>
              <w:rPr>
                <w:sz w:val="18"/>
                <w:szCs w:val="18"/>
              </w:rPr>
              <w:t>Despliegue y credenciales</w:t>
            </w:r>
          </w:p>
        </w:tc>
        <w:tc>
          <w:tcPr>
            <w:tcW w:w="1034" w:type="dxa"/>
            <w:tcBorders>
              <w:bottom w:val="single" w:sz="6" w:space="0" w:color="999999"/>
              <w:right w:val="single" w:sz="6" w:space="0" w:color="999999"/>
            </w:tcBorders>
          </w:tcPr>
          <w:p>
            <w:pPr>
              <w:pStyle w:val="normal1"/>
              <w:spacing w:lineRule="auto" w:line="259"/>
              <w:rPr>
                <w:sz w:val="18"/>
                <w:szCs w:val="18"/>
              </w:rPr>
            </w:pPr>
            <w:r>
              <w:rPr>
                <w:sz w:val="18"/>
                <w:szCs w:val="18"/>
              </w:rPr>
              <w:t>RNF08, RNF09</w:t>
            </w:r>
          </w:p>
        </w:tc>
        <w:tc>
          <w:tcPr>
            <w:tcW w:w="944" w:type="dxa"/>
            <w:tcBorders>
              <w:bottom w:val="single" w:sz="6" w:space="0" w:color="999999"/>
              <w:right w:val="single" w:sz="6" w:space="0" w:color="999999"/>
            </w:tcBorders>
          </w:tcPr>
          <w:p>
            <w:pPr>
              <w:pStyle w:val="normal1"/>
              <w:spacing w:lineRule="auto" w:line="259"/>
              <w:rPr>
                <w:sz w:val="18"/>
                <w:szCs w:val="18"/>
              </w:rPr>
            </w:pPr>
            <w:r>
              <w:rPr>
                <w:sz w:val="18"/>
                <w:szCs w:val="18"/>
              </w:rPr>
              <w:t>Aníbal</w:t>
            </w:r>
          </w:p>
        </w:tc>
        <w:tc>
          <w:tcPr>
            <w:tcW w:w="1965" w:type="dxa"/>
            <w:tcBorders>
              <w:bottom w:val="single" w:sz="6" w:space="0" w:color="999999"/>
              <w:right w:val="single" w:sz="6" w:space="0" w:color="999999"/>
            </w:tcBorders>
          </w:tcPr>
          <w:p>
            <w:pPr>
              <w:pStyle w:val="normal1"/>
              <w:spacing w:lineRule="auto" w:line="259"/>
              <w:rPr>
                <w:sz w:val="18"/>
                <w:szCs w:val="18"/>
              </w:rPr>
            </w:pPr>
            <w:r>
              <w:rPr>
                <w:sz w:val="18"/>
                <w:szCs w:val="18"/>
              </w:rPr>
              <w:t>Frontend y API públicos con HTTPS; ninguna clave en los repositorios.</w:t>
            </w:r>
          </w:p>
        </w:tc>
        <w:tc>
          <w:tcPr>
            <w:tcW w:w="1109" w:type="dxa"/>
            <w:tcBorders>
              <w:bottom w:val="single" w:sz="6" w:space="0" w:color="999999"/>
              <w:right w:val="single" w:sz="6" w:space="0" w:color="999999"/>
            </w:tcBorders>
          </w:tcPr>
          <w:p>
            <w:pPr>
              <w:pStyle w:val="normal1"/>
              <w:spacing w:lineRule="auto" w:line="259"/>
              <w:rPr>
                <w:sz w:val="18"/>
                <w:szCs w:val="18"/>
              </w:rPr>
            </w:pPr>
            <w:r>
              <w:rPr>
                <w:sz w:val="18"/>
                <w:szCs w:val="18"/>
              </w:rPr>
              <w:t>1.5.2</w:t>
            </w:r>
          </w:p>
        </w:tc>
        <w:tc>
          <w:tcPr>
            <w:tcW w:w="1514" w:type="dxa"/>
            <w:tcBorders>
              <w:bottom w:val="single" w:sz="6" w:space="0" w:color="999999"/>
              <w:right w:val="single" w:sz="6" w:space="0" w:color="999999"/>
            </w:tcBorders>
          </w:tcPr>
          <w:p>
            <w:pPr>
              <w:pStyle w:val="normal1"/>
              <w:spacing w:lineRule="auto" w:line="259"/>
              <w:rPr>
                <w:sz w:val="18"/>
                <w:szCs w:val="18"/>
              </w:rPr>
            </w:pPr>
            <w:r>
              <w:rPr>
                <w:sz w:val="18"/>
                <w:szCs w:val="18"/>
              </w:rPr>
              <w:t>Configuración de HTTPS en EC2.</w:t>
            </w:r>
          </w:p>
        </w:tc>
      </w:tr>
      <w:tr>
        <w:trPr>
          <w:trHeight w:val="1065" w:hRule="atLeast"/>
        </w:trPr>
        <w:tc>
          <w:tcPr>
            <w:tcW w:w="928" w:type="dxa"/>
            <w:tcBorders>
              <w:left w:val="single" w:sz="6" w:space="0" w:color="999999"/>
              <w:bottom w:val="single" w:sz="6" w:space="0" w:color="999999"/>
              <w:right w:val="single" w:sz="6" w:space="0" w:color="999999"/>
            </w:tcBorders>
          </w:tcPr>
          <w:p>
            <w:pPr>
              <w:pStyle w:val="normal1"/>
              <w:spacing w:lineRule="auto" w:line="259"/>
              <w:rPr>
                <w:sz w:val="18"/>
                <w:szCs w:val="18"/>
              </w:rPr>
            </w:pPr>
            <w:r>
              <w:rPr>
                <w:sz w:val="18"/>
                <w:szCs w:val="18"/>
              </w:rPr>
              <w:t>1.7.4</w:t>
            </w:r>
          </w:p>
        </w:tc>
        <w:tc>
          <w:tcPr>
            <w:tcW w:w="1530" w:type="dxa"/>
            <w:tcBorders>
              <w:bottom w:val="single" w:sz="6" w:space="0" w:color="999999"/>
              <w:right w:val="single" w:sz="6" w:space="0" w:color="999999"/>
            </w:tcBorders>
          </w:tcPr>
          <w:p>
            <w:pPr>
              <w:pStyle w:val="normal1"/>
              <w:spacing w:lineRule="auto" w:line="259"/>
              <w:rPr>
                <w:sz w:val="18"/>
                <w:szCs w:val="18"/>
              </w:rPr>
            </w:pPr>
            <w:r>
              <w:rPr>
                <w:sz w:val="18"/>
                <w:szCs w:val="18"/>
              </w:rPr>
              <w:t>README y manual</w:t>
            </w:r>
          </w:p>
        </w:tc>
        <w:tc>
          <w:tcPr>
            <w:tcW w:w="1034" w:type="dxa"/>
            <w:tcBorders>
              <w:bottom w:val="single" w:sz="6" w:space="0" w:color="999999"/>
              <w:right w:val="single" w:sz="6" w:space="0" w:color="999999"/>
            </w:tcBorders>
          </w:tcPr>
          <w:p>
            <w:pPr>
              <w:pStyle w:val="normal1"/>
              <w:spacing w:lineRule="auto" w:line="259"/>
              <w:rPr>
                <w:sz w:val="18"/>
                <w:szCs w:val="18"/>
              </w:rPr>
            </w:pPr>
            <w:r>
              <w:rPr>
                <w:sz w:val="18"/>
                <w:szCs w:val="18"/>
              </w:rPr>
              <w:t>—</w:t>
            </w:r>
          </w:p>
        </w:tc>
        <w:tc>
          <w:tcPr>
            <w:tcW w:w="944" w:type="dxa"/>
            <w:tcBorders>
              <w:bottom w:val="single" w:sz="6" w:space="0" w:color="999999"/>
              <w:right w:val="single" w:sz="6" w:space="0" w:color="999999"/>
            </w:tcBorders>
          </w:tcPr>
          <w:p>
            <w:pPr>
              <w:pStyle w:val="normal1"/>
              <w:spacing w:lineRule="auto" w:line="259"/>
              <w:rPr>
                <w:sz w:val="18"/>
                <w:szCs w:val="18"/>
              </w:rPr>
            </w:pPr>
            <w:r>
              <w:rPr>
                <w:sz w:val="18"/>
                <w:szCs w:val="18"/>
              </w:rPr>
              <w:t>Agustin</w:t>
            </w:r>
          </w:p>
        </w:tc>
        <w:tc>
          <w:tcPr>
            <w:tcW w:w="1965" w:type="dxa"/>
            <w:tcBorders>
              <w:bottom w:val="single" w:sz="6" w:space="0" w:color="999999"/>
              <w:right w:val="single" w:sz="6" w:space="0" w:color="999999"/>
            </w:tcBorders>
          </w:tcPr>
          <w:p>
            <w:pPr>
              <w:pStyle w:val="normal1"/>
              <w:spacing w:lineRule="auto" w:line="259"/>
              <w:rPr>
                <w:sz w:val="18"/>
                <w:szCs w:val="18"/>
              </w:rPr>
            </w:pPr>
            <w:r>
              <w:rPr>
                <w:sz w:val="18"/>
                <w:szCs w:val="18"/>
              </w:rPr>
              <w:t>README en ambos repositorios y manual de usuario breve.</w:t>
            </w:r>
          </w:p>
        </w:tc>
        <w:tc>
          <w:tcPr>
            <w:tcW w:w="1109" w:type="dxa"/>
            <w:tcBorders>
              <w:bottom w:val="single" w:sz="6" w:space="0" w:color="999999"/>
              <w:right w:val="single" w:sz="6" w:space="0" w:color="999999"/>
            </w:tcBorders>
          </w:tcPr>
          <w:p>
            <w:pPr>
              <w:pStyle w:val="normal1"/>
              <w:spacing w:lineRule="auto" w:line="259"/>
              <w:rPr>
                <w:sz w:val="18"/>
                <w:szCs w:val="18"/>
              </w:rPr>
            </w:pPr>
            <w:r>
              <w:rPr>
                <w:sz w:val="18"/>
                <w:szCs w:val="18"/>
              </w:rPr>
              <w:t>1.7.3</w:t>
            </w:r>
          </w:p>
        </w:tc>
        <w:tc>
          <w:tcPr>
            <w:tcW w:w="1514" w:type="dxa"/>
            <w:tcBorders>
              <w:bottom w:val="single" w:sz="6" w:space="0" w:color="999999"/>
              <w:right w:val="single" w:sz="6" w:space="0" w:color="999999"/>
            </w:tcBorders>
          </w:tcPr>
          <w:p>
            <w:pPr>
              <w:pStyle w:val="normal1"/>
              <w:spacing w:lineRule="auto" w:line="259"/>
              <w:rPr>
                <w:sz w:val="18"/>
                <w:szCs w:val="18"/>
              </w:rPr>
            </w:pPr>
            <w:r>
              <w:rPr>
                <w:sz w:val="18"/>
                <w:szCs w:val="18"/>
              </w:rPr>
              <w:t>—</w:t>
            </w:r>
          </w:p>
          <w:p>
            <w:pPr>
              <w:pStyle w:val="normal1"/>
              <w:spacing w:lineRule="auto" w:line="259"/>
              <w:rPr>
                <w:sz w:val="18"/>
                <w:szCs w:val="18"/>
              </w:rPr>
            </w:pPr>
            <w:r>
              <w:rPr>
                <w:sz w:val="18"/>
                <w:szCs w:val="18"/>
              </w:rPr>
            </w:r>
          </w:p>
        </w:tc>
      </w:tr>
    </w:tbl>
    <w:p>
      <w:pPr>
        <w:pStyle w:val="normal1"/>
        <w:spacing w:lineRule="auto" w:line="391" w:before="0" w:after="120"/>
        <w:jc w:val="both"/>
        <w:rPr>
          <w:i/>
          <w:i/>
          <w:iCs/>
        </w:rPr>
      </w:pPr>
      <w:r>
        <w:rPr>
          <w:i/>
          <w:iCs/>
        </w:rPr>
      </w:r>
    </w:p>
    <w:p>
      <w:pPr>
        <w:pStyle w:val="normal1"/>
        <w:spacing w:lineRule="auto" w:line="391" w:before="0" w:after="120"/>
        <w:jc w:val="both"/>
        <w:rPr/>
      </w:pPr>
      <w:r>
        <w:rPr/>
        <w:t>Las actividades se derivan de cada paquete. Como ejemplo, los tres paquetes con mayor incertidumbre técnica se descomponen así:</w:t>
      </w:r>
    </w:p>
    <w:p>
      <w:pPr>
        <w:pStyle w:val="normal1"/>
        <w:spacing w:lineRule="auto" w:line="391" w:before="0" w:after="60"/>
        <w:ind w:hanging="280" w:left="840"/>
        <w:jc w:val="both"/>
        <w:rPr/>
      </w:pPr>
      <w:r>
        <w:rPr/>
        <w:t>·</w:t>
      </w:r>
      <w:r>
        <w:rPr>
          <w:rFonts w:eastAsia="Times New Roman" w:cs="Times New Roman" w:ascii="Times New Roman" w:hAnsi="Times New Roman"/>
          <w:sz w:val="14"/>
          <w:szCs w:val="14"/>
        </w:rPr>
        <w:t xml:space="preserve">  </w:t>
        <w:tab/>
      </w:r>
      <w:r>
        <w:rPr>
          <w:b/>
          <w:bCs/>
        </w:rPr>
        <w:t>1.3.1 Registro y login JWT:</w:t>
      </w:r>
      <w:r>
        <w:rPr/>
        <w:t xml:space="preserve"> extender la entidad Usuario con rol; endpoint de registro con bcrypt; endpoint de login que emite el JWT; filtro JWT en Spring Security; interceptor y guards en Angular; pruebas con y sin token y con token vencido.</w:t>
      </w:r>
    </w:p>
    <w:p>
      <w:pPr>
        <w:pStyle w:val="normal1"/>
        <w:spacing w:lineRule="auto" w:line="391" w:before="0" w:after="60"/>
        <w:ind w:hanging="280" w:left="840"/>
        <w:jc w:val="both"/>
        <w:rPr/>
      </w:pPr>
      <w:r>
        <w:rPr/>
        <w:t>·</w:t>
      </w:r>
      <w:r>
        <w:rPr>
          <w:rFonts w:eastAsia="Times New Roman" w:cs="Times New Roman" w:ascii="Times New Roman" w:hAnsi="Times New Roman"/>
          <w:sz w:val="14"/>
          <w:szCs w:val="14"/>
        </w:rPr>
        <w:t xml:space="preserve">  </w:t>
        <w:tab/>
      </w:r>
      <w:r>
        <w:rPr>
          <w:b/>
          <w:bCs/>
        </w:rPr>
        <w:t>1.4.3 Motor de tarifas:</w:t>
      </w:r>
      <w:r>
        <w:rPr/>
        <w:t xml:space="preserve"> relevar la tarifa oficial de taxi vigente; definir la fórmula y los parámetros de Uber y Didi; implementar EstimacionService con recargo nocturno; exponer POST /api/busquedas; persistir la búsqueda; reemplazar los datos de prueba del frontend; validar 5 recorridos reales.</w:t>
      </w:r>
    </w:p>
    <w:p>
      <w:pPr>
        <w:pStyle w:val="normal1"/>
        <w:spacing w:lineRule="auto" w:line="391" w:before="0" w:after="60"/>
        <w:ind w:hanging="280" w:left="840"/>
        <w:jc w:val="both"/>
        <w:rPr/>
      </w:pPr>
      <w:r>
        <w:rPr/>
        <w:t>·</w:t>
      </w:r>
      <w:r>
        <w:rPr>
          <w:rFonts w:eastAsia="Times New Roman" w:cs="Times New Roman" w:ascii="Times New Roman" w:hAnsi="Times New Roman"/>
          <w:sz w:val="14"/>
          <w:szCs w:val="14"/>
        </w:rPr>
        <w:t xml:space="preserve">  </w:t>
        <w:tab/>
      </w:r>
      <w:r>
        <w:rPr>
          <w:b/>
          <w:bCs/>
        </w:rPr>
        <w:t>1.4.5 Redirección:</w:t>
      </w:r>
      <w:r>
        <w:rPr/>
        <w:t xml:space="preserve"> relevar los formatos de deep link de Uber y Didi; armar los enlaces con origen y destino; implementar la llamada telefónica para taxi; detectar si la app está instalada y ofrecer la web; probar en Android, iOS y escritorio.</w:t>
      </w:r>
    </w:p>
    <w:p>
      <w:pPr>
        <w:pStyle w:val="Heading2"/>
        <w:keepNext w:val="false"/>
        <w:keepLines w:val="false"/>
        <w:spacing w:lineRule="auto" w:line="240" w:before="360" w:after="80"/>
        <w:rPr>
          <w:b/>
          <w:bCs/>
          <w:i/>
          <w:i/>
          <w:iCs/>
          <w:sz w:val="26"/>
          <w:szCs w:val="26"/>
        </w:rPr>
      </w:pPr>
      <w:bookmarkStart w:id="3" w:name="_372s1l23c82j"/>
      <w:bookmarkEnd w:id="3"/>
      <w:r>
        <w:rPr>
          <w:b/>
          <w:bCs/>
          <w:i/>
          <w:iCs/>
          <w:sz w:val="26"/>
          <w:szCs w:val="26"/>
        </w:rPr>
        <w:t>3.6 Descomposición complementaria: Story Mapping</w:t>
      </w:r>
    </w:p>
    <w:p>
      <w:pPr>
        <w:pStyle w:val="normal1"/>
        <w:spacing w:lineRule="auto" w:line="300" w:before="200" w:after="0"/>
        <w:rPr/>
      </w:pPr>
      <w:r>
        <w:rPr>
          <w:b/>
          <w:bCs/>
          <w:i/>
          <w:iCs/>
        </w:rPr>
        <w:t xml:space="preserve">Tabla 20. </w:t>
      </w:r>
      <w:r>
        <w:rPr/>
        <w:t>Story map de MovilidadMDQ con cortes de entrega</w:t>
      </w:r>
    </w:p>
    <w:tbl>
      <w:tblPr>
        <w:tblStyle w:val="Table27"/>
        <w:tblW w:w="9000" w:type="dxa"/>
        <w:jc w:val="left"/>
        <w:tblInd w:w="0" w:type="dxa"/>
        <w:tblLayout w:type="fixed"/>
        <w:tblCellMar>
          <w:top w:w="60" w:type="dxa"/>
          <w:left w:w="100" w:type="dxa"/>
          <w:bottom w:w="60" w:type="dxa"/>
          <w:right w:w="100" w:type="dxa"/>
        </w:tblCellMar>
        <w:tblLook w:val="0600"/>
      </w:tblPr>
      <w:tblGrid>
        <w:gridCol w:w="1350"/>
        <w:gridCol w:w="1125"/>
        <w:gridCol w:w="1530"/>
        <w:gridCol w:w="1289"/>
        <w:gridCol w:w="990"/>
        <w:gridCol w:w="1305"/>
        <w:gridCol w:w="1410"/>
      </w:tblGrid>
      <w:tr>
        <w:trPr>
          <w:trHeight w:val="600" w:hRule="atLeast"/>
        </w:trPr>
        <w:tc>
          <w:tcPr>
            <w:tcW w:w="1350" w:type="dxa"/>
            <w:tcBorders>
              <w:top w:val="single" w:sz="6" w:space="0" w:color="999999"/>
              <w:left w:val="single" w:sz="6" w:space="0" w:color="999999"/>
              <w:bottom w:val="single" w:sz="6" w:space="0" w:color="999999"/>
              <w:right w:val="single" w:sz="6" w:space="0" w:color="999999"/>
            </w:tcBorders>
            <w:shd w:fill="D9D9D9" w:val="clear"/>
          </w:tcPr>
          <w:p>
            <w:pPr>
              <w:pStyle w:val="normal1"/>
              <w:spacing w:lineRule="auto" w:line="259"/>
              <w:rPr>
                <w:b/>
                <w:bCs/>
                <w:sz w:val="18"/>
                <w:szCs w:val="18"/>
              </w:rPr>
            </w:pPr>
            <w:r>
              <w:rPr>
                <w:b/>
                <w:bCs/>
                <w:sz w:val="18"/>
                <w:szCs w:val="18"/>
              </w:rPr>
              <w:t>Corte</w:t>
            </w:r>
          </w:p>
        </w:tc>
        <w:tc>
          <w:tcPr>
            <w:tcW w:w="1125" w:type="dxa"/>
            <w:tcBorders>
              <w:top w:val="single" w:sz="6" w:space="0" w:color="999999"/>
              <w:bottom w:val="single" w:sz="6" w:space="0" w:color="999999"/>
              <w:right w:val="single" w:sz="6" w:space="0" w:color="999999"/>
            </w:tcBorders>
            <w:shd w:fill="D9D9D9" w:val="clear"/>
          </w:tcPr>
          <w:p>
            <w:pPr>
              <w:pStyle w:val="normal1"/>
              <w:spacing w:lineRule="auto" w:line="259"/>
              <w:rPr>
                <w:b/>
                <w:bCs/>
                <w:sz w:val="18"/>
                <w:szCs w:val="18"/>
              </w:rPr>
            </w:pPr>
            <w:r>
              <w:rPr>
                <w:b/>
                <w:bCs/>
                <w:sz w:val="18"/>
                <w:szCs w:val="18"/>
              </w:rPr>
              <w:t>Acceder</w:t>
            </w:r>
          </w:p>
        </w:tc>
        <w:tc>
          <w:tcPr>
            <w:tcW w:w="1530" w:type="dxa"/>
            <w:tcBorders>
              <w:top w:val="single" w:sz="6" w:space="0" w:color="999999"/>
              <w:bottom w:val="single" w:sz="6" w:space="0" w:color="999999"/>
              <w:right w:val="single" w:sz="6" w:space="0" w:color="999999"/>
            </w:tcBorders>
            <w:shd w:fill="D9D9D9" w:val="clear"/>
          </w:tcPr>
          <w:p>
            <w:pPr>
              <w:pStyle w:val="normal1"/>
              <w:spacing w:lineRule="auto" w:line="259"/>
              <w:rPr>
                <w:b/>
                <w:bCs/>
                <w:sz w:val="18"/>
                <w:szCs w:val="18"/>
              </w:rPr>
            </w:pPr>
            <w:r>
              <w:rPr>
                <w:b/>
                <w:bCs/>
                <w:sz w:val="18"/>
                <w:szCs w:val="18"/>
              </w:rPr>
              <w:t>Buscar viaje</w:t>
            </w:r>
          </w:p>
        </w:tc>
        <w:tc>
          <w:tcPr>
            <w:tcW w:w="1289" w:type="dxa"/>
            <w:tcBorders>
              <w:top w:val="single" w:sz="6" w:space="0" w:color="999999"/>
              <w:bottom w:val="single" w:sz="6" w:space="0" w:color="999999"/>
              <w:right w:val="single" w:sz="6" w:space="0" w:color="999999"/>
            </w:tcBorders>
            <w:shd w:fill="D9D9D9" w:val="clear"/>
          </w:tcPr>
          <w:p>
            <w:pPr>
              <w:pStyle w:val="normal1"/>
              <w:spacing w:lineRule="auto" w:line="259"/>
              <w:rPr>
                <w:b/>
                <w:bCs/>
                <w:sz w:val="18"/>
                <w:szCs w:val="18"/>
              </w:rPr>
            </w:pPr>
            <w:r>
              <w:rPr>
                <w:b/>
                <w:bCs/>
                <w:sz w:val="18"/>
                <w:szCs w:val="18"/>
              </w:rPr>
              <w:t>Comparar y elegir</w:t>
            </w:r>
          </w:p>
        </w:tc>
        <w:tc>
          <w:tcPr>
            <w:tcW w:w="990" w:type="dxa"/>
            <w:tcBorders>
              <w:top w:val="single" w:sz="6" w:space="0" w:color="999999"/>
              <w:bottom w:val="single" w:sz="6" w:space="0" w:color="999999"/>
              <w:right w:val="single" w:sz="6" w:space="0" w:color="999999"/>
            </w:tcBorders>
            <w:shd w:fill="D9D9D9" w:val="clear"/>
          </w:tcPr>
          <w:p>
            <w:pPr>
              <w:pStyle w:val="normal1"/>
              <w:spacing w:lineRule="auto" w:line="259"/>
              <w:rPr>
                <w:b/>
                <w:bCs/>
                <w:sz w:val="18"/>
                <w:szCs w:val="18"/>
              </w:rPr>
            </w:pPr>
            <w:r>
              <w:rPr>
                <w:b/>
                <w:bCs/>
                <w:sz w:val="18"/>
                <w:szCs w:val="18"/>
              </w:rPr>
              <w:t>Viajar</w:t>
            </w:r>
          </w:p>
        </w:tc>
        <w:tc>
          <w:tcPr>
            <w:tcW w:w="1305" w:type="dxa"/>
            <w:tcBorders>
              <w:top w:val="single" w:sz="6" w:space="0" w:color="999999"/>
              <w:bottom w:val="single" w:sz="6" w:space="0" w:color="999999"/>
              <w:right w:val="single" w:sz="6" w:space="0" w:color="999999"/>
            </w:tcBorders>
            <w:shd w:fill="D9D9D9" w:val="clear"/>
          </w:tcPr>
          <w:p>
            <w:pPr>
              <w:pStyle w:val="normal1"/>
              <w:spacing w:lineRule="auto" w:line="259"/>
              <w:rPr>
                <w:b/>
                <w:bCs/>
                <w:sz w:val="18"/>
                <w:szCs w:val="18"/>
              </w:rPr>
            </w:pPr>
            <w:r>
              <w:rPr>
                <w:b/>
                <w:bCs/>
                <w:sz w:val="18"/>
                <w:szCs w:val="18"/>
              </w:rPr>
              <w:t>Mis datos</w:t>
            </w:r>
          </w:p>
        </w:tc>
        <w:tc>
          <w:tcPr>
            <w:tcW w:w="1410" w:type="dxa"/>
            <w:tcBorders>
              <w:top w:val="single" w:sz="6" w:space="0" w:color="999999"/>
              <w:bottom w:val="single" w:sz="6" w:space="0" w:color="999999"/>
              <w:right w:val="single" w:sz="6" w:space="0" w:color="999999"/>
            </w:tcBorders>
            <w:shd w:fill="D9D9D9" w:val="clear"/>
          </w:tcPr>
          <w:p>
            <w:pPr>
              <w:pStyle w:val="normal1"/>
              <w:spacing w:lineRule="auto" w:line="259"/>
              <w:rPr>
                <w:b/>
                <w:bCs/>
                <w:sz w:val="18"/>
                <w:szCs w:val="18"/>
              </w:rPr>
            </w:pPr>
            <w:r>
              <w:rPr>
                <w:b/>
                <w:bCs/>
                <w:sz w:val="18"/>
                <w:szCs w:val="18"/>
              </w:rPr>
              <w:t>Administrar</w:t>
            </w:r>
          </w:p>
        </w:tc>
      </w:tr>
      <w:tr>
        <w:trPr>
          <w:trHeight w:val="1800" w:hRule="atLeast"/>
        </w:trPr>
        <w:tc>
          <w:tcPr>
            <w:tcW w:w="1350" w:type="dxa"/>
            <w:tcBorders>
              <w:left w:val="single" w:sz="6" w:space="0" w:color="999999"/>
              <w:bottom w:val="single" w:sz="6" w:space="0" w:color="999999"/>
              <w:right w:val="single" w:sz="6" w:space="0" w:color="999999"/>
            </w:tcBorders>
          </w:tcPr>
          <w:p>
            <w:pPr>
              <w:pStyle w:val="normal1"/>
              <w:spacing w:lineRule="auto" w:line="259"/>
              <w:rPr>
                <w:sz w:val="18"/>
                <w:szCs w:val="18"/>
              </w:rPr>
            </w:pPr>
            <w:r>
              <w:rPr>
                <w:sz w:val="18"/>
                <w:szCs w:val="18"/>
              </w:rPr>
              <w:t>MVP (H4, 30/10)</w:t>
            </w:r>
          </w:p>
        </w:tc>
        <w:tc>
          <w:tcPr>
            <w:tcW w:w="1125" w:type="dxa"/>
            <w:tcBorders>
              <w:bottom w:val="single" w:sz="6" w:space="0" w:color="999999"/>
              <w:right w:val="single" w:sz="6" w:space="0" w:color="999999"/>
            </w:tcBorders>
          </w:tcPr>
          <w:p>
            <w:pPr>
              <w:pStyle w:val="normal1"/>
              <w:spacing w:lineRule="auto" w:line="259"/>
              <w:rPr>
                <w:sz w:val="18"/>
                <w:szCs w:val="18"/>
              </w:rPr>
            </w:pPr>
            <w:r>
              <w:rPr>
                <w:sz w:val="18"/>
                <w:szCs w:val="18"/>
              </w:rPr>
              <w:t>Registro y login con roles (RF01, RF02, RF17, RF39)</w:t>
            </w:r>
          </w:p>
        </w:tc>
        <w:tc>
          <w:tcPr>
            <w:tcW w:w="1530" w:type="dxa"/>
            <w:tcBorders>
              <w:bottom w:val="single" w:sz="6" w:space="0" w:color="999999"/>
              <w:right w:val="single" w:sz="6" w:space="0" w:color="999999"/>
            </w:tcBorders>
          </w:tcPr>
          <w:p>
            <w:pPr>
              <w:pStyle w:val="normal1"/>
              <w:spacing w:lineRule="auto" w:line="259"/>
              <w:rPr>
                <w:sz w:val="18"/>
                <w:szCs w:val="18"/>
              </w:rPr>
            </w:pPr>
            <w:r>
              <w:rPr>
                <w:sz w:val="18"/>
                <w:szCs w:val="18"/>
              </w:rPr>
              <w:t>Destino con autocompletado y origen por GPS (RF32, RF33)</w:t>
            </w:r>
          </w:p>
        </w:tc>
        <w:tc>
          <w:tcPr>
            <w:tcW w:w="1289" w:type="dxa"/>
            <w:tcBorders>
              <w:bottom w:val="single" w:sz="6" w:space="0" w:color="999999"/>
              <w:right w:val="single" w:sz="6" w:space="0" w:color="999999"/>
            </w:tcBorders>
          </w:tcPr>
          <w:p>
            <w:pPr>
              <w:pStyle w:val="normal1"/>
              <w:spacing w:lineRule="auto" w:line="259"/>
              <w:rPr>
                <w:sz w:val="18"/>
                <w:szCs w:val="18"/>
              </w:rPr>
            </w:pPr>
            <w:r>
              <w:rPr>
                <w:sz w:val="18"/>
                <w:szCs w:val="18"/>
              </w:rPr>
              <w:t>Mapa con ruta y precios de Taxi, Uber y Didi (RF04, RF05, RF26, RF34, RF37)</w:t>
            </w:r>
          </w:p>
        </w:tc>
        <w:tc>
          <w:tcPr>
            <w:tcW w:w="990" w:type="dxa"/>
            <w:tcBorders>
              <w:bottom w:val="single" w:sz="6" w:space="0" w:color="999999"/>
              <w:right w:val="single" w:sz="6" w:space="0" w:color="999999"/>
            </w:tcBorders>
          </w:tcPr>
          <w:p>
            <w:pPr>
              <w:pStyle w:val="normal1"/>
              <w:spacing w:lineRule="auto" w:line="259"/>
              <w:rPr>
                <w:sz w:val="18"/>
                <w:szCs w:val="18"/>
              </w:rPr>
            </w:pPr>
            <w:r>
              <w:rPr>
                <w:sz w:val="18"/>
                <w:szCs w:val="18"/>
              </w:rPr>
              <w:t>Abrir app, web o llamada (RF06, RF07)</w:t>
            </w:r>
          </w:p>
        </w:tc>
        <w:tc>
          <w:tcPr>
            <w:tcW w:w="1305" w:type="dxa"/>
            <w:tcBorders>
              <w:bottom w:val="single" w:sz="6" w:space="0" w:color="999999"/>
              <w:right w:val="single" w:sz="6" w:space="0" w:color="999999"/>
            </w:tcBorders>
          </w:tcPr>
          <w:p>
            <w:pPr>
              <w:pStyle w:val="normal1"/>
              <w:spacing w:lineRule="auto" w:line="259"/>
              <w:rPr>
                <w:sz w:val="18"/>
                <w:szCs w:val="18"/>
              </w:rPr>
            </w:pPr>
            <w:r>
              <w:rPr>
                <w:sz w:val="18"/>
                <w:szCs w:val="18"/>
              </w:rPr>
              <w:t>—</w:t>
            </w:r>
          </w:p>
        </w:tc>
        <w:tc>
          <w:tcPr>
            <w:tcW w:w="1410" w:type="dxa"/>
            <w:tcBorders>
              <w:bottom w:val="single" w:sz="6" w:space="0" w:color="999999"/>
              <w:right w:val="single" w:sz="6" w:space="0" w:color="999999"/>
            </w:tcBorders>
          </w:tcPr>
          <w:p>
            <w:pPr>
              <w:pStyle w:val="normal1"/>
              <w:spacing w:lineRule="auto" w:line="259"/>
              <w:rPr>
                <w:sz w:val="18"/>
                <w:szCs w:val="18"/>
              </w:rPr>
            </w:pPr>
            <w:r>
              <w:rPr>
                <w:sz w:val="18"/>
                <w:szCs w:val="18"/>
              </w:rPr>
              <w:t>Ver y modificar tarifa de taxi (RF24, RF25)</w:t>
            </w:r>
          </w:p>
        </w:tc>
      </w:tr>
      <w:tr>
        <w:trPr>
          <w:trHeight w:val="1320" w:hRule="atLeast"/>
        </w:trPr>
        <w:tc>
          <w:tcPr>
            <w:tcW w:w="1350" w:type="dxa"/>
            <w:tcBorders>
              <w:left w:val="single" w:sz="6" w:space="0" w:color="999999"/>
              <w:bottom w:val="single" w:sz="6" w:space="0" w:color="999999"/>
              <w:right w:val="single" w:sz="6" w:space="0" w:color="999999"/>
            </w:tcBorders>
          </w:tcPr>
          <w:p>
            <w:pPr>
              <w:pStyle w:val="normal1"/>
              <w:spacing w:lineRule="auto" w:line="259"/>
              <w:rPr>
                <w:sz w:val="18"/>
                <w:szCs w:val="18"/>
              </w:rPr>
            </w:pPr>
            <w:r>
              <w:rPr>
                <w:sz w:val="18"/>
                <w:szCs w:val="18"/>
              </w:rPr>
              <w:t>Versión 1.0 (H5, 06/11)</w:t>
            </w:r>
          </w:p>
        </w:tc>
        <w:tc>
          <w:tcPr>
            <w:tcW w:w="1125" w:type="dxa"/>
            <w:tcBorders>
              <w:bottom w:val="single" w:sz="6" w:space="0" w:color="999999"/>
              <w:right w:val="single" w:sz="6" w:space="0" w:color="999999"/>
            </w:tcBorders>
          </w:tcPr>
          <w:p>
            <w:pPr>
              <w:pStyle w:val="normal1"/>
              <w:spacing w:lineRule="auto" w:line="259"/>
              <w:rPr>
                <w:sz w:val="18"/>
                <w:szCs w:val="18"/>
              </w:rPr>
            </w:pPr>
            <w:r>
              <w:rPr>
                <w:sz w:val="18"/>
                <w:szCs w:val="18"/>
              </w:rPr>
              <w:t>Login con Google (RF03)</w:t>
            </w:r>
          </w:p>
        </w:tc>
        <w:tc>
          <w:tcPr>
            <w:tcW w:w="1530" w:type="dxa"/>
            <w:tcBorders>
              <w:bottom w:val="single" w:sz="6" w:space="0" w:color="999999"/>
              <w:right w:val="single" w:sz="6" w:space="0" w:color="999999"/>
            </w:tcBorders>
          </w:tcPr>
          <w:p>
            <w:pPr>
              <w:pStyle w:val="normal1"/>
              <w:spacing w:lineRule="auto" w:line="259"/>
              <w:rPr>
                <w:sz w:val="18"/>
                <w:szCs w:val="18"/>
              </w:rPr>
            </w:pPr>
            <w:r>
              <w:rPr>
                <w:sz w:val="18"/>
                <w:szCs w:val="18"/>
              </w:rPr>
              <w:t>Repetir desde el historial (RF35)</w:t>
            </w:r>
          </w:p>
        </w:tc>
        <w:tc>
          <w:tcPr>
            <w:tcW w:w="1289" w:type="dxa"/>
            <w:tcBorders>
              <w:bottom w:val="single" w:sz="6" w:space="0" w:color="999999"/>
              <w:right w:val="single" w:sz="6" w:space="0" w:color="999999"/>
            </w:tcBorders>
          </w:tcPr>
          <w:p>
            <w:pPr>
              <w:pStyle w:val="normal1"/>
              <w:spacing w:lineRule="auto" w:line="259"/>
              <w:rPr>
                <w:sz w:val="18"/>
                <w:szCs w:val="18"/>
              </w:rPr>
            </w:pPr>
            <w:r>
              <w:rPr>
                <w:sz w:val="18"/>
                <w:szCs w:val="18"/>
              </w:rPr>
              <w:t>—</w:t>
            </w:r>
          </w:p>
        </w:tc>
        <w:tc>
          <w:tcPr>
            <w:tcW w:w="990" w:type="dxa"/>
            <w:tcBorders>
              <w:bottom w:val="single" w:sz="6" w:space="0" w:color="999999"/>
              <w:right w:val="single" w:sz="6" w:space="0" w:color="999999"/>
            </w:tcBorders>
          </w:tcPr>
          <w:p>
            <w:pPr>
              <w:pStyle w:val="normal1"/>
              <w:spacing w:lineRule="auto" w:line="259"/>
              <w:rPr>
                <w:sz w:val="18"/>
                <w:szCs w:val="18"/>
              </w:rPr>
            </w:pPr>
            <w:r>
              <w:rPr>
                <w:sz w:val="18"/>
                <w:szCs w:val="18"/>
              </w:rPr>
              <w:t>—</w:t>
            </w:r>
          </w:p>
        </w:tc>
        <w:tc>
          <w:tcPr>
            <w:tcW w:w="1305" w:type="dxa"/>
            <w:tcBorders>
              <w:bottom w:val="single" w:sz="6" w:space="0" w:color="999999"/>
              <w:right w:val="single" w:sz="6" w:space="0" w:color="999999"/>
            </w:tcBorders>
          </w:tcPr>
          <w:p>
            <w:pPr>
              <w:pStyle w:val="normal1"/>
              <w:spacing w:lineRule="auto" w:line="259"/>
              <w:rPr>
                <w:sz w:val="18"/>
                <w:szCs w:val="18"/>
              </w:rPr>
            </w:pPr>
            <w:r>
              <w:rPr>
                <w:sz w:val="18"/>
                <w:szCs w:val="18"/>
              </w:rPr>
              <w:t>Historial, favoritas y perfil (RF08, RF10, RF11, RF14, RF15)</w:t>
            </w:r>
          </w:p>
        </w:tc>
        <w:tc>
          <w:tcPr>
            <w:tcW w:w="1410" w:type="dxa"/>
            <w:tcBorders>
              <w:bottom w:val="single" w:sz="6" w:space="0" w:color="999999"/>
              <w:right w:val="single" w:sz="6" w:space="0" w:color="999999"/>
            </w:tcBorders>
          </w:tcPr>
          <w:p>
            <w:pPr>
              <w:pStyle w:val="normal1"/>
              <w:spacing w:lineRule="auto" w:line="259"/>
              <w:rPr>
                <w:sz w:val="18"/>
                <w:szCs w:val="18"/>
              </w:rPr>
            </w:pPr>
            <w:r>
              <w:rPr>
                <w:sz w:val="18"/>
                <w:szCs w:val="18"/>
              </w:rPr>
              <w:t>Buscar y ver usuarios (RF21, RF22)</w:t>
            </w:r>
          </w:p>
        </w:tc>
      </w:tr>
      <w:tr>
        <w:trPr>
          <w:trHeight w:val="2280" w:hRule="atLeast"/>
        </w:trPr>
        <w:tc>
          <w:tcPr>
            <w:tcW w:w="1350" w:type="dxa"/>
            <w:tcBorders>
              <w:left w:val="single" w:sz="6" w:space="0" w:color="999999"/>
              <w:bottom w:val="single" w:sz="6" w:space="0" w:color="999999"/>
              <w:right w:val="single" w:sz="6" w:space="0" w:color="999999"/>
            </w:tcBorders>
          </w:tcPr>
          <w:p>
            <w:pPr>
              <w:pStyle w:val="normal1"/>
              <w:spacing w:lineRule="auto" w:line="259"/>
              <w:rPr>
                <w:sz w:val="18"/>
                <w:szCs w:val="18"/>
              </w:rPr>
            </w:pPr>
            <w:r>
              <w:rPr>
                <w:sz w:val="18"/>
                <w:szCs w:val="18"/>
              </w:rPr>
              <w:t>Condicionado o diferido</w:t>
            </w:r>
          </w:p>
        </w:tc>
        <w:tc>
          <w:tcPr>
            <w:tcW w:w="1125" w:type="dxa"/>
            <w:tcBorders>
              <w:bottom w:val="single" w:sz="6" w:space="0" w:color="999999"/>
              <w:right w:val="single" w:sz="6" w:space="0" w:color="999999"/>
            </w:tcBorders>
          </w:tcPr>
          <w:p>
            <w:pPr>
              <w:pStyle w:val="normal1"/>
              <w:spacing w:lineRule="auto" w:line="259"/>
              <w:rPr>
                <w:sz w:val="18"/>
                <w:szCs w:val="18"/>
              </w:rPr>
            </w:pPr>
            <w:r>
              <w:rPr>
                <w:sz w:val="18"/>
                <w:szCs w:val="18"/>
              </w:rPr>
              <w:t>Eliminar cuenta (RF16)</w:t>
            </w:r>
          </w:p>
        </w:tc>
        <w:tc>
          <w:tcPr>
            <w:tcW w:w="1530" w:type="dxa"/>
            <w:tcBorders>
              <w:bottom w:val="single" w:sz="6" w:space="0" w:color="999999"/>
              <w:right w:val="single" w:sz="6" w:space="0" w:color="999999"/>
            </w:tcBorders>
          </w:tcPr>
          <w:p>
            <w:pPr>
              <w:pStyle w:val="normal1"/>
              <w:spacing w:lineRule="auto" w:line="259"/>
              <w:rPr>
                <w:sz w:val="18"/>
                <w:szCs w:val="18"/>
              </w:rPr>
            </w:pPr>
            <w:r>
              <w:rPr>
                <w:sz w:val="18"/>
                <w:szCs w:val="18"/>
              </w:rPr>
              <w:t>Viaje frecuente (RF09)</w:t>
            </w:r>
          </w:p>
        </w:tc>
        <w:tc>
          <w:tcPr>
            <w:tcW w:w="1289" w:type="dxa"/>
            <w:tcBorders>
              <w:bottom w:val="single" w:sz="6" w:space="0" w:color="999999"/>
              <w:right w:val="single" w:sz="6" w:space="0" w:color="999999"/>
            </w:tcBorders>
          </w:tcPr>
          <w:p>
            <w:pPr>
              <w:pStyle w:val="normal1"/>
              <w:spacing w:lineRule="auto" w:line="259"/>
              <w:rPr>
                <w:sz w:val="18"/>
                <w:szCs w:val="18"/>
              </w:rPr>
            </w:pPr>
            <w:r>
              <w:rPr>
                <w:sz w:val="18"/>
                <w:szCs w:val="18"/>
              </w:rPr>
              <w:t>—</w:t>
            </w:r>
          </w:p>
        </w:tc>
        <w:tc>
          <w:tcPr>
            <w:tcW w:w="990" w:type="dxa"/>
            <w:tcBorders>
              <w:bottom w:val="single" w:sz="6" w:space="0" w:color="999999"/>
              <w:right w:val="single" w:sz="6" w:space="0" w:color="999999"/>
            </w:tcBorders>
          </w:tcPr>
          <w:p>
            <w:pPr>
              <w:pStyle w:val="normal1"/>
              <w:spacing w:lineRule="auto" w:line="259"/>
              <w:rPr>
                <w:sz w:val="18"/>
                <w:szCs w:val="18"/>
              </w:rPr>
            </w:pPr>
            <w:r>
              <w:rPr>
                <w:sz w:val="18"/>
                <w:szCs w:val="18"/>
              </w:rPr>
              <w:t>—</w:t>
            </w:r>
          </w:p>
        </w:tc>
        <w:tc>
          <w:tcPr>
            <w:tcW w:w="1305" w:type="dxa"/>
            <w:tcBorders>
              <w:bottom w:val="single" w:sz="6" w:space="0" w:color="999999"/>
              <w:right w:val="single" w:sz="6" w:space="0" w:color="999999"/>
            </w:tcBorders>
          </w:tcPr>
          <w:p>
            <w:pPr>
              <w:pStyle w:val="normal1"/>
              <w:spacing w:lineRule="auto" w:line="259"/>
              <w:rPr>
                <w:sz w:val="18"/>
                <w:szCs w:val="18"/>
              </w:rPr>
            </w:pPr>
            <w:r>
              <w:rPr>
                <w:sz w:val="18"/>
                <w:szCs w:val="18"/>
              </w:rPr>
              <w:t>Renombrar y eliminar favoritas, eliminar del historial, modo oscuro (RF12, RF13, RF36, RF38)</w:t>
            </w:r>
          </w:p>
        </w:tc>
        <w:tc>
          <w:tcPr>
            <w:tcW w:w="1410" w:type="dxa"/>
            <w:tcBorders>
              <w:bottom w:val="single" w:sz="6" w:space="0" w:color="999999"/>
              <w:right w:val="single" w:sz="6" w:space="0" w:color="999999"/>
            </w:tcBorders>
          </w:tcPr>
          <w:p>
            <w:pPr>
              <w:pStyle w:val="normal1"/>
              <w:spacing w:lineRule="auto" w:line="259"/>
              <w:rPr>
                <w:sz w:val="18"/>
                <w:szCs w:val="18"/>
              </w:rPr>
            </w:pPr>
            <w:r>
              <w:rPr>
                <w:sz w:val="18"/>
                <w:szCs w:val="18"/>
              </w:rPr>
              <w:t>Historial y auditoría (RF18–RF20), eliminar clientes (RF23), destinos populares (RF27)</w:t>
            </w:r>
          </w:p>
        </w:tc>
      </w:tr>
    </w:tbl>
    <w:p>
      <w:pPr>
        <w:pStyle w:val="Heading2"/>
        <w:keepNext w:val="false"/>
        <w:keepLines w:val="false"/>
        <w:spacing w:lineRule="auto" w:line="240" w:before="360" w:after="80"/>
        <w:rPr>
          <w:b/>
          <w:bCs/>
          <w:sz w:val="26"/>
          <w:szCs w:val="26"/>
        </w:rPr>
      </w:pPr>
      <w:bookmarkStart w:id="4" w:name="_qi4fsj2lry8k"/>
      <w:bookmarkEnd w:id="4"/>
      <w:r>
        <w:rPr>
          <w:b/>
          <w:bCs/>
          <w:sz w:val="26"/>
          <w:szCs w:val="26"/>
        </w:rPr>
        <w:t>3.7 Registro de decisiones de arquitectura (ADR)</w:t>
      </w:r>
    </w:p>
    <w:p>
      <w:pPr>
        <w:pStyle w:val="normal1"/>
        <w:spacing w:lineRule="auto" w:line="300" w:before="200" w:after="0"/>
        <w:rPr>
          <w:b/>
          <w:bCs/>
        </w:rPr>
      </w:pPr>
      <w:r>
        <w:rPr>
          <w:b/>
          <w:bCs/>
        </w:rPr>
        <w:t>Tabla 21</w:t>
      </w:r>
    </w:p>
    <w:p>
      <w:pPr>
        <w:pStyle w:val="normal1"/>
        <w:spacing w:lineRule="auto" w:line="300" w:before="0" w:after="100"/>
        <w:rPr>
          <w:i/>
          <w:i/>
          <w:iCs/>
        </w:rPr>
      </w:pPr>
      <w:r>
        <w:rPr>
          <w:i/>
          <w:iCs/>
        </w:rPr>
        <w:t>Registro de decisiones de arquitectura</w:t>
      </w:r>
    </w:p>
    <w:tbl>
      <w:tblPr>
        <w:tblStyle w:val="Table28"/>
        <w:tblW w:w="9015" w:type="dxa"/>
        <w:jc w:val="left"/>
        <w:tblInd w:w="0" w:type="dxa"/>
        <w:tblLayout w:type="fixed"/>
        <w:tblCellMar>
          <w:top w:w="60" w:type="dxa"/>
          <w:left w:w="100" w:type="dxa"/>
          <w:bottom w:w="60" w:type="dxa"/>
          <w:right w:w="100" w:type="dxa"/>
        </w:tblCellMar>
        <w:tblLook w:val="0600"/>
      </w:tblPr>
      <w:tblGrid>
        <w:gridCol w:w="1755"/>
        <w:gridCol w:w="1274"/>
        <w:gridCol w:w="1846"/>
        <w:gridCol w:w="2083"/>
        <w:gridCol w:w="2057"/>
      </w:tblGrid>
      <w:tr>
        <w:trPr>
          <w:trHeight w:val="360" w:hRule="atLeast"/>
        </w:trPr>
        <w:tc>
          <w:tcPr>
            <w:tcW w:w="1755" w:type="dxa"/>
            <w:tcBorders>
              <w:top w:val="single" w:sz="6" w:space="0" w:color="999999"/>
              <w:left w:val="single" w:sz="6" w:space="0" w:color="999999"/>
              <w:bottom w:val="single" w:sz="6" w:space="0" w:color="999999"/>
              <w:right w:val="single" w:sz="6" w:space="0" w:color="999999"/>
            </w:tcBorders>
            <w:shd w:fill="D9D9D9" w:val="clear"/>
          </w:tcPr>
          <w:p>
            <w:pPr>
              <w:pStyle w:val="normal1"/>
              <w:spacing w:lineRule="auto" w:line="259"/>
              <w:rPr>
                <w:b/>
                <w:bCs/>
                <w:sz w:val="18"/>
                <w:szCs w:val="18"/>
              </w:rPr>
            </w:pPr>
            <w:r>
              <w:rPr>
                <w:b/>
                <w:bCs/>
                <w:sz w:val="18"/>
                <w:szCs w:val="18"/>
              </w:rPr>
              <w:t>ADR</w:t>
            </w:r>
          </w:p>
        </w:tc>
        <w:tc>
          <w:tcPr>
            <w:tcW w:w="1274" w:type="dxa"/>
            <w:tcBorders>
              <w:top w:val="single" w:sz="6" w:space="0" w:color="999999"/>
              <w:bottom w:val="single" w:sz="6" w:space="0" w:color="999999"/>
              <w:right w:val="single" w:sz="6" w:space="0" w:color="999999"/>
            </w:tcBorders>
            <w:shd w:fill="D9D9D9" w:val="clear"/>
          </w:tcPr>
          <w:p>
            <w:pPr>
              <w:pStyle w:val="normal1"/>
              <w:spacing w:lineRule="auto" w:line="259"/>
              <w:rPr>
                <w:b/>
                <w:bCs/>
                <w:sz w:val="18"/>
                <w:szCs w:val="18"/>
              </w:rPr>
            </w:pPr>
            <w:r>
              <w:rPr>
                <w:b/>
                <w:bCs/>
                <w:sz w:val="18"/>
                <w:szCs w:val="18"/>
              </w:rPr>
              <w:t>Estado</w:t>
            </w:r>
          </w:p>
        </w:tc>
        <w:tc>
          <w:tcPr>
            <w:tcW w:w="1846" w:type="dxa"/>
            <w:tcBorders>
              <w:top w:val="single" w:sz="6" w:space="0" w:color="999999"/>
              <w:bottom w:val="single" w:sz="6" w:space="0" w:color="999999"/>
              <w:right w:val="single" w:sz="6" w:space="0" w:color="999999"/>
            </w:tcBorders>
            <w:shd w:fill="D9D9D9" w:val="clear"/>
          </w:tcPr>
          <w:p>
            <w:pPr>
              <w:pStyle w:val="normal1"/>
              <w:spacing w:lineRule="auto" w:line="259"/>
              <w:rPr>
                <w:b/>
                <w:bCs/>
                <w:sz w:val="18"/>
                <w:szCs w:val="18"/>
              </w:rPr>
            </w:pPr>
            <w:r>
              <w:rPr>
                <w:b/>
                <w:bCs/>
                <w:sz w:val="18"/>
                <w:szCs w:val="18"/>
              </w:rPr>
              <w:t>Contexto</w:t>
            </w:r>
          </w:p>
        </w:tc>
        <w:tc>
          <w:tcPr>
            <w:tcW w:w="2083" w:type="dxa"/>
            <w:tcBorders>
              <w:top w:val="single" w:sz="6" w:space="0" w:color="999999"/>
              <w:bottom w:val="single" w:sz="6" w:space="0" w:color="999999"/>
              <w:right w:val="single" w:sz="6" w:space="0" w:color="999999"/>
            </w:tcBorders>
            <w:shd w:fill="D9D9D9" w:val="clear"/>
          </w:tcPr>
          <w:p>
            <w:pPr>
              <w:pStyle w:val="normal1"/>
              <w:spacing w:lineRule="auto" w:line="259"/>
              <w:rPr>
                <w:b/>
                <w:bCs/>
                <w:sz w:val="18"/>
                <w:szCs w:val="18"/>
              </w:rPr>
            </w:pPr>
            <w:r>
              <w:rPr>
                <w:b/>
                <w:bCs/>
                <w:sz w:val="18"/>
                <w:szCs w:val="18"/>
              </w:rPr>
              <w:t>Decisión</w:t>
            </w:r>
          </w:p>
        </w:tc>
        <w:tc>
          <w:tcPr>
            <w:tcW w:w="2057" w:type="dxa"/>
            <w:tcBorders>
              <w:top w:val="single" w:sz="6" w:space="0" w:color="999999"/>
              <w:bottom w:val="single" w:sz="6" w:space="0" w:color="999999"/>
              <w:right w:val="single" w:sz="6" w:space="0" w:color="999999"/>
            </w:tcBorders>
            <w:shd w:fill="D9D9D9" w:val="clear"/>
          </w:tcPr>
          <w:p>
            <w:pPr>
              <w:pStyle w:val="normal1"/>
              <w:spacing w:lineRule="auto" w:line="259"/>
              <w:rPr>
                <w:b/>
                <w:bCs/>
                <w:sz w:val="18"/>
                <w:szCs w:val="18"/>
              </w:rPr>
            </w:pPr>
            <w:r>
              <w:rPr>
                <w:b/>
                <w:bCs/>
                <w:sz w:val="18"/>
                <w:szCs w:val="18"/>
              </w:rPr>
              <w:t>Consecuencias</w:t>
            </w:r>
          </w:p>
        </w:tc>
      </w:tr>
      <w:tr>
        <w:trPr>
          <w:trHeight w:val="1560" w:hRule="atLeast"/>
        </w:trPr>
        <w:tc>
          <w:tcPr>
            <w:tcW w:w="1755" w:type="dxa"/>
            <w:tcBorders>
              <w:left w:val="single" w:sz="6" w:space="0" w:color="999999"/>
              <w:bottom w:val="single" w:sz="6" w:space="0" w:color="999999"/>
              <w:right w:val="single" w:sz="6" w:space="0" w:color="999999"/>
            </w:tcBorders>
          </w:tcPr>
          <w:p>
            <w:pPr>
              <w:pStyle w:val="normal1"/>
              <w:spacing w:lineRule="auto" w:line="259"/>
              <w:rPr>
                <w:sz w:val="18"/>
                <w:szCs w:val="18"/>
              </w:rPr>
            </w:pPr>
            <w:r>
              <w:rPr>
                <w:sz w:val="18"/>
                <w:szCs w:val="18"/>
              </w:rPr>
              <w:t>ADR-001 · Reutilizar el backend de Programación III</w:t>
            </w:r>
          </w:p>
        </w:tc>
        <w:tc>
          <w:tcPr>
            <w:tcW w:w="1274" w:type="dxa"/>
            <w:tcBorders>
              <w:bottom w:val="single" w:sz="6" w:space="0" w:color="999999"/>
              <w:right w:val="single" w:sz="6" w:space="0" w:color="999999"/>
            </w:tcBorders>
          </w:tcPr>
          <w:p>
            <w:pPr>
              <w:pStyle w:val="normal1"/>
              <w:spacing w:lineRule="auto" w:line="259"/>
              <w:rPr>
                <w:sz w:val="18"/>
                <w:szCs w:val="18"/>
              </w:rPr>
            </w:pPr>
            <w:r>
              <w:rPr>
                <w:sz w:val="18"/>
                <w:szCs w:val="18"/>
              </w:rPr>
              <w:t>Aceptado</w:t>
            </w:r>
          </w:p>
        </w:tc>
        <w:tc>
          <w:tcPr>
            <w:tcW w:w="1846" w:type="dxa"/>
            <w:tcBorders>
              <w:bottom w:val="single" w:sz="6" w:space="0" w:color="999999"/>
              <w:right w:val="single" w:sz="6" w:space="0" w:color="999999"/>
            </w:tcBorders>
          </w:tcPr>
          <w:p>
            <w:pPr>
              <w:pStyle w:val="normal1"/>
              <w:spacing w:lineRule="auto" w:line="259"/>
              <w:rPr>
                <w:sz w:val="18"/>
                <w:szCs w:val="18"/>
              </w:rPr>
            </w:pPr>
            <w:r>
              <w:rPr>
                <w:sz w:val="18"/>
                <w:szCs w:val="18"/>
              </w:rPr>
              <w:t>Quedan cuatro semanas de desarrollo y ya existe una API desplegada en EC2.</w:t>
            </w:r>
          </w:p>
        </w:tc>
        <w:tc>
          <w:tcPr>
            <w:tcW w:w="2083" w:type="dxa"/>
            <w:tcBorders>
              <w:bottom w:val="single" w:sz="6" w:space="0" w:color="999999"/>
              <w:right w:val="single" w:sz="6" w:space="0" w:color="999999"/>
            </w:tcBorders>
          </w:tcPr>
          <w:p>
            <w:pPr>
              <w:pStyle w:val="normal1"/>
              <w:spacing w:lineRule="auto" w:line="259"/>
              <w:rPr>
                <w:sz w:val="18"/>
                <w:szCs w:val="18"/>
              </w:rPr>
            </w:pPr>
            <w:r>
              <w:rPr>
                <w:sz w:val="18"/>
                <w:szCs w:val="18"/>
              </w:rPr>
              <w:t>Adaptar y ampliar la API existente en lugar de reescribirla.</w:t>
            </w:r>
          </w:p>
        </w:tc>
        <w:tc>
          <w:tcPr>
            <w:tcW w:w="2057" w:type="dxa"/>
            <w:tcBorders>
              <w:bottom w:val="single" w:sz="6" w:space="0" w:color="999999"/>
              <w:right w:val="single" w:sz="6" w:space="0" w:color="999999"/>
            </w:tcBorders>
          </w:tcPr>
          <w:p>
            <w:pPr>
              <w:pStyle w:val="normal1"/>
              <w:spacing w:lineRule="auto" w:line="259"/>
              <w:rPr>
                <w:sz w:val="18"/>
                <w:szCs w:val="18"/>
              </w:rPr>
            </w:pPr>
            <w:r>
              <w:rPr>
                <w:rFonts w:eastAsia="Arial Unicode MS" w:cs="Arial Unicode MS" w:ascii="Arial Unicode MS" w:hAnsi="Arial Unicode MS"/>
                <w:sz w:val="18"/>
                <w:szCs w:val="18"/>
              </w:rPr>
              <w:t>+ Ahorra tiempo de base técnica. − Depende de código que no todo el equipo conoce; se valida en 1.2.4.</w:t>
            </w:r>
          </w:p>
        </w:tc>
      </w:tr>
      <w:tr>
        <w:trPr>
          <w:trHeight w:val="1800" w:hRule="atLeast"/>
        </w:trPr>
        <w:tc>
          <w:tcPr>
            <w:tcW w:w="1755" w:type="dxa"/>
            <w:tcBorders>
              <w:left w:val="single" w:sz="6" w:space="0" w:color="999999"/>
              <w:bottom w:val="single" w:sz="6" w:space="0" w:color="999999"/>
              <w:right w:val="single" w:sz="6" w:space="0" w:color="999999"/>
            </w:tcBorders>
          </w:tcPr>
          <w:p>
            <w:pPr>
              <w:pStyle w:val="normal1"/>
              <w:spacing w:lineRule="auto" w:line="259"/>
              <w:rPr>
                <w:sz w:val="18"/>
                <w:szCs w:val="18"/>
              </w:rPr>
            </w:pPr>
            <w:r>
              <w:rPr>
                <w:sz w:val="18"/>
                <w:szCs w:val="18"/>
              </w:rPr>
              <w:t>ADR-002 · Precios simulados con motor propio</w:t>
            </w:r>
          </w:p>
        </w:tc>
        <w:tc>
          <w:tcPr>
            <w:tcW w:w="1274" w:type="dxa"/>
            <w:tcBorders>
              <w:bottom w:val="single" w:sz="6" w:space="0" w:color="999999"/>
              <w:right w:val="single" w:sz="6" w:space="0" w:color="999999"/>
            </w:tcBorders>
          </w:tcPr>
          <w:p>
            <w:pPr>
              <w:pStyle w:val="normal1"/>
              <w:spacing w:lineRule="auto" w:line="259"/>
              <w:rPr>
                <w:sz w:val="18"/>
                <w:szCs w:val="18"/>
              </w:rPr>
            </w:pPr>
            <w:r>
              <w:rPr>
                <w:sz w:val="18"/>
                <w:szCs w:val="18"/>
              </w:rPr>
              <w:t>Aceptado</w:t>
            </w:r>
          </w:p>
        </w:tc>
        <w:tc>
          <w:tcPr>
            <w:tcW w:w="1846" w:type="dxa"/>
            <w:tcBorders>
              <w:bottom w:val="single" w:sz="6" w:space="0" w:color="999999"/>
              <w:right w:val="single" w:sz="6" w:space="0" w:color="999999"/>
            </w:tcBorders>
          </w:tcPr>
          <w:p>
            <w:pPr>
              <w:pStyle w:val="normal1"/>
              <w:spacing w:lineRule="auto" w:line="259"/>
              <w:rPr>
                <w:sz w:val="18"/>
                <w:szCs w:val="18"/>
              </w:rPr>
            </w:pPr>
            <w:r>
              <w:rPr>
                <w:sz w:val="18"/>
                <w:szCs w:val="18"/>
              </w:rPr>
              <w:t>No hay credenciales de las API de Uber y Didi (apartado 1.5).</w:t>
            </w:r>
          </w:p>
        </w:tc>
        <w:tc>
          <w:tcPr>
            <w:tcW w:w="2083" w:type="dxa"/>
            <w:tcBorders>
              <w:bottom w:val="single" w:sz="6" w:space="0" w:color="999999"/>
              <w:right w:val="single" w:sz="6" w:space="0" w:color="999999"/>
            </w:tcBorders>
          </w:tcPr>
          <w:p>
            <w:pPr>
              <w:pStyle w:val="normal1"/>
              <w:spacing w:lineRule="auto" w:line="259"/>
              <w:rPr>
                <w:sz w:val="18"/>
                <w:szCs w:val="18"/>
              </w:rPr>
            </w:pPr>
            <w:r>
              <w:rPr>
                <w:sz w:val="18"/>
                <w:szCs w:val="18"/>
              </w:rPr>
              <w:t>Taxi con la tarifa oficial; Uber y Didi con una fórmula parametrizable detrás de una interfaz común por medio de transporte.</w:t>
            </w:r>
          </w:p>
        </w:tc>
        <w:tc>
          <w:tcPr>
            <w:tcW w:w="2057" w:type="dxa"/>
            <w:tcBorders>
              <w:bottom w:val="single" w:sz="6" w:space="0" w:color="999999"/>
              <w:right w:val="single" w:sz="6" w:space="0" w:color="999999"/>
            </w:tcBorders>
          </w:tcPr>
          <w:p>
            <w:pPr>
              <w:pStyle w:val="normal1"/>
              <w:spacing w:lineRule="auto" w:line="259"/>
              <w:rPr>
                <w:sz w:val="18"/>
                <w:szCs w:val="18"/>
              </w:rPr>
            </w:pPr>
            <w:r>
              <w:rPr>
                <w:rFonts w:eastAsia="Arial Unicode MS" w:cs="Arial Unicode MS" w:ascii="Arial Unicode MS" w:hAnsi="Arial Unicode MS"/>
                <w:sz w:val="18"/>
                <w:szCs w:val="18"/>
              </w:rPr>
              <w:t>+ El MVP no depende de terceros y admite nuevos medios (RNF11). − Hay un margen de error que se informa como “estimado” (RNF25).</w:t>
            </w:r>
          </w:p>
        </w:tc>
      </w:tr>
      <w:tr>
        <w:trPr>
          <w:trHeight w:val="1560" w:hRule="atLeast"/>
        </w:trPr>
        <w:tc>
          <w:tcPr>
            <w:tcW w:w="1755" w:type="dxa"/>
            <w:tcBorders>
              <w:left w:val="single" w:sz="6" w:space="0" w:color="999999"/>
              <w:bottom w:val="single" w:sz="6" w:space="0" w:color="999999"/>
              <w:right w:val="single" w:sz="6" w:space="0" w:color="999999"/>
            </w:tcBorders>
          </w:tcPr>
          <w:p>
            <w:pPr>
              <w:pStyle w:val="normal1"/>
              <w:spacing w:lineRule="auto" w:line="259"/>
              <w:rPr>
                <w:sz w:val="18"/>
                <w:szCs w:val="18"/>
              </w:rPr>
            </w:pPr>
            <w:r>
              <w:rPr>
                <w:sz w:val="18"/>
                <w:szCs w:val="18"/>
              </w:rPr>
              <w:t>ADR-003 · Distancia y tiempo calculados en la API</w:t>
            </w:r>
          </w:p>
        </w:tc>
        <w:tc>
          <w:tcPr>
            <w:tcW w:w="1274" w:type="dxa"/>
            <w:tcBorders>
              <w:bottom w:val="single" w:sz="6" w:space="0" w:color="999999"/>
              <w:right w:val="single" w:sz="6" w:space="0" w:color="999999"/>
            </w:tcBorders>
          </w:tcPr>
          <w:p>
            <w:pPr>
              <w:pStyle w:val="normal1"/>
              <w:spacing w:lineRule="auto" w:line="259"/>
              <w:rPr>
                <w:sz w:val="18"/>
                <w:szCs w:val="18"/>
              </w:rPr>
            </w:pPr>
            <w:r>
              <w:rPr>
                <w:sz w:val="18"/>
                <w:szCs w:val="18"/>
              </w:rPr>
              <w:t>Propuesto</w:t>
            </w:r>
          </w:p>
        </w:tc>
        <w:tc>
          <w:tcPr>
            <w:tcW w:w="1846" w:type="dxa"/>
            <w:tcBorders>
              <w:bottom w:val="single" w:sz="6" w:space="0" w:color="999999"/>
              <w:right w:val="single" w:sz="6" w:space="0" w:color="999999"/>
            </w:tcBorders>
          </w:tcPr>
          <w:p>
            <w:pPr>
              <w:pStyle w:val="normal1"/>
              <w:spacing w:lineRule="auto" w:line="259"/>
              <w:rPr>
                <w:sz w:val="18"/>
                <w:szCs w:val="18"/>
              </w:rPr>
            </w:pPr>
            <w:r>
              <w:rPr>
                <w:sz w:val="18"/>
                <w:szCs w:val="18"/>
              </w:rPr>
              <w:t>El precio depende de km y minutos y debe registrarse igual que se muestra.</w:t>
            </w:r>
          </w:p>
        </w:tc>
        <w:tc>
          <w:tcPr>
            <w:tcW w:w="2083" w:type="dxa"/>
            <w:tcBorders>
              <w:bottom w:val="single" w:sz="6" w:space="0" w:color="999999"/>
              <w:right w:val="single" w:sz="6" w:space="0" w:color="999999"/>
            </w:tcBorders>
          </w:tcPr>
          <w:p>
            <w:pPr>
              <w:pStyle w:val="normal1"/>
              <w:spacing w:lineRule="auto" w:line="259"/>
              <w:rPr>
                <w:sz w:val="18"/>
                <w:szCs w:val="18"/>
              </w:rPr>
            </w:pPr>
            <w:r>
              <w:rPr>
                <w:sz w:val="18"/>
                <w:szCs w:val="18"/>
              </w:rPr>
              <w:t>La API consulta Google Directions; el frontend solo dibuja la ruta.</w:t>
            </w:r>
          </w:p>
        </w:tc>
        <w:tc>
          <w:tcPr>
            <w:tcW w:w="2057" w:type="dxa"/>
            <w:tcBorders>
              <w:bottom w:val="single" w:sz="6" w:space="0" w:color="999999"/>
              <w:right w:val="single" w:sz="6" w:space="0" w:color="999999"/>
            </w:tcBorders>
          </w:tcPr>
          <w:p>
            <w:pPr>
              <w:pStyle w:val="normal1"/>
              <w:spacing w:lineRule="auto" w:line="259"/>
              <w:rPr>
                <w:sz w:val="18"/>
                <w:szCs w:val="18"/>
              </w:rPr>
            </w:pPr>
            <w:r>
              <w:rPr>
                <w:rFonts w:eastAsia="Arial Unicode MS" w:cs="Arial Unicode MS" w:ascii="Arial Unicode MS" w:hAnsi="Arial Unicode MS"/>
                <w:sz w:val="18"/>
                <w:szCs w:val="18"/>
              </w:rPr>
              <w:t>+ Una sola fuente para precio e historial. − Una llamada externa más por búsqueda y una clave de API en el servidor.</w:t>
            </w:r>
          </w:p>
        </w:tc>
      </w:tr>
      <w:tr>
        <w:trPr>
          <w:trHeight w:val="1560" w:hRule="atLeast"/>
        </w:trPr>
        <w:tc>
          <w:tcPr>
            <w:tcW w:w="1755" w:type="dxa"/>
            <w:tcBorders>
              <w:left w:val="single" w:sz="6" w:space="0" w:color="999999"/>
              <w:bottom w:val="single" w:sz="6" w:space="0" w:color="999999"/>
              <w:right w:val="single" w:sz="6" w:space="0" w:color="999999"/>
            </w:tcBorders>
          </w:tcPr>
          <w:p>
            <w:pPr>
              <w:pStyle w:val="normal1"/>
              <w:spacing w:lineRule="auto" w:line="259"/>
              <w:rPr>
                <w:sz w:val="18"/>
                <w:szCs w:val="18"/>
              </w:rPr>
            </w:pPr>
            <w:r>
              <w:rPr>
                <w:sz w:val="18"/>
                <w:szCs w:val="18"/>
              </w:rPr>
              <w:t>ADR-004 · Redirección por deep link con alternativa web</w:t>
            </w:r>
          </w:p>
        </w:tc>
        <w:tc>
          <w:tcPr>
            <w:tcW w:w="1274" w:type="dxa"/>
            <w:tcBorders>
              <w:bottom w:val="single" w:sz="6" w:space="0" w:color="999999"/>
              <w:right w:val="single" w:sz="6" w:space="0" w:color="999999"/>
            </w:tcBorders>
          </w:tcPr>
          <w:p>
            <w:pPr>
              <w:pStyle w:val="normal1"/>
              <w:spacing w:lineRule="auto" w:line="259"/>
              <w:rPr>
                <w:sz w:val="18"/>
                <w:szCs w:val="18"/>
              </w:rPr>
            </w:pPr>
            <w:r>
              <w:rPr>
                <w:sz w:val="18"/>
                <w:szCs w:val="18"/>
              </w:rPr>
              <w:t>Aceptado</w:t>
            </w:r>
          </w:p>
        </w:tc>
        <w:tc>
          <w:tcPr>
            <w:tcW w:w="1846" w:type="dxa"/>
            <w:tcBorders>
              <w:bottom w:val="single" w:sz="6" w:space="0" w:color="999999"/>
              <w:right w:val="single" w:sz="6" w:space="0" w:color="999999"/>
            </w:tcBorders>
          </w:tcPr>
          <w:p>
            <w:pPr>
              <w:pStyle w:val="normal1"/>
              <w:spacing w:lineRule="auto" w:line="259"/>
              <w:rPr>
                <w:sz w:val="18"/>
                <w:szCs w:val="18"/>
              </w:rPr>
            </w:pPr>
            <w:r>
              <w:rPr>
                <w:sz w:val="18"/>
                <w:szCs w:val="18"/>
              </w:rPr>
              <w:t>El usuario no debe volver a escribir las direcciones (apartado 1.3).</w:t>
            </w:r>
          </w:p>
        </w:tc>
        <w:tc>
          <w:tcPr>
            <w:tcW w:w="2083" w:type="dxa"/>
            <w:tcBorders>
              <w:bottom w:val="single" w:sz="6" w:space="0" w:color="999999"/>
              <w:right w:val="single" w:sz="6" w:space="0" w:color="999999"/>
            </w:tcBorders>
          </w:tcPr>
          <w:p>
            <w:pPr>
              <w:pStyle w:val="normal1"/>
              <w:spacing w:lineRule="auto" w:line="259"/>
              <w:rPr>
                <w:sz w:val="18"/>
                <w:szCs w:val="18"/>
              </w:rPr>
            </w:pPr>
            <w:r>
              <w:rPr>
                <w:sz w:val="18"/>
                <w:szCs w:val="18"/>
              </w:rPr>
              <w:t>Abrir Uber y Didi por deep link con origen y destino; Taxi por llamada; sin la app, abrir la web.</w:t>
            </w:r>
          </w:p>
        </w:tc>
        <w:tc>
          <w:tcPr>
            <w:tcW w:w="2057" w:type="dxa"/>
            <w:tcBorders>
              <w:bottom w:val="single" w:sz="6" w:space="0" w:color="999999"/>
              <w:right w:val="single" w:sz="6" w:space="0" w:color="999999"/>
            </w:tcBorders>
          </w:tcPr>
          <w:p>
            <w:pPr>
              <w:pStyle w:val="normal1"/>
              <w:spacing w:lineRule="auto" w:line="259"/>
              <w:rPr>
                <w:sz w:val="18"/>
                <w:szCs w:val="18"/>
              </w:rPr>
            </w:pPr>
            <w:r>
              <w:rPr>
                <w:rFonts w:eastAsia="Arial Unicode MS" w:cs="Arial Unicode MS" w:ascii="Arial Unicode MS" w:hAnsi="Arial Unicode MS"/>
                <w:sz w:val="18"/>
                <w:szCs w:val="18"/>
              </w:rPr>
              <w:t>+ No requiere integración con API. − Los formatos de deep link pueden cambiar; se prueban en cada versión.</w:t>
            </w:r>
          </w:p>
        </w:tc>
      </w:tr>
      <w:tr>
        <w:trPr>
          <w:trHeight w:val="1320" w:hRule="atLeast"/>
        </w:trPr>
        <w:tc>
          <w:tcPr>
            <w:tcW w:w="1755" w:type="dxa"/>
            <w:tcBorders>
              <w:left w:val="single" w:sz="6" w:space="0" w:color="999999"/>
              <w:bottom w:val="single" w:sz="6" w:space="0" w:color="999999"/>
              <w:right w:val="single" w:sz="6" w:space="0" w:color="999999"/>
            </w:tcBorders>
          </w:tcPr>
          <w:p>
            <w:pPr>
              <w:pStyle w:val="normal1"/>
              <w:spacing w:lineRule="auto" w:line="259"/>
              <w:rPr>
                <w:sz w:val="18"/>
                <w:szCs w:val="18"/>
              </w:rPr>
            </w:pPr>
            <w:r>
              <w:rPr>
                <w:sz w:val="18"/>
                <w:szCs w:val="18"/>
              </w:rPr>
              <w:t>ADR-005 · JWT propio también para Google</w:t>
            </w:r>
          </w:p>
        </w:tc>
        <w:tc>
          <w:tcPr>
            <w:tcW w:w="1274" w:type="dxa"/>
            <w:tcBorders>
              <w:bottom w:val="single" w:sz="6" w:space="0" w:color="999999"/>
              <w:right w:val="single" w:sz="6" w:space="0" w:color="999999"/>
            </w:tcBorders>
          </w:tcPr>
          <w:p>
            <w:pPr>
              <w:pStyle w:val="normal1"/>
              <w:spacing w:lineRule="auto" w:line="259"/>
              <w:rPr>
                <w:sz w:val="18"/>
                <w:szCs w:val="18"/>
              </w:rPr>
            </w:pPr>
            <w:r>
              <w:rPr>
                <w:sz w:val="18"/>
                <w:szCs w:val="18"/>
              </w:rPr>
              <w:t>Propuesto</w:t>
            </w:r>
          </w:p>
        </w:tc>
        <w:tc>
          <w:tcPr>
            <w:tcW w:w="1846" w:type="dxa"/>
            <w:tcBorders>
              <w:bottom w:val="single" w:sz="6" w:space="0" w:color="999999"/>
              <w:right w:val="single" w:sz="6" w:space="0" w:color="999999"/>
            </w:tcBorders>
          </w:tcPr>
          <w:p>
            <w:pPr>
              <w:pStyle w:val="normal1"/>
              <w:spacing w:lineRule="auto" w:line="259"/>
              <w:rPr>
                <w:sz w:val="18"/>
                <w:szCs w:val="18"/>
              </w:rPr>
            </w:pPr>
            <w:r>
              <w:rPr>
                <w:sz w:val="18"/>
                <w:szCs w:val="18"/>
              </w:rPr>
              <w:t>Hay dos formas de iniciar sesión y una sola autorización por rol.</w:t>
            </w:r>
          </w:p>
        </w:tc>
        <w:tc>
          <w:tcPr>
            <w:tcW w:w="2083" w:type="dxa"/>
            <w:tcBorders>
              <w:bottom w:val="single" w:sz="6" w:space="0" w:color="999999"/>
              <w:right w:val="single" w:sz="6" w:space="0" w:color="999999"/>
            </w:tcBorders>
          </w:tcPr>
          <w:p>
            <w:pPr>
              <w:pStyle w:val="normal1"/>
              <w:spacing w:lineRule="auto" w:line="259"/>
              <w:rPr>
                <w:sz w:val="18"/>
                <w:szCs w:val="18"/>
              </w:rPr>
            </w:pPr>
            <w:r>
              <w:rPr>
                <w:sz w:val="18"/>
                <w:szCs w:val="18"/>
              </w:rPr>
              <w:t>La API valida el token de Google y emite su propio JWT con el rol.</w:t>
            </w:r>
          </w:p>
        </w:tc>
        <w:tc>
          <w:tcPr>
            <w:tcW w:w="2057" w:type="dxa"/>
            <w:tcBorders>
              <w:bottom w:val="single" w:sz="6" w:space="0" w:color="999999"/>
              <w:right w:val="single" w:sz="6" w:space="0" w:color="999999"/>
            </w:tcBorders>
          </w:tcPr>
          <w:p>
            <w:pPr>
              <w:pStyle w:val="normal1"/>
              <w:spacing w:lineRule="auto" w:line="259"/>
              <w:rPr>
                <w:sz w:val="18"/>
                <w:szCs w:val="18"/>
              </w:rPr>
            </w:pPr>
            <w:r>
              <w:rPr>
                <w:rFonts w:eastAsia="Arial Unicode MS" w:cs="Arial Unicode MS" w:ascii="Arial Unicode MS" w:hAnsi="Arial Unicode MS"/>
                <w:sz w:val="18"/>
                <w:szCs w:val="18"/>
              </w:rPr>
              <w:t>+ Un único mecanismo de autorización. − AuthService más complejo.</w:t>
            </w:r>
          </w:p>
        </w:tc>
      </w:tr>
    </w:tbl>
    <w:p>
      <w:pPr>
        <w:pStyle w:val="normal1"/>
        <w:rPr>
          <w:sz w:val="26"/>
          <w:szCs w:val="26"/>
        </w:rPr>
      </w:pPr>
      <w:r>
        <w:rPr>
          <w:sz w:val="26"/>
          <w:szCs w:val="26"/>
        </w:rPr>
      </w:r>
    </w:p>
    <w:p>
      <w:pPr>
        <w:pStyle w:val="normal1"/>
        <w:spacing w:lineRule="auto" w:line="240" w:before="0" w:after="120"/>
        <w:rPr>
          <w:sz w:val="26"/>
          <w:szCs w:val="26"/>
        </w:rPr>
      </w:pPr>
      <w:r>
        <w:rPr>
          <w:sz w:val="26"/>
          <w:szCs w:val="26"/>
        </w:rPr>
      </w:r>
    </w:p>
    <w:p>
      <w:pPr>
        <w:pStyle w:val="normal1"/>
        <w:spacing w:lineRule="auto" w:line="240" w:before="0" w:after="120"/>
        <w:rPr>
          <w:sz w:val="26"/>
          <w:szCs w:val="26"/>
        </w:rPr>
      </w:pPr>
      <w:r>
        <w:rPr>
          <w:sz w:val="26"/>
          <w:szCs w:val="26"/>
        </w:rPr>
      </w:r>
    </w:p>
    <w:p>
      <w:pPr>
        <w:pStyle w:val="normal1"/>
        <w:spacing w:lineRule="auto" w:line="240" w:before="0" w:after="120"/>
        <w:rPr>
          <w:sz w:val="26"/>
          <w:szCs w:val="26"/>
        </w:rPr>
      </w:pPr>
      <w:r>
        <w:rPr>
          <w:sz w:val="26"/>
          <w:szCs w:val="26"/>
        </w:rPr>
      </w:r>
    </w:p>
    <w:p>
      <w:pPr>
        <w:pStyle w:val="normal1"/>
        <w:spacing w:lineRule="auto" w:line="240" w:before="0" w:after="120"/>
        <w:rPr>
          <w:b/>
          <w:bCs/>
          <w:sz w:val="28"/>
          <w:szCs w:val="28"/>
        </w:rPr>
      </w:pPr>
      <w:r>
        <w:rPr>
          <w:b/>
          <w:bCs/>
          <w:sz w:val="28"/>
          <w:szCs w:val="28"/>
        </w:rPr>
        <w:t>4. Medición, estimación y planificación integral</w:t>
      </w:r>
    </w:p>
    <w:p>
      <w:pPr>
        <w:pStyle w:val="Heading2"/>
        <w:keepNext w:val="false"/>
        <w:keepLines w:val="false"/>
        <w:spacing w:lineRule="auto" w:line="240" w:before="360" w:after="80"/>
        <w:rPr>
          <w:b/>
          <w:bCs/>
          <w:sz w:val="26"/>
          <w:szCs w:val="26"/>
        </w:rPr>
      </w:pPr>
      <w:bookmarkStart w:id="5" w:name="_ydt667rokilx"/>
      <w:bookmarkEnd w:id="5"/>
      <w:r>
        <w:rPr>
          <w:b/>
          <w:bCs/>
          <w:sz w:val="26"/>
          <w:szCs w:val="26"/>
        </w:rPr>
        <w:t>4.1 Medición funcional (PFA)</w:t>
      </w:r>
    </w:p>
    <w:p>
      <w:pPr>
        <w:pStyle w:val="Heading3"/>
        <w:keepNext w:val="false"/>
        <w:keepLines w:val="false"/>
        <w:spacing w:lineRule="auto" w:line="240" w:before="280" w:after="80"/>
        <w:rPr>
          <w:b/>
          <w:bCs/>
          <w:color w:val="000000"/>
          <w:sz w:val="24"/>
          <w:szCs w:val="24"/>
        </w:rPr>
      </w:pPr>
      <w:bookmarkStart w:id="6" w:name="_ah9u2r15uiiv"/>
      <w:bookmarkEnd w:id="6"/>
      <w:r>
        <w:rPr>
          <w:b/>
          <w:bCs/>
          <w:color w:val="000000"/>
          <w:sz w:val="24"/>
          <w:szCs w:val="24"/>
        </w:rPr>
        <w:t>4.1.1 Frontera y criterios</w:t>
      </w:r>
    </w:p>
    <w:p>
      <w:pPr>
        <w:pStyle w:val="normal1"/>
        <w:spacing w:lineRule="auto" w:line="391" w:before="0" w:after="120"/>
        <w:jc w:val="both"/>
        <w:rPr/>
      </w:pPr>
      <w:r>
        <w:rPr/>
        <w:t>Se aplica el conteo IFPUG, sobre la línea base del alcance v1.0, incluidos los requisitos Could have, porque la medición describe el alcance acordado y no el plan. La frontera incluye el frontend, la API y la base MySQL propia. Quedan afuera el cliente, el administrador, Google y las aplicaciones de transporte.</w:t>
      </w:r>
    </w:p>
    <w:p>
      <w:pPr>
        <w:pStyle w:val="normal1"/>
        <w:spacing w:lineRule="auto" w:line="391" w:before="0" w:after="60"/>
        <w:ind w:hanging="280" w:left="840"/>
        <w:jc w:val="both"/>
        <w:rPr/>
      </w:pPr>
      <w:r>
        <w:rPr/>
        <w:t>1.</w:t>
      </w:r>
      <w:r>
        <w:rPr>
          <w:rFonts w:eastAsia="Times New Roman" w:cs="Times New Roman" w:ascii="Times New Roman" w:hAnsi="Times New Roman"/>
          <w:sz w:val="14"/>
          <w:szCs w:val="14"/>
        </w:rPr>
        <w:t xml:space="preserve">  </w:t>
        <w:tab/>
      </w:r>
      <w:r>
        <w:rPr>
          <w:b/>
          <w:bCs/>
        </w:rPr>
        <w:t>Buscar y comparar viaje es una EO</w:t>
      </w:r>
      <w:r>
        <w:rPr/>
        <w:t>, no una EQ: la salida contiene datos calculados (precio por medio a partir de km, minutos y tarifa, con recargo nocturno).</w:t>
      </w:r>
    </w:p>
    <w:p>
      <w:pPr>
        <w:pStyle w:val="normal1"/>
        <w:spacing w:lineRule="auto" w:line="391" w:before="0" w:after="60"/>
        <w:ind w:hanging="280" w:left="840"/>
        <w:jc w:val="both"/>
        <w:rPr/>
      </w:pPr>
      <w:r>
        <w:rPr/>
        <w:t>2.</w:t>
      </w:r>
      <w:r>
        <w:rPr>
          <w:rFonts w:eastAsia="Times New Roman" w:cs="Times New Roman" w:ascii="Times New Roman" w:hAnsi="Times New Roman"/>
          <w:sz w:val="14"/>
          <w:szCs w:val="14"/>
        </w:rPr>
        <w:t xml:space="preserve"> </w:t>
      </w:r>
      <w:r>
        <w:rPr>
          <w:b/>
          <w:bCs/>
        </w:rPr>
        <w:t>Lugares y rutas (Google Maps) e Identidad Google son EIF:</w:t>
      </w:r>
      <w:r>
        <w:rPr/>
        <w:t xml:space="preserve"> el sistema referencia datos que mantienen otras aplicaciones. Las API en sí no se cuentan.</w:t>
      </w:r>
    </w:p>
    <w:p>
      <w:pPr>
        <w:pStyle w:val="normal1"/>
        <w:spacing w:lineRule="auto" w:line="391" w:before="0" w:after="60"/>
        <w:ind w:hanging="280" w:left="840"/>
        <w:jc w:val="both"/>
        <w:rPr/>
      </w:pPr>
      <w:r>
        <w:rPr/>
        <w:t xml:space="preserve">3. </w:t>
      </w:r>
      <w:r>
        <w:rPr>
          <w:rFonts w:eastAsia="Times New Roman" w:cs="Times New Roman" w:ascii="Times New Roman" w:hAnsi="Times New Roman"/>
          <w:sz w:val="14"/>
          <w:szCs w:val="14"/>
        </w:rPr>
        <w:tab/>
      </w:r>
      <w:r>
        <w:rPr>
          <w:b/>
          <w:bCs/>
        </w:rPr>
        <w:t>Uber, Didi y taxi no generan funciones:</w:t>
      </w:r>
      <w:r>
        <w:rPr/>
        <w:t xml:space="preserve"> la redirección (RF07) no intercambia datos con esos sistemas. Tampoco se cuentan el modo oscuro (RF38) ni el cierre automático de sesión (RF39), que no cruzan datos de negocio.</w:t>
      </w:r>
    </w:p>
    <w:p>
      <w:pPr>
        <w:pStyle w:val="normal1"/>
        <w:spacing w:lineRule="auto" w:line="391" w:before="0" w:after="60"/>
        <w:ind w:hanging="280" w:left="840"/>
        <w:jc w:val="both"/>
        <w:rPr/>
      </w:pPr>
      <w:r>
        <w:rPr/>
        <w:t>4.</w:t>
      </w:r>
      <w:r>
        <w:rPr>
          <w:rFonts w:eastAsia="Times New Roman" w:cs="Times New Roman" w:ascii="Times New Roman" w:hAnsi="Times New Roman"/>
          <w:sz w:val="14"/>
          <w:szCs w:val="14"/>
        </w:rPr>
        <w:tab/>
      </w:r>
      <w:r>
        <w:rPr/>
        <w:t>El inicio de sesión de cliente y de administrador (RF02 y RF17) es el mismo proceso elemental y se cuenta una vez.</w:t>
      </w:r>
    </w:p>
    <w:p>
      <w:pPr>
        <w:pStyle w:val="Heading3"/>
        <w:keepNext w:val="false"/>
        <w:keepLines w:val="false"/>
        <w:spacing w:lineRule="auto" w:line="391" w:before="280" w:after="80"/>
        <w:jc w:val="both"/>
        <w:rPr>
          <w:b/>
          <w:bCs/>
          <w:color w:val="000000"/>
          <w:sz w:val="26"/>
          <w:szCs w:val="26"/>
        </w:rPr>
      </w:pPr>
      <w:bookmarkStart w:id="7" w:name="_prepnr118l3"/>
      <w:bookmarkEnd w:id="7"/>
      <w:r>
        <w:rPr>
          <w:b/>
          <w:bCs/>
          <w:color w:val="000000"/>
          <w:sz w:val="26"/>
          <w:szCs w:val="26"/>
        </w:rPr>
        <w:t>4.1.2 Tabla de conteo</w:t>
      </w:r>
    </w:p>
    <w:p>
      <w:pPr>
        <w:pStyle w:val="normal1"/>
        <w:spacing w:lineRule="auto" w:line="300" w:before="200" w:after="0"/>
        <w:jc w:val="both"/>
        <w:rPr>
          <w:b/>
          <w:bCs/>
        </w:rPr>
      </w:pPr>
      <w:r>
        <w:rPr>
          <w:b/>
          <w:bCs/>
        </w:rPr>
        <w:t>Tabla 22</w:t>
      </w:r>
    </w:p>
    <w:p>
      <w:pPr>
        <w:pStyle w:val="normal1"/>
        <w:spacing w:lineRule="auto" w:line="300" w:before="0" w:after="100"/>
        <w:jc w:val="both"/>
        <w:rPr>
          <w:i/>
          <w:i/>
          <w:iCs/>
        </w:rPr>
      </w:pPr>
      <w:r>
        <w:rPr>
          <w:i/>
          <w:iCs/>
        </w:rPr>
        <w:t>Conteo de Puntos de Función No Ajustados</w:t>
      </w:r>
    </w:p>
    <w:tbl>
      <w:tblPr>
        <w:tblStyle w:val="Table29"/>
        <w:tblW w:w="9025" w:type="dxa"/>
        <w:jc w:val="left"/>
        <w:tblInd w:w="0" w:type="dxa"/>
        <w:tblLayout w:type="fixed"/>
        <w:tblCellMar>
          <w:top w:w="60" w:type="dxa"/>
          <w:left w:w="100" w:type="dxa"/>
          <w:bottom w:w="60" w:type="dxa"/>
          <w:right w:w="100" w:type="dxa"/>
        </w:tblCellMar>
        <w:tblLook w:val="0600"/>
      </w:tblPr>
      <w:tblGrid>
        <w:gridCol w:w="2080"/>
        <w:gridCol w:w="1317"/>
        <w:gridCol w:w="749"/>
        <w:gridCol w:w="733"/>
        <w:gridCol w:w="1782"/>
        <w:gridCol w:w="1406"/>
        <w:gridCol w:w="957"/>
      </w:tblGrid>
      <w:tr>
        <w:trPr>
          <w:trHeight w:val="360" w:hRule="atLeast"/>
        </w:trPr>
        <w:tc>
          <w:tcPr>
            <w:tcW w:w="2080" w:type="dxa"/>
            <w:tcBorders>
              <w:top w:val="single" w:sz="4" w:space="0" w:color="999999"/>
              <w:left w:val="single" w:sz="4" w:space="0" w:color="999999"/>
              <w:bottom w:val="single" w:sz="4" w:space="0" w:color="999999"/>
              <w:right w:val="single" w:sz="4" w:space="0" w:color="999999"/>
            </w:tcBorders>
            <w:shd w:fill="D9D9D9" w:val="clear"/>
          </w:tcPr>
          <w:p>
            <w:pPr>
              <w:pStyle w:val="normal1"/>
              <w:spacing w:lineRule="auto" w:line="259"/>
              <w:jc w:val="both"/>
              <w:rPr>
                <w:b/>
                <w:bCs/>
                <w:sz w:val="18"/>
                <w:szCs w:val="18"/>
              </w:rPr>
            </w:pPr>
            <w:r>
              <w:rPr>
                <w:b/>
                <w:bCs/>
                <w:sz w:val="18"/>
                <w:szCs w:val="18"/>
              </w:rPr>
              <w:t>Función</w:t>
            </w:r>
          </w:p>
        </w:tc>
        <w:tc>
          <w:tcPr>
            <w:tcW w:w="1317" w:type="dxa"/>
            <w:tcBorders>
              <w:top w:val="single" w:sz="4" w:space="0" w:color="999999"/>
              <w:bottom w:val="single" w:sz="4" w:space="0" w:color="999999"/>
              <w:right w:val="single" w:sz="4" w:space="0" w:color="999999"/>
            </w:tcBorders>
            <w:shd w:fill="D9D9D9" w:val="clear"/>
          </w:tcPr>
          <w:p>
            <w:pPr>
              <w:pStyle w:val="normal1"/>
              <w:spacing w:lineRule="auto" w:line="259"/>
              <w:jc w:val="both"/>
              <w:rPr>
                <w:b/>
                <w:bCs/>
                <w:sz w:val="18"/>
                <w:szCs w:val="18"/>
              </w:rPr>
            </w:pPr>
            <w:r>
              <w:rPr>
                <w:b/>
                <w:bCs/>
                <w:sz w:val="18"/>
                <w:szCs w:val="18"/>
              </w:rPr>
              <w:t>RF</w:t>
            </w:r>
          </w:p>
        </w:tc>
        <w:tc>
          <w:tcPr>
            <w:tcW w:w="749" w:type="dxa"/>
            <w:tcBorders>
              <w:top w:val="single" w:sz="4" w:space="0" w:color="999999"/>
              <w:bottom w:val="single" w:sz="4" w:space="0" w:color="999999"/>
              <w:right w:val="single" w:sz="4" w:space="0" w:color="999999"/>
            </w:tcBorders>
            <w:shd w:fill="D9D9D9" w:val="clear"/>
          </w:tcPr>
          <w:p>
            <w:pPr>
              <w:pStyle w:val="normal1"/>
              <w:spacing w:lineRule="auto" w:line="259"/>
              <w:jc w:val="both"/>
              <w:rPr>
                <w:b/>
                <w:bCs/>
                <w:sz w:val="18"/>
                <w:szCs w:val="18"/>
              </w:rPr>
            </w:pPr>
            <w:r>
              <w:rPr>
                <w:b/>
                <w:bCs/>
                <w:sz w:val="18"/>
                <w:szCs w:val="18"/>
              </w:rPr>
              <w:t>Tipo</w:t>
            </w:r>
          </w:p>
        </w:tc>
        <w:tc>
          <w:tcPr>
            <w:tcW w:w="733" w:type="dxa"/>
            <w:tcBorders>
              <w:top w:val="single" w:sz="4" w:space="0" w:color="999999"/>
              <w:bottom w:val="single" w:sz="4" w:space="0" w:color="999999"/>
              <w:right w:val="single" w:sz="4" w:space="0" w:color="999999"/>
            </w:tcBorders>
            <w:shd w:fill="D9D9D9" w:val="clear"/>
          </w:tcPr>
          <w:p>
            <w:pPr>
              <w:pStyle w:val="normal1"/>
              <w:spacing w:lineRule="auto" w:line="259"/>
              <w:jc w:val="both"/>
              <w:rPr>
                <w:b/>
                <w:bCs/>
                <w:sz w:val="18"/>
                <w:szCs w:val="18"/>
              </w:rPr>
            </w:pPr>
            <w:r>
              <w:rPr>
                <w:b/>
                <w:bCs/>
                <w:sz w:val="18"/>
                <w:szCs w:val="18"/>
              </w:rPr>
              <w:t>DET</w:t>
            </w:r>
          </w:p>
        </w:tc>
        <w:tc>
          <w:tcPr>
            <w:tcW w:w="1782" w:type="dxa"/>
            <w:tcBorders>
              <w:top w:val="single" w:sz="4" w:space="0" w:color="999999"/>
              <w:bottom w:val="single" w:sz="4" w:space="0" w:color="999999"/>
              <w:right w:val="single" w:sz="4" w:space="0" w:color="999999"/>
            </w:tcBorders>
            <w:shd w:fill="D9D9D9" w:val="clear"/>
          </w:tcPr>
          <w:p>
            <w:pPr>
              <w:pStyle w:val="normal1"/>
              <w:spacing w:lineRule="auto" w:line="259"/>
              <w:jc w:val="both"/>
              <w:rPr>
                <w:b/>
                <w:bCs/>
                <w:sz w:val="18"/>
                <w:szCs w:val="18"/>
              </w:rPr>
            </w:pPr>
            <w:r>
              <w:rPr>
                <w:b/>
                <w:bCs/>
                <w:sz w:val="18"/>
                <w:szCs w:val="18"/>
              </w:rPr>
              <w:t>FTR / RET</w:t>
            </w:r>
          </w:p>
        </w:tc>
        <w:tc>
          <w:tcPr>
            <w:tcW w:w="1406" w:type="dxa"/>
            <w:tcBorders>
              <w:top w:val="single" w:sz="4" w:space="0" w:color="999999"/>
              <w:bottom w:val="single" w:sz="4" w:space="0" w:color="999999"/>
              <w:right w:val="single" w:sz="4" w:space="0" w:color="999999"/>
            </w:tcBorders>
            <w:shd w:fill="D9D9D9" w:val="clear"/>
          </w:tcPr>
          <w:p>
            <w:pPr>
              <w:pStyle w:val="normal1"/>
              <w:spacing w:lineRule="auto" w:line="259"/>
              <w:jc w:val="both"/>
              <w:rPr>
                <w:b/>
                <w:bCs/>
                <w:sz w:val="18"/>
                <w:szCs w:val="18"/>
              </w:rPr>
            </w:pPr>
            <w:r>
              <w:rPr>
                <w:b/>
                <w:bCs/>
                <w:sz w:val="18"/>
                <w:szCs w:val="18"/>
              </w:rPr>
              <w:t>Complejidad</w:t>
            </w:r>
          </w:p>
        </w:tc>
        <w:tc>
          <w:tcPr>
            <w:tcW w:w="957" w:type="dxa"/>
            <w:tcBorders>
              <w:top w:val="single" w:sz="4" w:space="0" w:color="999999"/>
              <w:bottom w:val="single" w:sz="4" w:space="0" w:color="999999"/>
              <w:right w:val="single" w:sz="4" w:space="0" w:color="999999"/>
            </w:tcBorders>
            <w:shd w:fill="D9D9D9" w:val="clear"/>
          </w:tcPr>
          <w:p>
            <w:pPr>
              <w:pStyle w:val="normal1"/>
              <w:spacing w:lineRule="auto" w:line="259"/>
              <w:jc w:val="both"/>
              <w:rPr>
                <w:b/>
                <w:bCs/>
                <w:sz w:val="18"/>
                <w:szCs w:val="18"/>
              </w:rPr>
            </w:pPr>
            <w:r>
              <w:rPr>
                <w:b/>
                <w:bCs/>
                <w:sz w:val="18"/>
                <w:szCs w:val="18"/>
              </w:rPr>
              <w:t>PF</w:t>
            </w:r>
          </w:p>
        </w:tc>
      </w:tr>
      <w:tr>
        <w:trPr>
          <w:trHeight w:val="360" w:hRule="atLeast"/>
        </w:trPr>
        <w:tc>
          <w:tcPr>
            <w:tcW w:w="2080" w:type="dxa"/>
            <w:tcBorders>
              <w:left w:val="single" w:sz="4" w:space="0" w:color="999999"/>
              <w:bottom w:val="single" w:sz="4" w:space="0" w:color="999999"/>
              <w:right w:val="single" w:sz="4" w:space="0" w:color="999999"/>
            </w:tcBorders>
          </w:tcPr>
          <w:p>
            <w:pPr>
              <w:pStyle w:val="normal1"/>
              <w:spacing w:lineRule="auto" w:line="259"/>
              <w:jc w:val="both"/>
              <w:rPr>
                <w:sz w:val="18"/>
                <w:szCs w:val="18"/>
              </w:rPr>
            </w:pPr>
            <w:r>
              <w:rPr>
                <w:sz w:val="18"/>
                <w:szCs w:val="18"/>
              </w:rPr>
              <w:t>Registrar cuenta</w:t>
            </w:r>
          </w:p>
        </w:tc>
        <w:tc>
          <w:tcPr>
            <w:tcW w:w="1317" w:type="dxa"/>
            <w:tcBorders>
              <w:bottom w:val="single" w:sz="4" w:space="0" w:color="999999"/>
              <w:right w:val="single" w:sz="4" w:space="0" w:color="999999"/>
            </w:tcBorders>
          </w:tcPr>
          <w:p>
            <w:pPr>
              <w:pStyle w:val="normal1"/>
              <w:spacing w:lineRule="auto" w:line="259"/>
              <w:jc w:val="both"/>
              <w:rPr>
                <w:sz w:val="18"/>
                <w:szCs w:val="18"/>
              </w:rPr>
            </w:pPr>
            <w:r>
              <w:rPr>
                <w:sz w:val="18"/>
                <w:szCs w:val="18"/>
              </w:rPr>
              <w:t>RF01</w:t>
            </w:r>
          </w:p>
        </w:tc>
        <w:tc>
          <w:tcPr>
            <w:tcW w:w="749" w:type="dxa"/>
            <w:tcBorders>
              <w:bottom w:val="single" w:sz="4" w:space="0" w:color="999999"/>
              <w:right w:val="single" w:sz="4" w:space="0" w:color="999999"/>
            </w:tcBorders>
          </w:tcPr>
          <w:p>
            <w:pPr>
              <w:pStyle w:val="normal1"/>
              <w:spacing w:lineRule="auto" w:line="259"/>
              <w:jc w:val="both"/>
              <w:rPr>
                <w:sz w:val="18"/>
                <w:szCs w:val="18"/>
              </w:rPr>
            </w:pPr>
            <w:r>
              <w:rPr>
                <w:sz w:val="18"/>
                <w:szCs w:val="18"/>
              </w:rPr>
              <w:t>EI</w:t>
            </w:r>
          </w:p>
        </w:tc>
        <w:tc>
          <w:tcPr>
            <w:tcW w:w="733" w:type="dxa"/>
            <w:tcBorders>
              <w:bottom w:val="single" w:sz="4" w:space="0" w:color="999999"/>
              <w:right w:val="single" w:sz="4" w:space="0" w:color="999999"/>
            </w:tcBorders>
          </w:tcPr>
          <w:p>
            <w:pPr>
              <w:pStyle w:val="normal1"/>
              <w:spacing w:lineRule="auto" w:line="259"/>
              <w:jc w:val="both"/>
              <w:rPr>
                <w:sz w:val="18"/>
                <w:szCs w:val="18"/>
              </w:rPr>
            </w:pPr>
            <w:r>
              <w:rPr>
                <w:sz w:val="18"/>
                <w:szCs w:val="18"/>
              </w:rPr>
              <w:t>5</w:t>
            </w:r>
          </w:p>
        </w:tc>
        <w:tc>
          <w:tcPr>
            <w:tcW w:w="1782" w:type="dxa"/>
            <w:tcBorders>
              <w:bottom w:val="single" w:sz="4" w:space="0" w:color="999999"/>
              <w:right w:val="single" w:sz="4" w:space="0" w:color="999999"/>
            </w:tcBorders>
          </w:tcPr>
          <w:p>
            <w:pPr>
              <w:pStyle w:val="normal1"/>
              <w:spacing w:lineRule="auto" w:line="259"/>
              <w:jc w:val="both"/>
              <w:rPr>
                <w:sz w:val="18"/>
                <w:szCs w:val="18"/>
              </w:rPr>
            </w:pPr>
            <w:r>
              <w:rPr>
                <w:sz w:val="18"/>
                <w:szCs w:val="18"/>
              </w:rPr>
              <w:t>1 FTR</w:t>
            </w:r>
          </w:p>
        </w:tc>
        <w:tc>
          <w:tcPr>
            <w:tcW w:w="1406" w:type="dxa"/>
            <w:tcBorders>
              <w:bottom w:val="single" w:sz="4" w:space="0" w:color="999999"/>
              <w:right w:val="single" w:sz="4" w:space="0" w:color="999999"/>
            </w:tcBorders>
          </w:tcPr>
          <w:p>
            <w:pPr>
              <w:pStyle w:val="normal1"/>
              <w:spacing w:lineRule="auto" w:line="259"/>
              <w:jc w:val="both"/>
              <w:rPr>
                <w:sz w:val="18"/>
                <w:szCs w:val="18"/>
              </w:rPr>
            </w:pPr>
            <w:r>
              <w:rPr>
                <w:sz w:val="18"/>
                <w:szCs w:val="18"/>
              </w:rPr>
              <w:t>Baja</w:t>
            </w:r>
          </w:p>
        </w:tc>
        <w:tc>
          <w:tcPr>
            <w:tcW w:w="957" w:type="dxa"/>
            <w:tcBorders>
              <w:bottom w:val="single" w:sz="4" w:space="0" w:color="999999"/>
              <w:right w:val="single" w:sz="4" w:space="0" w:color="999999"/>
            </w:tcBorders>
          </w:tcPr>
          <w:p>
            <w:pPr>
              <w:pStyle w:val="normal1"/>
              <w:spacing w:lineRule="auto" w:line="259"/>
              <w:jc w:val="both"/>
              <w:rPr>
                <w:sz w:val="18"/>
                <w:szCs w:val="18"/>
              </w:rPr>
            </w:pPr>
            <w:r>
              <w:rPr>
                <w:sz w:val="18"/>
                <w:szCs w:val="18"/>
              </w:rPr>
              <w:t>3</w:t>
            </w:r>
          </w:p>
        </w:tc>
      </w:tr>
      <w:tr>
        <w:trPr>
          <w:trHeight w:val="600" w:hRule="atLeast"/>
        </w:trPr>
        <w:tc>
          <w:tcPr>
            <w:tcW w:w="2080" w:type="dxa"/>
            <w:tcBorders>
              <w:left w:val="single" w:sz="4" w:space="0" w:color="999999"/>
              <w:bottom w:val="single" w:sz="4" w:space="0" w:color="999999"/>
              <w:right w:val="single" w:sz="4" w:space="0" w:color="999999"/>
            </w:tcBorders>
          </w:tcPr>
          <w:p>
            <w:pPr>
              <w:pStyle w:val="normal1"/>
              <w:spacing w:lineRule="auto" w:line="259"/>
              <w:jc w:val="both"/>
              <w:rPr>
                <w:sz w:val="18"/>
                <w:szCs w:val="18"/>
              </w:rPr>
            </w:pPr>
            <w:r>
              <w:rPr>
                <w:sz w:val="18"/>
                <w:szCs w:val="18"/>
              </w:rPr>
              <w:t>Iniciar sesión con Google</w:t>
            </w:r>
          </w:p>
        </w:tc>
        <w:tc>
          <w:tcPr>
            <w:tcW w:w="1317" w:type="dxa"/>
            <w:tcBorders>
              <w:bottom w:val="single" w:sz="4" w:space="0" w:color="999999"/>
              <w:right w:val="single" w:sz="4" w:space="0" w:color="999999"/>
            </w:tcBorders>
          </w:tcPr>
          <w:p>
            <w:pPr>
              <w:pStyle w:val="normal1"/>
              <w:spacing w:lineRule="auto" w:line="259"/>
              <w:jc w:val="both"/>
              <w:rPr>
                <w:sz w:val="18"/>
                <w:szCs w:val="18"/>
              </w:rPr>
            </w:pPr>
            <w:r>
              <w:rPr>
                <w:sz w:val="18"/>
                <w:szCs w:val="18"/>
              </w:rPr>
              <w:t>RF03</w:t>
            </w:r>
          </w:p>
        </w:tc>
        <w:tc>
          <w:tcPr>
            <w:tcW w:w="749" w:type="dxa"/>
            <w:tcBorders>
              <w:bottom w:val="single" w:sz="4" w:space="0" w:color="999999"/>
              <w:right w:val="single" w:sz="4" w:space="0" w:color="999999"/>
            </w:tcBorders>
          </w:tcPr>
          <w:p>
            <w:pPr>
              <w:pStyle w:val="normal1"/>
              <w:spacing w:lineRule="auto" w:line="259"/>
              <w:jc w:val="both"/>
              <w:rPr>
                <w:sz w:val="18"/>
                <w:szCs w:val="18"/>
              </w:rPr>
            </w:pPr>
            <w:r>
              <w:rPr>
                <w:sz w:val="18"/>
                <w:szCs w:val="18"/>
              </w:rPr>
              <w:t>EI</w:t>
            </w:r>
          </w:p>
        </w:tc>
        <w:tc>
          <w:tcPr>
            <w:tcW w:w="733" w:type="dxa"/>
            <w:tcBorders>
              <w:bottom w:val="single" w:sz="4" w:space="0" w:color="999999"/>
              <w:right w:val="single" w:sz="4" w:space="0" w:color="999999"/>
            </w:tcBorders>
          </w:tcPr>
          <w:p>
            <w:pPr>
              <w:pStyle w:val="normal1"/>
              <w:spacing w:lineRule="auto" w:line="259"/>
              <w:jc w:val="both"/>
              <w:rPr>
                <w:sz w:val="18"/>
                <w:szCs w:val="18"/>
              </w:rPr>
            </w:pPr>
            <w:r>
              <w:rPr>
                <w:sz w:val="18"/>
                <w:szCs w:val="18"/>
              </w:rPr>
              <w:t>4</w:t>
            </w:r>
          </w:p>
        </w:tc>
        <w:tc>
          <w:tcPr>
            <w:tcW w:w="1782" w:type="dxa"/>
            <w:tcBorders>
              <w:bottom w:val="single" w:sz="4" w:space="0" w:color="999999"/>
              <w:right w:val="single" w:sz="4" w:space="0" w:color="999999"/>
            </w:tcBorders>
          </w:tcPr>
          <w:p>
            <w:pPr>
              <w:pStyle w:val="normal1"/>
              <w:spacing w:lineRule="auto" w:line="259"/>
              <w:jc w:val="both"/>
              <w:rPr>
                <w:sz w:val="18"/>
                <w:szCs w:val="18"/>
              </w:rPr>
            </w:pPr>
            <w:r>
              <w:rPr>
                <w:sz w:val="18"/>
                <w:szCs w:val="18"/>
              </w:rPr>
              <w:t>2 FTR (Usuarios, Identidad Google)</w:t>
            </w:r>
          </w:p>
        </w:tc>
        <w:tc>
          <w:tcPr>
            <w:tcW w:w="1406" w:type="dxa"/>
            <w:tcBorders>
              <w:bottom w:val="single" w:sz="4" w:space="0" w:color="999999"/>
              <w:right w:val="single" w:sz="4" w:space="0" w:color="999999"/>
            </w:tcBorders>
          </w:tcPr>
          <w:p>
            <w:pPr>
              <w:pStyle w:val="normal1"/>
              <w:spacing w:lineRule="auto" w:line="259"/>
              <w:jc w:val="both"/>
              <w:rPr>
                <w:sz w:val="18"/>
                <w:szCs w:val="18"/>
              </w:rPr>
            </w:pPr>
            <w:r>
              <w:rPr>
                <w:sz w:val="18"/>
                <w:szCs w:val="18"/>
              </w:rPr>
              <w:t>Baja</w:t>
            </w:r>
          </w:p>
        </w:tc>
        <w:tc>
          <w:tcPr>
            <w:tcW w:w="957" w:type="dxa"/>
            <w:tcBorders>
              <w:bottom w:val="single" w:sz="4" w:space="0" w:color="999999"/>
              <w:right w:val="single" w:sz="4" w:space="0" w:color="999999"/>
            </w:tcBorders>
          </w:tcPr>
          <w:p>
            <w:pPr>
              <w:pStyle w:val="normal1"/>
              <w:spacing w:lineRule="auto" w:line="259"/>
              <w:jc w:val="both"/>
              <w:rPr>
                <w:sz w:val="18"/>
                <w:szCs w:val="18"/>
              </w:rPr>
            </w:pPr>
            <w:r>
              <w:rPr>
                <w:sz w:val="18"/>
                <w:szCs w:val="18"/>
              </w:rPr>
              <w:t>3</w:t>
            </w:r>
          </w:p>
        </w:tc>
      </w:tr>
      <w:tr>
        <w:trPr>
          <w:trHeight w:val="360" w:hRule="atLeast"/>
        </w:trPr>
        <w:tc>
          <w:tcPr>
            <w:tcW w:w="2080" w:type="dxa"/>
            <w:tcBorders>
              <w:left w:val="single" w:sz="4" w:space="0" w:color="999999"/>
              <w:bottom w:val="single" w:sz="4" w:space="0" w:color="999999"/>
              <w:right w:val="single" w:sz="4" w:space="0" w:color="999999"/>
            </w:tcBorders>
          </w:tcPr>
          <w:p>
            <w:pPr>
              <w:pStyle w:val="normal1"/>
              <w:spacing w:lineRule="auto" w:line="259"/>
              <w:jc w:val="both"/>
              <w:rPr>
                <w:sz w:val="18"/>
                <w:szCs w:val="18"/>
              </w:rPr>
            </w:pPr>
            <w:r>
              <w:rPr>
                <w:sz w:val="18"/>
                <w:szCs w:val="18"/>
              </w:rPr>
              <w:t>Modificar perfil</w:t>
            </w:r>
          </w:p>
        </w:tc>
        <w:tc>
          <w:tcPr>
            <w:tcW w:w="1317" w:type="dxa"/>
            <w:tcBorders>
              <w:bottom w:val="single" w:sz="4" w:space="0" w:color="999999"/>
              <w:right w:val="single" w:sz="4" w:space="0" w:color="999999"/>
            </w:tcBorders>
          </w:tcPr>
          <w:p>
            <w:pPr>
              <w:pStyle w:val="normal1"/>
              <w:spacing w:lineRule="auto" w:line="259"/>
              <w:jc w:val="both"/>
              <w:rPr>
                <w:sz w:val="18"/>
                <w:szCs w:val="18"/>
              </w:rPr>
            </w:pPr>
            <w:r>
              <w:rPr>
                <w:sz w:val="18"/>
                <w:szCs w:val="18"/>
              </w:rPr>
              <w:t>RF15</w:t>
            </w:r>
          </w:p>
        </w:tc>
        <w:tc>
          <w:tcPr>
            <w:tcW w:w="749" w:type="dxa"/>
            <w:tcBorders>
              <w:bottom w:val="single" w:sz="4" w:space="0" w:color="999999"/>
              <w:right w:val="single" w:sz="4" w:space="0" w:color="999999"/>
            </w:tcBorders>
          </w:tcPr>
          <w:p>
            <w:pPr>
              <w:pStyle w:val="normal1"/>
              <w:spacing w:lineRule="auto" w:line="259"/>
              <w:jc w:val="both"/>
              <w:rPr>
                <w:sz w:val="18"/>
                <w:szCs w:val="18"/>
              </w:rPr>
            </w:pPr>
            <w:r>
              <w:rPr>
                <w:sz w:val="18"/>
                <w:szCs w:val="18"/>
              </w:rPr>
              <w:t>EI</w:t>
            </w:r>
          </w:p>
        </w:tc>
        <w:tc>
          <w:tcPr>
            <w:tcW w:w="733" w:type="dxa"/>
            <w:tcBorders>
              <w:bottom w:val="single" w:sz="4" w:space="0" w:color="999999"/>
              <w:right w:val="single" w:sz="4" w:space="0" w:color="999999"/>
            </w:tcBorders>
          </w:tcPr>
          <w:p>
            <w:pPr>
              <w:pStyle w:val="normal1"/>
              <w:spacing w:lineRule="auto" w:line="259"/>
              <w:jc w:val="both"/>
              <w:rPr>
                <w:sz w:val="18"/>
                <w:szCs w:val="18"/>
              </w:rPr>
            </w:pPr>
            <w:r>
              <w:rPr>
                <w:sz w:val="18"/>
                <w:szCs w:val="18"/>
              </w:rPr>
              <w:t>4</w:t>
            </w:r>
          </w:p>
        </w:tc>
        <w:tc>
          <w:tcPr>
            <w:tcW w:w="1782" w:type="dxa"/>
            <w:tcBorders>
              <w:bottom w:val="single" w:sz="4" w:space="0" w:color="999999"/>
              <w:right w:val="single" w:sz="4" w:space="0" w:color="999999"/>
            </w:tcBorders>
          </w:tcPr>
          <w:p>
            <w:pPr>
              <w:pStyle w:val="normal1"/>
              <w:spacing w:lineRule="auto" w:line="259"/>
              <w:jc w:val="both"/>
              <w:rPr>
                <w:sz w:val="18"/>
                <w:szCs w:val="18"/>
              </w:rPr>
            </w:pPr>
            <w:r>
              <w:rPr>
                <w:sz w:val="18"/>
                <w:szCs w:val="18"/>
              </w:rPr>
              <w:t>1 FTR</w:t>
            </w:r>
          </w:p>
        </w:tc>
        <w:tc>
          <w:tcPr>
            <w:tcW w:w="1406" w:type="dxa"/>
            <w:tcBorders>
              <w:bottom w:val="single" w:sz="4" w:space="0" w:color="999999"/>
              <w:right w:val="single" w:sz="4" w:space="0" w:color="999999"/>
            </w:tcBorders>
          </w:tcPr>
          <w:p>
            <w:pPr>
              <w:pStyle w:val="normal1"/>
              <w:spacing w:lineRule="auto" w:line="259"/>
              <w:jc w:val="both"/>
              <w:rPr>
                <w:sz w:val="18"/>
                <w:szCs w:val="18"/>
              </w:rPr>
            </w:pPr>
            <w:r>
              <w:rPr>
                <w:sz w:val="18"/>
                <w:szCs w:val="18"/>
              </w:rPr>
              <w:t>Baja</w:t>
            </w:r>
          </w:p>
        </w:tc>
        <w:tc>
          <w:tcPr>
            <w:tcW w:w="957" w:type="dxa"/>
            <w:tcBorders>
              <w:bottom w:val="single" w:sz="4" w:space="0" w:color="999999"/>
              <w:right w:val="single" w:sz="4" w:space="0" w:color="999999"/>
            </w:tcBorders>
          </w:tcPr>
          <w:p>
            <w:pPr>
              <w:pStyle w:val="normal1"/>
              <w:spacing w:lineRule="auto" w:line="259"/>
              <w:jc w:val="both"/>
              <w:rPr>
                <w:sz w:val="18"/>
                <w:szCs w:val="18"/>
              </w:rPr>
            </w:pPr>
            <w:r>
              <w:rPr>
                <w:sz w:val="18"/>
                <w:szCs w:val="18"/>
              </w:rPr>
              <w:t>3</w:t>
            </w:r>
          </w:p>
        </w:tc>
      </w:tr>
      <w:tr>
        <w:trPr>
          <w:trHeight w:val="360" w:hRule="atLeast"/>
        </w:trPr>
        <w:tc>
          <w:tcPr>
            <w:tcW w:w="2080" w:type="dxa"/>
            <w:tcBorders>
              <w:left w:val="single" w:sz="4" w:space="0" w:color="999999"/>
              <w:bottom w:val="single" w:sz="4" w:space="0" w:color="999999"/>
              <w:right w:val="single" w:sz="4" w:space="0" w:color="999999"/>
            </w:tcBorders>
          </w:tcPr>
          <w:p>
            <w:pPr>
              <w:pStyle w:val="normal1"/>
              <w:spacing w:lineRule="auto" w:line="259"/>
              <w:jc w:val="both"/>
              <w:rPr>
                <w:sz w:val="18"/>
                <w:szCs w:val="18"/>
              </w:rPr>
            </w:pPr>
            <w:r>
              <w:rPr>
                <w:sz w:val="18"/>
                <w:szCs w:val="18"/>
              </w:rPr>
              <w:t>Eliminar cuenta propia</w:t>
            </w:r>
          </w:p>
        </w:tc>
        <w:tc>
          <w:tcPr>
            <w:tcW w:w="1317" w:type="dxa"/>
            <w:tcBorders>
              <w:bottom w:val="single" w:sz="4" w:space="0" w:color="999999"/>
              <w:right w:val="single" w:sz="4" w:space="0" w:color="999999"/>
            </w:tcBorders>
          </w:tcPr>
          <w:p>
            <w:pPr>
              <w:pStyle w:val="normal1"/>
              <w:spacing w:lineRule="auto" w:line="259"/>
              <w:jc w:val="both"/>
              <w:rPr>
                <w:sz w:val="18"/>
                <w:szCs w:val="18"/>
              </w:rPr>
            </w:pPr>
            <w:r>
              <w:rPr>
                <w:sz w:val="18"/>
                <w:szCs w:val="18"/>
              </w:rPr>
              <w:t>RF16</w:t>
            </w:r>
          </w:p>
        </w:tc>
        <w:tc>
          <w:tcPr>
            <w:tcW w:w="749" w:type="dxa"/>
            <w:tcBorders>
              <w:bottom w:val="single" w:sz="4" w:space="0" w:color="999999"/>
              <w:right w:val="single" w:sz="4" w:space="0" w:color="999999"/>
            </w:tcBorders>
          </w:tcPr>
          <w:p>
            <w:pPr>
              <w:pStyle w:val="normal1"/>
              <w:spacing w:lineRule="auto" w:line="259"/>
              <w:jc w:val="both"/>
              <w:rPr>
                <w:sz w:val="18"/>
                <w:szCs w:val="18"/>
              </w:rPr>
            </w:pPr>
            <w:r>
              <w:rPr>
                <w:sz w:val="18"/>
                <w:szCs w:val="18"/>
              </w:rPr>
              <w:t>EI</w:t>
            </w:r>
          </w:p>
        </w:tc>
        <w:tc>
          <w:tcPr>
            <w:tcW w:w="733" w:type="dxa"/>
            <w:tcBorders>
              <w:bottom w:val="single" w:sz="4" w:space="0" w:color="999999"/>
              <w:right w:val="single" w:sz="4" w:space="0" w:color="999999"/>
            </w:tcBorders>
          </w:tcPr>
          <w:p>
            <w:pPr>
              <w:pStyle w:val="normal1"/>
              <w:spacing w:lineRule="auto" w:line="259"/>
              <w:jc w:val="both"/>
              <w:rPr>
                <w:sz w:val="18"/>
                <w:szCs w:val="18"/>
              </w:rPr>
            </w:pPr>
            <w:r>
              <w:rPr>
                <w:sz w:val="18"/>
                <w:szCs w:val="18"/>
              </w:rPr>
              <w:t>2</w:t>
            </w:r>
          </w:p>
        </w:tc>
        <w:tc>
          <w:tcPr>
            <w:tcW w:w="1782" w:type="dxa"/>
            <w:tcBorders>
              <w:bottom w:val="single" w:sz="4" w:space="0" w:color="999999"/>
              <w:right w:val="single" w:sz="4" w:space="0" w:color="999999"/>
            </w:tcBorders>
          </w:tcPr>
          <w:p>
            <w:pPr>
              <w:pStyle w:val="normal1"/>
              <w:spacing w:lineRule="auto" w:line="259"/>
              <w:jc w:val="both"/>
              <w:rPr>
                <w:sz w:val="18"/>
                <w:szCs w:val="18"/>
              </w:rPr>
            </w:pPr>
            <w:r>
              <w:rPr>
                <w:sz w:val="18"/>
                <w:szCs w:val="18"/>
              </w:rPr>
              <w:t>1 FTR</w:t>
            </w:r>
          </w:p>
        </w:tc>
        <w:tc>
          <w:tcPr>
            <w:tcW w:w="1406" w:type="dxa"/>
            <w:tcBorders>
              <w:bottom w:val="single" w:sz="4" w:space="0" w:color="999999"/>
              <w:right w:val="single" w:sz="4" w:space="0" w:color="999999"/>
            </w:tcBorders>
          </w:tcPr>
          <w:p>
            <w:pPr>
              <w:pStyle w:val="normal1"/>
              <w:spacing w:lineRule="auto" w:line="259"/>
              <w:jc w:val="both"/>
              <w:rPr>
                <w:sz w:val="18"/>
                <w:szCs w:val="18"/>
              </w:rPr>
            </w:pPr>
            <w:r>
              <w:rPr>
                <w:sz w:val="18"/>
                <w:szCs w:val="18"/>
              </w:rPr>
              <w:t>Baja</w:t>
            </w:r>
          </w:p>
        </w:tc>
        <w:tc>
          <w:tcPr>
            <w:tcW w:w="957" w:type="dxa"/>
            <w:tcBorders>
              <w:bottom w:val="single" w:sz="4" w:space="0" w:color="999999"/>
              <w:right w:val="single" w:sz="4" w:space="0" w:color="999999"/>
            </w:tcBorders>
          </w:tcPr>
          <w:p>
            <w:pPr>
              <w:pStyle w:val="normal1"/>
              <w:spacing w:lineRule="auto" w:line="259"/>
              <w:jc w:val="both"/>
              <w:rPr>
                <w:sz w:val="18"/>
                <w:szCs w:val="18"/>
              </w:rPr>
            </w:pPr>
            <w:r>
              <w:rPr>
                <w:sz w:val="18"/>
                <w:szCs w:val="18"/>
              </w:rPr>
              <w:t>3</w:t>
            </w:r>
          </w:p>
        </w:tc>
      </w:tr>
      <w:tr>
        <w:trPr>
          <w:trHeight w:val="600" w:hRule="atLeast"/>
        </w:trPr>
        <w:tc>
          <w:tcPr>
            <w:tcW w:w="2080" w:type="dxa"/>
            <w:tcBorders>
              <w:left w:val="single" w:sz="4" w:space="0" w:color="999999"/>
              <w:bottom w:val="single" w:sz="4" w:space="0" w:color="999999"/>
              <w:right w:val="single" w:sz="4" w:space="0" w:color="999999"/>
            </w:tcBorders>
          </w:tcPr>
          <w:p>
            <w:pPr>
              <w:pStyle w:val="normal1"/>
              <w:spacing w:lineRule="auto" w:line="259"/>
              <w:jc w:val="both"/>
              <w:rPr>
                <w:sz w:val="18"/>
                <w:szCs w:val="18"/>
              </w:rPr>
            </w:pPr>
            <w:r>
              <w:rPr>
                <w:sz w:val="18"/>
                <w:szCs w:val="18"/>
              </w:rPr>
              <w:t>Marcar dirección favorita</w:t>
            </w:r>
          </w:p>
        </w:tc>
        <w:tc>
          <w:tcPr>
            <w:tcW w:w="1317" w:type="dxa"/>
            <w:tcBorders>
              <w:bottom w:val="single" w:sz="4" w:space="0" w:color="999999"/>
              <w:right w:val="single" w:sz="4" w:space="0" w:color="999999"/>
            </w:tcBorders>
          </w:tcPr>
          <w:p>
            <w:pPr>
              <w:pStyle w:val="normal1"/>
              <w:spacing w:lineRule="auto" w:line="259"/>
              <w:jc w:val="both"/>
              <w:rPr>
                <w:sz w:val="18"/>
                <w:szCs w:val="18"/>
              </w:rPr>
            </w:pPr>
            <w:r>
              <w:rPr>
                <w:sz w:val="18"/>
                <w:szCs w:val="18"/>
              </w:rPr>
              <w:t>RF10</w:t>
            </w:r>
          </w:p>
        </w:tc>
        <w:tc>
          <w:tcPr>
            <w:tcW w:w="749" w:type="dxa"/>
            <w:tcBorders>
              <w:bottom w:val="single" w:sz="4" w:space="0" w:color="999999"/>
              <w:right w:val="single" w:sz="4" w:space="0" w:color="999999"/>
            </w:tcBorders>
          </w:tcPr>
          <w:p>
            <w:pPr>
              <w:pStyle w:val="normal1"/>
              <w:spacing w:lineRule="auto" w:line="259"/>
              <w:jc w:val="both"/>
              <w:rPr>
                <w:sz w:val="18"/>
                <w:szCs w:val="18"/>
              </w:rPr>
            </w:pPr>
            <w:r>
              <w:rPr>
                <w:sz w:val="18"/>
                <w:szCs w:val="18"/>
              </w:rPr>
              <w:t>EI</w:t>
            </w:r>
          </w:p>
        </w:tc>
        <w:tc>
          <w:tcPr>
            <w:tcW w:w="733" w:type="dxa"/>
            <w:tcBorders>
              <w:bottom w:val="single" w:sz="4" w:space="0" w:color="999999"/>
              <w:right w:val="single" w:sz="4" w:space="0" w:color="999999"/>
            </w:tcBorders>
          </w:tcPr>
          <w:p>
            <w:pPr>
              <w:pStyle w:val="normal1"/>
              <w:spacing w:lineRule="auto" w:line="259"/>
              <w:jc w:val="both"/>
              <w:rPr>
                <w:sz w:val="18"/>
                <w:szCs w:val="18"/>
              </w:rPr>
            </w:pPr>
            <w:r>
              <w:rPr>
                <w:sz w:val="18"/>
                <w:szCs w:val="18"/>
              </w:rPr>
              <w:t>5</w:t>
            </w:r>
          </w:p>
        </w:tc>
        <w:tc>
          <w:tcPr>
            <w:tcW w:w="1782" w:type="dxa"/>
            <w:tcBorders>
              <w:bottom w:val="single" w:sz="4" w:space="0" w:color="999999"/>
              <w:right w:val="single" w:sz="4" w:space="0" w:color="999999"/>
            </w:tcBorders>
          </w:tcPr>
          <w:p>
            <w:pPr>
              <w:pStyle w:val="normal1"/>
              <w:spacing w:lineRule="auto" w:line="259"/>
              <w:jc w:val="both"/>
              <w:rPr>
                <w:sz w:val="18"/>
                <w:szCs w:val="18"/>
              </w:rPr>
            </w:pPr>
            <w:r>
              <w:rPr>
                <w:sz w:val="18"/>
                <w:szCs w:val="18"/>
              </w:rPr>
              <w:t>2 FTR (Favoritos, Búsquedas)</w:t>
            </w:r>
          </w:p>
        </w:tc>
        <w:tc>
          <w:tcPr>
            <w:tcW w:w="1406" w:type="dxa"/>
            <w:tcBorders>
              <w:bottom w:val="single" w:sz="4" w:space="0" w:color="999999"/>
              <w:right w:val="single" w:sz="4" w:space="0" w:color="999999"/>
            </w:tcBorders>
          </w:tcPr>
          <w:p>
            <w:pPr>
              <w:pStyle w:val="normal1"/>
              <w:spacing w:lineRule="auto" w:line="259"/>
              <w:jc w:val="both"/>
              <w:rPr>
                <w:sz w:val="18"/>
                <w:szCs w:val="18"/>
              </w:rPr>
            </w:pPr>
            <w:r>
              <w:rPr>
                <w:sz w:val="18"/>
                <w:szCs w:val="18"/>
              </w:rPr>
              <w:t>Media</w:t>
            </w:r>
          </w:p>
        </w:tc>
        <w:tc>
          <w:tcPr>
            <w:tcW w:w="957" w:type="dxa"/>
            <w:tcBorders>
              <w:bottom w:val="single" w:sz="4" w:space="0" w:color="999999"/>
              <w:right w:val="single" w:sz="4" w:space="0" w:color="999999"/>
            </w:tcBorders>
          </w:tcPr>
          <w:p>
            <w:pPr>
              <w:pStyle w:val="normal1"/>
              <w:spacing w:lineRule="auto" w:line="259"/>
              <w:jc w:val="both"/>
              <w:rPr>
                <w:sz w:val="18"/>
                <w:szCs w:val="18"/>
              </w:rPr>
            </w:pPr>
            <w:r>
              <w:rPr>
                <w:sz w:val="18"/>
                <w:szCs w:val="18"/>
              </w:rPr>
              <w:t>4</w:t>
            </w:r>
          </w:p>
        </w:tc>
      </w:tr>
      <w:tr>
        <w:trPr>
          <w:trHeight w:val="600" w:hRule="atLeast"/>
        </w:trPr>
        <w:tc>
          <w:tcPr>
            <w:tcW w:w="2080" w:type="dxa"/>
            <w:tcBorders>
              <w:left w:val="single" w:sz="4" w:space="0" w:color="999999"/>
              <w:bottom w:val="single" w:sz="4" w:space="0" w:color="999999"/>
              <w:right w:val="single" w:sz="4" w:space="0" w:color="999999"/>
            </w:tcBorders>
          </w:tcPr>
          <w:p>
            <w:pPr>
              <w:pStyle w:val="normal1"/>
              <w:spacing w:lineRule="auto" w:line="259"/>
              <w:jc w:val="both"/>
              <w:rPr>
                <w:sz w:val="18"/>
                <w:szCs w:val="18"/>
              </w:rPr>
            </w:pPr>
            <w:r>
              <w:rPr>
                <w:sz w:val="18"/>
                <w:szCs w:val="18"/>
              </w:rPr>
              <w:t>Renombrar dirección favorita</w:t>
            </w:r>
          </w:p>
        </w:tc>
        <w:tc>
          <w:tcPr>
            <w:tcW w:w="1317" w:type="dxa"/>
            <w:tcBorders>
              <w:bottom w:val="single" w:sz="4" w:space="0" w:color="999999"/>
              <w:right w:val="single" w:sz="4" w:space="0" w:color="999999"/>
            </w:tcBorders>
          </w:tcPr>
          <w:p>
            <w:pPr>
              <w:pStyle w:val="normal1"/>
              <w:spacing w:lineRule="auto" w:line="259"/>
              <w:jc w:val="both"/>
              <w:rPr>
                <w:sz w:val="18"/>
                <w:szCs w:val="18"/>
              </w:rPr>
            </w:pPr>
            <w:r>
              <w:rPr>
                <w:sz w:val="18"/>
                <w:szCs w:val="18"/>
              </w:rPr>
              <w:t>RF12</w:t>
            </w:r>
          </w:p>
        </w:tc>
        <w:tc>
          <w:tcPr>
            <w:tcW w:w="749" w:type="dxa"/>
            <w:tcBorders>
              <w:bottom w:val="single" w:sz="4" w:space="0" w:color="999999"/>
              <w:right w:val="single" w:sz="4" w:space="0" w:color="999999"/>
            </w:tcBorders>
          </w:tcPr>
          <w:p>
            <w:pPr>
              <w:pStyle w:val="normal1"/>
              <w:spacing w:lineRule="auto" w:line="259"/>
              <w:jc w:val="both"/>
              <w:rPr>
                <w:sz w:val="18"/>
                <w:szCs w:val="18"/>
              </w:rPr>
            </w:pPr>
            <w:r>
              <w:rPr>
                <w:sz w:val="18"/>
                <w:szCs w:val="18"/>
              </w:rPr>
              <w:t>EI</w:t>
            </w:r>
          </w:p>
        </w:tc>
        <w:tc>
          <w:tcPr>
            <w:tcW w:w="733" w:type="dxa"/>
            <w:tcBorders>
              <w:bottom w:val="single" w:sz="4" w:space="0" w:color="999999"/>
              <w:right w:val="single" w:sz="4" w:space="0" w:color="999999"/>
            </w:tcBorders>
          </w:tcPr>
          <w:p>
            <w:pPr>
              <w:pStyle w:val="normal1"/>
              <w:spacing w:lineRule="auto" w:line="259"/>
              <w:jc w:val="both"/>
              <w:rPr>
                <w:sz w:val="18"/>
                <w:szCs w:val="18"/>
              </w:rPr>
            </w:pPr>
            <w:r>
              <w:rPr>
                <w:sz w:val="18"/>
                <w:szCs w:val="18"/>
              </w:rPr>
              <w:t>3</w:t>
            </w:r>
          </w:p>
        </w:tc>
        <w:tc>
          <w:tcPr>
            <w:tcW w:w="1782" w:type="dxa"/>
            <w:tcBorders>
              <w:bottom w:val="single" w:sz="4" w:space="0" w:color="999999"/>
              <w:right w:val="single" w:sz="4" w:space="0" w:color="999999"/>
            </w:tcBorders>
          </w:tcPr>
          <w:p>
            <w:pPr>
              <w:pStyle w:val="normal1"/>
              <w:spacing w:lineRule="auto" w:line="259"/>
              <w:jc w:val="both"/>
              <w:rPr>
                <w:sz w:val="18"/>
                <w:szCs w:val="18"/>
              </w:rPr>
            </w:pPr>
            <w:r>
              <w:rPr>
                <w:sz w:val="18"/>
                <w:szCs w:val="18"/>
              </w:rPr>
              <w:t>1 FTR</w:t>
            </w:r>
          </w:p>
        </w:tc>
        <w:tc>
          <w:tcPr>
            <w:tcW w:w="1406" w:type="dxa"/>
            <w:tcBorders>
              <w:bottom w:val="single" w:sz="4" w:space="0" w:color="999999"/>
              <w:right w:val="single" w:sz="4" w:space="0" w:color="999999"/>
            </w:tcBorders>
          </w:tcPr>
          <w:p>
            <w:pPr>
              <w:pStyle w:val="normal1"/>
              <w:spacing w:lineRule="auto" w:line="259"/>
              <w:jc w:val="both"/>
              <w:rPr>
                <w:sz w:val="18"/>
                <w:szCs w:val="18"/>
              </w:rPr>
            </w:pPr>
            <w:r>
              <w:rPr>
                <w:sz w:val="18"/>
                <w:szCs w:val="18"/>
              </w:rPr>
              <w:t>Baja</w:t>
            </w:r>
          </w:p>
        </w:tc>
        <w:tc>
          <w:tcPr>
            <w:tcW w:w="957" w:type="dxa"/>
            <w:tcBorders>
              <w:bottom w:val="single" w:sz="4" w:space="0" w:color="999999"/>
              <w:right w:val="single" w:sz="4" w:space="0" w:color="999999"/>
            </w:tcBorders>
          </w:tcPr>
          <w:p>
            <w:pPr>
              <w:pStyle w:val="normal1"/>
              <w:spacing w:lineRule="auto" w:line="259"/>
              <w:jc w:val="both"/>
              <w:rPr>
                <w:sz w:val="18"/>
                <w:szCs w:val="18"/>
              </w:rPr>
            </w:pPr>
            <w:r>
              <w:rPr>
                <w:sz w:val="18"/>
                <w:szCs w:val="18"/>
              </w:rPr>
              <w:t>3</w:t>
            </w:r>
          </w:p>
        </w:tc>
      </w:tr>
      <w:tr>
        <w:trPr>
          <w:trHeight w:val="600" w:hRule="atLeast"/>
        </w:trPr>
        <w:tc>
          <w:tcPr>
            <w:tcW w:w="2080" w:type="dxa"/>
            <w:tcBorders>
              <w:left w:val="single" w:sz="4" w:space="0" w:color="999999"/>
              <w:bottom w:val="single" w:sz="4" w:space="0" w:color="999999"/>
              <w:right w:val="single" w:sz="4" w:space="0" w:color="999999"/>
            </w:tcBorders>
          </w:tcPr>
          <w:p>
            <w:pPr>
              <w:pStyle w:val="normal1"/>
              <w:spacing w:lineRule="auto" w:line="259"/>
              <w:jc w:val="both"/>
              <w:rPr>
                <w:sz w:val="18"/>
                <w:szCs w:val="18"/>
              </w:rPr>
            </w:pPr>
            <w:r>
              <w:rPr>
                <w:sz w:val="18"/>
                <w:szCs w:val="18"/>
              </w:rPr>
              <w:t>Eliminar dirección favorita</w:t>
            </w:r>
          </w:p>
        </w:tc>
        <w:tc>
          <w:tcPr>
            <w:tcW w:w="1317" w:type="dxa"/>
            <w:tcBorders>
              <w:bottom w:val="single" w:sz="4" w:space="0" w:color="999999"/>
              <w:right w:val="single" w:sz="4" w:space="0" w:color="999999"/>
            </w:tcBorders>
          </w:tcPr>
          <w:p>
            <w:pPr>
              <w:pStyle w:val="normal1"/>
              <w:spacing w:lineRule="auto" w:line="259"/>
              <w:jc w:val="both"/>
              <w:rPr>
                <w:sz w:val="18"/>
                <w:szCs w:val="18"/>
              </w:rPr>
            </w:pPr>
            <w:r>
              <w:rPr>
                <w:sz w:val="18"/>
                <w:szCs w:val="18"/>
              </w:rPr>
              <w:t>RF13</w:t>
            </w:r>
          </w:p>
        </w:tc>
        <w:tc>
          <w:tcPr>
            <w:tcW w:w="749" w:type="dxa"/>
            <w:tcBorders>
              <w:bottom w:val="single" w:sz="4" w:space="0" w:color="999999"/>
              <w:right w:val="single" w:sz="4" w:space="0" w:color="999999"/>
            </w:tcBorders>
          </w:tcPr>
          <w:p>
            <w:pPr>
              <w:pStyle w:val="normal1"/>
              <w:spacing w:lineRule="auto" w:line="259"/>
              <w:jc w:val="both"/>
              <w:rPr>
                <w:sz w:val="18"/>
                <w:szCs w:val="18"/>
              </w:rPr>
            </w:pPr>
            <w:r>
              <w:rPr>
                <w:sz w:val="18"/>
                <w:szCs w:val="18"/>
              </w:rPr>
              <w:t>EI</w:t>
            </w:r>
          </w:p>
        </w:tc>
        <w:tc>
          <w:tcPr>
            <w:tcW w:w="733" w:type="dxa"/>
            <w:tcBorders>
              <w:bottom w:val="single" w:sz="4" w:space="0" w:color="999999"/>
              <w:right w:val="single" w:sz="4" w:space="0" w:color="999999"/>
            </w:tcBorders>
          </w:tcPr>
          <w:p>
            <w:pPr>
              <w:pStyle w:val="normal1"/>
              <w:spacing w:lineRule="auto" w:line="259"/>
              <w:jc w:val="both"/>
              <w:rPr>
                <w:sz w:val="18"/>
                <w:szCs w:val="18"/>
              </w:rPr>
            </w:pPr>
            <w:r>
              <w:rPr>
                <w:sz w:val="18"/>
                <w:szCs w:val="18"/>
              </w:rPr>
              <w:t>2</w:t>
            </w:r>
          </w:p>
        </w:tc>
        <w:tc>
          <w:tcPr>
            <w:tcW w:w="1782" w:type="dxa"/>
            <w:tcBorders>
              <w:bottom w:val="single" w:sz="4" w:space="0" w:color="999999"/>
              <w:right w:val="single" w:sz="4" w:space="0" w:color="999999"/>
            </w:tcBorders>
          </w:tcPr>
          <w:p>
            <w:pPr>
              <w:pStyle w:val="normal1"/>
              <w:spacing w:lineRule="auto" w:line="259"/>
              <w:jc w:val="both"/>
              <w:rPr>
                <w:sz w:val="18"/>
                <w:szCs w:val="18"/>
              </w:rPr>
            </w:pPr>
            <w:r>
              <w:rPr>
                <w:sz w:val="18"/>
                <w:szCs w:val="18"/>
              </w:rPr>
              <w:t>1 FTR</w:t>
            </w:r>
          </w:p>
        </w:tc>
        <w:tc>
          <w:tcPr>
            <w:tcW w:w="1406" w:type="dxa"/>
            <w:tcBorders>
              <w:bottom w:val="single" w:sz="4" w:space="0" w:color="999999"/>
              <w:right w:val="single" w:sz="4" w:space="0" w:color="999999"/>
            </w:tcBorders>
          </w:tcPr>
          <w:p>
            <w:pPr>
              <w:pStyle w:val="normal1"/>
              <w:spacing w:lineRule="auto" w:line="259"/>
              <w:jc w:val="both"/>
              <w:rPr>
                <w:sz w:val="18"/>
                <w:szCs w:val="18"/>
              </w:rPr>
            </w:pPr>
            <w:r>
              <w:rPr>
                <w:sz w:val="18"/>
                <w:szCs w:val="18"/>
              </w:rPr>
              <w:t>Baja</w:t>
            </w:r>
          </w:p>
        </w:tc>
        <w:tc>
          <w:tcPr>
            <w:tcW w:w="957" w:type="dxa"/>
            <w:tcBorders>
              <w:bottom w:val="single" w:sz="4" w:space="0" w:color="999999"/>
              <w:right w:val="single" w:sz="4" w:space="0" w:color="999999"/>
            </w:tcBorders>
          </w:tcPr>
          <w:p>
            <w:pPr>
              <w:pStyle w:val="normal1"/>
              <w:spacing w:lineRule="auto" w:line="259"/>
              <w:jc w:val="both"/>
              <w:rPr>
                <w:sz w:val="18"/>
                <w:szCs w:val="18"/>
              </w:rPr>
            </w:pPr>
            <w:r>
              <w:rPr>
                <w:sz w:val="18"/>
                <w:szCs w:val="18"/>
              </w:rPr>
              <w:t>3</w:t>
            </w:r>
          </w:p>
        </w:tc>
      </w:tr>
      <w:tr>
        <w:trPr>
          <w:trHeight w:val="600" w:hRule="atLeast"/>
        </w:trPr>
        <w:tc>
          <w:tcPr>
            <w:tcW w:w="2080" w:type="dxa"/>
            <w:tcBorders>
              <w:left w:val="single" w:sz="4" w:space="0" w:color="999999"/>
              <w:bottom w:val="single" w:sz="4" w:space="0" w:color="999999"/>
              <w:right w:val="single" w:sz="4" w:space="0" w:color="999999"/>
            </w:tcBorders>
          </w:tcPr>
          <w:p>
            <w:pPr>
              <w:pStyle w:val="normal1"/>
              <w:spacing w:lineRule="auto" w:line="259"/>
              <w:jc w:val="both"/>
              <w:rPr>
                <w:sz w:val="18"/>
                <w:szCs w:val="18"/>
              </w:rPr>
            </w:pPr>
            <w:r>
              <w:rPr>
                <w:sz w:val="18"/>
                <w:szCs w:val="18"/>
              </w:rPr>
              <w:t>Eliminar viaje del historial</w:t>
            </w:r>
          </w:p>
        </w:tc>
        <w:tc>
          <w:tcPr>
            <w:tcW w:w="1317" w:type="dxa"/>
            <w:tcBorders>
              <w:bottom w:val="single" w:sz="4" w:space="0" w:color="999999"/>
              <w:right w:val="single" w:sz="4" w:space="0" w:color="999999"/>
            </w:tcBorders>
          </w:tcPr>
          <w:p>
            <w:pPr>
              <w:pStyle w:val="normal1"/>
              <w:spacing w:lineRule="auto" w:line="259"/>
              <w:jc w:val="both"/>
              <w:rPr>
                <w:sz w:val="18"/>
                <w:szCs w:val="18"/>
              </w:rPr>
            </w:pPr>
            <w:r>
              <w:rPr>
                <w:sz w:val="18"/>
                <w:szCs w:val="18"/>
              </w:rPr>
              <w:t>RF36</w:t>
            </w:r>
          </w:p>
        </w:tc>
        <w:tc>
          <w:tcPr>
            <w:tcW w:w="749" w:type="dxa"/>
            <w:tcBorders>
              <w:bottom w:val="single" w:sz="4" w:space="0" w:color="999999"/>
              <w:right w:val="single" w:sz="4" w:space="0" w:color="999999"/>
            </w:tcBorders>
          </w:tcPr>
          <w:p>
            <w:pPr>
              <w:pStyle w:val="normal1"/>
              <w:spacing w:lineRule="auto" w:line="259"/>
              <w:jc w:val="both"/>
              <w:rPr>
                <w:sz w:val="18"/>
                <w:szCs w:val="18"/>
              </w:rPr>
            </w:pPr>
            <w:r>
              <w:rPr>
                <w:sz w:val="18"/>
                <w:szCs w:val="18"/>
              </w:rPr>
              <w:t>EI</w:t>
            </w:r>
          </w:p>
        </w:tc>
        <w:tc>
          <w:tcPr>
            <w:tcW w:w="733" w:type="dxa"/>
            <w:tcBorders>
              <w:bottom w:val="single" w:sz="4" w:space="0" w:color="999999"/>
              <w:right w:val="single" w:sz="4" w:space="0" w:color="999999"/>
            </w:tcBorders>
          </w:tcPr>
          <w:p>
            <w:pPr>
              <w:pStyle w:val="normal1"/>
              <w:spacing w:lineRule="auto" w:line="259"/>
              <w:jc w:val="both"/>
              <w:rPr>
                <w:sz w:val="18"/>
                <w:szCs w:val="18"/>
              </w:rPr>
            </w:pPr>
            <w:r>
              <w:rPr>
                <w:sz w:val="18"/>
                <w:szCs w:val="18"/>
              </w:rPr>
              <w:t>2</w:t>
            </w:r>
          </w:p>
        </w:tc>
        <w:tc>
          <w:tcPr>
            <w:tcW w:w="1782" w:type="dxa"/>
            <w:tcBorders>
              <w:bottom w:val="single" w:sz="4" w:space="0" w:color="999999"/>
              <w:right w:val="single" w:sz="4" w:space="0" w:color="999999"/>
            </w:tcBorders>
          </w:tcPr>
          <w:p>
            <w:pPr>
              <w:pStyle w:val="normal1"/>
              <w:spacing w:lineRule="auto" w:line="259"/>
              <w:jc w:val="both"/>
              <w:rPr>
                <w:sz w:val="18"/>
                <w:szCs w:val="18"/>
              </w:rPr>
            </w:pPr>
            <w:r>
              <w:rPr>
                <w:sz w:val="18"/>
                <w:szCs w:val="18"/>
              </w:rPr>
              <w:t>1 FTR</w:t>
            </w:r>
          </w:p>
        </w:tc>
        <w:tc>
          <w:tcPr>
            <w:tcW w:w="1406" w:type="dxa"/>
            <w:tcBorders>
              <w:bottom w:val="single" w:sz="4" w:space="0" w:color="999999"/>
              <w:right w:val="single" w:sz="4" w:space="0" w:color="999999"/>
            </w:tcBorders>
          </w:tcPr>
          <w:p>
            <w:pPr>
              <w:pStyle w:val="normal1"/>
              <w:spacing w:lineRule="auto" w:line="259"/>
              <w:jc w:val="both"/>
              <w:rPr>
                <w:sz w:val="18"/>
                <w:szCs w:val="18"/>
              </w:rPr>
            </w:pPr>
            <w:r>
              <w:rPr>
                <w:sz w:val="18"/>
                <w:szCs w:val="18"/>
              </w:rPr>
              <w:t>Baja</w:t>
            </w:r>
          </w:p>
        </w:tc>
        <w:tc>
          <w:tcPr>
            <w:tcW w:w="957" w:type="dxa"/>
            <w:tcBorders>
              <w:bottom w:val="single" w:sz="4" w:space="0" w:color="999999"/>
              <w:right w:val="single" w:sz="4" w:space="0" w:color="999999"/>
            </w:tcBorders>
          </w:tcPr>
          <w:p>
            <w:pPr>
              <w:pStyle w:val="normal1"/>
              <w:spacing w:lineRule="auto" w:line="259"/>
              <w:jc w:val="both"/>
              <w:rPr>
                <w:sz w:val="18"/>
                <w:szCs w:val="18"/>
              </w:rPr>
            </w:pPr>
            <w:r>
              <w:rPr>
                <w:sz w:val="18"/>
                <w:szCs w:val="18"/>
              </w:rPr>
              <w:t>3</w:t>
            </w:r>
          </w:p>
        </w:tc>
      </w:tr>
      <w:tr>
        <w:trPr>
          <w:trHeight w:val="600" w:hRule="atLeast"/>
        </w:trPr>
        <w:tc>
          <w:tcPr>
            <w:tcW w:w="2080" w:type="dxa"/>
            <w:tcBorders>
              <w:left w:val="single" w:sz="4" w:space="0" w:color="999999"/>
              <w:bottom w:val="single" w:sz="4" w:space="0" w:color="999999"/>
              <w:right w:val="single" w:sz="4" w:space="0" w:color="999999"/>
            </w:tcBorders>
          </w:tcPr>
          <w:p>
            <w:pPr>
              <w:pStyle w:val="normal1"/>
              <w:spacing w:lineRule="auto" w:line="259"/>
              <w:jc w:val="both"/>
              <w:rPr>
                <w:sz w:val="18"/>
                <w:szCs w:val="18"/>
              </w:rPr>
            </w:pPr>
            <w:r>
              <w:rPr>
                <w:sz w:val="18"/>
                <w:szCs w:val="18"/>
              </w:rPr>
              <w:t>Registrar transporte elegido</w:t>
            </w:r>
          </w:p>
        </w:tc>
        <w:tc>
          <w:tcPr>
            <w:tcW w:w="1317" w:type="dxa"/>
            <w:tcBorders>
              <w:bottom w:val="single" w:sz="4" w:space="0" w:color="999999"/>
              <w:right w:val="single" w:sz="4" w:space="0" w:color="999999"/>
            </w:tcBorders>
          </w:tcPr>
          <w:p>
            <w:pPr>
              <w:pStyle w:val="normal1"/>
              <w:spacing w:lineRule="auto" w:line="259"/>
              <w:jc w:val="both"/>
              <w:rPr>
                <w:sz w:val="18"/>
                <w:szCs w:val="18"/>
              </w:rPr>
            </w:pPr>
            <w:r>
              <w:rPr>
                <w:sz w:val="18"/>
                <w:szCs w:val="18"/>
              </w:rPr>
              <w:t>RF06</w:t>
            </w:r>
          </w:p>
        </w:tc>
        <w:tc>
          <w:tcPr>
            <w:tcW w:w="749" w:type="dxa"/>
            <w:tcBorders>
              <w:bottom w:val="single" w:sz="4" w:space="0" w:color="999999"/>
              <w:right w:val="single" w:sz="4" w:space="0" w:color="999999"/>
            </w:tcBorders>
          </w:tcPr>
          <w:p>
            <w:pPr>
              <w:pStyle w:val="normal1"/>
              <w:spacing w:lineRule="auto" w:line="259"/>
              <w:jc w:val="both"/>
              <w:rPr>
                <w:sz w:val="18"/>
                <w:szCs w:val="18"/>
              </w:rPr>
            </w:pPr>
            <w:r>
              <w:rPr>
                <w:sz w:val="18"/>
                <w:szCs w:val="18"/>
              </w:rPr>
              <w:t>EI</w:t>
            </w:r>
          </w:p>
        </w:tc>
        <w:tc>
          <w:tcPr>
            <w:tcW w:w="733" w:type="dxa"/>
            <w:tcBorders>
              <w:bottom w:val="single" w:sz="4" w:space="0" w:color="999999"/>
              <w:right w:val="single" w:sz="4" w:space="0" w:color="999999"/>
            </w:tcBorders>
          </w:tcPr>
          <w:p>
            <w:pPr>
              <w:pStyle w:val="normal1"/>
              <w:spacing w:lineRule="auto" w:line="259"/>
              <w:jc w:val="both"/>
              <w:rPr>
                <w:sz w:val="18"/>
                <w:szCs w:val="18"/>
              </w:rPr>
            </w:pPr>
            <w:r>
              <w:rPr>
                <w:sz w:val="18"/>
                <w:szCs w:val="18"/>
              </w:rPr>
              <w:t>3</w:t>
            </w:r>
          </w:p>
        </w:tc>
        <w:tc>
          <w:tcPr>
            <w:tcW w:w="1782" w:type="dxa"/>
            <w:tcBorders>
              <w:bottom w:val="single" w:sz="4" w:space="0" w:color="999999"/>
              <w:right w:val="single" w:sz="4" w:space="0" w:color="999999"/>
            </w:tcBorders>
          </w:tcPr>
          <w:p>
            <w:pPr>
              <w:pStyle w:val="normal1"/>
              <w:spacing w:lineRule="auto" w:line="259"/>
              <w:jc w:val="both"/>
              <w:rPr>
                <w:sz w:val="18"/>
                <w:szCs w:val="18"/>
              </w:rPr>
            </w:pPr>
            <w:r>
              <w:rPr>
                <w:sz w:val="18"/>
                <w:szCs w:val="18"/>
              </w:rPr>
              <w:t>1 FTR</w:t>
            </w:r>
          </w:p>
        </w:tc>
        <w:tc>
          <w:tcPr>
            <w:tcW w:w="1406" w:type="dxa"/>
            <w:tcBorders>
              <w:bottom w:val="single" w:sz="4" w:space="0" w:color="999999"/>
              <w:right w:val="single" w:sz="4" w:space="0" w:color="999999"/>
            </w:tcBorders>
          </w:tcPr>
          <w:p>
            <w:pPr>
              <w:pStyle w:val="normal1"/>
              <w:spacing w:lineRule="auto" w:line="259"/>
              <w:jc w:val="both"/>
              <w:rPr>
                <w:sz w:val="18"/>
                <w:szCs w:val="18"/>
              </w:rPr>
            </w:pPr>
            <w:r>
              <w:rPr>
                <w:sz w:val="18"/>
                <w:szCs w:val="18"/>
              </w:rPr>
              <w:t>Baja</w:t>
            </w:r>
          </w:p>
        </w:tc>
        <w:tc>
          <w:tcPr>
            <w:tcW w:w="957" w:type="dxa"/>
            <w:tcBorders>
              <w:bottom w:val="single" w:sz="4" w:space="0" w:color="999999"/>
              <w:right w:val="single" w:sz="4" w:space="0" w:color="999999"/>
            </w:tcBorders>
          </w:tcPr>
          <w:p>
            <w:pPr>
              <w:pStyle w:val="normal1"/>
              <w:spacing w:lineRule="auto" w:line="259"/>
              <w:jc w:val="both"/>
              <w:rPr>
                <w:sz w:val="18"/>
                <w:szCs w:val="18"/>
              </w:rPr>
            </w:pPr>
            <w:r>
              <w:rPr>
                <w:sz w:val="18"/>
                <w:szCs w:val="18"/>
              </w:rPr>
              <w:t>3</w:t>
            </w:r>
          </w:p>
        </w:tc>
      </w:tr>
      <w:tr>
        <w:trPr>
          <w:trHeight w:val="360" w:hRule="atLeast"/>
        </w:trPr>
        <w:tc>
          <w:tcPr>
            <w:tcW w:w="2080" w:type="dxa"/>
            <w:tcBorders>
              <w:left w:val="single" w:sz="4" w:space="0" w:color="999999"/>
              <w:bottom w:val="single" w:sz="4" w:space="0" w:color="999999"/>
              <w:right w:val="single" w:sz="4" w:space="0" w:color="999999"/>
            </w:tcBorders>
          </w:tcPr>
          <w:p>
            <w:pPr>
              <w:pStyle w:val="normal1"/>
              <w:spacing w:lineRule="auto" w:line="259"/>
              <w:jc w:val="both"/>
              <w:rPr>
                <w:sz w:val="18"/>
                <w:szCs w:val="18"/>
              </w:rPr>
            </w:pPr>
            <w:r>
              <w:rPr>
                <w:sz w:val="18"/>
                <w:szCs w:val="18"/>
              </w:rPr>
              <w:t>Modificar tarifa de taxi</w:t>
            </w:r>
          </w:p>
        </w:tc>
        <w:tc>
          <w:tcPr>
            <w:tcW w:w="1317" w:type="dxa"/>
            <w:tcBorders>
              <w:bottom w:val="single" w:sz="4" w:space="0" w:color="999999"/>
              <w:right w:val="single" w:sz="4" w:space="0" w:color="999999"/>
            </w:tcBorders>
          </w:tcPr>
          <w:p>
            <w:pPr>
              <w:pStyle w:val="normal1"/>
              <w:spacing w:lineRule="auto" w:line="259"/>
              <w:jc w:val="both"/>
              <w:rPr>
                <w:sz w:val="18"/>
                <w:szCs w:val="18"/>
              </w:rPr>
            </w:pPr>
            <w:r>
              <w:rPr>
                <w:sz w:val="18"/>
                <w:szCs w:val="18"/>
              </w:rPr>
              <w:t>RF25</w:t>
            </w:r>
          </w:p>
        </w:tc>
        <w:tc>
          <w:tcPr>
            <w:tcW w:w="749" w:type="dxa"/>
            <w:tcBorders>
              <w:bottom w:val="single" w:sz="4" w:space="0" w:color="999999"/>
              <w:right w:val="single" w:sz="4" w:space="0" w:color="999999"/>
            </w:tcBorders>
          </w:tcPr>
          <w:p>
            <w:pPr>
              <w:pStyle w:val="normal1"/>
              <w:spacing w:lineRule="auto" w:line="259"/>
              <w:jc w:val="both"/>
              <w:rPr>
                <w:sz w:val="18"/>
                <w:szCs w:val="18"/>
              </w:rPr>
            </w:pPr>
            <w:r>
              <w:rPr>
                <w:sz w:val="18"/>
                <w:szCs w:val="18"/>
              </w:rPr>
              <w:t>EI</w:t>
            </w:r>
          </w:p>
        </w:tc>
        <w:tc>
          <w:tcPr>
            <w:tcW w:w="733" w:type="dxa"/>
            <w:tcBorders>
              <w:bottom w:val="single" w:sz="4" w:space="0" w:color="999999"/>
              <w:right w:val="single" w:sz="4" w:space="0" w:color="999999"/>
            </w:tcBorders>
          </w:tcPr>
          <w:p>
            <w:pPr>
              <w:pStyle w:val="normal1"/>
              <w:spacing w:lineRule="auto" w:line="259"/>
              <w:jc w:val="both"/>
              <w:rPr>
                <w:sz w:val="18"/>
                <w:szCs w:val="18"/>
              </w:rPr>
            </w:pPr>
            <w:r>
              <w:rPr>
                <w:sz w:val="18"/>
                <w:szCs w:val="18"/>
              </w:rPr>
              <w:t>7</w:t>
            </w:r>
          </w:p>
        </w:tc>
        <w:tc>
          <w:tcPr>
            <w:tcW w:w="1782" w:type="dxa"/>
            <w:tcBorders>
              <w:bottom w:val="single" w:sz="4" w:space="0" w:color="999999"/>
              <w:right w:val="single" w:sz="4" w:space="0" w:color="999999"/>
            </w:tcBorders>
          </w:tcPr>
          <w:p>
            <w:pPr>
              <w:pStyle w:val="normal1"/>
              <w:spacing w:lineRule="auto" w:line="259"/>
              <w:jc w:val="both"/>
              <w:rPr>
                <w:sz w:val="18"/>
                <w:szCs w:val="18"/>
              </w:rPr>
            </w:pPr>
            <w:r>
              <w:rPr>
                <w:sz w:val="18"/>
                <w:szCs w:val="18"/>
              </w:rPr>
              <w:t>1 FTR</w:t>
            </w:r>
          </w:p>
        </w:tc>
        <w:tc>
          <w:tcPr>
            <w:tcW w:w="1406" w:type="dxa"/>
            <w:tcBorders>
              <w:bottom w:val="single" w:sz="4" w:space="0" w:color="999999"/>
              <w:right w:val="single" w:sz="4" w:space="0" w:color="999999"/>
            </w:tcBorders>
          </w:tcPr>
          <w:p>
            <w:pPr>
              <w:pStyle w:val="normal1"/>
              <w:spacing w:lineRule="auto" w:line="259"/>
              <w:jc w:val="both"/>
              <w:rPr>
                <w:sz w:val="18"/>
                <w:szCs w:val="18"/>
              </w:rPr>
            </w:pPr>
            <w:r>
              <w:rPr>
                <w:sz w:val="18"/>
                <w:szCs w:val="18"/>
              </w:rPr>
              <w:t>Baja</w:t>
            </w:r>
          </w:p>
        </w:tc>
        <w:tc>
          <w:tcPr>
            <w:tcW w:w="957" w:type="dxa"/>
            <w:tcBorders>
              <w:bottom w:val="single" w:sz="4" w:space="0" w:color="999999"/>
              <w:right w:val="single" w:sz="4" w:space="0" w:color="999999"/>
            </w:tcBorders>
          </w:tcPr>
          <w:p>
            <w:pPr>
              <w:pStyle w:val="normal1"/>
              <w:spacing w:lineRule="auto" w:line="259"/>
              <w:jc w:val="both"/>
              <w:rPr>
                <w:sz w:val="18"/>
                <w:szCs w:val="18"/>
              </w:rPr>
            </w:pPr>
            <w:r>
              <w:rPr>
                <w:sz w:val="18"/>
                <w:szCs w:val="18"/>
              </w:rPr>
              <w:t>3</w:t>
            </w:r>
          </w:p>
        </w:tc>
      </w:tr>
      <w:tr>
        <w:trPr>
          <w:trHeight w:val="600" w:hRule="atLeast"/>
        </w:trPr>
        <w:tc>
          <w:tcPr>
            <w:tcW w:w="2080" w:type="dxa"/>
            <w:tcBorders>
              <w:left w:val="single" w:sz="4" w:space="0" w:color="999999"/>
              <w:bottom w:val="single" w:sz="4" w:space="0" w:color="999999"/>
              <w:right w:val="single" w:sz="4" w:space="0" w:color="999999"/>
            </w:tcBorders>
          </w:tcPr>
          <w:p>
            <w:pPr>
              <w:pStyle w:val="normal1"/>
              <w:spacing w:lineRule="auto" w:line="259"/>
              <w:jc w:val="both"/>
              <w:rPr>
                <w:sz w:val="18"/>
                <w:szCs w:val="18"/>
              </w:rPr>
            </w:pPr>
            <w:r>
              <w:rPr>
                <w:sz w:val="18"/>
                <w:szCs w:val="18"/>
              </w:rPr>
              <w:t>Eliminar cuenta de cliente (admin)</w:t>
            </w:r>
          </w:p>
        </w:tc>
        <w:tc>
          <w:tcPr>
            <w:tcW w:w="1317" w:type="dxa"/>
            <w:tcBorders>
              <w:bottom w:val="single" w:sz="4" w:space="0" w:color="999999"/>
              <w:right w:val="single" w:sz="4" w:space="0" w:color="999999"/>
            </w:tcBorders>
          </w:tcPr>
          <w:p>
            <w:pPr>
              <w:pStyle w:val="normal1"/>
              <w:spacing w:lineRule="auto" w:line="259"/>
              <w:jc w:val="both"/>
              <w:rPr>
                <w:sz w:val="18"/>
                <w:szCs w:val="18"/>
              </w:rPr>
            </w:pPr>
            <w:r>
              <w:rPr>
                <w:sz w:val="18"/>
                <w:szCs w:val="18"/>
              </w:rPr>
              <w:t>RF23</w:t>
            </w:r>
          </w:p>
        </w:tc>
        <w:tc>
          <w:tcPr>
            <w:tcW w:w="749" w:type="dxa"/>
            <w:tcBorders>
              <w:bottom w:val="single" w:sz="4" w:space="0" w:color="999999"/>
              <w:right w:val="single" w:sz="4" w:space="0" w:color="999999"/>
            </w:tcBorders>
          </w:tcPr>
          <w:p>
            <w:pPr>
              <w:pStyle w:val="normal1"/>
              <w:spacing w:lineRule="auto" w:line="259"/>
              <w:jc w:val="both"/>
              <w:rPr>
                <w:sz w:val="18"/>
                <w:szCs w:val="18"/>
              </w:rPr>
            </w:pPr>
            <w:r>
              <w:rPr>
                <w:sz w:val="18"/>
                <w:szCs w:val="18"/>
              </w:rPr>
              <w:t>EI</w:t>
            </w:r>
          </w:p>
        </w:tc>
        <w:tc>
          <w:tcPr>
            <w:tcW w:w="733" w:type="dxa"/>
            <w:tcBorders>
              <w:bottom w:val="single" w:sz="4" w:space="0" w:color="999999"/>
              <w:right w:val="single" w:sz="4" w:space="0" w:color="999999"/>
            </w:tcBorders>
          </w:tcPr>
          <w:p>
            <w:pPr>
              <w:pStyle w:val="normal1"/>
              <w:spacing w:lineRule="auto" w:line="259"/>
              <w:jc w:val="both"/>
              <w:rPr>
                <w:sz w:val="18"/>
                <w:szCs w:val="18"/>
              </w:rPr>
            </w:pPr>
            <w:r>
              <w:rPr>
                <w:sz w:val="18"/>
                <w:szCs w:val="18"/>
              </w:rPr>
              <w:t>2</w:t>
            </w:r>
          </w:p>
        </w:tc>
        <w:tc>
          <w:tcPr>
            <w:tcW w:w="1782" w:type="dxa"/>
            <w:tcBorders>
              <w:bottom w:val="single" w:sz="4" w:space="0" w:color="999999"/>
              <w:right w:val="single" w:sz="4" w:space="0" w:color="999999"/>
            </w:tcBorders>
          </w:tcPr>
          <w:p>
            <w:pPr>
              <w:pStyle w:val="normal1"/>
              <w:spacing w:lineRule="auto" w:line="259"/>
              <w:jc w:val="both"/>
              <w:rPr>
                <w:sz w:val="18"/>
                <w:szCs w:val="18"/>
              </w:rPr>
            </w:pPr>
            <w:r>
              <w:rPr>
                <w:sz w:val="18"/>
                <w:szCs w:val="18"/>
              </w:rPr>
              <w:t>1 FTR</w:t>
            </w:r>
          </w:p>
        </w:tc>
        <w:tc>
          <w:tcPr>
            <w:tcW w:w="1406" w:type="dxa"/>
            <w:tcBorders>
              <w:bottom w:val="single" w:sz="4" w:space="0" w:color="999999"/>
              <w:right w:val="single" w:sz="4" w:space="0" w:color="999999"/>
            </w:tcBorders>
          </w:tcPr>
          <w:p>
            <w:pPr>
              <w:pStyle w:val="normal1"/>
              <w:spacing w:lineRule="auto" w:line="259"/>
              <w:jc w:val="both"/>
              <w:rPr>
                <w:sz w:val="18"/>
                <w:szCs w:val="18"/>
              </w:rPr>
            </w:pPr>
            <w:r>
              <w:rPr>
                <w:sz w:val="18"/>
                <w:szCs w:val="18"/>
              </w:rPr>
              <w:t>Baja</w:t>
            </w:r>
          </w:p>
        </w:tc>
        <w:tc>
          <w:tcPr>
            <w:tcW w:w="957" w:type="dxa"/>
            <w:tcBorders>
              <w:bottom w:val="single" w:sz="4" w:space="0" w:color="999999"/>
              <w:right w:val="single" w:sz="4" w:space="0" w:color="999999"/>
            </w:tcBorders>
          </w:tcPr>
          <w:p>
            <w:pPr>
              <w:pStyle w:val="normal1"/>
              <w:spacing w:lineRule="auto" w:line="259"/>
              <w:jc w:val="both"/>
              <w:rPr>
                <w:sz w:val="18"/>
                <w:szCs w:val="18"/>
              </w:rPr>
            </w:pPr>
            <w:r>
              <w:rPr>
                <w:sz w:val="18"/>
                <w:szCs w:val="18"/>
              </w:rPr>
              <w:t>3</w:t>
            </w:r>
          </w:p>
        </w:tc>
      </w:tr>
      <w:tr>
        <w:trPr>
          <w:trHeight w:val="1080" w:hRule="atLeast"/>
        </w:trPr>
        <w:tc>
          <w:tcPr>
            <w:tcW w:w="2080" w:type="dxa"/>
            <w:tcBorders>
              <w:left w:val="single" w:sz="4" w:space="0" w:color="999999"/>
              <w:bottom w:val="single" w:sz="4" w:space="0" w:color="999999"/>
              <w:right w:val="single" w:sz="4" w:space="0" w:color="999999"/>
            </w:tcBorders>
          </w:tcPr>
          <w:p>
            <w:pPr>
              <w:pStyle w:val="normal1"/>
              <w:spacing w:lineRule="auto" w:line="259"/>
              <w:jc w:val="both"/>
              <w:rPr>
                <w:sz w:val="18"/>
                <w:szCs w:val="18"/>
              </w:rPr>
            </w:pPr>
            <w:r>
              <w:rPr>
                <w:sz w:val="18"/>
                <w:szCs w:val="18"/>
              </w:rPr>
              <w:t>Buscar y comparar viaje</w:t>
            </w:r>
          </w:p>
        </w:tc>
        <w:tc>
          <w:tcPr>
            <w:tcW w:w="1317" w:type="dxa"/>
            <w:tcBorders>
              <w:bottom w:val="single" w:sz="4" w:space="0" w:color="999999"/>
              <w:right w:val="single" w:sz="4" w:space="0" w:color="999999"/>
            </w:tcBorders>
          </w:tcPr>
          <w:p>
            <w:pPr>
              <w:pStyle w:val="normal1"/>
              <w:spacing w:lineRule="auto" w:line="259"/>
              <w:jc w:val="both"/>
              <w:rPr>
                <w:sz w:val="18"/>
                <w:szCs w:val="18"/>
              </w:rPr>
            </w:pPr>
            <w:r>
              <w:rPr>
                <w:sz w:val="18"/>
                <w:szCs w:val="18"/>
              </w:rPr>
              <w:t>RF04, RF05, RF26, RF33–RF35, RF37, RF40–RF43</w:t>
            </w:r>
          </w:p>
        </w:tc>
        <w:tc>
          <w:tcPr>
            <w:tcW w:w="749" w:type="dxa"/>
            <w:tcBorders>
              <w:bottom w:val="single" w:sz="4" w:space="0" w:color="999999"/>
              <w:right w:val="single" w:sz="4" w:space="0" w:color="999999"/>
            </w:tcBorders>
          </w:tcPr>
          <w:p>
            <w:pPr>
              <w:pStyle w:val="normal1"/>
              <w:spacing w:lineRule="auto" w:line="259"/>
              <w:jc w:val="both"/>
              <w:rPr>
                <w:sz w:val="18"/>
                <w:szCs w:val="18"/>
              </w:rPr>
            </w:pPr>
            <w:r>
              <w:rPr>
                <w:sz w:val="18"/>
                <w:szCs w:val="18"/>
              </w:rPr>
              <w:t>EO</w:t>
            </w:r>
          </w:p>
        </w:tc>
        <w:tc>
          <w:tcPr>
            <w:tcW w:w="733" w:type="dxa"/>
            <w:tcBorders>
              <w:bottom w:val="single" w:sz="4" w:space="0" w:color="999999"/>
              <w:right w:val="single" w:sz="4" w:space="0" w:color="999999"/>
            </w:tcBorders>
          </w:tcPr>
          <w:p>
            <w:pPr>
              <w:pStyle w:val="normal1"/>
              <w:spacing w:lineRule="auto" w:line="259"/>
              <w:jc w:val="both"/>
              <w:rPr>
                <w:sz w:val="18"/>
                <w:szCs w:val="18"/>
              </w:rPr>
            </w:pPr>
            <w:r>
              <w:rPr>
                <w:sz w:val="18"/>
                <w:szCs w:val="18"/>
              </w:rPr>
              <w:t>8</w:t>
            </w:r>
          </w:p>
        </w:tc>
        <w:tc>
          <w:tcPr>
            <w:tcW w:w="1782" w:type="dxa"/>
            <w:tcBorders>
              <w:bottom w:val="single" w:sz="4" w:space="0" w:color="999999"/>
              <w:right w:val="single" w:sz="4" w:space="0" w:color="999999"/>
            </w:tcBorders>
          </w:tcPr>
          <w:p>
            <w:pPr>
              <w:pStyle w:val="normal1"/>
              <w:spacing w:lineRule="auto" w:line="259"/>
              <w:jc w:val="both"/>
              <w:rPr>
                <w:sz w:val="18"/>
                <w:szCs w:val="18"/>
              </w:rPr>
            </w:pPr>
            <w:r>
              <w:rPr>
                <w:sz w:val="18"/>
                <w:szCs w:val="18"/>
              </w:rPr>
              <w:t>3 FTR (Tarifas, Búsquedas, Lugares)</w:t>
            </w:r>
          </w:p>
        </w:tc>
        <w:tc>
          <w:tcPr>
            <w:tcW w:w="1406" w:type="dxa"/>
            <w:tcBorders>
              <w:bottom w:val="single" w:sz="4" w:space="0" w:color="999999"/>
              <w:right w:val="single" w:sz="4" w:space="0" w:color="999999"/>
            </w:tcBorders>
          </w:tcPr>
          <w:p>
            <w:pPr>
              <w:pStyle w:val="normal1"/>
              <w:spacing w:lineRule="auto" w:line="259"/>
              <w:jc w:val="both"/>
              <w:rPr>
                <w:sz w:val="18"/>
                <w:szCs w:val="18"/>
              </w:rPr>
            </w:pPr>
            <w:r>
              <w:rPr>
                <w:sz w:val="18"/>
                <w:szCs w:val="18"/>
              </w:rPr>
              <w:t>Media</w:t>
            </w:r>
          </w:p>
        </w:tc>
        <w:tc>
          <w:tcPr>
            <w:tcW w:w="957" w:type="dxa"/>
            <w:tcBorders>
              <w:bottom w:val="single" w:sz="4" w:space="0" w:color="999999"/>
              <w:right w:val="single" w:sz="4" w:space="0" w:color="999999"/>
            </w:tcBorders>
          </w:tcPr>
          <w:p>
            <w:pPr>
              <w:pStyle w:val="normal1"/>
              <w:spacing w:lineRule="auto" w:line="259"/>
              <w:jc w:val="both"/>
              <w:rPr>
                <w:sz w:val="18"/>
                <w:szCs w:val="18"/>
              </w:rPr>
            </w:pPr>
            <w:r>
              <w:rPr>
                <w:sz w:val="18"/>
                <w:szCs w:val="18"/>
              </w:rPr>
              <w:t>5</w:t>
            </w:r>
          </w:p>
        </w:tc>
      </w:tr>
      <w:tr>
        <w:trPr>
          <w:trHeight w:val="360" w:hRule="atLeast"/>
        </w:trPr>
        <w:tc>
          <w:tcPr>
            <w:tcW w:w="2080" w:type="dxa"/>
            <w:tcBorders>
              <w:left w:val="single" w:sz="4" w:space="0" w:color="999999"/>
              <w:bottom w:val="single" w:sz="4" w:space="0" w:color="999999"/>
              <w:right w:val="single" w:sz="4" w:space="0" w:color="999999"/>
            </w:tcBorders>
          </w:tcPr>
          <w:p>
            <w:pPr>
              <w:pStyle w:val="normal1"/>
              <w:spacing w:lineRule="auto" w:line="259"/>
              <w:jc w:val="both"/>
              <w:rPr>
                <w:sz w:val="18"/>
                <w:szCs w:val="18"/>
              </w:rPr>
            </w:pPr>
            <w:r>
              <w:rPr>
                <w:sz w:val="18"/>
                <w:szCs w:val="18"/>
              </w:rPr>
              <w:t>Viaje frecuente</w:t>
            </w:r>
          </w:p>
        </w:tc>
        <w:tc>
          <w:tcPr>
            <w:tcW w:w="1317" w:type="dxa"/>
            <w:tcBorders>
              <w:bottom w:val="single" w:sz="4" w:space="0" w:color="999999"/>
              <w:right w:val="single" w:sz="4" w:space="0" w:color="999999"/>
            </w:tcBorders>
          </w:tcPr>
          <w:p>
            <w:pPr>
              <w:pStyle w:val="normal1"/>
              <w:spacing w:lineRule="auto" w:line="259"/>
              <w:jc w:val="both"/>
              <w:rPr>
                <w:sz w:val="18"/>
                <w:szCs w:val="18"/>
              </w:rPr>
            </w:pPr>
            <w:r>
              <w:rPr>
                <w:sz w:val="18"/>
                <w:szCs w:val="18"/>
              </w:rPr>
              <w:t>RF09</w:t>
            </w:r>
          </w:p>
        </w:tc>
        <w:tc>
          <w:tcPr>
            <w:tcW w:w="749" w:type="dxa"/>
            <w:tcBorders>
              <w:bottom w:val="single" w:sz="4" w:space="0" w:color="999999"/>
              <w:right w:val="single" w:sz="4" w:space="0" w:color="999999"/>
            </w:tcBorders>
          </w:tcPr>
          <w:p>
            <w:pPr>
              <w:pStyle w:val="normal1"/>
              <w:spacing w:lineRule="auto" w:line="259"/>
              <w:jc w:val="both"/>
              <w:rPr>
                <w:sz w:val="18"/>
                <w:szCs w:val="18"/>
              </w:rPr>
            </w:pPr>
            <w:r>
              <w:rPr>
                <w:sz w:val="18"/>
                <w:szCs w:val="18"/>
              </w:rPr>
              <w:t>EO</w:t>
            </w:r>
          </w:p>
        </w:tc>
        <w:tc>
          <w:tcPr>
            <w:tcW w:w="733" w:type="dxa"/>
            <w:tcBorders>
              <w:bottom w:val="single" w:sz="4" w:space="0" w:color="999999"/>
              <w:right w:val="single" w:sz="4" w:space="0" w:color="999999"/>
            </w:tcBorders>
          </w:tcPr>
          <w:p>
            <w:pPr>
              <w:pStyle w:val="normal1"/>
              <w:spacing w:lineRule="auto" w:line="259"/>
              <w:jc w:val="both"/>
              <w:rPr>
                <w:sz w:val="18"/>
                <w:szCs w:val="18"/>
              </w:rPr>
            </w:pPr>
            <w:r>
              <w:rPr>
                <w:sz w:val="18"/>
                <w:szCs w:val="18"/>
              </w:rPr>
              <w:t>5</w:t>
            </w:r>
          </w:p>
        </w:tc>
        <w:tc>
          <w:tcPr>
            <w:tcW w:w="1782" w:type="dxa"/>
            <w:tcBorders>
              <w:bottom w:val="single" w:sz="4" w:space="0" w:color="999999"/>
              <w:right w:val="single" w:sz="4" w:space="0" w:color="999999"/>
            </w:tcBorders>
          </w:tcPr>
          <w:p>
            <w:pPr>
              <w:pStyle w:val="normal1"/>
              <w:spacing w:lineRule="auto" w:line="259"/>
              <w:jc w:val="both"/>
              <w:rPr>
                <w:sz w:val="18"/>
                <w:szCs w:val="18"/>
              </w:rPr>
            </w:pPr>
            <w:r>
              <w:rPr>
                <w:sz w:val="18"/>
                <w:szCs w:val="18"/>
              </w:rPr>
              <w:t>1 FTR</w:t>
            </w:r>
          </w:p>
        </w:tc>
        <w:tc>
          <w:tcPr>
            <w:tcW w:w="1406" w:type="dxa"/>
            <w:tcBorders>
              <w:bottom w:val="single" w:sz="4" w:space="0" w:color="999999"/>
              <w:right w:val="single" w:sz="4" w:space="0" w:color="999999"/>
            </w:tcBorders>
          </w:tcPr>
          <w:p>
            <w:pPr>
              <w:pStyle w:val="normal1"/>
              <w:spacing w:lineRule="auto" w:line="259"/>
              <w:jc w:val="both"/>
              <w:rPr>
                <w:sz w:val="18"/>
                <w:szCs w:val="18"/>
              </w:rPr>
            </w:pPr>
            <w:r>
              <w:rPr>
                <w:sz w:val="18"/>
                <w:szCs w:val="18"/>
              </w:rPr>
              <w:t>Baja</w:t>
            </w:r>
          </w:p>
        </w:tc>
        <w:tc>
          <w:tcPr>
            <w:tcW w:w="957" w:type="dxa"/>
            <w:tcBorders>
              <w:bottom w:val="single" w:sz="4" w:space="0" w:color="999999"/>
              <w:right w:val="single" w:sz="4" w:space="0" w:color="999999"/>
            </w:tcBorders>
          </w:tcPr>
          <w:p>
            <w:pPr>
              <w:pStyle w:val="normal1"/>
              <w:spacing w:lineRule="auto" w:line="259"/>
              <w:jc w:val="both"/>
              <w:rPr>
                <w:sz w:val="18"/>
                <w:szCs w:val="18"/>
              </w:rPr>
            </w:pPr>
            <w:r>
              <w:rPr>
                <w:sz w:val="18"/>
                <w:szCs w:val="18"/>
              </w:rPr>
              <w:t>4</w:t>
            </w:r>
          </w:p>
        </w:tc>
      </w:tr>
      <w:tr>
        <w:trPr>
          <w:trHeight w:val="600" w:hRule="atLeast"/>
        </w:trPr>
        <w:tc>
          <w:tcPr>
            <w:tcW w:w="2080" w:type="dxa"/>
            <w:tcBorders>
              <w:left w:val="single" w:sz="4" w:space="0" w:color="999999"/>
              <w:bottom w:val="single" w:sz="4" w:space="0" w:color="999999"/>
              <w:right w:val="single" w:sz="4" w:space="0" w:color="999999"/>
            </w:tcBorders>
          </w:tcPr>
          <w:p>
            <w:pPr>
              <w:pStyle w:val="normal1"/>
              <w:spacing w:lineRule="auto" w:line="259"/>
              <w:jc w:val="both"/>
              <w:rPr>
                <w:sz w:val="18"/>
                <w:szCs w:val="18"/>
              </w:rPr>
            </w:pPr>
            <w:r>
              <w:rPr>
                <w:sz w:val="18"/>
                <w:szCs w:val="18"/>
              </w:rPr>
              <w:t>Auditoría de transporte elegido</w:t>
            </w:r>
          </w:p>
        </w:tc>
        <w:tc>
          <w:tcPr>
            <w:tcW w:w="1317" w:type="dxa"/>
            <w:tcBorders>
              <w:bottom w:val="single" w:sz="4" w:space="0" w:color="999999"/>
              <w:right w:val="single" w:sz="4" w:space="0" w:color="999999"/>
            </w:tcBorders>
          </w:tcPr>
          <w:p>
            <w:pPr>
              <w:pStyle w:val="normal1"/>
              <w:spacing w:lineRule="auto" w:line="259"/>
              <w:jc w:val="both"/>
              <w:rPr>
                <w:sz w:val="18"/>
                <w:szCs w:val="18"/>
              </w:rPr>
            </w:pPr>
            <w:r>
              <w:rPr>
                <w:sz w:val="18"/>
                <w:szCs w:val="18"/>
              </w:rPr>
              <w:t>RF20</w:t>
            </w:r>
          </w:p>
        </w:tc>
        <w:tc>
          <w:tcPr>
            <w:tcW w:w="749" w:type="dxa"/>
            <w:tcBorders>
              <w:bottom w:val="single" w:sz="4" w:space="0" w:color="999999"/>
              <w:right w:val="single" w:sz="4" w:space="0" w:color="999999"/>
            </w:tcBorders>
          </w:tcPr>
          <w:p>
            <w:pPr>
              <w:pStyle w:val="normal1"/>
              <w:spacing w:lineRule="auto" w:line="259"/>
              <w:jc w:val="both"/>
              <w:rPr>
                <w:sz w:val="18"/>
                <w:szCs w:val="18"/>
              </w:rPr>
            </w:pPr>
            <w:r>
              <w:rPr>
                <w:sz w:val="18"/>
                <w:szCs w:val="18"/>
              </w:rPr>
              <w:t>EO</w:t>
            </w:r>
          </w:p>
        </w:tc>
        <w:tc>
          <w:tcPr>
            <w:tcW w:w="733" w:type="dxa"/>
            <w:tcBorders>
              <w:bottom w:val="single" w:sz="4" w:space="0" w:color="999999"/>
              <w:right w:val="single" w:sz="4" w:space="0" w:color="999999"/>
            </w:tcBorders>
          </w:tcPr>
          <w:p>
            <w:pPr>
              <w:pStyle w:val="normal1"/>
              <w:spacing w:lineRule="auto" w:line="259"/>
              <w:jc w:val="both"/>
              <w:rPr>
                <w:sz w:val="18"/>
                <w:szCs w:val="18"/>
              </w:rPr>
            </w:pPr>
            <w:r>
              <w:rPr>
                <w:sz w:val="18"/>
                <w:szCs w:val="18"/>
              </w:rPr>
              <w:t>5</w:t>
            </w:r>
          </w:p>
        </w:tc>
        <w:tc>
          <w:tcPr>
            <w:tcW w:w="1782" w:type="dxa"/>
            <w:tcBorders>
              <w:bottom w:val="single" w:sz="4" w:space="0" w:color="999999"/>
              <w:right w:val="single" w:sz="4" w:space="0" w:color="999999"/>
            </w:tcBorders>
          </w:tcPr>
          <w:p>
            <w:pPr>
              <w:pStyle w:val="normal1"/>
              <w:spacing w:lineRule="auto" w:line="259"/>
              <w:jc w:val="both"/>
              <w:rPr>
                <w:sz w:val="18"/>
                <w:szCs w:val="18"/>
              </w:rPr>
            </w:pPr>
            <w:r>
              <w:rPr>
                <w:sz w:val="18"/>
                <w:szCs w:val="18"/>
              </w:rPr>
              <w:t>1 FTR</w:t>
            </w:r>
          </w:p>
        </w:tc>
        <w:tc>
          <w:tcPr>
            <w:tcW w:w="1406" w:type="dxa"/>
            <w:tcBorders>
              <w:bottom w:val="single" w:sz="4" w:space="0" w:color="999999"/>
              <w:right w:val="single" w:sz="4" w:space="0" w:color="999999"/>
            </w:tcBorders>
          </w:tcPr>
          <w:p>
            <w:pPr>
              <w:pStyle w:val="normal1"/>
              <w:spacing w:lineRule="auto" w:line="259"/>
              <w:jc w:val="both"/>
              <w:rPr>
                <w:sz w:val="18"/>
                <w:szCs w:val="18"/>
              </w:rPr>
            </w:pPr>
            <w:r>
              <w:rPr>
                <w:sz w:val="18"/>
                <w:szCs w:val="18"/>
              </w:rPr>
              <w:t>Baja</w:t>
            </w:r>
          </w:p>
        </w:tc>
        <w:tc>
          <w:tcPr>
            <w:tcW w:w="957" w:type="dxa"/>
            <w:tcBorders>
              <w:bottom w:val="single" w:sz="4" w:space="0" w:color="999999"/>
              <w:right w:val="single" w:sz="4" w:space="0" w:color="999999"/>
            </w:tcBorders>
          </w:tcPr>
          <w:p>
            <w:pPr>
              <w:pStyle w:val="normal1"/>
              <w:spacing w:lineRule="auto" w:line="259"/>
              <w:jc w:val="both"/>
              <w:rPr>
                <w:sz w:val="18"/>
                <w:szCs w:val="18"/>
              </w:rPr>
            </w:pPr>
            <w:r>
              <w:rPr>
                <w:sz w:val="18"/>
                <w:szCs w:val="18"/>
              </w:rPr>
              <w:t>4</w:t>
            </w:r>
          </w:p>
        </w:tc>
      </w:tr>
      <w:tr>
        <w:trPr>
          <w:trHeight w:val="360" w:hRule="atLeast"/>
        </w:trPr>
        <w:tc>
          <w:tcPr>
            <w:tcW w:w="2080" w:type="dxa"/>
            <w:tcBorders>
              <w:left w:val="single" w:sz="4" w:space="0" w:color="999999"/>
              <w:bottom w:val="single" w:sz="4" w:space="0" w:color="999999"/>
              <w:right w:val="single" w:sz="4" w:space="0" w:color="999999"/>
            </w:tcBorders>
          </w:tcPr>
          <w:p>
            <w:pPr>
              <w:pStyle w:val="normal1"/>
              <w:spacing w:lineRule="auto" w:line="259"/>
              <w:jc w:val="both"/>
              <w:rPr>
                <w:sz w:val="18"/>
                <w:szCs w:val="18"/>
              </w:rPr>
            </w:pPr>
            <w:r>
              <w:rPr>
                <w:sz w:val="18"/>
                <w:szCs w:val="18"/>
              </w:rPr>
              <w:t>Destinos populares</w:t>
            </w:r>
          </w:p>
        </w:tc>
        <w:tc>
          <w:tcPr>
            <w:tcW w:w="1317" w:type="dxa"/>
            <w:tcBorders>
              <w:bottom w:val="single" w:sz="4" w:space="0" w:color="999999"/>
              <w:right w:val="single" w:sz="4" w:space="0" w:color="999999"/>
            </w:tcBorders>
          </w:tcPr>
          <w:p>
            <w:pPr>
              <w:pStyle w:val="normal1"/>
              <w:spacing w:lineRule="auto" w:line="259"/>
              <w:jc w:val="both"/>
              <w:rPr>
                <w:sz w:val="18"/>
                <w:szCs w:val="18"/>
              </w:rPr>
            </w:pPr>
            <w:r>
              <w:rPr>
                <w:sz w:val="18"/>
                <w:szCs w:val="18"/>
              </w:rPr>
              <w:t>RF27</w:t>
            </w:r>
          </w:p>
        </w:tc>
        <w:tc>
          <w:tcPr>
            <w:tcW w:w="749" w:type="dxa"/>
            <w:tcBorders>
              <w:bottom w:val="single" w:sz="4" w:space="0" w:color="999999"/>
              <w:right w:val="single" w:sz="4" w:space="0" w:color="999999"/>
            </w:tcBorders>
          </w:tcPr>
          <w:p>
            <w:pPr>
              <w:pStyle w:val="normal1"/>
              <w:spacing w:lineRule="auto" w:line="259"/>
              <w:jc w:val="both"/>
              <w:rPr>
                <w:sz w:val="18"/>
                <w:szCs w:val="18"/>
              </w:rPr>
            </w:pPr>
            <w:r>
              <w:rPr>
                <w:sz w:val="18"/>
                <w:szCs w:val="18"/>
              </w:rPr>
              <w:t>EO</w:t>
            </w:r>
          </w:p>
        </w:tc>
        <w:tc>
          <w:tcPr>
            <w:tcW w:w="733" w:type="dxa"/>
            <w:tcBorders>
              <w:bottom w:val="single" w:sz="4" w:space="0" w:color="999999"/>
              <w:right w:val="single" w:sz="4" w:space="0" w:color="999999"/>
            </w:tcBorders>
          </w:tcPr>
          <w:p>
            <w:pPr>
              <w:pStyle w:val="normal1"/>
              <w:spacing w:lineRule="auto" w:line="259"/>
              <w:jc w:val="both"/>
              <w:rPr>
                <w:sz w:val="18"/>
                <w:szCs w:val="18"/>
              </w:rPr>
            </w:pPr>
            <w:r>
              <w:rPr>
                <w:sz w:val="18"/>
                <w:szCs w:val="18"/>
              </w:rPr>
              <w:t>4</w:t>
            </w:r>
          </w:p>
        </w:tc>
        <w:tc>
          <w:tcPr>
            <w:tcW w:w="1782" w:type="dxa"/>
            <w:tcBorders>
              <w:bottom w:val="single" w:sz="4" w:space="0" w:color="999999"/>
              <w:right w:val="single" w:sz="4" w:space="0" w:color="999999"/>
            </w:tcBorders>
          </w:tcPr>
          <w:p>
            <w:pPr>
              <w:pStyle w:val="normal1"/>
              <w:spacing w:lineRule="auto" w:line="259"/>
              <w:jc w:val="both"/>
              <w:rPr>
                <w:sz w:val="18"/>
                <w:szCs w:val="18"/>
              </w:rPr>
            </w:pPr>
            <w:r>
              <w:rPr>
                <w:sz w:val="18"/>
                <w:szCs w:val="18"/>
              </w:rPr>
              <w:t>1 FTR</w:t>
            </w:r>
          </w:p>
        </w:tc>
        <w:tc>
          <w:tcPr>
            <w:tcW w:w="1406" w:type="dxa"/>
            <w:tcBorders>
              <w:bottom w:val="single" w:sz="4" w:space="0" w:color="999999"/>
              <w:right w:val="single" w:sz="4" w:space="0" w:color="999999"/>
            </w:tcBorders>
          </w:tcPr>
          <w:p>
            <w:pPr>
              <w:pStyle w:val="normal1"/>
              <w:spacing w:lineRule="auto" w:line="259"/>
              <w:jc w:val="both"/>
              <w:rPr>
                <w:sz w:val="18"/>
                <w:szCs w:val="18"/>
              </w:rPr>
            </w:pPr>
            <w:r>
              <w:rPr>
                <w:sz w:val="18"/>
                <w:szCs w:val="18"/>
              </w:rPr>
              <w:t>Baja</w:t>
            </w:r>
          </w:p>
        </w:tc>
        <w:tc>
          <w:tcPr>
            <w:tcW w:w="957" w:type="dxa"/>
            <w:tcBorders>
              <w:bottom w:val="single" w:sz="4" w:space="0" w:color="999999"/>
              <w:right w:val="single" w:sz="4" w:space="0" w:color="999999"/>
            </w:tcBorders>
          </w:tcPr>
          <w:p>
            <w:pPr>
              <w:pStyle w:val="normal1"/>
              <w:spacing w:lineRule="auto" w:line="259"/>
              <w:jc w:val="both"/>
              <w:rPr>
                <w:sz w:val="18"/>
                <w:szCs w:val="18"/>
              </w:rPr>
            </w:pPr>
            <w:r>
              <w:rPr>
                <w:sz w:val="18"/>
                <w:szCs w:val="18"/>
              </w:rPr>
              <w:t>4</w:t>
            </w:r>
          </w:p>
        </w:tc>
      </w:tr>
      <w:tr>
        <w:trPr>
          <w:trHeight w:val="600" w:hRule="atLeast"/>
        </w:trPr>
        <w:tc>
          <w:tcPr>
            <w:tcW w:w="2080" w:type="dxa"/>
            <w:tcBorders>
              <w:left w:val="single" w:sz="4" w:space="0" w:color="999999"/>
              <w:bottom w:val="single" w:sz="4" w:space="0" w:color="999999"/>
              <w:right w:val="single" w:sz="4" w:space="0" w:color="999999"/>
            </w:tcBorders>
          </w:tcPr>
          <w:p>
            <w:pPr>
              <w:pStyle w:val="normal1"/>
              <w:spacing w:lineRule="auto" w:line="259"/>
              <w:jc w:val="both"/>
              <w:rPr>
                <w:sz w:val="18"/>
                <w:szCs w:val="18"/>
              </w:rPr>
            </w:pPr>
            <w:r>
              <w:rPr>
                <w:sz w:val="18"/>
                <w:szCs w:val="18"/>
              </w:rPr>
              <w:t>Iniciar sesión (cliente y admin)</w:t>
            </w:r>
          </w:p>
        </w:tc>
        <w:tc>
          <w:tcPr>
            <w:tcW w:w="1317" w:type="dxa"/>
            <w:tcBorders>
              <w:bottom w:val="single" w:sz="4" w:space="0" w:color="999999"/>
              <w:right w:val="single" w:sz="4" w:space="0" w:color="999999"/>
            </w:tcBorders>
          </w:tcPr>
          <w:p>
            <w:pPr>
              <w:pStyle w:val="normal1"/>
              <w:spacing w:lineRule="auto" w:line="259"/>
              <w:jc w:val="both"/>
              <w:rPr>
                <w:sz w:val="18"/>
                <w:szCs w:val="18"/>
              </w:rPr>
            </w:pPr>
            <w:r>
              <w:rPr>
                <w:sz w:val="18"/>
                <w:szCs w:val="18"/>
              </w:rPr>
              <w:t>RF02, RF17</w:t>
            </w:r>
          </w:p>
        </w:tc>
        <w:tc>
          <w:tcPr>
            <w:tcW w:w="749" w:type="dxa"/>
            <w:tcBorders>
              <w:bottom w:val="single" w:sz="4" w:space="0" w:color="999999"/>
              <w:right w:val="single" w:sz="4" w:space="0" w:color="999999"/>
            </w:tcBorders>
          </w:tcPr>
          <w:p>
            <w:pPr>
              <w:pStyle w:val="normal1"/>
              <w:spacing w:lineRule="auto" w:line="259"/>
              <w:jc w:val="both"/>
              <w:rPr>
                <w:sz w:val="18"/>
                <w:szCs w:val="18"/>
              </w:rPr>
            </w:pPr>
            <w:r>
              <w:rPr>
                <w:sz w:val="18"/>
                <w:szCs w:val="18"/>
              </w:rPr>
              <w:t>EQ</w:t>
            </w:r>
          </w:p>
        </w:tc>
        <w:tc>
          <w:tcPr>
            <w:tcW w:w="733" w:type="dxa"/>
            <w:tcBorders>
              <w:bottom w:val="single" w:sz="4" w:space="0" w:color="999999"/>
              <w:right w:val="single" w:sz="4" w:space="0" w:color="999999"/>
            </w:tcBorders>
          </w:tcPr>
          <w:p>
            <w:pPr>
              <w:pStyle w:val="normal1"/>
              <w:spacing w:lineRule="auto" w:line="259"/>
              <w:jc w:val="both"/>
              <w:rPr>
                <w:sz w:val="18"/>
                <w:szCs w:val="18"/>
              </w:rPr>
            </w:pPr>
            <w:r>
              <w:rPr>
                <w:sz w:val="18"/>
                <w:szCs w:val="18"/>
              </w:rPr>
              <w:t>3</w:t>
            </w:r>
          </w:p>
        </w:tc>
        <w:tc>
          <w:tcPr>
            <w:tcW w:w="1782" w:type="dxa"/>
            <w:tcBorders>
              <w:bottom w:val="single" w:sz="4" w:space="0" w:color="999999"/>
              <w:right w:val="single" w:sz="4" w:space="0" w:color="999999"/>
            </w:tcBorders>
          </w:tcPr>
          <w:p>
            <w:pPr>
              <w:pStyle w:val="normal1"/>
              <w:spacing w:lineRule="auto" w:line="259"/>
              <w:jc w:val="both"/>
              <w:rPr>
                <w:sz w:val="18"/>
                <w:szCs w:val="18"/>
              </w:rPr>
            </w:pPr>
            <w:r>
              <w:rPr>
                <w:sz w:val="18"/>
                <w:szCs w:val="18"/>
              </w:rPr>
              <w:t>1 FTR</w:t>
            </w:r>
          </w:p>
        </w:tc>
        <w:tc>
          <w:tcPr>
            <w:tcW w:w="1406" w:type="dxa"/>
            <w:tcBorders>
              <w:bottom w:val="single" w:sz="4" w:space="0" w:color="999999"/>
              <w:right w:val="single" w:sz="4" w:space="0" w:color="999999"/>
            </w:tcBorders>
          </w:tcPr>
          <w:p>
            <w:pPr>
              <w:pStyle w:val="normal1"/>
              <w:spacing w:lineRule="auto" w:line="259"/>
              <w:jc w:val="both"/>
              <w:rPr>
                <w:sz w:val="18"/>
                <w:szCs w:val="18"/>
              </w:rPr>
            </w:pPr>
            <w:r>
              <w:rPr>
                <w:sz w:val="18"/>
                <w:szCs w:val="18"/>
              </w:rPr>
              <w:t>Baja</w:t>
            </w:r>
          </w:p>
        </w:tc>
        <w:tc>
          <w:tcPr>
            <w:tcW w:w="957" w:type="dxa"/>
            <w:tcBorders>
              <w:bottom w:val="single" w:sz="4" w:space="0" w:color="999999"/>
              <w:right w:val="single" w:sz="4" w:space="0" w:color="999999"/>
            </w:tcBorders>
          </w:tcPr>
          <w:p>
            <w:pPr>
              <w:pStyle w:val="normal1"/>
              <w:spacing w:lineRule="auto" w:line="259"/>
              <w:jc w:val="both"/>
              <w:rPr>
                <w:sz w:val="18"/>
                <w:szCs w:val="18"/>
              </w:rPr>
            </w:pPr>
            <w:r>
              <w:rPr>
                <w:sz w:val="18"/>
                <w:szCs w:val="18"/>
              </w:rPr>
              <w:t>3</w:t>
            </w:r>
          </w:p>
        </w:tc>
      </w:tr>
      <w:tr>
        <w:trPr>
          <w:trHeight w:val="600" w:hRule="atLeast"/>
        </w:trPr>
        <w:tc>
          <w:tcPr>
            <w:tcW w:w="2080" w:type="dxa"/>
            <w:tcBorders>
              <w:left w:val="single" w:sz="4" w:space="0" w:color="999999"/>
              <w:bottom w:val="single" w:sz="4" w:space="0" w:color="999999"/>
              <w:right w:val="single" w:sz="4" w:space="0" w:color="999999"/>
            </w:tcBorders>
          </w:tcPr>
          <w:p>
            <w:pPr>
              <w:pStyle w:val="normal1"/>
              <w:spacing w:lineRule="auto" w:line="259"/>
              <w:jc w:val="both"/>
              <w:rPr>
                <w:sz w:val="18"/>
                <w:szCs w:val="18"/>
              </w:rPr>
            </w:pPr>
            <w:r>
              <w:rPr>
                <w:sz w:val="18"/>
                <w:szCs w:val="18"/>
              </w:rPr>
              <w:t>Consultar historial de búsquedas</w:t>
            </w:r>
          </w:p>
        </w:tc>
        <w:tc>
          <w:tcPr>
            <w:tcW w:w="1317" w:type="dxa"/>
            <w:tcBorders>
              <w:bottom w:val="single" w:sz="4" w:space="0" w:color="999999"/>
              <w:right w:val="single" w:sz="4" w:space="0" w:color="999999"/>
            </w:tcBorders>
          </w:tcPr>
          <w:p>
            <w:pPr>
              <w:pStyle w:val="normal1"/>
              <w:spacing w:lineRule="auto" w:line="259"/>
              <w:jc w:val="both"/>
              <w:rPr>
                <w:sz w:val="18"/>
                <w:szCs w:val="18"/>
              </w:rPr>
            </w:pPr>
            <w:r>
              <w:rPr>
                <w:sz w:val="18"/>
                <w:szCs w:val="18"/>
              </w:rPr>
              <w:t>RF08</w:t>
            </w:r>
          </w:p>
        </w:tc>
        <w:tc>
          <w:tcPr>
            <w:tcW w:w="749" w:type="dxa"/>
            <w:tcBorders>
              <w:bottom w:val="single" w:sz="4" w:space="0" w:color="999999"/>
              <w:right w:val="single" w:sz="4" w:space="0" w:color="999999"/>
            </w:tcBorders>
          </w:tcPr>
          <w:p>
            <w:pPr>
              <w:pStyle w:val="normal1"/>
              <w:spacing w:lineRule="auto" w:line="259"/>
              <w:jc w:val="both"/>
              <w:rPr>
                <w:sz w:val="18"/>
                <w:szCs w:val="18"/>
              </w:rPr>
            </w:pPr>
            <w:r>
              <w:rPr>
                <w:sz w:val="18"/>
                <w:szCs w:val="18"/>
              </w:rPr>
              <w:t>EQ</w:t>
            </w:r>
          </w:p>
        </w:tc>
        <w:tc>
          <w:tcPr>
            <w:tcW w:w="733" w:type="dxa"/>
            <w:tcBorders>
              <w:bottom w:val="single" w:sz="4" w:space="0" w:color="999999"/>
              <w:right w:val="single" w:sz="4" w:space="0" w:color="999999"/>
            </w:tcBorders>
          </w:tcPr>
          <w:p>
            <w:pPr>
              <w:pStyle w:val="normal1"/>
              <w:spacing w:lineRule="auto" w:line="259"/>
              <w:jc w:val="both"/>
              <w:rPr>
                <w:sz w:val="18"/>
                <w:szCs w:val="18"/>
              </w:rPr>
            </w:pPr>
            <w:r>
              <w:rPr>
                <w:sz w:val="18"/>
                <w:szCs w:val="18"/>
              </w:rPr>
              <w:t>7</w:t>
            </w:r>
          </w:p>
        </w:tc>
        <w:tc>
          <w:tcPr>
            <w:tcW w:w="1782" w:type="dxa"/>
            <w:tcBorders>
              <w:bottom w:val="single" w:sz="4" w:space="0" w:color="999999"/>
              <w:right w:val="single" w:sz="4" w:space="0" w:color="999999"/>
            </w:tcBorders>
          </w:tcPr>
          <w:p>
            <w:pPr>
              <w:pStyle w:val="normal1"/>
              <w:spacing w:lineRule="auto" w:line="259"/>
              <w:jc w:val="both"/>
              <w:rPr>
                <w:sz w:val="18"/>
                <w:szCs w:val="18"/>
              </w:rPr>
            </w:pPr>
            <w:r>
              <w:rPr>
                <w:sz w:val="18"/>
                <w:szCs w:val="18"/>
              </w:rPr>
              <w:t>1 FTR</w:t>
            </w:r>
          </w:p>
        </w:tc>
        <w:tc>
          <w:tcPr>
            <w:tcW w:w="1406" w:type="dxa"/>
            <w:tcBorders>
              <w:bottom w:val="single" w:sz="4" w:space="0" w:color="999999"/>
              <w:right w:val="single" w:sz="4" w:space="0" w:color="999999"/>
            </w:tcBorders>
          </w:tcPr>
          <w:p>
            <w:pPr>
              <w:pStyle w:val="normal1"/>
              <w:spacing w:lineRule="auto" w:line="259"/>
              <w:jc w:val="both"/>
              <w:rPr>
                <w:sz w:val="18"/>
                <w:szCs w:val="18"/>
              </w:rPr>
            </w:pPr>
            <w:r>
              <w:rPr>
                <w:sz w:val="18"/>
                <w:szCs w:val="18"/>
              </w:rPr>
              <w:t>Baja</w:t>
            </w:r>
          </w:p>
        </w:tc>
        <w:tc>
          <w:tcPr>
            <w:tcW w:w="957" w:type="dxa"/>
            <w:tcBorders>
              <w:bottom w:val="single" w:sz="4" w:space="0" w:color="999999"/>
              <w:right w:val="single" w:sz="4" w:space="0" w:color="999999"/>
            </w:tcBorders>
          </w:tcPr>
          <w:p>
            <w:pPr>
              <w:pStyle w:val="normal1"/>
              <w:spacing w:lineRule="auto" w:line="259"/>
              <w:jc w:val="both"/>
              <w:rPr>
                <w:sz w:val="18"/>
                <w:szCs w:val="18"/>
              </w:rPr>
            </w:pPr>
            <w:r>
              <w:rPr>
                <w:sz w:val="18"/>
                <w:szCs w:val="18"/>
              </w:rPr>
              <w:t>3</w:t>
            </w:r>
          </w:p>
        </w:tc>
      </w:tr>
      <w:tr>
        <w:trPr>
          <w:trHeight w:val="600" w:hRule="atLeast"/>
        </w:trPr>
        <w:tc>
          <w:tcPr>
            <w:tcW w:w="2080" w:type="dxa"/>
            <w:tcBorders>
              <w:left w:val="single" w:sz="4" w:space="0" w:color="999999"/>
              <w:bottom w:val="single" w:sz="4" w:space="0" w:color="999999"/>
              <w:right w:val="single" w:sz="4" w:space="0" w:color="999999"/>
            </w:tcBorders>
          </w:tcPr>
          <w:p>
            <w:pPr>
              <w:pStyle w:val="normal1"/>
              <w:spacing w:lineRule="auto" w:line="259"/>
              <w:jc w:val="both"/>
              <w:rPr>
                <w:sz w:val="18"/>
                <w:szCs w:val="18"/>
              </w:rPr>
            </w:pPr>
            <w:r>
              <w:rPr>
                <w:sz w:val="18"/>
                <w:szCs w:val="18"/>
              </w:rPr>
              <w:t>Ver direcciones favoritas</w:t>
            </w:r>
          </w:p>
        </w:tc>
        <w:tc>
          <w:tcPr>
            <w:tcW w:w="1317" w:type="dxa"/>
            <w:tcBorders>
              <w:bottom w:val="single" w:sz="4" w:space="0" w:color="999999"/>
              <w:right w:val="single" w:sz="4" w:space="0" w:color="999999"/>
            </w:tcBorders>
          </w:tcPr>
          <w:p>
            <w:pPr>
              <w:pStyle w:val="normal1"/>
              <w:spacing w:lineRule="auto" w:line="259"/>
              <w:jc w:val="both"/>
              <w:rPr>
                <w:sz w:val="18"/>
                <w:szCs w:val="18"/>
              </w:rPr>
            </w:pPr>
            <w:r>
              <w:rPr>
                <w:sz w:val="18"/>
                <w:szCs w:val="18"/>
              </w:rPr>
              <w:t>RF11</w:t>
            </w:r>
          </w:p>
        </w:tc>
        <w:tc>
          <w:tcPr>
            <w:tcW w:w="749" w:type="dxa"/>
            <w:tcBorders>
              <w:bottom w:val="single" w:sz="4" w:space="0" w:color="999999"/>
              <w:right w:val="single" w:sz="4" w:space="0" w:color="999999"/>
            </w:tcBorders>
          </w:tcPr>
          <w:p>
            <w:pPr>
              <w:pStyle w:val="normal1"/>
              <w:spacing w:lineRule="auto" w:line="259"/>
              <w:jc w:val="both"/>
              <w:rPr>
                <w:sz w:val="18"/>
                <w:szCs w:val="18"/>
              </w:rPr>
            </w:pPr>
            <w:r>
              <w:rPr>
                <w:sz w:val="18"/>
                <w:szCs w:val="18"/>
              </w:rPr>
              <w:t>EQ</w:t>
            </w:r>
          </w:p>
        </w:tc>
        <w:tc>
          <w:tcPr>
            <w:tcW w:w="733" w:type="dxa"/>
            <w:tcBorders>
              <w:bottom w:val="single" w:sz="4" w:space="0" w:color="999999"/>
              <w:right w:val="single" w:sz="4" w:space="0" w:color="999999"/>
            </w:tcBorders>
          </w:tcPr>
          <w:p>
            <w:pPr>
              <w:pStyle w:val="normal1"/>
              <w:spacing w:lineRule="auto" w:line="259"/>
              <w:jc w:val="both"/>
              <w:rPr>
                <w:sz w:val="18"/>
                <w:szCs w:val="18"/>
              </w:rPr>
            </w:pPr>
            <w:r>
              <w:rPr>
                <w:sz w:val="18"/>
                <w:szCs w:val="18"/>
              </w:rPr>
              <w:t>4</w:t>
            </w:r>
          </w:p>
        </w:tc>
        <w:tc>
          <w:tcPr>
            <w:tcW w:w="1782" w:type="dxa"/>
            <w:tcBorders>
              <w:bottom w:val="single" w:sz="4" w:space="0" w:color="999999"/>
              <w:right w:val="single" w:sz="4" w:space="0" w:color="999999"/>
            </w:tcBorders>
          </w:tcPr>
          <w:p>
            <w:pPr>
              <w:pStyle w:val="normal1"/>
              <w:spacing w:lineRule="auto" w:line="259"/>
              <w:jc w:val="both"/>
              <w:rPr>
                <w:sz w:val="18"/>
                <w:szCs w:val="18"/>
              </w:rPr>
            </w:pPr>
            <w:r>
              <w:rPr>
                <w:sz w:val="18"/>
                <w:szCs w:val="18"/>
              </w:rPr>
              <w:t>1 FTR</w:t>
            </w:r>
          </w:p>
        </w:tc>
        <w:tc>
          <w:tcPr>
            <w:tcW w:w="1406" w:type="dxa"/>
            <w:tcBorders>
              <w:bottom w:val="single" w:sz="4" w:space="0" w:color="999999"/>
              <w:right w:val="single" w:sz="4" w:space="0" w:color="999999"/>
            </w:tcBorders>
          </w:tcPr>
          <w:p>
            <w:pPr>
              <w:pStyle w:val="normal1"/>
              <w:spacing w:lineRule="auto" w:line="259"/>
              <w:jc w:val="both"/>
              <w:rPr>
                <w:sz w:val="18"/>
                <w:szCs w:val="18"/>
              </w:rPr>
            </w:pPr>
            <w:r>
              <w:rPr>
                <w:sz w:val="18"/>
                <w:szCs w:val="18"/>
              </w:rPr>
              <w:t>Baja</w:t>
            </w:r>
          </w:p>
        </w:tc>
        <w:tc>
          <w:tcPr>
            <w:tcW w:w="957" w:type="dxa"/>
            <w:tcBorders>
              <w:bottom w:val="single" w:sz="4" w:space="0" w:color="999999"/>
              <w:right w:val="single" w:sz="4" w:space="0" w:color="999999"/>
            </w:tcBorders>
          </w:tcPr>
          <w:p>
            <w:pPr>
              <w:pStyle w:val="normal1"/>
              <w:spacing w:lineRule="auto" w:line="259"/>
              <w:jc w:val="both"/>
              <w:rPr>
                <w:sz w:val="18"/>
                <w:szCs w:val="18"/>
              </w:rPr>
            </w:pPr>
            <w:r>
              <w:rPr>
                <w:sz w:val="18"/>
                <w:szCs w:val="18"/>
              </w:rPr>
              <w:t>3</w:t>
            </w:r>
          </w:p>
        </w:tc>
      </w:tr>
      <w:tr>
        <w:trPr>
          <w:trHeight w:val="360" w:hRule="atLeast"/>
        </w:trPr>
        <w:tc>
          <w:tcPr>
            <w:tcW w:w="2080" w:type="dxa"/>
            <w:tcBorders>
              <w:left w:val="single" w:sz="4" w:space="0" w:color="999999"/>
              <w:bottom w:val="single" w:sz="4" w:space="0" w:color="999999"/>
              <w:right w:val="single" w:sz="4" w:space="0" w:color="999999"/>
            </w:tcBorders>
          </w:tcPr>
          <w:p>
            <w:pPr>
              <w:pStyle w:val="normal1"/>
              <w:spacing w:lineRule="auto" w:line="259"/>
              <w:jc w:val="both"/>
              <w:rPr>
                <w:sz w:val="18"/>
                <w:szCs w:val="18"/>
              </w:rPr>
            </w:pPr>
            <w:r>
              <w:rPr>
                <w:sz w:val="18"/>
                <w:szCs w:val="18"/>
              </w:rPr>
              <w:t>Ver perfil</w:t>
            </w:r>
          </w:p>
        </w:tc>
        <w:tc>
          <w:tcPr>
            <w:tcW w:w="1317" w:type="dxa"/>
            <w:tcBorders>
              <w:bottom w:val="single" w:sz="4" w:space="0" w:color="999999"/>
              <w:right w:val="single" w:sz="4" w:space="0" w:color="999999"/>
            </w:tcBorders>
          </w:tcPr>
          <w:p>
            <w:pPr>
              <w:pStyle w:val="normal1"/>
              <w:spacing w:lineRule="auto" w:line="259"/>
              <w:jc w:val="both"/>
              <w:rPr>
                <w:sz w:val="18"/>
                <w:szCs w:val="18"/>
              </w:rPr>
            </w:pPr>
            <w:r>
              <w:rPr>
                <w:sz w:val="18"/>
                <w:szCs w:val="18"/>
              </w:rPr>
              <w:t>RF14</w:t>
            </w:r>
          </w:p>
        </w:tc>
        <w:tc>
          <w:tcPr>
            <w:tcW w:w="749" w:type="dxa"/>
            <w:tcBorders>
              <w:bottom w:val="single" w:sz="4" w:space="0" w:color="999999"/>
              <w:right w:val="single" w:sz="4" w:space="0" w:color="999999"/>
            </w:tcBorders>
          </w:tcPr>
          <w:p>
            <w:pPr>
              <w:pStyle w:val="normal1"/>
              <w:spacing w:lineRule="auto" w:line="259"/>
              <w:jc w:val="both"/>
              <w:rPr>
                <w:sz w:val="18"/>
                <w:szCs w:val="18"/>
              </w:rPr>
            </w:pPr>
            <w:r>
              <w:rPr>
                <w:sz w:val="18"/>
                <w:szCs w:val="18"/>
              </w:rPr>
              <w:t>EQ</w:t>
            </w:r>
          </w:p>
        </w:tc>
        <w:tc>
          <w:tcPr>
            <w:tcW w:w="733" w:type="dxa"/>
            <w:tcBorders>
              <w:bottom w:val="single" w:sz="4" w:space="0" w:color="999999"/>
              <w:right w:val="single" w:sz="4" w:space="0" w:color="999999"/>
            </w:tcBorders>
          </w:tcPr>
          <w:p>
            <w:pPr>
              <w:pStyle w:val="normal1"/>
              <w:spacing w:lineRule="auto" w:line="259"/>
              <w:jc w:val="both"/>
              <w:rPr>
                <w:sz w:val="18"/>
                <w:szCs w:val="18"/>
              </w:rPr>
            </w:pPr>
            <w:r>
              <w:rPr>
                <w:sz w:val="18"/>
                <w:szCs w:val="18"/>
              </w:rPr>
              <w:t>4</w:t>
            </w:r>
          </w:p>
        </w:tc>
        <w:tc>
          <w:tcPr>
            <w:tcW w:w="1782" w:type="dxa"/>
            <w:tcBorders>
              <w:bottom w:val="single" w:sz="4" w:space="0" w:color="999999"/>
              <w:right w:val="single" w:sz="4" w:space="0" w:color="999999"/>
            </w:tcBorders>
          </w:tcPr>
          <w:p>
            <w:pPr>
              <w:pStyle w:val="normal1"/>
              <w:spacing w:lineRule="auto" w:line="259"/>
              <w:jc w:val="both"/>
              <w:rPr>
                <w:sz w:val="18"/>
                <w:szCs w:val="18"/>
              </w:rPr>
            </w:pPr>
            <w:r>
              <w:rPr>
                <w:sz w:val="18"/>
                <w:szCs w:val="18"/>
              </w:rPr>
              <w:t>1 FTR</w:t>
            </w:r>
          </w:p>
        </w:tc>
        <w:tc>
          <w:tcPr>
            <w:tcW w:w="1406" w:type="dxa"/>
            <w:tcBorders>
              <w:bottom w:val="single" w:sz="4" w:space="0" w:color="999999"/>
              <w:right w:val="single" w:sz="4" w:space="0" w:color="999999"/>
            </w:tcBorders>
          </w:tcPr>
          <w:p>
            <w:pPr>
              <w:pStyle w:val="normal1"/>
              <w:spacing w:lineRule="auto" w:line="259"/>
              <w:jc w:val="both"/>
              <w:rPr>
                <w:sz w:val="18"/>
                <w:szCs w:val="18"/>
              </w:rPr>
            </w:pPr>
            <w:r>
              <w:rPr>
                <w:sz w:val="18"/>
                <w:szCs w:val="18"/>
              </w:rPr>
              <w:t>Baja</w:t>
            </w:r>
          </w:p>
        </w:tc>
        <w:tc>
          <w:tcPr>
            <w:tcW w:w="957" w:type="dxa"/>
            <w:tcBorders>
              <w:bottom w:val="single" w:sz="4" w:space="0" w:color="999999"/>
              <w:right w:val="single" w:sz="4" w:space="0" w:color="999999"/>
            </w:tcBorders>
          </w:tcPr>
          <w:p>
            <w:pPr>
              <w:pStyle w:val="normal1"/>
              <w:spacing w:lineRule="auto" w:line="259"/>
              <w:jc w:val="both"/>
              <w:rPr>
                <w:sz w:val="18"/>
                <w:szCs w:val="18"/>
              </w:rPr>
            </w:pPr>
            <w:r>
              <w:rPr>
                <w:sz w:val="18"/>
                <w:szCs w:val="18"/>
              </w:rPr>
              <w:t>3</w:t>
            </w:r>
          </w:p>
        </w:tc>
      </w:tr>
      <w:tr>
        <w:trPr>
          <w:trHeight w:val="600" w:hRule="atLeast"/>
        </w:trPr>
        <w:tc>
          <w:tcPr>
            <w:tcW w:w="2080" w:type="dxa"/>
            <w:tcBorders>
              <w:left w:val="single" w:sz="4" w:space="0" w:color="999999"/>
              <w:bottom w:val="single" w:sz="4" w:space="0" w:color="999999"/>
              <w:right w:val="single" w:sz="4" w:space="0" w:color="999999"/>
            </w:tcBorders>
          </w:tcPr>
          <w:p>
            <w:pPr>
              <w:pStyle w:val="normal1"/>
              <w:spacing w:lineRule="auto" w:line="259"/>
              <w:jc w:val="both"/>
              <w:rPr>
                <w:sz w:val="18"/>
                <w:szCs w:val="18"/>
              </w:rPr>
            </w:pPr>
            <w:r>
              <w:rPr>
                <w:sz w:val="18"/>
                <w:szCs w:val="18"/>
              </w:rPr>
              <w:t>Ver y filtrar historial de clientes</w:t>
            </w:r>
          </w:p>
        </w:tc>
        <w:tc>
          <w:tcPr>
            <w:tcW w:w="1317" w:type="dxa"/>
            <w:tcBorders>
              <w:bottom w:val="single" w:sz="4" w:space="0" w:color="999999"/>
              <w:right w:val="single" w:sz="4" w:space="0" w:color="999999"/>
            </w:tcBorders>
          </w:tcPr>
          <w:p>
            <w:pPr>
              <w:pStyle w:val="normal1"/>
              <w:spacing w:lineRule="auto" w:line="259"/>
              <w:jc w:val="both"/>
              <w:rPr>
                <w:sz w:val="18"/>
                <w:szCs w:val="18"/>
              </w:rPr>
            </w:pPr>
            <w:r>
              <w:rPr>
                <w:sz w:val="18"/>
                <w:szCs w:val="18"/>
              </w:rPr>
              <w:t>RF18, RF19</w:t>
            </w:r>
          </w:p>
        </w:tc>
        <w:tc>
          <w:tcPr>
            <w:tcW w:w="749" w:type="dxa"/>
            <w:tcBorders>
              <w:bottom w:val="single" w:sz="4" w:space="0" w:color="999999"/>
              <w:right w:val="single" w:sz="4" w:space="0" w:color="999999"/>
            </w:tcBorders>
          </w:tcPr>
          <w:p>
            <w:pPr>
              <w:pStyle w:val="normal1"/>
              <w:spacing w:lineRule="auto" w:line="259"/>
              <w:jc w:val="both"/>
              <w:rPr>
                <w:sz w:val="18"/>
                <w:szCs w:val="18"/>
              </w:rPr>
            </w:pPr>
            <w:r>
              <w:rPr>
                <w:sz w:val="18"/>
                <w:szCs w:val="18"/>
              </w:rPr>
              <w:t>EQ</w:t>
            </w:r>
          </w:p>
        </w:tc>
        <w:tc>
          <w:tcPr>
            <w:tcW w:w="733" w:type="dxa"/>
            <w:tcBorders>
              <w:bottom w:val="single" w:sz="4" w:space="0" w:color="999999"/>
              <w:right w:val="single" w:sz="4" w:space="0" w:color="999999"/>
            </w:tcBorders>
          </w:tcPr>
          <w:p>
            <w:pPr>
              <w:pStyle w:val="normal1"/>
              <w:spacing w:lineRule="auto" w:line="259"/>
              <w:jc w:val="both"/>
              <w:rPr>
                <w:sz w:val="18"/>
                <w:szCs w:val="18"/>
              </w:rPr>
            </w:pPr>
            <w:r>
              <w:rPr>
                <w:sz w:val="18"/>
                <w:szCs w:val="18"/>
              </w:rPr>
              <w:t>9</w:t>
            </w:r>
          </w:p>
        </w:tc>
        <w:tc>
          <w:tcPr>
            <w:tcW w:w="1782" w:type="dxa"/>
            <w:tcBorders>
              <w:bottom w:val="single" w:sz="4" w:space="0" w:color="999999"/>
              <w:right w:val="single" w:sz="4" w:space="0" w:color="999999"/>
            </w:tcBorders>
          </w:tcPr>
          <w:p>
            <w:pPr>
              <w:pStyle w:val="normal1"/>
              <w:spacing w:lineRule="auto" w:line="259"/>
              <w:jc w:val="both"/>
              <w:rPr>
                <w:sz w:val="18"/>
                <w:szCs w:val="18"/>
              </w:rPr>
            </w:pPr>
            <w:r>
              <w:rPr>
                <w:sz w:val="18"/>
                <w:szCs w:val="18"/>
              </w:rPr>
              <w:t>2 FTR (Búsquedas, Usuarios)</w:t>
            </w:r>
          </w:p>
        </w:tc>
        <w:tc>
          <w:tcPr>
            <w:tcW w:w="1406" w:type="dxa"/>
            <w:tcBorders>
              <w:bottom w:val="single" w:sz="4" w:space="0" w:color="999999"/>
              <w:right w:val="single" w:sz="4" w:space="0" w:color="999999"/>
            </w:tcBorders>
          </w:tcPr>
          <w:p>
            <w:pPr>
              <w:pStyle w:val="normal1"/>
              <w:spacing w:lineRule="auto" w:line="259"/>
              <w:jc w:val="both"/>
              <w:rPr>
                <w:sz w:val="18"/>
                <w:szCs w:val="18"/>
              </w:rPr>
            </w:pPr>
            <w:r>
              <w:rPr>
                <w:sz w:val="18"/>
                <w:szCs w:val="18"/>
              </w:rPr>
              <w:t>Media</w:t>
            </w:r>
          </w:p>
        </w:tc>
        <w:tc>
          <w:tcPr>
            <w:tcW w:w="957" w:type="dxa"/>
            <w:tcBorders>
              <w:bottom w:val="single" w:sz="4" w:space="0" w:color="999999"/>
              <w:right w:val="single" w:sz="4" w:space="0" w:color="999999"/>
            </w:tcBorders>
          </w:tcPr>
          <w:p>
            <w:pPr>
              <w:pStyle w:val="normal1"/>
              <w:spacing w:lineRule="auto" w:line="259"/>
              <w:jc w:val="both"/>
              <w:rPr>
                <w:sz w:val="18"/>
                <w:szCs w:val="18"/>
              </w:rPr>
            </w:pPr>
            <w:r>
              <w:rPr>
                <w:sz w:val="18"/>
                <w:szCs w:val="18"/>
              </w:rPr>
              <w:t>4</w:t>
            </w:r>
          </w:p>
        </w:tc>
      </w:tr>
      <w:tr>
        <w:trPr>
          <w:trHeight w:val="360" w:hRule="atLeast"/>
        </w:trPr>
        <w:tc>
          <w:tcPr>
            <w:tcW w:w="2080" w:type="dxa"/>
            <w:tcBorders>
              <w:left w:val="single" w:sz="4" w:space="0" w:color="999999"/>
              <w:bottom w:val="single" w:sz="4" w:space="0" w:color="999999"/>
              <w:right w:val="single" w:sz="4" w:space="0" w:color="999999"/>
            </w:tcBorders>
          </w:tcPr>
          <w:p>
            <w:pPr>
              <w:pStyle w:val="normal1"/>
              <w:spacing w:lineRule="auto" w:line="259"/>
              <w:jc w:val="both"/>
              <w:rPr>
                <w:sz w:val="18"/>
                <w:szCs w:val="18"/>
              </w:rPr>
            </w:pPr>
            <w:r>
              <w:rPr>
                <w:sz w:val="18"/>
                <w:szCs w:val="18"/>
              </w:rPr>
              <w:t>Buscar usuario</w:t>
            </w:r>
          </w:p>
        </w:tc>
        <w:tc>
          <w:tcPr>
            <w:tcW w:w="1317" w:type="dxa"/>
            <w:tcBorders>
              <w:bottom w:val="single" w:sz="4" w:space="0" w:color="999999"/>
              <w:right w:val="single" w:sz="4" w:space="0" w:color="999999"/>
            </w:tcBorders>
          </w:tcPr>
          <w:p>
            <w:pPr>
              <w:pStyle w:val="normal1"/>
              <w:spacing w:lineRule="auto" w:line="259"/>
              <w:jc w:val="both"/>
              <w:rPr>
                <w:sz w:val="18"/>
                <w:szCs w:val="18"/>
              </w:rPr>
            </w:pPr>
            <w:r>
              <w:rPr>
                <w:sz w:val="18"/>
                <w:szCs w:val="18"/>
              </w:rPr>
              <w:t>RF21</w:t>
            </w:r>
          </w:p>
        </w:tc>
        <w:tc>
          <w:tcPr>
            <w:tcW w:w="749" w:type="dxa"/>
            <w:tcBorders>
              <w:bottom w:val="single" w:sz="4" w:space="0" w:color="999999"/>
              <w:right w:val="single" w:sz="4" w:space="0" w:color="999999"/>
            </w:tcBorders>
          </w:tcPr>
          <w:p>
            <w:pPr>
              <w:pStyle w:val="normal1"/>
              <w:spacing w:lineRule="auto" w:line="259"/>
              <w:jc w:val="both"/>
              <w:rPr>
                <w:sz w:val="18"/>
                <w:szCs w:val="18"/>
              </w:rPr>
            </w:pPr>
            <w:r>
              <w:rPr>
                <w:sz w:val="18"/>
                <w:szCs w:val="18"/>
              </w:rPr>
              <w:t>EQ</w:t>
            </w:r>
          </w:p>
        </w:tc>
        <w:tc>
          <w:tcPr>
            <w:tcW w:w="733" w:type="dxa"/>
            <w:tcBorders>
              <w:bottom w:val="single" w:sz="4" w:space="0" w:color="999999"/>
              <w:right w:val="single" w:sz="4" w:space="0" w:color="999999"/>
            </w:tcBorders>
          </w:tcPr>
          <w:p>
            <w:pPr>
              <w:pStyle w:val="normal1"/>
              <w:spacing w:lineRule="auto" w:line="259"/>
              <w:jc w:val="both"/>
              <w:rPr>
                <w:sz w:val="18"/>
                <w:szCs w:val="18"/>
              </w:rPr>
            </w:pPr>
            <w:r>
              <w:rPr>
                <w:sz w:val="18"/>
                <w:szCs w:val="18"/>
              </w:rPr>
              <w:t>3</w:t>
            </w:r>
          </w:p>
        </w:tc>
        <w:tc>
          <w:tcPr>
            <w:tcW w:w="1782" w:type="dxa"/>
            <w:tcBorders>
              <w:bottom w:val="single" w:sz="4" w:space="0" w:color="999999"/>
              <w:right w:val="single" w:sz="4" w:space="0" w:color="999999"/>
            </w:tcBorders>
          </w:tcPr>
          <w:p>
            <w:pPr>
              <w:pStyle w:val="normal1"/>
              <w:spacing w:lineRule="auto" w:line="259"/>
              <w:jc w:val="both"/>
              <w:rPr>
                <w:sz w:val="18"/>
                <w:szCs w:val="18"/>
              </w:rPr>
            </w:pPr>
            <w:r>
              <w:rPr>
                <w:sz w:val="18"/>
                <w:szCs w:val="18"/>
              </w:rPr>
              <w:t>1 FTR</w:t>
            </w:r>
          </w:p>
        </w:tc>
        <w:tc>
          <w:tcPr>
            <w:tcW w:w="1406" w:type="dxa"/>
            <w:tcBorders>
              <w:bottom w:val="single" w:sz="4" w:space="0" w:color="999999"/>
              <w:right w:val="single" w:sz="4" w:space="0" w:color="999999"/>
            </w:tcBorders>
          </w:tcPr>
          <w:p>
            <w:pPr>
              <w:pStyle w:val="normal1"/>
              <w:spacing w:lineRule="auto" w:line="259"/>
              <w:jc w:val="both"/>
              <w:rPr>
                <w:sz w:val="18"/>
                <w:szCs w:val="18"/>
              </w:rPr>
            </w:pPr>
            <w:r>
              <w:rPr>
                <w:sz w:val="18"/>
                <w:szCs w:val="18"/>
              </w:rPr>
              <w:t>Baja</w:t>
            </w:r>
          </w:p>
        </w:tc>
        <w:tc>
          <w:tcPr>
            <w:tcW w:w="957" w:type="dxa"/>
            <w:tcBorders>
              <w:bottom w:val="single" w:sz="4" w:space="0" w:color="999999"/>
              <w:right w:val="single" w:sz="4" w:space="0" w:color="999999"/>
            </w:tcBorders>
          </w:tcPr>
          <w:p>
            <w:pPr>
              <w:pStyle w:val="normal1"/>
              <w:spacing w:lineRule="auto" w:line="259"/>
              <w:jc w:val="both"/>
              <w:rPr>
                <w:sz w:val="18"/>
                <w:szCs w:val="18"/>
              </w:rPr>
            </w:pPr>
            <w:r>
              <w:rPr>
                <w:sz w:val="18"/>
                <w:szCs w:val="18"/>
              </w:rPr>
              <w:t>3</w:t>
            </w:r>
          </w:p>
        </w:tc>
      </w:tr>
      <w:tr>
        <w:trPr>
          <w:trHeight w:val="600" w:hRule="atLeast"/>
        </w:trPr>
        <w:tc>
          <w:tcPr>
            <w:tcW w:w="2080" w:type="dxa"/>
            <w:tcBorders>
              <w:left w:val="single" w:sz="4" w:space="0" w:color="999999"/>
              <w:bottom w:val="single" w:sz="4" w:space="0" w:color="999999"/>
              <w:right w:val="single" w:sz="4" w:space="0" w:color="999999"/>
            </w:tcBorders>
          </w:tcPr>
          <w:p>
            <w:pPr>
              <w:pStyle w:val="normal1"/>
              <w:spacing w:lineRule="auto" w:line="259"/>
              <w:jc w:val="both"/>
              <w:rPr>
                <w:sz w:val="18"/>
                <w:szCs w:val="18"/>
              </w:rPr>
            </w:pPr>
            <w:r>
              <w:rPr>
                <w:sz w:val="18"/>
                <w:szCs w:val="18"/>
              </w:rPr>
              <w:t>Ver información de usuario</w:t>
            </w:r>
          </w:p>
        </w:tc>
        <w:tc>
          <w:tcPr>
            <w:tcW w:w="1317" w:type="dxa"/>
            <w:tcBorders>
              <w:bottom w:val="single" w:sz="4" w:space="0" w:color="999999"/>
              <w:right w:val="single" w:sz="4" w:space="0" w:color="999999"/>
            </w:tcBorders>
          </w:tcPr>
          <w:p>
            <w:pPr>
              <w:pStyle w:val="normal1"/>
              <w:spacing w:lineRule="auto" w:line="259"/>
              <w:jc w:val="both"/>
              <w:rPr>
                <w:sz w:val="18"/>
                <w:szCs w:val="18"/>
              </w:rPr>
            </w:pPr>
            <w:r>
              <w:rPr>
                <w:sz w:val="18"/>
                <w:szCs w:val="18"/>
              </w:rPr>
              <w:t>RF22</w:t>
            </w:r>
          </w:p>
        </w:tc>
        <w:tc>
          <w:tcPr>
            <w:tcW w:w="749" w:type="dxa"/>
            <w:tcBorders>
              <w:bottom w:val="single" w:sz="4" w:space="0" w:color="999999"/>
              <w:right w:val="single" w:sz="4" w:space="0" w:color="999999"/>
            </w:tcBorders>
          </w:tcPr>
          <w:p>
            <w:pPr>
              <w:pStyle w:val="normal1"/>
              <w:spacing w:lineRule="auto" w:line="259"/>
              <w:jc w:val="both"/>
              <w:rPr>
                <w:sz w:val="18"/>
                <w:szCs w:val="18"/>
              </w:rPr>
            </w:pPr>
            <w:r>
              <w:rPr>
                <w:sz w:val="18"/>
                <w:szCs w:val="18"/>
              </w:rPr>
              <w:t>EQ</w:t>
            </w:r>
          </w:p>
        </w:tc>
        <w:tc>
          <w:tcPr>
            <w:tcW w:w="733" w:type="dxa"/>
            <w:tcBorders>
              <w:bottom w:val="single" w:sz="4" w:space="0" w:color="999999"/>
              <w:right w:val="single" w:sz="4" w:space="0" w:color="999999"/>
            </w:tcBorders>
          </w:tcPr>
          <w:p>
            <w:pPr>
              <w:pStyle w:val="normal1"/>
              <w:spacing w:lineRule="auto" w:line="259"/>
              <w:jc w:val="both"/>
              <w:rPr>
                <w:sz w:val="18"/>
                <w:szCs w:val="18"/>
              </w:rPr>
            </w:pPr>
            <w:r>
              <w:rPr>
                <w:sz w:val="18"/>
                <w:szCs w:val="18"/>
              </w:rPr>
              <w:t>7</w:t>
            </w:r>
          </w:p>
        </w:tc>
        <w:tc>
          <w:tcPr>
            <w:tcW w:w="1782" w:type="dxa"/>
            <w:tcBorders>
              <w:bottom w:val="single" w:sz="4" w:space="0" w:color="999999"/>
              <w:right w:val="single" w:sz="4" w:space="0" w:color="999999"/>
            </w:tcBorders>
          </w:tcPr>
          <w:p>
            <w:pPr>
              <w:pStyle w:val="normal1"/>
              <w:spacing w:lineRule="auto" w:line="259"/>
              <w:jc w:val="both"/>
              <w:rPr>
                <w:sz w:val="18"/>
                <w:szCs w:val="18"/>
              </w:rPr>
            </w:pPr>
            <w:r>
              <w:rPr>
                <w:sz w:val="18"/>
                <w:szCs w:val="18"/>
              </w:rPr>
              <w:t>1 FTR</w:t>
            </w:r>
          </w:p>
        </w:tc>
        <w:tc>
          <w:tcPr>
            <w:tcW w:w="1406" w:type="dxa"/>
            <w:tcBorders>
              <w:bottom w:val="single" w:sz="4" w:space="0" w:color="999999"/>
              <w:right w:val="single" w:sz="4" w:space="0" w:color="999999"/>
            </w:tcBorders>
          </w:tcPr>
          <w:p>
            <w:pPr>
              <w:pStyle w:val="normal1"/>
              <w:spacing w:lineRule="auto" w:line="259"/>
              <w:jc w:val="both"/>
              <w:rPr>
                <w:sz w:val="18"/>
                <w:szCs w:val="18"/>
              </w:rPr>
            </w:pPr>
            <w:r>
              <w:rPr>
                <w:sz w:val="18"/>
                <w:szCs w:val="18"/>
              </w:rPr>
              <w:t>Baja</w:t>
            </w:r>
          </w:p>
        </w:tc>
        <w:tc>
          <w:tcPr>
            <w:tcW w:w="957" w:type="dxa"/>
            <w:tcBorders>
              <w:bottom w:val="single" w:sz="4" w:space="0" w:color="999999"/>
              <w:right w:val="single" w:sz="4" w:space="0" w:color="999999"/>
            </w:tcBorders>
          </w:tcPr>
          <w:p>
            <w:pPr>
              <w:pStyle w:val="normal1"/>
              <w:spacing w:lineRule="auto" w:line="259"/>
              <w:jc w:val="both"/>
              <w:rPr>
                <w:sz w:val="18"/>
                <w:szCs w:val="18"/>
              </w:rPr>
            </w:pPr>
            <w:r>
              <w:rPr>
                <w:sz w:val="18"/>
                <w:szCs w:val="18"/>
              </w:rPr>
              <w:t>3</w:t>
            </w:r>
          </w:p>
        </w:tc>
      </w:tr>
      <w:tr>
        <w:trPr>
          <w:trHeight w:val="360" w:hRule="atLeast"/>
        </w:trPr>
        <w:tc>
          <w:tcPr>
            <w:tcW w:w="2080" w:type="dxa"/>
            <w:tcBorders>
              <w:left w:val="single" w:sz="4" w:space="0" w:color="999999"/>
              <w:bottom w:val="single" w:sz="4" w:space="0" w:color="999999"/>
              <w:right w:val="single" w:sz="4" w:space="0" w:color="999999"/>
            </w:tcBorders>
          </w:tcPr>
          <w:p>
            <w:pPr>
              <w:pStyle w:val="normal1"/>
              <w:spacing w:lineRule="auto" w:line="259"/>
              <w:jc w:val="both"/>
              <w:rPr>
                <w:sz w:val="18"/>
                <w:szCs w:val="18"/>
              </w:rPr>
            </w:pPr>
            <w:r>
              <w:rPr>
                <w:sz w:val="18"/>
                <w:szCs w:val="18"/>
              </w:rPr>
              <w:t>Ver tarifa de taxi</w:t>
            </w:r>
          </w:p>
        </w:tc>
        <w:tc>
          <w:tcPr>
            <w:tcW w:w="1317" w:type="dxa"/>
            <w:tcBorders>
              <w:bottom w:val="single" w:sz="4" w:space="0" w:color="999999"/>
              <w:right w:val="single" w:sz="4" w:space="0" w:color="999999"/>
            </w:tcBorders>
          </w:tcPr>
          <w:p>
            <w:pPr>
              <w:pStyle w:val="normal1"/>
              <w:spacing w:lineRule="auto" w:line="259"/>
              <w:jc w:val="both"/>
              <w:rPr>
                <w:sz w:val="18"/>
                <w:szCs w:val="18"/>
              </w:rPr>
            </w:pPr>
            <w:r>
              <w:rPr>
                <w:sz w:val="18"/>
                <w:szCs w:val="18"/>
              </w:rPr>
              <w:t>RF24</w:t>
            </w:r>
          </w:p>
        </w:tc>
        <w:tc>
          <w:tcPr>
            <w:tcW w:w="749" w:type="dxa"/>
            <w:tcBorders>
              <w:bottom w:val="single" w:sz="4" w:space="0" w:color="999999"/>
              <w:right w:val="single" w:sz="4" w:space="0" w:color="999999"/>
            </w:tcBorders>
          </w:tcPr>
          <w:p>
            <w:pPr>
              <w:pStyle w:val="normal1"/>
              <w:spacing w:lineRule="auto" w:line="259"/>
              <w:jc w:val="both"/>
              <w:rPr>
                <w:sz w:val="18"/>
                <w:szCs w:val="18"/>
              </w:rPr>
            </w:pPr>
            <w:r>
              <w:rPr>
                <w:sz w:val="18"/>
                <w:szCs w:val="18"/>
              </w:rPr>
              <w:t>EQ</w:t>
            </w:r>
          </w:p>
        </w:tc>
        <w:tc>
          <w:tcPr>
            <w:tcW w:w="733" w:type="dxa"/>
            <w:tcBorders>
              <w:bottom w:val="single" w:sz="4" w:space="0" w:color="999999"/>
              <w:right w:val="single" w:sz="4" w:space="0" w:color="999999"/>
            </w:tcBorders>
          </w:tcPr>
          <w:p>
            <w:pPr>
              <w:pStyle w:val="normal1"/>
              <w:spacing w:lineRule="auto" w:line="259"/>
              <w:jc w:val="both"/>
              <w:rPr>
                <w:sz w:val="18"/>
                <w:szCs w:val="18"/>
              </w:rPr>
            </w:pPr>
            <w:r>
              <w:rPr>
                <w:sz w:val="18"/>
                <w:szCs w:val="18"/>
              </w:rPr>
              <w:t>7</w:t>
            </w:r>
          </w:p>
        </w:tc>
        <w:tc>
          <w:tcPr>
            <w:tcW w:w="1782" w:type="dxa"/>
            <w:tcBorders>
              <w:bottom w:val="single" w:sz="4" w:space="0" w:color="999999"/>
              <w:right w:val="single" w:sz="4" w:space="0" w:color="999999"/>
            </w:tcBorders>
          </w:tcPr>
          <w:p>
            <w:pPr>
              <w:pStyle w:val="normal1"/>
              <w:spacing w:lineRule="auto" w:line="259"/>
              <w:jc w:val="both"/>
              <w:rPr>
                <w:sz w:val="18"/>
                <w:szCs w:val="18"/>
              </w:rPr>
            </w:pPr>
            <w:r>
              <w:rPr>
                <w:sz w:val="18"/>
                <w:szCs w:val="18"/>
              </w:rPr>
              <w:t>1 FTR</w:t>
            </w:r>
          </w:p>
        </w:tc>
        <w:tc>
          <w:tcPr>
            <w:tcW w:w="1406" w:type="dxa"/>
            <w:tcBorders>
              <w:bottom w:val="single" w:sz="4" w:space="0" w:color="999999"/>
              <w:right w:val="single" w:sz="4" w:space="0" w:color="999999"/>
            </w:tcBorders>
          </w:tcPr>
          <w:p>
            <w:pPr>
              <w:pStyle w:val="normal1"/>
              <w:spacing w:lineRule="auto" w:line="259"/>
              <w:jc w:val="both"/>
              <w:rPr>
                <w:sz w:val="18"/>
                <w:szCs w:val="18"/>
              </w:rPr>
            </w:pPr>
            <w:r>
              <w:rPr>
                <w:sz w:val="18"/>
                <w:szCs w:val="18"/>
              </w:rPr>
              <w:t>Baja</w:t>
            </w:r>
          </w:p>
        </w:tc>
        <w:tc>
          <w:tcPr>
            <w:tcW w:w="957" w:type="dxa"/>
            <w:tcBorders>
              <w:bottom w:val="single" w:sz="4" w:space="0" w:color="999999"/>
              <w:right w:val="single" w:sz="4" w:space="0" w:color="999999"/>
            </w:tcBorders>
          </w:tcPr>
          <w:p>
            <w:pPr>
              <w:pStyle w:val="normal1"/>
              <w:spacing w:lineRule="auto" w:line="259"/>
              <w:jc w:val="both"/>
              <w:rPr>
                <w:sz w:val="18"/>
                <w:szCs w:val="18"/>
              </w:rPr>
            </w:pPr>
            <w:r>
              <w:rPr>
                <w:sz w:val="18"/>
                <w:szCs w:val="18"/>
              </w:rPr>
              <w:t>3</w:t>
            </w:r>
          </w:p>
        </w:tc>
      </w:tr>
      <w:tr>
        <w:trPr>
          <w:trHeight w:val="600" w:hRule="atLeast"/>
        </w:trPr>
        <w:tc>
          <w:tcPr>
            <w:tcW w:w="2080" w:type="dxa"/>
            <w:tcBorders>
              <w:left w:val="single" w:sz="4" w:space="0" w:color="999999"/>
              <w:bottom w:val="single" w:sz="4" w:space="0" w:color="999999"/>
              <w:right w:val="single" w:sz="4" w:space="0" w:color="999999"/>
            </w:tcBorders>
          </w:tcPr>
          <w:p>
            <w:pPr>
              <w:pStyle w:val="normal1"/>
              <w:spacing w:lineRule="auto" w:line="259"/>
              <w:jc w:val="both"/>
              <w:rPr>
                <w:sz w:val="18"/>
                <w:szCs w:val="18"/>
              </w:rPr>
            </w:pPr>
            <w:r>
              <w:rPr>
                <w:sz w:val="18"/>
                <w:szCs w:val="18"/>
              </w:rPr>
              <w:t>Autocompletar dirección</w:t>
            </w:r>
          </w:p>
        </w:tc>
        <w:tc>
          <w:tcPr>
            <w:tcW w:w="1317" w:type="dxa"/>
            <w:tcBorders>
              <w:bottom w:val="single" w:sz="4" w:space="0" w:color="999999"/>
              <w:right w:val="single" w:sz="4" w:space="0" w:color="999999"/>
            </w:tcBorders>
          </w:tcPr>
          <w:p>
            <w:pPr>
              <w:pStyle w:val="normal1"/>
              <w:spacing w:lineRule="auto" w:line="259"/>
              <w:jc w:val="both"/>
              <w:rPr>
                <w:sz w:val="18"/>
                <w:szCs w:val="18"/>
              </w:rPr>
            </w:pPr>
            <w:r>
              <w:rPr>
                <w:sz w:val="18"/>
                <w:szCs w:val="18"/>
              </w:rPr>
              <w:t>RF32</w:t>
            </w:r>
          </w:p>
        </w:tc>
        <w:tc>
          <w:tcPr>
            <w:tcW w:w="749" w:type="dxa"/>
            <w:tcBorders>
              <w:bottom w:val="single" w:sz="4" w:space="0" w:color="999999"/>
              <w:right w:val="single" w:sz="4" w:space="0" w:color="999999"/>
            </w:tcBorders>
          </w:tcPr>
          <w:p>
            <w:pPr>
              <w:pStyle w:val="normal1"/>
              <w:spacing w:lineRule="auto" w:line="259"/>
              <w:jc w:val="both"/>
              <w:rPr>
                <w:sz w:val="18"/>
                <w:szCs w:val="18"/>
              </w:rPr>
            </w:pPr>
            <w:r>
              <w:rPr>
                <w:sz w:val="18"/>
                <w:szCs w:val="18"/>
              </w:rPr>
              <w:t>EQ</w:t>
            </w:r>
          </w:p>
        </w:tc>
        <w:tc>
          <w:tcPr>
            <w:tcW w:w="733" w:type="dxa"/>
            <w:tcBorders>
              <w:bottom w:val="single" w:sz="4" w:space="0" w:color="999999"/>
              <w:right w:val="single" w:sz="4" w:space="0" w:color="999999"/>
            </w:tcBorders>
          </w:tcPr>
          <w:p>
            <w:pPr>
              <w:pStyle w:val="normal1"/>
              <w:spacing w:lineRule="auto" w:line="259"/>
              <w:jc w:val="both"/>
              <w:rPr>
                <w:sz w:val="18"/>
                <w:szCs w:val="18"/>
              </w:rPr>
            </w:pPr>
            <w:r>
              <w:rPr>
                <w:sz w:val="18"/>
                <w:szCs w:val="18"/>
              </w:rPr>
              <w:t>2</w:t>
            </w:r>
          </w:p>
        </w:tc>
        <w:tc>
          <w:tcPr>
            <w:tcW w:w="1782" w:type="dxa"/>
            <w:tcBorders>
              <w:bottom w:val="single" w:sz="4" w:space="0" w:color="999999"/>
              <w:right w:val="single" w:sz="4" w:space="0" w:color="999999"/>
            </w:tcBorders>
          </w:tcPr>
          <w:p>
            <w:pPr>
              <w:pStyle w:val="normal1"/>
              <w:spacing w:lineRule="auto" w:line="259"/>
              <w:jc w:val="both"/>
              <w:rPr>
                <w:sz w:val="18"/>
                <w:szCs w:val="18"/>
              </w:rPr>
            </w:pPr>
            <w:r>
              <w:rPr>
                <w:sz w:val="18"/>
                <w:szCs w:val="18"/>
              </w:rPr>
              <w:t>1 FTR (Lugares)</w:t>
            </w:r>
          </w:p>
        </w:tc>
        <w:tc>
          <w:tcPr>
            <w:tcW w:w="1406" w:type="dxa"/>
            <w:tcBorders>
              <w:bottom w:val="single" w:sz="4" w:space="0" w:color="999999"/>
              <w:right w:val="single" w:sz="4" w:space="0" w:color="999999"/>
            </w:tcBorders>
          </w:tcPr>
          <w:p>
            <w:pPr>
              <w:pStyle w:val="normal1"/>
              <w:spacing w:lineRule="auto" w:line="259"/>
              <w:jc w:val="both"/>
              <w:rPr>
                <w:sz w:val="18"/>
                <w:szCs w:val="18"/>
              </w:rPr>
            </w:pPr>
            <w:r>
              <w:rPr>
                <w:sz w:val="18"/>
                <w:szCs w:val="18"/>
              </w:rPr>
              <w:t>Baja</w:t>
            </w:r>
          </w:p>
        </w:tc>
        <w:tc>
          <w:tcPr>
            <w:tcW w:w="957" w:type="dxa"/>
            <w:tcBorders>
              <w:bottom w:val="single" w:sz="4" w:space="0" w:color="999999"/>
              <w:right w:val="single" w:sz="4" w:space="0" w:color="999999"/>
            </w:tcBorders>
          </w:tcPr>
          <w:p>
            <w:pPr>
              <w:pStyle w:val="normal1"/>
              <w:spacing w:lineRule="auto" w:line="259"/>
              <w:jc w:val="both"/>
              <w:rPr>
                <w:sz w:val="18"/>
                <w:szCs w:val="18"/>
              </w:rPr>
            </w:pPr>
            <w:r>
              <w:rPr>
                <w:sz w:val="18"/>
                <w:szCs w:val="18"/>
              </w:rPr>
              <w:t>3</w:t>
            </w:r>
          </w:p>
        </w:tc>
      </w:tr>
      <w:tr>
        <w:trPr>
          <w:trHeight w:val="360" w:hRule="atLeast"/>
        </w:trPr>
        <w:tc>
          <w:tcPr>
            <w:tcW w:w="2080" w:type="dxa"/>
            <w:tcBorders>
              <w:left w:val="single" w:sz="4" w:space="0" w:color="999999"/>
              <w:bottom w:val="single" w:sz="4" w:space="0" w:color="999999"/>
              <w:right w:val="single" w:sz="4" w:space="0" w:color="999999"/>
            </w:tcBorders>
          </w:tcPr>
          <w:p>
            <w:pPr>
              <w:pStyle w:val="normal1"/>
              <w:spacing w:lineRule="auto" w:line="259"/>
              <w:jc w:val="both"/>
              <w:rPr>
                <w:sz w:val="18"/>
                <w:szCs w:val="18"/>
              </w:rPr>
            </w:pPr>
            <w:r>
              <w:rPr>
                <w:sz w:val="18"/>
                <w:szCs w:val="18"/>
              </w:rPr>
              <w:t>Usuarios</w:t>
            </w:r>
          </w:p>
        </w:tc>
        <w:tc>
          <w:tcPr>
            <w:tcW w:w="1317" w:type="dxa"/>
            <w:tcBorders>
              <w:bottom w:val="single" w:sz="4" w:space="0" w:color="999999"/>
              <w:right w:val="single" w:sz="4" w:space="0" w:color="999999"/>
            </w:tcBorders>
          </w:tcPr>
          <w:p>
            <w:pPr>
              <w:pStyle w:val="normal1"/>
              <w:spacing w:lineRule="auto" w:line="259"/>
              <w:jc w:val="both"/>
              <w:rPr>
                <w:sz w:val="18"/>
                <w:szCs w:val="18"/>
              </w:rPr>
            </w:pPr>
            <w:r>
              <w:rPr>
                <w:sz w:val="18"/>
                <w:szCs w:val="18"/>
              </w:rPr>
              <w:t>—</w:t>
            </w:r>
          </w:p>
        </w:tc>
        <w:tc>
          <w:tcPr>
            <w:tcW w:w="749" w:type="dxa"/>
            <w:tcBorders>
              <w:bottom w:val="single" w:sz="4" w:space="0" w:color="999999"/>
              <w:right w:val="single" w:sz="4" w:space="0" w:color="999999"/>
            </w:tcBorders>
          </w:tcPr>
          <w:p>
            <w:pPr>
              <w:pStyle w:val="normal1"/>
              <w:spacing w:lineRule="auto" w:line="259"/>
              <w:jc w:val="both"/>
              <w:rPr>
                <w:sz w:val="18"/>
                <w:szCs w:val="18"/>
              </w:rPr>
            </w:pPr>
            <w:r>
              <w:rPr>
                <w:sz w:val="18"/>
                <w:szCs w:val="18"/>
              </w:rPr>
              <w:t>ILF</w:t>
            </w:r>
          </w:p>
        </w:tc>
        <w:tc>
          <w:tcPr>
            <w:tcW w:w="733" w:type="dxa"/>
            <w:tcBorders>
              <w:bottom w:val="single" w:sz="4" w:space="0" w:color="999999"/>
              <w:right w:val="single" w:sz="4" w:space="0" w:color="999999"/>
            </w:tcBorders>
          </w:tcPr>
          <w:p>
            <w:pPr>
              <w:pStyle w:val="normal1"/>
              <w:spacing w:lineRule="auto" w:line="259"/>
              <w:jc w:val="both"/>
              <w:rPr>
                <w:sz w:val="18"/>
                <w:szCs w:val="18"/>
              </w:rPr>
            </w:pPr>
            <w:r>
              <w:rPr>
                <w:sz w:val="18"/>
                <w:szCs w:val="18"/>
              </w:rPr>
              <w:t>7</w:t>
            </w:r>
          </w:p>
        </w:tc>
        <w:tc>
          <w:tcPr>
            <w:tcW w:w="1782" w:type="dxa"/>
            <w:tcBorders>
              <w:bottom w:val="single" w:sz="4" w:space="0" w:color="999999"/>
              <w:right w:val="single" w:sz="4" w:space="0" w:color="999999"/>
            </w:tcBorders>
          </w:tcPr>
          <w:p>
            <w:pPr>
              <w:pStyle w:val="normal1"/>
              <w:spacing w:lineRule="auto" w:line="259"/>
              <w:jc w:val="both"/>
              <w:rPr>
                <w:sz w:val="18"/>
                <w:szCs w:val="18"/>
              </w:rPr>
            </w:pPr>
            <w:r>
              <w:rPr>
                <w:sz w:val="18"/>
                <w:szCs w:val="18"/>
              </w:rPr>
              <w:t>1 RET</w:t>
            </w:r>
          </w:p>
        </w:tc>
        <w:tc>
          <w:tcPr>
            <w:tcW w:w="1406" w:type="dxa"/>
            <w:tcBorders>
              <w:bottom w:val="single" w:sz="4" w:space="0" w:color="999999"/>
              <w:right w:val="single" w:sz="4" w:space="0" w:color="999999"/>
            </w:tcBorders>
          </w:tcPr>
          <w:p>
            <w:pPr>
              <w:pStyle w:val="normal1"/>
              <w:spacing w:lineRule="auto" w:line="259"/>
              <w:jc w:val="both"/>
              <w:rPr>
                <w:sz w:val="18"/>
                <w:szCs w:val="18"/>
              </w:rPr>
            </w:pPr>
            <w:r>
              <w:rPr>
                <w:sz w:val="18"/>
                <w:szCs w:val="18"/>
              </w:rPr>
              <w:t>Baja</w:t>
            </w:r>
          </w:p>
        </w:tc>
        <w:tc>
          <w:tcPr>
            <w:tcW w:w="957" w:type="dxa"/>
            <w:tcBorders>
              <w:bottom w:val="single" w:sz="4" w:space="0" w:color="999999"/>
              <w:right w:val="single" w:sz="4" w:space="0" w:color="999999"/>
            </w:tcBorders>
          </w:tcPr>
          <w:p>
            <w:pPr>
              <w:pStyle w:val="normal1"/>
              <w:spacing w:lineRule="auto" w:line="259"/>
              <w:jc w:val="both"/>
              <w:rPr>
                <w:sz w:val="18"/>
                <w:szCs w:val="18"/>
              </w:rPr>
            </w:pPr>
            <w:r>
              <w:rPr>
                <w:sz w:val="18"/>
                <w:szCs w:val="18"/>
              </w:rPr>
              <w:t>7</w:t>
            </w:r>
          </w:p>
        </w:tc>
      </w:tr>
      <w:tr>
        <w:trPr>
          <w:trHeight w:val="840" w:hRule="atLeast"/>
        </w:trPr>
        <w:tc>
          <w:tcPr>
            <w:tcW w:w="2080" w:type="dxa"/>
            <w:tcBorders>
              <w:left w:val="single" w:sz="4" w:space="0" w:color="999999"/>
              <w:bottom w:val="single" w:sz="4" w:space="0" w:color="999999"/>
              <w:right w:val="single" w:sz="4" w:space="0" w:color="999999"/>
            </w:tcBorders>
          </w:tcPr>
          <w:p>
            <w:pPr>
              <w:pStyle w:val="normal1"/>
              <w:spacing w:lineRule="auto" w:line="259"/>
              <w:jc w:val="both"/>
              <w:rPr>
                <w:sz w:val="18"/>
                <w:szCs w:val="18"/>
              </w:rPr>
            </w:pPr>
            <w:r>
              <w:rPr>
                <w:sz w:val="18"/>
                <w:szCs w:val="18"/>
              </w:rPr>
              <w:t>Búsquedas</w:t>
            </w:r>
          </w:p>
        </w:tc>
        <w:tc>
          <w:tcPr>
            <w:tcW w:w="1317" w:type="dxa"/>
            <w:tcBorders>
              <w:bottom w:val="single" w:sz="4" w:space="0" w:color="999999"/>
              <w:right w:val="single" w:sz="4" w:space="0" w:color="999999"/>
            </w:tcBorders>
          </w:tcPr>
          <w:p>
            <w:pPr>
              <w:pStyle w:val="normal1"/>
              <w:spacing w:lineRule="auto" w:line="259"/>
              <w:jc w:val="both"/>
              <w:rPr>
                <w:sz w:val="18"/>
                <w:szCs w:val="18"/>
              </w:rPr>
            </w:pPr>
            <w:r>
              <w:rPr>
                <w:sz w:val="18"/>
                <w:szCs w:val="18"/>
              </w:rPr>
              <w:t>—</w:t>
            </w:r>
          </w:p>
        </w:tc>
        <w:tc>
          <w:tcPr>
            <w:tcW w:w="749" w:type="dxa"/>
            <w:tcBorders>
              <w:bottom w:val="single" w:sz="4" w:space="0" w:color="999999"/>
              <w:right w:val="single" w:sz="4" w:space="0" w:color="999999"/>
            </w:tcBorders>
          </w:tcPr>
          <w:p>
            <w:pPr>
              <w:pStyle w:val="normal1"/>
              <w:spacing w:lineRule="auto" w:line="259"/>
              <w:jc w:val="both"/>
              <w:rPr>
                <w:sz w:val="18"/>
                <w:szCs w:val="18"/>
              </w:rPr>
            </w:pPr>
            <w:r>
              <w:rPr>
                <w:sz w:val="18"/>
                <w:szCs w:val="18"/>
              </w:rPr>
              <w:t>ILF</w:t>
            </w:r>
          </w:p>
        </w:tc>
        <w:tc>
          <w:tcPr>
            <w:tcW w:w="733" w:type="dxa"/>
            <w:tcBorders>
              <w:bottom w:val="single" w:sz="4" w:space="0" w:color="999999"/>
              <w:right w:val="single" w:sz="4" w:space="0" w:color="999999"/>
            </w:tcBorders>
          </w:tcPr>
          <w:p>
            <w:pPr>
              <w:pStyle w:val="normal1"/>
              <w:spacing w:lineRule="auto" w:line="259"/>
              <w:jc w:val="both"/>
              <w:rPr>
                <w:sz w:val="18"/>
                <w:szCs w:val="18"/>
              </w:rPr>
            </w:pPr>
            <w:r>
              <w:rPr>
                <w:sz w:val="18"/>
                <w:szCs w:val="18"/>
              </w:rPr>
              <w:t>12</w:t>
            </w:r>
          </w:p>
        </w:tc>
        <w:tc>
          <w:tcPr>
            <w:tcW w:w="1782" w:type="dxa"/>
            <w:tcBorders>
              <w:bottom w:val="single" w:sz="4" w:space="0" w:color="999999"/>
              <w:right w:val="single" w:sz="4" w:space="0" w:color="999999"/>
            </w:tcBorders>
          </w:tcPr>
          <w:p>
            <w:pPr>
              <w:pStyle w:val="normal1"/>
              <w:spacing w:lineRule="auto" w:line="259"/>
              <w:jc w:val="both"/>
              <w:rPr>
                <w:sz w:val="18"/>
                <w:szCs w:val="18"/>
              </w:rPr>
            </w:pPr>
            <w:r>
              <w:rPr>
                <w:sz w:val="18"/>
                <w:szCs w:val="18"/>
              </w:rPr>
              <w:t>2 RET (búsqueda, resultado por medio)</w:t>
            </w:r>
          </w:p>
        </w:tc>
        <w:tc>
          <w:tcPr>
            <w:tcW w:w="1406" w:type="dxa"/>
            <w:tcBorders>
              <w:bottom w:val="single" w:sz="4" w:space="0" w:color="999999"/>
              <w:right w:val="single" w:sz="4" w:space="0" w:color="999999"/>
            </w:tcBorders>
          </w:tcPr>
          <w:p>
            <w:pPr>
              <w:pStyle w:val="normal1"/>
              <w:spacing w:lineRule="auto" w:line="259"/>
              <w:jc w:val="both"/>
              <w:rPr>
                <w:sz w:val="18"/>
                <w:szCs w:val="18"/>
              </w:rPr>
            </w:pPr>
            <w:r>
              <w:rPr>
                <w:sz w:val="18"/>
                <w:szCs w:val="18"/>
              </w:rPr>
              <w:t>Baja</w:t>
            </w:r>
          </w:p>
        </w:tc>
        <w:tc>
          <w:tcPr>
            <w:tcW w:w="957" w:type="dxa"/>
            <w:tcBorders>
              <w:bottom w:val="single" w:sz="4" w:space="0" w:color="999999"/>
              <w:right w:val="single" w:sz="4" w:space="0" w:color="999999"/>
            </w:tcBorders>
          </w:tcPr>
          <w:p>
            <w:pPr>
              <w:pStyle w:val="normal1"/>
              <w:spacing w:lineRule="auto" w:line="259"/>
              <w:jc w:val="both"/>
              <w:rPr>
                <w:sz w:val="18"/>
                <w:szCs w:val="18"/>
              </w:rPr>
            </w:pPr>
            <w:r>
              <w:rPr>
                <w:sz w:val="18"/>
                <w:szCs w:val="18"/>
              </w:rPr>
              <w:t>7</w:t>
            </w:r>
          </w:p>
        </w:tc>
      </w:tr>
      <w:tr>
        <w:trPr>
          <w:trHeight w:val="360" w:hRule="atLeast"/>
        </w:trPr>
        <w:tc>
          <w:tcPr>
            <w:tcW w:w="2080" w:type="dxa"/>
            <w:tcBorders>
              <w:left w:val="single" w:sz="4" w:space="0" w:color="999999"/>
              <w:bottom w:val="single" w:sz="4" w:space="0" w:color="999999"/>
              <w:right w:val="single" w:sz="4" w:space="0" w:color="999999"/>
            </w:tcBorders>
          </w:tcPr>
          <w:p>
            <w:pPr>
              <w:pStyle w:val="normal1"/>
              <w:spacing w:lineRule="auto" w:line="259"/>
              <w:jc w:val="both"/>
              <w:rPr>
                <w:sz w:val="18"/>
                <w:szCs w:val="18"/>
              </w:rPr>
            </w:pPr>
            <w:r>
              <w:rPr>
                <w:sz w:val="18"/>
                <w:szCs w:val="18"/>
              </w:rPr>
              <w:t>Direcciones favoritas</w:t>
            </w:r>
          </w:p>
        </w:tc>
        <w:tc>
          <w:tcPr>
            <w:tcW w:w="1317" w:type="dxa"/>
            <w:tcBorders>
              <w:bottom w:val="single" w:sz="4" w:space="0" w:color="999999"/>
              <w:right w:val="single" w:sz="4" w:space="0" w:color="999999"/>
            </w:tcBorders>
          </w:tcPr>
          <w:p>
            <w:pPr>
              <w:pStyle w:val="normal1"/>
              <w:spacing w:lineRule="auto" w:line="259"/>
              <w:jc w:val="both"/>
              <w:rPr>
                <w:sz w:val="18"/>
                <w:szCs w:val="18"/>
              </w:rPr>
            </w:pPr>
            <w:r>
              <w:rPr>
                <w:sz w:val="18"/>
                <w:szCs w:val="18"/>
              </w:rPr>
              <w:t>—</w:t>
            </w:r>
          </w:p>
        </w:tc>
        <w:tc>
          <w:tcPr>
            <w:tcW w:w="749" w:type="dxa"/>
            <w:tcBorders>
              <w:bottom w:val="single" w:sz="4" w:space="0" w:color="999999"/>
              <w:right w:val="single" w:sz="4" w:space="0" w:color="999999"/>
            </w:tcBorders>
          </w:tcPr>
          <w:p>
            <w:pPr>
              <w:pStyle w:val="normal1"/>
              <w:spacing w:lineRule="auto" w:line="259"/>
              <w:jc w:val="both"/>
              <w:rPr>
                <w:sz w:val="18"/>
                <w:szCs w:val="18"/>
              </w:rPr>
            </w:pPr>
            <w:r>
              <w:rPr>
                <w:sz w:val="18"/>
                <w:szCs w:val="18"/>
              </w:rPr>
              <w:t>ILF</w:t>
            </w:r>
          </w:p>
        </w:tc>
        <w:tc>
          <w:tcPr>
            <w:tcW w:w="733" w:type="dxa"/>
            <w:tcBorders>
              <w:bottom w:val="single" w:sz="4" w:space="0" w:color="999999"/>
              <w:right w:val="single" w:sz="4" w:space="0" w:color="999999"/>
            </w:tcBorders>
          </w:tcPr>
          <w:p>
            <w:pPr>
              <w:pStyle w:val="normal1"/>
              <w:spacing w:lineRule="auto" w:line="259"/>
              <w:jc w:val="both"/>
              <w:rPr>
                <w:sz w:val="18"/>
                <w:szCs w:val="18"/>
              </w:rPr>
            </w:pPr>
            <w:r>
              <w:rPr>
                <w:sz w:val="18"/>
                <w:szCs w:val="18"/>
              </w:rPr>
              <w:t>6</w:t>
            </w:r>
          </w:p>
        </w:tc>
        <w:tc>
          <w:tcPr>
            <w:tcW w:w="1782" w:type="dxa"/>
            <w:tcBorders>
              <w:bottom w:val="single" w:sz="4" w:space="0" w:color="999999"/>
              <w:right w:val="single" w:sz="4" w:space="0" w:color="999999"/>
            </w:tcBorders>
          </w:tcPr>
          <w:p>
            <w:pPr>
              <w:pStyle w:val="normal1"/>
              <w:spacing w:lineRule="auto" w:line="259"/>
              <w:jc w:val="both"/>
              <w:rPr>
                <w:sz w:val="18"/>
                <w:szCs w:val="18"/>
              </w:rPr>
            </w:pPr>
            <w:r>
              <w:rPr>
                <w:sz w:val="18"/>
                <w:szCs w:val="18"/>
              </w:rPr>
              <w:t>1 RET</w:t>
            </w:r>
          </w:p>
        </w:tc>
        <w:tc>
          <w:tcPr>
            <w:tcW w:w="1406" w:type="dxa"/>
            <w:tcBorders>
              <w:bottom w:val="single" w:sz="4" w:space="0" w:color="999999"/>
              <w:right w:val="single" w:sz="4" w:space="0" w:color="999999"/>
            </w:tcBorders>
          </w:tcPr>
          <w:p>
            <w:pPr>
              <w:pStyle w:val="normal1"/>
              <w:spacing w:lineRule="auto" w:line="259"/>
              <w:jc w:val="both"/>
              <w:rPr>
                <w:sz w:val="18"/>
                <w:szCs w:val="18"/>
              </w:rPr>
            </w:pPr>
            <w:r>
              <w:rPr>
                <w:sz w:val="18"/>
                <w:szCs w:val="18"/>
              </w:rPr>
              <w:t>Baja</w:t>
            </w:r>
          </w:p>
        </w:tc>
        <w:tc>
          <w:tcPr>
            <w:tcW w:w="957" w:type="dxa"/>
            <w:tcBorders>
              <w:bottom w:val="single" w:sz="4" w:space="0" w:color="999999"/>
              <w:right w:val="single" w:sz="4" w:space="0" w:color="999999"/>
            </w:tcBorders>
          </w:tcPr>
          <w:p>
            <w:pPr>
              <w:pStyle w:val="normal1"/>
              <w:spacing w:lineRule="auto" w:line="259"/>
              <w:jc w:val="both"/>
              <w:rPr>
                <w:sz w:val="18"/>
                <w:szCs w:val="18"/>
              </w:rPr>
            </w:pPr>
            <w:r>
              <w:rPr>
                <w:sz w:val="18"/>
                <w:szCs w:val="18"/>
              </w:rPr>
              <w:t>7</w:t>
            </w:r>
          </w:p>
        </w:tc>
      </w:tr>
      <w:tr>
        <w:trPr>
          <w:trHeight w:val="360" w:hRule="atLeast"/>
        </w:trPr>
        <w:tc>
          <w:tcPr>
            <w:tcW w:w="2080" w:type="dxa"/>
            <w:tcBorders>
              <w:left w:val="single" w:sz="4" w:space="0" w:color="999999"/>
              <w:bottom w:val="single" w:sz="4" w:space="0" w:color="999999"/>
              <w:right w:val="single" w:sz="4" w:space="0" w:color="999999"/>
            </w:tcBorders>
          </w:tcPr>
          <w:p>
            <w:pPr>
              <w:pStyle w:val="normal1"/>
              <w:spacing w:lineRule="auto" w:line="259"/>
              <w:jc w:val="both"/>
              <w:rPr>
                <w:sz w:val="18"/>
                <w:szCs w:val="18"/>
              </w:rPr>
            </w:pPr>
            <w:r>
              <w:rPr>
                <w:sz w:val="18"/>
                <w:szCs w:val="18"/>
              </w:rPr>
              <w:t>Tarifa de taxi</w:t>
            </w:r>
          </w:p>
        </w:tc>
        <w:tc>
          <w:tcPr>
            <w:tcW w:w="1317" w:type="dxa"/>
            <w:tcBorders>
              <w:bottom w:val="single" w:sz="4" w:space="0" w:color="999999"/>
              <w:right w:val="single" w:sz="4" w:space="0" w:color="999999"/>
            </w:tcBorders>
          </w:tcPr>
          <w:p>
            <w:pPr>
              <w:pStyle w:val="normal1"/>
              <w:spacing w:lineRule="auto" w:line="259"/>
              <w:jc w:val="both"/>
              <w:rPr>
                <w:sz w:val="18"/>
                <w:szCs w:val="18"/>
              </w:rPr>
            </w:pPr>
            <w:r>
              <w:rPr>
                <w:sz w:val="18"/>
                <w:szCs w:val="18"/>
              </w:rPr>
              <w:t>—</w:t>
            </w:r>
          </w:p>
        </w:tc>
        <w:tc>
          <w:tcPr>
            <w:tcW w:w="749" w:type="dxa"/>
            <w:tcBorders>
              <w:bottom w:val="single" w:sz="4" w:space="0" w:color="999999"/>
              <w:right w:val="single" w:sz="4" w:space="0" w:color="999999"/>
            </w:tcBorders>
          </w:tcPr>
          <w:p>
            <w:pPr>
              <w:pStyle w:val="normal1"/>
              <w:spacing w:lineRule="auto" w:line="259"/>
              <w:jc w:val="both"/>
              <w:rPr>
                <w:sz w:val="18"/>
                <w:szCs w:val="18"/>
              </w:rPr>
            </w:pPr>
            <w:r>
              <w:rPr>
                <w:sz w:val="18"/>
                <w:szCs w:val="18"/>
              </w:rPr>
              <w:t>ILF</w:t>
            </w:r>
          </w:p>
        </w:tc>
        <w:tc>
          <w:tcPr>
            <w:tcW w:w="733" w:type="dxa"/>
            <w:tcBorders>
              <w:bottom w:val="single" w:sz="4" w:space="0" w:color="999999"/>
              <w:right w:val="single" w:sz="4" w:space="0" w:color="999999"/>
            </w:tcBorders>
          </w:tcPr>
          <w:p>
            <w:pPr>
              <w:pStyle w:val="normal1"/>
              <w:spacing w:lineRule="auto" w:line="259"/>
              <w:jc w:val="both"/>
              <w:rPr>
                <w:sz w:val="18"/>
                <w:szCs w:val="18"/>
              </w:rPr>
            </w:pPr>
            <w:r>
              <w:rPr>
                <w:sz w:val="18"/>
                <w:szCs w:val="18"/>
              </w:rPr>
              <w:t>7</w:t>
            </w:r>
          </w:p>
        </w:tc>
        <w:tc>
          <w:tcPr>
            <w:tcW w:w="1782" w:type="dxa"/>
            <w:tcBorders>
              <w:bottom w:val="single" w:sz="4" w:space="0" w:color="999999"/>
              <w:right w:val="single" w:sz="4" w:space="0" w:color="999999"/>
            </w:tcBorders>
          </w:tcPr>
          <w:p>
            <w:pPr>
              <w:pStyle w:val="normal1"/>
              <w:spacing w:lineRule="auto" w:line="259"/>
              <w:jc w:val="both"/>
              <w:rPr>
                <w:sz w:val="18"/>
                <w:szCs w:val="18"/>
              </w:rPr>
            </w:pPr>
            <w:r>
              <w:rPr>
                <w:sz w:val="18"/>
                <w:szCs w:val="18"/>
              </w:rPr>
              <w:t>1 RET</w:t>
            </w:r>
          </w:p>
        </w:tc>
        <w:tc>
          <w:tcPr>
            <w:tcW w:w="1406" w:type="dxa"/>
            <w:tcBorders>
              <w:bottom w:val="single" w:sz="4" w:space="0" w:color="999999"/>
              <w:right w:val="single" w:sz="4" w:space="0" w:color="999999"/>
            </w:tcBorders>
          </w:tcPr>
          <w:p>
            <w:pPr>
              <w:pStyle w:val="normal1"/>
              <w:spacing w:lineRule="auto" w:line="259"/>
              <w:jc w:val="both"/>
              <w:rPr>
                <w:sz w:val="18"/>
                <w:szCs w:val="18"/>
              </w:rPr>
            </w:pPr>
            <w:r>
              <w:rPr>
                <w:sz w:val="18"/>
                <w:szCs w:val="18"/>
              </w:rPr>
              <w:t>Baja</w:t>
            </w:r>
          </w:p>
        </w:tc>
        <w:tc>
          <w:tcPr>
            <w:tcW w:w="957" w:type="dxa"/>
            <w:tcBorders>
              <w:bottom w:val="single" w:sz="4" w:space="0" w:color="999999"/>
              <w:right w:val="single" w:sz="4" w:space="0" w:color="999999"/>
            </w:tcBorders>
          </w:tcPr>
          <w:p>
            <w:pPr>
              <w:pStyle w:val="normal1"/>
              <w:spacing w:lineRule="auto" w:line="259"/>
              <w:jc w:val="both"/>
              <w:rPr>
                <w:sz w:val="18"/>
                <w:szCs w:val="18"/>
              </w:rPr>
            </w:pPr>
            <w:r>
              <w:rPr>
                <w:sz w:val="18"/>
                <w:szCs w:val="18"/>
              </w:rPr>
              <w:t>7</w:t>
            </w:r>
          </w:p>
        </w:tc>
      </w:tr>
      <w:tr>
        <w:trPr>
          <w:trHeight w:val="600" w:hRule="atLeast"/>
        </w:trPr>
        <w:tc>
          <w:tcPr>
            <w:tcW w:w="2080" w:type="dxa"/>
            <w:tcBorders>
              <w:left w:val="single" w:sz="4" w:space="0" w:color="999999"/>
              <w:bottom w:val="single" w:sz="4" w:space="0" w:color="999999"/>
              <w:right w:val="single" w:sz="4" w:space="0" w:color="999999"/>
            </w:tcBorders>
          </w:tcPr>
          <w:p>
            <w:pPr>
              <w:pStyle w:val="normal1"/>
              <w:spacing w:lineRule="auto" w:line="259"/>
              <w:jc w:val="both"/>
              <w:rPr>
                <w:sz w:val="18"/>
                <w:szCs w:val="18"/>
              </w:rPr>
            </w:pPr>
            <w:r>
              <w:rPr>
                <w:sz w:val="18"/>
                <w:szCs w:val="18"/>
              </w:rPr>
              <w:t>Lugares y rutas (Google Maps)</w:t>
            </w:r>
          </w:p>
        </w:tc>
        <w:tc>
          <w:tcPr>
            <w:tcW w:w="1317" w:type="dxa"/>
            <w:tcBorders>
              <w:bottom w:val="single" w:sz="4" w:space="0" w:color="999999"/>
              <w:right w:val="single" w:sz="4" w:space="0" w:color="999999"/>
            </w:tcBorders>
          </w:tcPr>
          <w:p>
            <w:pPr>
              <w:pStyle w:val="normal1"/>
              <w:spacing w:lineRule="auto" w:line="259"/>
              <w:jc w:val="both"/>
              <w:rPr>
                <w:sz w:val="18"/>
                <w:szCs w:val="18"/>
              </w:rPr>
            </w:pPr>
            <w:r>
              <w:rPr>
                <w:sz w:val="18"/>
                <w:szCs w:val="18"/>
              </w:rPr>
              <w:t>—</w:t>
            </w:r>
          </w:p>
        </w:tc>
        <w:tc>
          <w:tcPr>
            <w:tcW w:w="749" w:type="dxa"/>
            <w:tcBorders>
              <w:bottom w:val="single" w:sz="4" w:space="0" w:color="999999"/>
              <w:right w:val="single" w:sz="4" w:space="0" w:color="999999"/>
            </w:tcBorders>
          </w:tcPr>
          <w:p>
            <w:pPr>
              <w:pStyle w:val="normal1"/>
              <w:spacing w:lineRule="auto" w:line="259"/>
              <w:jc w:val="both"/>
              <w:rPr>
                <w:sz w:val="18"/>
                <w:szCs w:val="18"/>
              </w:rPr>
            </w:pPr>
            <w:r>
              <w:rPr>
                <w:sz w:val="18"/>
                <w:szCs w:val="18"/>
              </w:rPr>
              <w:t>EIF</w:t>
            </w:r>
          </w:p>
        </w:tc>
        <w:tc>
          <w:tcPr>
            <w:tcW w:w="733" w:type="dxa"/>
            <w:tcBorders>
              <w:bottom w:val="single" w:sz="4" w:space="0" w:color="999999"/>
              <w:right w:val="single" w:sz="4" w:space="0" w:color="999999"/>
            </w:tcBorders>
          </w:tcPr>
          <w:p>
            <w:pPr>
              <w:pStyle w:val="normal1"/>
              <w:spacing w:lineRule="auto" w:line="259"/>
              <w:jc w:val="both"/>
              <w:rPr>
                <w:sz w:val="18"/>
                <w:szCs w:val="18"/>
              </w:rPr>
            </w:pPr>
            <w:r>
              <w:rPr>
                <w:sz w:val="18"/>
                <w:szCs w:val="18"/>
              </w:rPr>
              <w:t>8</w:t>
            </w:r>
          </w:p>
        </w:tc>
        <w:tc>
          <w:tcPr>
            <w:tcW w:w="1782" w:type="dxa"/>
            <w:tcBorders>
              <w:bottom w:val="single" w:sz="4" w:space="0" w:color="999999"/>
              <w:right w:val="single" w:sz="4" w:space="0" w:color="999999"/>
            </w:tcBorders>
          </w:tcPr>
          <w:p>
            <w:pPr>
              <w:pStyle w:val="normal1"/>
              <w:spacing w:lineRule="auto" w:line="259"/>
              <w:jc w:val="both"/>
              <w:rPr>
                <w:sz w:val="18"/>
                <w:szCs w:val="18"/>
              </w:rPr>
            </w:pPr>
            <w:r>
              <w:rPr>
                <w:sz w:val="18"/>
                <w:szCs w:val="18"/>
              </w:rPr>
              <w:t>2 RET (lugar, ruta)</w:t>
            </w:r>
          </w:p>
        </w:tc>
        <w:tc>
          <w:tcPr>
            <w:tcW w:w="1406" w:type="dxa"/>
            <w:tcBorders>
              <w:bottom w:val="single" w:sz="4" w:space="0" w:color="999999"/>
              <w:right w:val="single" w:sz="4" w:space="0" w:color="999999"/>
            </w:tcBorders>
          </w:tcPr>
          <w:p>
            <w:pPr>
              <w:pStyle w:val="normal1"/>
              <w:spacing w:lineRule="auto" w:line="259"/>
              <w:jc w:val="both"/>
              <w:rPr>
                <w:sz w:val="18"/>
                <w:szCs w:val="18"/>
              </w:rPr>
            </w:pPr>
            <w:r>
              <w:rPr>
                <w:sz w:val="18"/>
                <w:szCs w:val="18"/>
              </w:rPr>
              <w:t>Baja</w:t>
            </w:r>
          </w:p>
        </w:tc>
        <w:tc>
          <w:tcPr>
            <w:tcW w:w="957" w:type="dxa"/>
            <w:tcBorders>
              <w:bottom w:val="single" w:sz="4" w:space="0" w:color="999999"/>
              <w:right w:val="single" w:sz="4" w:space="0" w:color="999999"/>
            </w:tcBorders>
          </w:tcPr>
          <w:p>
            <w:pPr>
              <w:pStyle w:val="normal1"/>
              <w:spacing w:lineRule="auto" w:line="259"/>
              <w:jc w:val="both"/>
              <w:rPr>
                <w:sz w:val="18"/>
                <w:szCs w:val="18"/>
              </w:rPr>
            </w:pPr>
            <w:r>
              <w:rPr>
                <w:sz w:val="18"/>
                <w:szCs w:val="18"/>
              </w:rPr>
              <w:t>5</w:t>
            </w:r>
          </w:p>
        </w:tc>
      </w:tr>
      <w:tr>
        <w:trPr>
          <w:trHeight w:val="360" w:hRule="atLeast"/>
        </w:trPr>
        <w:tc>
          <w:tcPr>
            <w:tcW w:w="2080" w:type="dxa"/>
            <w:tcBorders>
              <w:left w:val="single" w:sz="4" w:space="0" w:color="999999"/>
              <w:bottom w:val="single" w:sz="4" w:space="0" w:color="999999"/>
              <w:right w:val="single" w:sz="4" w:space="0" w:color="999999"/>
            </w:tcBorders>
          </w:tcPr>
          <w:p>
            <w:pPr>
              <w:pStyle w:val="normal1"/>
              <w:spacing w:lineRule="auto" w:line="259"/>
              <w:jc w:val="both"/>
              <w:rPr>
                <w:sz w:val="18"/>
                <w:szCs w:val="18"/>
              </w:rPr>
            </w:pPr>
            <w:r>
              <w:rPr>
                <w:sz w:val="18"/>
                <w:szCs w:val="18"/>
              </w:rPr>
              <w:t>Identidad Google</w:t>
            </w:r>
          </w:p>
        </w:tc>
        <w:tc>
          <w:tcPr>
            <w:tcW w:w="1317" w:type="dxa"/>
            <w:tcBorders>
              <w:bottom w:val="single" w:sz="4" w:space="0" w:color="999999"/>
              <w:right w:val="single" w:sz="4" w:space="0" w:color="999999"/>
            </w:tcBorders>
          </w:tcPr>
          <w:p>
            <w:pPr>
              <w:pStyle w:val="normal1"/>
              <w:spacing w:lineRule="auto" w:line="259"/>
              <w:jc w:val="both"/>
              <w:rPr>
                <w:sz w:val="18"/>
                <w:szCs w:val="18"/>
              </w:rPr>
            </w:pPr>
            <w:r>
              <w:rPr>
                <w:sz w:val="18"/>
                <w:szCs w:val="18"/>
              </w:rPr>
              <w:t>—</w:t>
            </w:r>
          </w:p>
        </w:tc>
        <w:tc>
          <w:tcPr>
            <w:tcW w:w="749" w:type="dxa"/>
            <w:tcBorders>
              <w:bottom w:val="single" w:sz="4" w:space="0" w:color="999999"/>
              <w:right w:val="single" w:sz="4" w:space="0" w:color="999999"/>
            </w:tcBorders>
          </w:tcPr>
          <w:p>
            <w:pPr>
              <w:pStyle w:val="normal1"/>
              <w:spacing w:lineRule="auto" w:line="259"/>
              <w:jc w:val="both"/>
              <w:rPr>
                <w:sz w:val="18"/>
                <w:szCs w:val="18"/>
              </w:rPr>
            </w:pPr>
            <w:r>
              <w:rPr>
                <w:sz w:val="18"/>
                <w:szCs w:val="18"/>
              </w:rPr>
              <w:t>EIF</w:t>
            </w:r>
          </w:p>
        </w:tc>
        <w:tc>
          <w:tcPr>
            <w:tcW w:w="733" w:type="dxa"/>
            <w:tcBorders>
              <w:bottom w:val="single" w:sz="4" w:space="0" w:color="999999"/>
              <w:right w:val="single" w:sz="4" w:space="0" w:color="999999"/>
            </w:tcBorders>
          </w:tcPr>
          <w:p>
            <w:pPr>
              <w:pStyle w:val="normal1"/>
              <w:spacing w:lineRule="auto" w:line="259"/>
              <w:jc w:val="both"/>
              <w:rPr>
                <w:sz w:val="18"/>
                <w:szCs w:val="18"/>
              </w:rPr>
            </w:pPr>
            <w:r>
              <w:rPr>
                <w:sz w:val="18"/>
                <w:szCs w:val="18"/>
              </w:rPr>
              <w:t>4</w:t>
            </w:r>
          </w:p>
        </w:tc>
        <w:tc>
          <w:tcPr>
            <w:tcW w:w="1782" w:type="dxa"/>
            <w:tcBorders>
              <w:bottom w:val="single" w:sz="4" w:space="0" w:color="999999"/>
              <w:right w:val="single" w:sz="4" w:space="0" w:color="999999"/>
            </w:tcBorders>
          </w:tcPr>
          <w:p>
            <w:pPr>
              <w:pStyle w:val="normal1"/>
              <w:spacing w:lineRule="auto" w:line="259"/>
              <w:jc w:val="both"/>
              <w:rPr>
                <w:sz w:val="18"/>
                <w:szCs w:val="18"/>
              </w:rPr>
            </w:pPr>
            <w:r>
              <w:rPr>
                <w:sz w:val="18"/>
                <w:szCs w:val="18"/>
              </w:rPr>
              <w:t>1 RET</w:t>
            </w:r>
          </w:p>
        </w:tc>
        <w:tc>
          <w:tcPr>
            <w:tcW w:w="1406" w:type="dxa"/>
            <w:tcBorders>
              <w:bottom w:val="single" w:sz="4" w:space="0" w:color="999999"/>
              <w:right w:val="single" w:sz="4" w:space="0" w:color="999999"/>
            </w:tcBorders>
          </w:tcPr>
          <w:p>
            <w:pPr>
              <w:pStyle w:val="normal1"/>
              <w:spacing w:lineRule="auto" w:line="259"/>
              <w:jc w:val="both"/>
              <w:rPr>
                <w:sz w:val="18"/>
                <w:szCs w:val="18"/>
              </w:rPr>
            </w:pPr>
            <w:r>
              <w:rPr>
                <w:sz w:val="18"/>
                <w:szCs w:val="18"/>
              </w:rPr>
              <w:t>Baja</w:t>
            </w:r>
          </w:p>
        </w:tc>
        <w:tc>
          <w:tcPr>
            <w:tcW w:w="957" w:type="dxa"/>
            <w:tcBorders>
              <w:bottom w:val="single" w:sz="4" w:space="0" w:color="999999"/>
              <w:right w:val="single" w:sz="4" w:space="0" w:color="999999"/>
            </w:tcBorders>
          </w:tcPr>
          <w:p>
            <w:pPr>
              <w:pStyle w:val="normal1"/>
              <w:spacing w:lineRule="auto" w:line="259"/>
              <w:jc w:val="both"/>
              <w:rPr>
                <w:sz w:val="18"/>
                <w:szCs w:val="18"/>
              </w:rPr>
            </w:pPr>
            <w:r>
              <w:rPr>
                <w:sz w:val="18"/>
                <w:szCs w:val="18"/>
              </w:rPr>
              <w:t>5</w:t>
            </w:r>
          </w:p>
        </w:tc>
      </w:tr>
      <w:tr>
        <w:trPr>
          <w:trHeight w:val="600" w:hRule="atLeast"/>
        </w:trPr>
        <w:tc>
          <w:tcPr>
            <w:tcW w:w="2080" w:type="dxa"/>
            <w:tcBorders>
              <w:left w:val="single" w:sz="4" w:space="0" w:color="999999"/>
              <w:bottom w:val="single" w:sz="4" w:space="0" w:color="999999"/>
              <w:right w:val="single" w:sz="4" w:space="0" w:color="999999"/>
            </w:tcBorders>
          </w:tcPr>
          <w:p>
            <w:pPr>
              <w:pStyle w:val="normal1"/>
              <w:spacing w:lineRule="auto" w:line="259"/>
              <w:jc w:val="both"/>
              <w:rPr>
                <w:b/>
                <w:bCs/>
                <w:sz w:val="18"/>
                <w:szCs w:val="18"/>
              </w:rPr>
            </w:pPr>
            <w:r>
              <w:rPr>
                <w:b/>
                <w:bCs/>
                <w:sz w:val="18"/>
                <w:szCs w:val="18"/>
              </w:rPr>
              <w:t>Total</w:t>
            </w:r>
          </w:p>
        </w:tc>
        <w:tc>
          <w:tcPr>
            <w:tcW w:w="1317" w:type="dxa"/>
            <w:tcBorders>
              <w:bottom w:val="single" w:sz="4" w:space="0" w:color="999999"/>
              <w:right w:val="single" w:sz="4" w:space="0" w:color="999999"/>
            </w:tcBorders>
          </w:tcPr>
          <w:p>
            <w:pPr>
              <w:pStyle w:val="normal1"/>
              <w:spacing w:lineRule="auto" w:line="259"/>
              <w:jc w:val="both"/>
              <w:rPr/>
            </w:pPr>
            <w:r>
              <w:rPr/>
            </w:r>
          </w:p>
        </w:tc>
        <w:tc>
          <w:tcPr>
            <w:tcW w:w="749" w:type="dxa"/>
            <w:tcBorders>
              <w:bottom w:val="single" w:sz="4" w:space="0" w:color="999999"/>
              <w:right w:val="single" w:sz="4" w:space="0" w:color="999999"/>
            </w:tcBorders>
          </w:tcPr>
          <w:p>
            <w:pPr>
              <w:pStyle w:val="normal1"/>
              <w:spacing w:lineRule="auto" w:line="259"/>
              <w:jc w:val="both"/>
              <w:rPr/>
            </w:pPr>
            <w:r>
              <w:rPr/>
            </w:r>
          </w:p>
        </w:tc>
        <w:tc>
          <w:tcPr>
            <w:tcW w:w="733" w:type="dxa"/>
            <w:tcBorders>
              <w:bottom w:val="single" w:sz="4" w:space="0" w:color="999999"/>
              <w:right w:val="single" w:sz="4" w:space="0" w:color="999999"/>
            </w:tcBorders>
          </w:tcPr>
          <w:p>
            <w:pPr>
              <w:pStyle w:val="normal1"/>
              <w:spacing w:lineRule="auto" w:line="259"/>
              <w:jc w:val="both"/>
              <w:rPr/>
            </w:pPr>
            <w:r>
              <w:rPr/>
            </w:r>
          </w:p>
        </w:tc>
        <w:tc>
          <w:tcPr>
            <w:tcW w:w="1782" w:type="dxa"/>
            <w:tcBorders>
              <w:bottom w:val="single" w:sz="4" w:space="0" w:color="999999"/>
              <w:right w:val="single" w:sz="4" w:space="0" w:color="999999"/>
            </w:tcBorders>
          </w:tcPr>
          <w:p>
            <w:pPr>
              <w:pStyle w:val="normal1"/>
              <w:spacing w:lineRule="auto" w:line="259"/>
              <w:jc w:val="both"/>
              <w:rPr/>
            </w:pPr>
            <w:r>
              <w:rPr/>
            </w:r>
          </w:p>
        </w:tc>
        <w:tc>
          <w:tcPr>
            <w:tcW w:w="1406" w:type="dxa"/>
            <w:tcBorders>
              <w:bottom w:val="single" w:sz="4" w:space="0" w:color="999999"/>
              <w:right w:val="single" w:sz="4" w:space="0" w:color="999999"/>
            </w:tcBorders>
          </w:tcPr>
          <w:p>
            <w:pPr>
              <w:pStyle w:val="normal1"/>
              <w:spacing w:lineRule="auto" w:line="259"/>
              <w:jc w:val="both"/>
              <w:rPr/>
            </w:pPr>
            <w:r>
              <w:rPr/>
            </w:r>
          </w:p>
        </w:tc>
        <w:tc>
          <w:tcPr>
            <w:tcW w:w="957" w:type="dxa"/>
            <w:tcBorders>
              <w:bottom w:val="single" w:sz="4" w:space="0" w:color="999999"/>
              <w:right w:val="single" w:sz="4" w:space="0" w:color="999999"/>
            </w:tcBorders>
          </w:tcPr>
          <w:p>
            <w:pPr>
              <w:pStyle w:val="normal1"/>
              <w:spacing w:lineRule="auto" w:line="259"/>
              <w:jc w:val="both"/>
              <w:rPr>
                <w:b/>
                <w:bCs/>
                <w:sz w:val="18"/>
                <w:szCs w:val="18"/>
              </w:rPr>
            </w:pPr>
            <w:r>
              <w:rPr>
                <w:b/>
                <w:bCs/>
                <w:sz w:val="18"/>
                <w:szCs w:val="18"/>
              </w:rPr>
              <w:t>117 PFNA</w:t>
            </w:r>
          </w:p>
        </w:tc>
      </w:tr>
    </w:tbl>
    <w:p>
      <w:pPr>
        <w:pStyle w:val="Heading3"/>
        <w:keepNext w:val="false"/>
        <w:keepLines w:val="false"/>
        <w:spacing w:lineRule="auto" w:line="391" w:before="280" w:after="80"/>
        <w:jc w:val="both"/>
        <w:rPr>
          <w:b/>
          <w:bCs/>
          <w:color w:val="000000"/>
          <w:sz w:val="26"/>
          <w:szCs w:val="26"/>
        </w:rPr>
      </w:pPr>
      <w:r>
        <w:rPr>
          <w:b/>
          <w:bCs/>
          <w:color w:val="000000"/>
          <w:sz w:val="26"/>
          <w:szCs w:val="26"/>
        </w:rPr>
      </w:r>
      <w:bookmarkStart w:id="8" w:name="_o7wppqtddmsp"/>
      <w:bookmarkStart w:id="9" w:name="_o7wppqtddmsp"/>
      <w:bookmarkEnd w:id="9"/>
    </w:p>
    <w:p>
      <w:pPr>
        <w:pStyle w:val="normal1"/>
        <w:rPr/>
      </w:pPr>
      <w:r>
        <w:rPr/>
      </w:r>
    </w:p>
    <w:p>
      <w:pPr>
        <w:pStyle w:val="Heading3"/>
        <w:keepNext w:val="false"/>
        <w:keepLines w:val="false"/>
        <w:spacing w:lineRule="auto" w:line="391" w:before="280" w:after="80"/>
        <w:jc w:val="both"/>
        <w:rPr>
          <w:b/>
          <w:bCs/>
          <w:color w:val="000000"/>
          <w:sz w:val="26"/>
          <w:szCs w:val="26"/>
        </w:rPr>
      </w:pPr>
      <w:bookmarkStart w:id="10" w:name="_10mxg52xq8at"/>
      <w:bookmarkEnd w:id="10"/>
      <w:r>
        <w:rPr>
          <w:b/>
          <w:bCs/>
          <w:color w:val="000000"/>
          <w:sz w:val="26"/>
          <w:szCs w:val="26"/>
        </w:rPr>
        <w:t>4.1.3 Resultado y ajuste clásico</w:t>
      </w:r>
    </w:p>
    <w:p>
      <w:pPr>
        <w:pStyle w:val="normal1"/>
        <w:spacing w:lineRule="auto" w:line="391" w:before="0" w:after="120"/>
        <w:jc w:val="both"/>
        <w:rPr/>
      </w:pPr>
      <w:r>
        <w:rPr/>
        <w:t xml:space="preserve">El tamaño funcional es </w:t>
      </w:r>
      <w:r>
        <w:rPr>
          <w:b/>
          <w:bCs/>
        </w:rPr>
        <w:t>117 PFNA</w:t>
      </w:r>
      <w:r>
        <w:rPr/>
        <w:t>: 34 PF de entradas (EI), 17 de salidas (EO), 28 de consultas (EQ), 28 de archivos lógicos internos (ILF) y 10 de archivos de interfaz externa (EIF). Como referencia se aplica también el ajuste clásico con las 14 características generales del sistema (Tabla 23).</w:t>
      </w:r>
    </w:p>
    <w:p>
      <w:pPr>
        <w:pStyle w:val="normal1"/>
        <w:spacing w:lineRule="auto" w:line="300" w:before="200" w:after="0"/>
        <w:jc w:val="both"/>
        <w:rPr>
          <w:i/>
          <w:i/>
          <w:iCs/>
        </w:rPr>
      </w:pPr>
      <w:r>
        <w:rPr>
          <w:b/>
          <w:bCs/>
        </w:rPr>
        <w:t xml:space="preserve">Tabla 23. </w:t>
      </w:r>
      <w:r>
        <w:rPr>
          <w:i/>
          <w:iCs/>
        </w:rPr>
        <w:t>Grados de influencia para el ajuste clásico</w:t>
      </w:r>
    </w:p>
    <w:tbl>
      <w:tblPr>
        <w:tblStyle w:val="Table30"/>
        <w:tblW w:w="9015" w:type="dxa"/>
        <w:jc w:val="left"/>
        <w:tblInd w:w="0" w:type="dxa"/>
        <w:tblLayout w:type="fixed"/>
        <w:tblCellMar>
          <w:top w:w="60" w:type="dxa"/>
          <w:left w:w="100" w:type="dxa"/>
          <w:bottom w:w="60" w:type="dxa"/>
          <w:right w:w="100" w:type="dxa"/>
        </w:tblCellMar>
        <w:tblLook w:val="0600"/>
      </w:tblPr>
      <w:tblGrid>
        <w:gridCol w:w="3239"/>
        <w:gridCol w:w="1064"/>
        <w:gridCol w:w="4712"/>
      </w:tblGrid>
      <w:tr>
        <w:trPr>
          <w:trHeight w:val="360" w:hRule="atLeast"/>
        </w:trPr>
        <w:tc>
          <w:tcPr>
            <w:tcW w:w="3239" w:type="dxa"/>
            <w:tcBorders>
              <w:top w:val="single" w:sz="4" w:space="0" w:color="999999"/>
              <w:left w:val="single" w:sz="4" w:space="0" w:color="999999"/>
              <w:bottom w:val="single" w:sz="4" w:space="0" w:color="999999"/>
              <w:right w:val="single" w:sz="4" w:space="0" w:color="999999"/>
            </w:tcBorders>
            <w:shd w:fill="D9D9D9" w:val="clear"/>
          </w:tcPr>
          <w:p>
            <w:pPr>
              <w:pStyle w:val="normal1"/>
              <w:spacing w:lineRule="auto" w:line="259"/>
              <w:jc w:val="both"/>
              <w:rPr>
                <w:b/>
                <w:bCs/>
                <w:sz w:val="18"/>
                <w:szCs w:val="18"/>
              </w:rPr>
            </w:pPr>
            <w:r>
              <w:rPr>
                <w:b/>
                <w:bCs/>
                <w:sz w:val="18"/>
                <w:szCs w:val="18"/>
              </w:rPr>
              <w:t>Característica general</w:t>
            </w:r>
          </w:p>
        </w:tc>
        <w:tc>
          <w:tcPr>
            <w:tcW w:w="1064" w:type="dxa"/>
            <w:tcBorders>
              <w:top w:val="single" w:sz="4" w:space="0" w:color="999999"/>
              <w:bottom w:val="single" w:sz="4" w:space="0" w:color="999999"/>
              <w:right w:val="single" w:sz="4" w:space="0" w:color="999999"/>
            </w:tcBorders>
            <w:shd w:fill="D9D9D9" w:val="clear"/>
          </w:tcPr>
          <w:p>
            <w:pPr>
              <w:pStyle w:val="normal1"/>
              <w:spacing w:lineRule="auto" w:line="259"/>
              <w:jc w:val="both"/>
              <w:rPr>
                <w:b/>
                <w:bCs/>
                <w:sz w:val="18"/>
                <w:szCs w:val="18"/>
              </w:rPr>
            </w:pPr>
            <w:r>
              <w:rPr>
                <w:b/>
                <w:bCs/>
                <w:sz w:val="18"/>
                <w:szCs w:val="18"/>
              </w:rPr>
              <w:t>Grado</w:t>
            </w:r>
          </w:p>
        </w:tc>
        <w:tc>
          <w:tcPr>
            <w:tcW w:w="4712" w:type="dxa"/>
            <w:tcBorders>
              <w:top w:val="single" w:sz="4" w:space="0" w:color="999999"/>
              <w:bottom w:val="single" w:sz="4" w:space="0" w:color="999999"/>
              <w:right w:val="single" w:sz="4" w:space="0" w:color="999999"/>
            </w:tcBorders>
            <w:shd w:fill="D9D9D9" w:val="clear"/>
          </w:tcPr>
          <w:p>
            <w:pPr>
              <w:pStyle w:val="normal1"/>
              <w:spacing w:lineRule="auto" w:line="259"/>
              <w:jc w:val="both"/>
              <w:rPr>
                <w:b/>
                <w:bCs/>
                <w:sz w:val="18"/>
                <w:szCs w:val="18"/>
              </w:rPr>
            </w:pPr>
            <w:r>
              <w:rPr>
                <w:b/>
                <w:bCs/>
                <w:sz w:val="18"/>
                <w:szCs w:val="18"/>
              </w:rPr>
              <w:t>Justificación</w:t>
            </w:r>
          </w:p>
        </w:tc>
      </w:tr>
      <w:tr>
        <w:trPr>
          <w:trHeight w:val="360" w:hRule="atLeast"/>
        </w:trPr>
        <w:tc>
          <w:tcPr>
            <w:tcW w:w="3239" w:type="dxa"/>
            <w:tcBorders>
              <w:left w:val="single" w:sz="4" w:space="0" w:color="999999"/>
              <w:bottom w:val="single" w:sz="4" w:space="0" w:color="999999"/>
              <w:right w:val="single" w:sz="4" w:space="0" w:color="999999"/>
            </w:tcBorders>
          </w:tcPr>
          <w:p>
            <w:pPr>
              <w:pStyle w:val="normal1"/>
              <w:spacing w:lineRule="auto" w:line="259"/>
              <w:jc w:val="both"/>
              <w:rPr>
                <w:sz w:val="18"/>
                <w:szCs w:val="18"/>
              </w:rPr>
            </w:pPr>
            <w:r>
              <w:rPr>
                <w:sz w:val="18"/>
                <w:szCs w:val="18"/>
              </w:rPr>
              <w:t>Comunicación de datos</w:t>
            </w:r>
          </w:p>
        </w:tc>
        <w:tc>
          <w:tcPr>
            <w:tcW w:w="1064" w:type="dxa"/>
            <w:tcBorders>
              <w:bottom w:val="single" w:sz="4" w:space="0" w:color="999999"/>
              <w:right w:val="single" w:sz="4" w:space="0" w:color="999999"/>
            </w:tcBorders>
          </w:tcPr>
          <w:p>
            <w:pPr>
              <w:pStyle w:val="normal1"/>
              <w:spacing w:lineRule="auto" w:line="259"/>
              <w:jc w:val="both"/>
              <w:rPr>
                <w:sz w:val="18"/>
                <w:szCs w:val="18"/>
              </w:rPr>
            </w:pPr>
            <w:r>
              <w:rPr>
                <w:sz w:val="18"/>
                <w:szCs w:val="18"/>
              </w:rPr>
              <w:t>4</w:t>
            </w:r>
          </w:p>
        </w:tc>
        <w:tc>
          <w:tcPr>
            <w:tcW w:w="4712" w:type="dxa"/>
            <w:tcBorders>
              <w:bottom w:val="single" w:sz="4" w:space="0" w:color="999999"/>
              <w:right w:val="single" w:sz="4" w:space="0" w:color="999999"/>
            </w:tcBorders>
          </w:tcPr>
          <w:p>
            <w:pPr>
              <w:pStyle w:val="normal1"/>
              <w:spacing w:lineRule="auto" w:line="259"/>
              <w:jc w:val="both"/>
              <w:rPr>
                <w:sz w:val="18"/>
                <w:szCs w:val="18"/>
              </w:rPr>
            </w:pPr>
            <w:r>
              <w:rPr>
                <w:sz w:val="18"/>
                <w:szCs w:val="18"/>
              </w:rPr>
              <w:t>Web con API REST y servicios externos.</w:t>
            </w:r>
          </w:p>
        </w:tc>
      </w:tr>
      <w:tr>
        <w:trPr>
          <w:trHeight w:val="360" w:hRule="atLeast"/>
        </w:trPr>
        <w:tc>
          <w:tcPr>
            <w:tcW w:w="3239" w:type="dxa"/>
            <w:tcBorders>
              <w:left w:val="single" w:sz="4" w:space="0" w:color="999999"/>
              <w:bottom w:val="single" w:sz="4" w:space="0" w:color="999999"/>
              <w:right w:val="single" w:sz="4" w:space="0" w:color="999999"/>
            </w:tcBorders>
          </w:tcPr>
          <w:p>
            <w:pPr>
              <w:pStyle w:val="normal1"/>
              <w:spacing w:lineRule="auto" w:line="259"/>
              <w:jc w:val="both"/>
              <w:rPr>
                <w:sz w:val="18"/>
                <w:szCs w:val="18"/>
              </w:rPr>
            </w:pPr>
            <w:r>
              <w:rPr>
                <w:sz w:val="18"/>
                <w:szCs w:val="18"/>
              </w:rPr>
              <w:t>Procesamiento distribuido</w:t>
            </w:r>
          </w:p>
        </w:tc>
        <w:tc>
          <w:tcPr>
            <w:tcW w:w="1064" w:type="dxa"/>
            <w:tcBorders>
              <w:bottom w:val="single" w:sz="4" w:space="0" w:color="999999"/>
              <w:right w:val="single" w:sz="4" w:space="0" w:color="999999"/>
            </w:tcBorders>
          </w:tcPr>
          <w:p>
            <w:pPr>
              <w:pStyle w:val="normal1"/>
              <w:spacing w:lineRule="auto" w:line="259"/>
              <w:jc w:val="both"/>
              <w:rPr>
                <w:sz w:val="18"/>
                <w:szCs w:val="18"/>
              </w:rPr>
            </w:pPr>
            <w:r>
              <w:rPr>
                <w:sz w:val="18"/>
                <w:szCs w:val="18"/>
              </w:rPr>
              <w:t>2</w:t>
            </w:r>
          </w:p>
        </w:tc>
        <w:tc>
          <w:tcPr>
            <w:tcW w:w="4712" w:type="dxa"/>
            <w:tcBorders>
              <w:bottom w:val="single" w:sz="4" w:space="0" w:color="999999"/>
              <w:right w:val="single" w:sz="4" w:space="0" w:color="999999"/>
            </w:tcBorders>
          </w:tcPr>
          <w:p>
            <w:pPr>
              <w:pStyle w:val="normal1"/>
              <w:spacing w:lineRule="auto" w:line="259"/>
              <w:jc w:val="both"/>
              <w:rPr>
                <w:sz w:val="18"/>
                <w:szCs w:val="18"/>
              </w:rPr>
            </w:pPr>
            <w:r>
              <w:rPr>
                <w:sz w:val="18"/>
                <w:szCs w:val="18"/>
              </w:rPr>
              <w:t>Frontend, API y base en nodos separados.</w:t>
            </w:r>
          </w:p>
        </w:tc>
      </w:tr>
      <w:tr>
        <w:trPr>
          <w:trHeight w:val="360" w:hRule="atLeast"/>
        </w:trPr>
        <w:tc>
          <w:tcPr>
            <w:tcW w:w="3239" w:type="dxa"/>
            <w:tcBorders>
              <w:left w:val="single" w:sz="4" w:space="0" w:color="999999"/>
              <w:bottom w:val="single" w:sz="4" w:space="0" w:color="999999"/>
              <w:right w:val="single" w:sz="4" w:space="0" w:color="999999"/>
            </w:tcBorders>
          </w:tcPr>
          <w:p>
            <w:pPr>
              <w:pStyle w:val="normal1"/>
              <w:spacing w:lineRule="auto" w:line="259"/>
              <w:jc w:val="both"/>
              <w:rPr>
                <w:sz w:val="18"/>
                <w:szCs w:val="18"/>
              </w:rPr>
            </w:pPr>
            <w:r>
              <w:rPr>
                <w:sz w:val="18"/>
                <w:szCs w:val="18"/>
              </w:rPr>
              <w:t>Rendimiento</w:t>
            </w:r>
          </w:p>
        </w:tc>
        <w:tc>
          <w:tcPr>
            <w:tcW w:w="1064" w:type="dxa"/>
            <w:tcBorders>
              <w:bottom w:val="single" w:sz="4" w:space="0" w:color="999999"/>
              <w:right w:val="single" w:sz="4" w:space="0" w:color="999999"/>
            </w:tcBorders>
          </w:tcPr>
          <w:p>
            <w:pPr>
              <w:pStyle w:val="normal1"/>
              <w:spacing w:lineRule="auto" w:line="259"/>
              <w:jc w:val="both"/>
              <w:rPr>
                <w:sz w:val="18"/>
                <w:szCs w:val="18"/>
              </w:rPr>
            </w:pPr>
            <w:r>
              <w:rPr>
                <w:sz w:val="18"/>
                <w:szCs w:val="18"/>
              </w:rPr>
              <w:t>3</w:t>
            </w:r>
          </w:p>
        </w:tc>
        <w:tc>
          <w:tcPr>
            <w:tcW w:w="4712" w:type="dxa"/>
            <w:tcBorders>
              <w:bottom w:val="single" w:sz="4" w:space="0" w:color="999999"/>
              <w:right w:val="single" w:sz="4" w:space="0" w:color="999999"/>
            </w:tcBorders>
          </w:tcPr>
          <w:p>
            <w:pPr>
              <w:pStyle w:val="normal1"/>
              <w:spacing w:lineRule="auto" w:line="259"/>
              <w:jc w:val="both"/>
              <w:rPr>
                <w:sz w:val="18"/>
                <w:szCs w:val="18"/>
              </w:rPr>
            </w:pPr>
            <w:r>
              <w:rPr>
                <w:sz w:val="18"/>
                <w:szCs w:val="18"/>
              </w:rPr>
              <w:t>Respuesta menor a 2 s (RNF03).</w:t>
            </w:r>
          </w:p>
        </w:tc>
      </w:tr>
      <w:tr>
        <w:trPr>
          <w:trHeight w:val="360" w:hRule="atLeast"/>
        </w:trPr>
        <w:tc>
          <w:tcPr>
            <w:tcW w:w="3239" w:type="dxa"/>
            <w:tcBorders>
              <w:left w:val="single" w:sz="4" w:space="0" w:color="999999"/>
              <w:bottom w:val="single" w:sz="4" w:space="0" w:color="999999"/>
              <w:right w:val="single" w:sz="4" w:space="0" w:color="999999"/>
            </w:tcBorders>
          </w:tcPr>
          <w:p>
            <w:pPr>
              <w:pStyle w:val="normal1"/>
              <w:spacing w:lineRule="auto" w:line="259"/>
              <w:jc w:val="both"/>
              <w:rPr>
                <w:sz w:val="18"/>
                <w:szCs w:val="18"/>
              </w:rPr>
            </w:pPr>
            <w:r>
              <w:rPr>
                <w:sz w:val="18"/>
                <w:szCs w:val="18"/>
              </w:rPr>
              <w:t>Configuración muy utilizada</w:t>
            </w:r>
          </w:p>
        </w:tc>
        <w:tc>
          <w:tcPr>
            <w:tcW w:w="1064" w:type="dxa"/>
            <w:tcBorders>
              <w:bottom w:val="single" w:sz="4" w:space="0" w:color="999999"/>
              <w:right w:val="single" w:sz="4" w:space="0" w:color="999999"/>
            </w:tcBorders>
          </w:tcPr>
          <w:p>
            <w:pPr>
              <w:pStyle w:val="normal1"/>
              <w:spacing w:lineRule="auto" w:line="259"/>
              <w:jc w:val="both"/>
              <w:rPr>
                <w:sz w:val="18"/>
                <w:szCs w:val="18"/>
              </w:rPr>
            </w:pPr>
            <w:r>
              <w:rPr>
                <w:sz w:val="18"/>
                <w:szCs w:val="18"/>
              </w:rPr>
              <w:t>1</w:t>
            </w:r>
          </w:p>
        </w:tc>
        <w:tc>
          <w:tcPr>
            <w:tcW w:w="4712" w:type="dxa"/>
            <w:tcBorders>
              <w:bottom w:val="single" w:sz="4" w:space="0" w:color="999999"/>
              <w:right w:val="single" w:sz="4" w:space="0" w:color="999999"/>
            </w:tcBorders>
          </w:tcPr>
          <w:p>
            <w:pPr>
              <w:pStyle w:val="normal1"/>
              <w:spacing w:lineRule="auto" w:line="259"/>
              <w:jc w:val="both"/>
              <w:rPr>
                <w:sz w:val="18"/>
                <w:szCs w:val="18"/>
              </w:rPr>
            </w:pPr>
            <w:r>
              <w:rPr>
                <w:sz w:val="18"/>
                <w:szCs w:val="18"/>
              </w:rPr>
              <w:t>Instancia EC2 pequeña sin restricciones críticas.</w:t>
            </w:r>
          </w:p>
        </w:tc>
      </w:tr>
      <w:tr>
        <w:trPr>
          <w:trHeight w:val="360" w:hRule="atLeast"/>
        </w:trPr>
        <w:tc>
          <w:tcPr>
            <w:tcW w:w="3239" w:type="dxa"/>
            <w:tcBorders>
              <w:left w:val="single" w:sz="4" w:space="0" w:color="999999"/>
              <w:bottom w:val="single" w:sz="4" w:space="0" w:color="999999"/>
              <w:right w:val="single" w:sz="4" w:space="0" w:color="999999"/>
            </w:tcBorders>
          </w:tcPr>
          <w:p>
            <w:pPr>
              <w:pStyle w:val="normal1"/>
              <w:spacing w:lineRule="auto" w:line="259"/>
              <w:jc w:val="both"/>
              <w:rPr>
                <w:sz w:val="18"/>
                <w:szCs w:val="18"/>
              </w:rPr>
            </w:pPr>
            <w:r>
              <w:rPr>
                <w:sz w:val="18"/>
                <w:szCs w:val="18"/>
              </w:rPr>
              <w:t>Tasa de transacciones</w:t>
            </w:r>
          </w:p>
        </w:tc>
        <w:tc>
          <w:tcPr>
            <w:tcW w:w="1064" w:type="dxa"/>
            <w:tcBorders>
              <w:bottom w:val="single" w:sz="4" w:space="0" w:color="999999"/>
              <w:right w:val="single" w:sz="4" w:space="0" w:color="999999"/>
            </w:tcBorders>
          </w:tcPr>
          <w:p>
            <w:pPr>
              <w:pStyle w:val="normal1"/>
              <w:spacing w:lineRule="auto" w:line="259"/>
              <w:jc w:val="both"/>
              <w:rPr>
                <w:sz w:val="18"/>
                <w:szCs w:val="18"/>
              </w:rPr>
            </w:pPr>
            <w:r>
              <w:rPr>
                <w:sz w:val="18"/>
                <w:szCs w:val="18"/>
              </w:rPr>
              <w:t>2</w:t>
            </w:r>
          </w:p>
        </w:tc>
        <w:tc>
          <w:tcPr>
            <w:tcW w:w="4712" w:type="dxa"/>
            <w:tcBorders>
              <w:bottom w:val="single" w:sz="4" w:space="0" w:color="999999"/>
              <w:right w:val="single" w:sz="4" w:space="0" w:color="999999"/>
            </w:tcBorders>
          </w:tcPr>
          <w:p>
            <w:pPr>
              <w:pStyle w:val="normal1"/>
              <w:spacing w:lineRule="auto" w:line="259"/>
              <w:jc w:val="both"/>
              <w:rPr>
                <w:sz w:val="18"/>
                <w:szCs w:val="18"/>
              </w:rPr>
            </w:pPr>
            <w:r>
              <w:rPr>
                <w:sz w:val="18"/>
                <w:szCs w:val="18"/>
              </w:rPr>
              <w:t>30 usuarios concurrentes (RNF04).</w:t>
            </w:r>
          </w:p>
        </w:tc>
      </w:tr>
      <w:tr>
        <w:trPr>
          <w:trHeight w:val="360" w:hRule="atLeast"/>
        </w:trPr>
        <w:tc>
          <w:tcPr>
            <w:tcW w:w="3239" w:type="dxa"/>
            <w:tcBorders>
              <w:left w:val="single" w:sz="4" w:space="0" w:color="999999"/>
              <w:bottom w:val="single" w:sz="4" w:space="0" w:color="999999"/>
              <w:right w:val="single" w:sz="4" w:space="0" w:color="999999"/>
            </w:tcBorders>
          </w:tcPr>
          <w:p>
            <w:pPr>
              <w:pStyle w:val="normal1"/>
              <w:spacing w:lineRule="auto" w:line="259"/>
              <w:jc w:val="both"/>
              <w:rPr>
                <w:sz w:val="18"/>
                <w:szCs w:val="18"/>
              </w:rPr>
            </w:pPr>
            <w:r>
              <w:rPr>
                <w:sz w:val="18"/>
                <w:szCs w:val="18"/>
              </w:rPr>
              <w:t>Entrada de datos en línea</w:t>
            </w:r>
          </w:p>
        </w:tc>
        <w:tc>
          <w:tcPr>
            <w:tcW w:w="1064" w:type="dxa"/>
            <w:tcBorders>
              <w:bottom w:val="single" w:sz="4" w:space="0" w:color="999999"/>
              <w:right w:val="single" w:sz="4" w:space="0" w:color="999999"/>
            </w:tcBorders>
          </w:tcPr>
          <w:p>
            <w:pPr>
              <w:pStyle w:val="normal1"/>
              <w:spacing w:lineRule="auto" w:line="259"/>
              <w:jc w:val="both"/>
              <w:rPr>
                <w:sz w:val="18"/>
                <w:szCs w:val="18"/>
              </w:rPr>
            </w:pPr>
            <w:r>
              <w:rPr>
                <w:sz w:val="18"/>
                <w:szCs w:val="18"/>
              </w:rPr>
              <w:t>4</w:t>
            </w:r>
          </w:p>
        </w:tc>
        <w:tc>
          <w:tcPr>
            <w:tcW w:w="4712" w:type="dxa"/>
            <w:tcBorders>
              <w:bottom w:val="single" w:sz="4" w:space="0" w:color="999999"/>
              <w:right w:val="single" w:sz="4" w:space="0" w:color="999999"/>
            </w:tcBorders>
          </w:tcPr>
          <w:p>
            <w:pPr>
              <w:pStyle w:val="normal1"/>
              <w:spacing w:lineRule="auto" w:line="259"/>
              <w:jc w:val="both"/>
              <w:rPr>
                <w:sz w:val="18"/>
                <w:szCs w:val="18"/>
              </w:rPr>
            </w:pPr>
            <w:r>
              <w:rPr>
                <w:sz w:val="18"/>
                <w:szCs w:val="18"/>
              </w:rPr>
              <w:t>Toda la interacción es en línea.</w:t>
            </w:r>
          </w:p>
        </w:tc>
      </w:tr>
      <w:tr>
        <w:trPr>
          <w:trHeight w:val="360" w:hRule="atLeast"/>
        </w:trPr>
        <w:tc>
          <w:tcPr>
            <w:tcW w:w="3239" w:type="dxa"/>
            <w:tcBorders>
              <w:left w:val="single" w:sz="4" w:space="0" w:color="999999"/>
              <w:bottom w:val="single" w:sz="4" w:space="0" w:color="999999"/>
              <w:right w:val="single" w:sz="4" w:space="0" w:color="999999"/>
            </w:tcBorders>
          </w:tcPr>
          <w:p>
            <w:pPr>
              <w:pStyle w:val="normal1"/>
              <w:spacing w:lineRule="auto" w:line="259"/>
              <w:jc w:val="both"/>
              <w:rPr>
                <w:sz w:val="18"/>
                <w:szCs w:val="18"/>
              </w:rPr>
            </w:pPr>
            <w:r>
              <w:rPr>
                <w:sz w:val="18"/>
                <w:szCs w:val="18"/>
              </w:rPr>
              <w:t>Eficiencia del usuario final</w:t>
            </w:r>
          </w:p>
        </w:tc>
        <w:tc>
          <w:tcPr>
            <w:tcW w:w="1064" w:type="dxa"/>
            <w:tcBorders>
              <w:bottom w:val="single" w:sz="4" w:space="0" w:color="999999"/>
              <w:right w:val="single" w:sz="4" w:space="0" w:color="999999"/>
            </w:tcBorders>
          </w:tcPr>
          <w:p>
            <w:pPr>
              <w:pStyle w:val="normal1"/>
              <w:spacing w:lineRule="auto" w:line="259"/>
              <w:jc w:val="both"/>
              <w:rPr>
                <w:sz w:val="18"/>
                <w:szCs w:val="18"/>
              </w:rPr>
            </w:pPr>
            <w:r>
              <w:rPr>
                <w:sz w:val="18"/>
                <w:szCs w:val="18"/>
              </w:rPr>
              <w:t>4</w:t>
            </w:r>
          </w:p>
        </w:tc>
        <w:tc>
          <w:tcPr>
            <w:tcW w:w="4712" w:type="dxa"/>
            <w:tcBorders>
              <w:bottom w:val="single" w:sz="4" w:space="0" w:color="999999"/>
              <w:right w:val="single" w:sz="4" w:space="0" w:color="999999"/>
            </w:tcBorders>
          </w:tcPr>
          <w:p>
            <w:pPr>
              <w:pStyle w:val="normal1"/>
              <w:spacing w:lineRule="auto" w:line="259"/>
              <w:jc w:val="both"/>
              <w:rPr>
                <w:sz w:val="18"/>
                <w:szCs w:val="18"/>
              </w:rPr>
            </w:pPr>
            <w:r>
              <w:rPr>
                <w:sz w:val="18"/>
                <w:szCs w:val="18"/>
              </w:rPr>
              <w:t>Una sola carga de origen y destino (RNF16).</w:t>
            </w:r>
          </w:p>
        </w:tc>
      </w:tr>
      <w:tr>
        <w:trPr>
          <w:trHeight w:val="360" w:hRule="atLeast"/>
        </w:trPr>
        <w:tc>
          <w:tcPr>
            <w:tcW w:w="3239" w:type="dxa"/>
            <w:tcBorders>
              <w:left w:val="single" w:sz="4" w:space="0" w:color="999999"/>
              <w:bottom w:val="single" w:sz="4" w:space="0" w:color="999999"/>
              <w:right w:val="single" w:sz="4" w:space="0" w:color="999999"/>
            </w:tcBorders>
          </w:tcPr>
          <w:p>
            <w:pPr>
              <w:pStyle w:val="normal1"/>
              <w:spacing w:lineRule="auto" w:line="259"/>
              <w:jc w:val="both"/>
              <w:rPr>
                <w:sz w:val="18"/>
                <w:szCs w:val="18"/>
              </w:rPr>
            </w:pPr>
            <w:r>
              <w:rPr>
                <w:sz w:val="18"/>
                <w:szCs w:val="18"/>
              </w:rPr>
              <w:t>Actualización en línea</w:t>
            </w:r>
          </w:p>
        </w:tc>
        <w:tc>
          <w:tcPr>
            <w:tcW w:w="1064" w:type="dxa"/>
            <w:tcBorders>
              <w:bottom w:val="single" w:sz="4" w:space="0" w:color="999999"/>
              <w:right w:val="single" w:sz="4" w:space="0" w:color="999999"/>
            </w:tcBorders>
          </w:tcPr>
          <w:p>
            <w:pPr>
              <w:pStyle w:val="normal1"/>
              <w:spacing w:lineRule="auto" w:line="259"/>
              <w:jc w:val="both"/>
              <w:rPr>
                <w:sz w:val="18"/>
                <w:szCs w:val="18"/>
              </w:rPr>
            </w:pPr>
            <w:r>
              <w:rPr>
                <w:sz w:val="18"/>
                <w:szCs w:val="18"/>
              </w:rPr>
              <w:t>3</w:t>
            </w:r>
          </w:p>
        </w:tc>
        <w:tc>
          <w:tcPr>
            <w:tcW w:w="4712" w:type="dxa"/>
            <w:tcBorders>
              <w:bottom w:val="single" w:sz="4" w:space="0" w:color="999999"/>
              <w:right w:val="single" w:sz="4" w:space="0" w:color="999999"/>
            </w:tcBorders>
          </w:tcPr>
          <w:p>
            <w:pPr>
              <w:pStyle w:val="normal1"/>
              <w:spacing w:lineRule="auto" w:line="259"/>
              <w:jc w:val="both"/>
              <w:rPr>
                <w:sz w:val="18"/>
                <w:szCs w:val="18"/>
              </w:rPr>
            </w:pPr>
            <w:r>
              <w:rPr>
                <w:sz w:val="18"/>
                <w:szCs w:val="18"/>
              </w:rPr>
              <w:t>Historial, favoritos y tarifa se actualizan al momento.</w:t>
            </w:r>
          </w:p>
        </w:tc>
      </w:tr>
      <w:tr>
        <w:trPr>
          <w:trHeight w:val="360" w:hRule="atLeast"/>
        </w:trPr>
        <w:tc>
          <w:tcPr>
            <w:tcW w:w="3239" w:type="dxa"/>
            <w:tcBorders>
              <w:left w:val="single" w:sz="4" w:space="0" w:color="999999"/>
              <w:bottom w:val="single" w:sz="4" w:space="0" w:color="999999"/>
              <w:right w:val="single" w:sz="4" w:space="0" w:color="999999"/>
            </w:tcBorders>
          </w:tcPr>
          <w:p>
            <w:pPr>
              <w:pStyle w:val="normal1"/>
              <w:spacing w:lineRule="auto" w:line="259"/>
              <w:jc w:val="both"/>
              <w:rPr>
                <w:sz w:val="18"/>
                <w:szCs w:val="18"/>
              </w:rPr>
            </w:pPr>
            <w:r>
              <w:rPr>
                <w:sz w:val="18"/>
                <w:szCs w:val="18"/>
              </w:rPr>
              <w:t>Procesamiento complejo</w:t>
            </w:r>
          </w:p>
        </w:tc>
        <w:tc>
          <w:tcPr>
            <w:tcW w:w="1064" w:type="dxa"/>
            <w:tcBorders>
              <w:bottom w:val="single" w:sz="4" w:space="0" w:color="999999"/>
              <w:right w:val="single" w:sz="4" w:space="0" w:color="999999"/>
            </w:tcBorders>
          </w:tcPr>
          <w:p>
            <w:pPr>
              <w:pStyle w:val="normal1"/>
              <w:spacing w:lineRule="auto" w:line="259"/>
              <w:jc w:val="both"/>
              <w:rPr>
                <w:sz w:val="18"/>
                <w:szCs w:val="18"/>
              </w:rPr>
            </w:pPr>
            <w:r>
              <w:rPr>
                <w:sz w:val="18"/>
                <w:szCs w:val="18"/>
              </w:rPr>
              <w:t>2</w:t>
            </w:r>
          </w:p>
        </w:tc>
        <w:tc>
          <w:tcPr>
            <w:tcW w:w="4712" w:type="dxa"/>
            <w:tcBorders>
              <w:bottom w:val="single" w:sz="4" w:space="0" w:color="999999"/>
              <w:right w:val="single" w:sz="4" w:space="0" w:color="999999"/>
            </w:tcBorders>
          </w:tcPr>
          <w:p>
            <w:pPr>
              <w:pStyle w:val="normal1"/>
              <w:spacing w:lineRule="auto" w:line="259"/>
              <w:jc w:val="both"/>
              <w:rPr>
                <w:sz w:val="18"/>
                <w:szCs w:val="18"/>
              </w:rPr>
            </w:pPr>
            <w:r>
              <w:rPr>
                <w:sz w:val="18"/>
                <w:szCs w:val="18"/>
              </w:rPr>
              <w:t>Reglas de tarifa y recargo nocturno.</w:t>
            </w:r>
          </w:p>
        </w:tc>
      </w:tr>
      <w:tr>
        <w:trPr>
          <w:trHeight w:val="360" w:hRule="atLeast"/>
        </w:trPr>
        <w:tc>
          <w:tcPr>
            <w:tcW w:w="3239" w:type="dxa"/>
            <w:tcBorders>
              <w:left w:val="single" w:sz="4" w:space="0" w:color="999999"/>
              <w:bottom w:val="single" w:sz="4" w:space="0" w:color="999999"/>
              <w:right w:val="single" w:sz="4" w:space="0" w:color="999999"/>
            </w:tcBorders>
          </w:tcPr>
          <w:p>
            <w:pPr>
              <w:pStyle w:val="normal1"/>
              <w:spacing w:lineRule="auto" w:line="259"/>
              <w:jc w:val="both"/>
              <w:rPr>
                <w:sz w:val="18"/>
                <w:szCs w:val="18"/>
              </w:rPr>
            </w:pPr>
            <w:r>
              <w:rPr>
                <w:sz w:val="18"/>
                <w:szCs w:val="18"/>
              </w:rPr>
              <w:t>Reusabilidad</w:t>
            </w:r>
          </w:p>
        </w:tc>
        <w:tc>
          <w:tcPr>
            <w:tcW w:w="1064" w:type="dxa"/>
            <w:tcBorders>
              <w:bottom w:val="single" w:sz="4" w:space="0" w:color="999999"/>
              <w:right w:val="single" w:sz="4" w:space="0" w:color="999999"/>
            </w:tcBorders>
          </w:tcPr>
          <w:p>
            <w:pPr>
              <w:pStyle w:val="normal1"/>
              <w:spacing w:lineRule="auto" w:line="259"/>
              <w:jc w:val="both"/>
              <w:rPr>
                <w:sz w:val="18"/>
                <w:szCs w:val="18"/>
              </w:rPr>
            </w:pPr>
            <w:r>
              <w:rPr>
                <w:sz w:val="18"/>
                <w:szCs w:val="18"/>
              </w:rPr>
              <w:t>1</w:t>
            </w:r>
          </w:p>
        </w:tc>
        <w:tc>
          <w:tcPr>
            <w:tcW w:w="4712" w:type="dxa"/>
            <w:tcBorders>
              <w:bottom w:val="single" w:sz="4" w:space="0" w:color="999999"/>
              <w:right w:val="single" w:sz="4" w:space="0" w:color="999999"/>
            </w:tcBorders>
          </w:tcPr>
          <w:p>
            <w:pPr>
              <w:pStyle w:val="normal1"/>
              <w:spacing w:lineRule="auto" w:line="259"/>
              <w:jc w:val="both"/>
              <w:rPr>
                <w:sz w:val="18"/>
                <w:szCs w:val="18"/>
              </w:rPr>
            </w:pPr>
            <w:r>
              <w:rPr>
                <w:sz w:val="18"/>
                <w:szCs w:val="18"/>
              </w:rPr>
              <w:t>Sin requisito de reutilización externa.</w:t>
            </w:r>
          </w:p>
        </w:tc>
      </w:tr>
      <w:tr>
        <w:trPr>
          <w:trHeight w:val="360" w:hRule="atLeast"/>
        </w:trPr>
        <w:tc>
          <w:tcPr>
            <w:tcW w:w="3239" w:type="dxa"/>
            <w:tcBorders>
              <w:left w:val="single" w:sz="4" w:space="0" w:color="999999"/>
              <w:bottom w:val="single" w:sz="4" w:space="0" w:color="999999"/>
              <w:right w:val="single" w:sz="4" w:space="0" w:color="999999"/>
            </w:tcBorders>
          </w:tcPr>
          <w:p>
            <w:pPr>
              <w:pStyle w:val="normal1"/>
              <w:spacing w:lineRule="auto" w:line="259"/>
              <w:jc w:val="both"/>
              <w:rPr>
                <w:sz w:val="18"/>
                <w:szCs w:val="18"/>
              </w:rPr>
            </w:pPr>
            <w:r>
              <w:rPr>
                <w:sz w:val="18"/>
                <w:szCs w:val="18"/>
              </w:rPr>
              <w:t>Facilidad de instalación</w:t>
            </w:r>
          </w:p>
        </w:tc>
        <w:tc>
          <w:tcPr>
            <w:tcW w:w="1064" w:type="dxa"/>
            <w:tcBorders>
              <w:bottom w:val="single" w:sz="4" w:space="0" w:color="999999"/>
              <w:right w:val="single" w:sz="4" w:space="0" w:color="999999"/>
            </w:tcBorders>
          </w:tcPr>
          <w:p>
            <w:pPr>
              <w:pStyle w:val="normal1"/>
              <w:spacing w:lineRule="auto" w:line="259"/>
              <w:jc w:val="both"/>
              <w:rPr>
                <w:sz w:val="18"/>
                <w:szCs w:val="18"/>
              </w:rPr>
            </w:pPr>
            <w:r>
              <w:rPr>
                <w:sz w:val="18"/>
                <w:szCs w:val="18"/>
              </w:rPr>
              <w:t>2</w:t>
            </w:r>
          </w:p>
        </w:tc>
        <w:tc>
          <w:tcPr>
            <w:tcW w:w="4712" w:type="dxa"/>
            <w:tcBorders>
              <w:bottom w:val="single" w:sz="4" w:space="0" w:color="999999"/>
              <w:right w:val="single" w:sz="4" w:space="0" w:color="999999"/>
            </w:tcBorders>
          </w:tcPr>
          <w:p>
            <w:pPr>
              <w:pStyle w:val="normal1"/>
              <w:spacing w:lineRule="auto" w:line="259"/>
              <w:jc w:val="both"/>
              <w:rPr>
                <w:sz w:val="18"/>
                <w:szCs w:val="18"/>
              </w:rPr>
            </w:pPr>
            <w:r>
              <w:rPr>
                <w:sz w:val="18"/>
                <w:szCs w:val="18"/>
              </w:rPr>
              <w:t>Despliegue en EC2 y hosting web.</w:t>
            </w:r>
          </w:p>
        </w:tc>
      </w:tr>
      <w:tr>
        <w:trPr>
          <w:trHeight w:val="360" w:hRule="atLeast"/>
        </w:trPr>
        <w:tc>
          <w:tcPr>
            <w:tcW w:w="3239" w:type="dxa"/>
            <w:tcBorders>
              <w:left w:val="single" w:sz="4" w:space="0" w:color="999999"/>
              <w:bottom w:val="single" w:sz="4" w:space="0" w:color="999999"/>
              <w:right w:val="single" w:sz="4" w:space="0" w:color="999999"/>
            </w:tcBorders>
          </w:tcPr>
          <w:p>
            <w:pPr>
              <w:pStyle w:val="normal1"/>
              <w:spacing w:lineRule="auto" w:line="259"/>
              <w:jc w:val="both"/>
              <w:rPr>
                <w:sz w:val="18"/>
                <w:szCs w:val="18"/>
              </w:rPr>
            </w:pPr>
            <w:r>
              <w:rPr>
                <w:sz w:val="18"/>
                <w:szCs w:val="18"/>
              </w:rPr>
              <w:t>Facilidad de operación</w:t>
            </w:r>
          </w:p>
        </w:tc>
        <w:tc>
          <w:tcPr>
            <w:tcW w:w="1064" w:type="dxa"/>
            <w:tcBorders>
              <w:bottom w:val="single" w:sz="4" w:space="0" w:color="999999"/>
              <w:right w:val="single" w:sz="4" w:space="0" w:color="999999"/>
            </w:tcBorders>
          </w:tcPr>
          <w:p>
            <w:pPr>
              <w:pStyle w:val="normal1"/>
              <w:spacing w:lineRule="auto" w:line="259"/>
              <w:jc w:val="both"/>
              <w:rPr>
                <w:sz w:val="18"/>
                <w:szCs w:val="18"/>
              </w:rPr>
            </w:pPr>
            <w:r>
              <w:rPr>
                <w:sz w:val="18"/>
                <w:szCs w:val="18"/>
              </w:rPr>
              <w:t>2</w:t>
            </w:r>
          </w:p>
        </w:tc>
        <w:tc>
          <w:tcPr>
            <w:tcW w:w="4712" w:type="dxa"/>
            <w:tcBorders>
              <w:bottom w:val="single" w:sz="4" w:space="0" w:color="999999"/>
              <w:right w:val="single" w:sz="4" w:space="0" w:color="999999"/>
            </w:tcBorders>
          </w:tcPr>
          <w:p>
            <w:pPr>
              <w:pStyle w:val="normal1"/>
              <w:spacing w:lineRule="auto" w:line="259"/>
              <w:jc w:val="both"/>
              <w:rPr>
                <w:sz w:val="18"/>
                <w:szCs w:val="18"/>
              </w:rPr>
            </w:pPr>
            <w:r>
              <w:rPr>
                <w:sz w:val="18"/>
                <w:szCs w:val="18"/>
              </w:rPr>
              <w:t>Tarifa configurable por el administrador.</w:t>
            </w:r>
          </w:p>
        </w:tc>
      </w:tr>
      <w:tr>
        <w:trPr>
          <w:trHeight w:val="360" w:hRule="atLeast"/>
        </w:trPr>
        <w:tc>
          <w:tcPr>
            <w:tcW w:w="3239" w:type="dxa"/>
            <w:tcBorders>
              <w:left w:val="single" w:sz="4" w:space="0" w:color="999999"/>
              <w:bottom w:val="single" w:sz="4" w:space="0" w:color="999999"/>
              <w:right w:val="single" w:sz="4" w:space="0" w:color="999999"/>
            </w:tcBorders>
          </w:tcPr>
          <w:p>
            <w:pPr>
              <w:pStyle w:val="normal1"/>
              <w:spacing w:lineRule="auto" w:line="259"/>
              <w:jc w:val="both"/>
              <w:rPr>
                <w:sz w:val="18"/>
                <w:szCs w:val="18"/>
              </w:rPr>
            </w:pPr>
            <w:r>
              <w:rPr>
                <w:sz w:val="18"/>
                <w:szCs w:val="18"/>
              </w:rPr>
              <w:t>Múltiples sitios</w:t>
            </w:r>
          </w:p>
        </w:tc>
        <w:tc>
          <w:tcPr>
            <w:tcW w:w="1064" w:type="dxa"/>
            <w:tcBorders>
              <w:bottom w:val="single" w:sz="4" w:space="0" w:color="999999"/>
              <w:right w:val="single" w:sz="4" w:space="0" w:color="999999"/>
            </w:tcBorders>
          </w:tcPr>
          <w:p>
            <w:pPr>
              <w:pStyle w:val="normal1"/>
              <w:spacing w:lineRule="auto" w:line="259"/>
              <w:jc w:val="both"/>
              <w:rPr>
                <w:sz w:val="18"/>
                <w:szCs w:val="18"/>
              </w:rPr>
            </w:pPr>
            <w:r>
              <w:rPr>
                <w:sz w:val="18"/>
                <w:szCs w:val="18"/>
              </w:rPr>
              <w:t>0</w:t>
            </w:r>
          </w:p>
        </w:tc>
        <w:tc>
          <w:tcPr>
            <w:tcW w:w="4712" w:type="dxa"/>
            <w:tcBorders>
              <w:bottom w:val="single" w:sz="4" w:space="0" w:color="999999"/>
              <w:right w:val="single" w:sz="4" w:space="0" w:color="999999"/>
            </w:tcBorders>
          </w:tcPr>
          <w:p>
            <w:pPr>
              <w:pStyle w:val="normal1"/>
              <w:spacing w:lineRule="auto" w:line="259"/>
              <w:jc w:val="both"/>
              <w:rPr>
                <w:sz w:val="18"/>
                <w:szCs w:val="18"/>
              </w:rPr>
            </w:pPr>
            <w:r>
              <w:rPr>
                <w:sz w:val="18"/>
                <w:szCs w:val="18"/>
              </w:rPr>
              <w:t>Una sola instalación.</w:t>
            </w:r>
          </w:p>
        </w:tc>
      </w:tr>
      <w:tr>
        <w:trPr>
          <w:trHeight w:val="360" w:hRule="atLeast"/>
        </w:trPr>
        <w:tc>
          <w:tcPr>
            <w:tcW w:w="3239" w:type="dxa"/>
            <w:tcBorders>
              <w:left w:val="single" w:sz="4" w:space="0" w:color="999999"/>
              <w:bottom w:val="single" w:sz="4" w:space="0" w:color="999999"/>
              <w:right w:val="single" w:sz="4" w:space="0" w:color="999999"/>
            </w:tcBorders>
          </w:tcPr>
          <w:p>
            <w:pPr>
              <w:pStyle w:val="normal1"/>
              <w:spacing w:lineRule="auto" w:line="259"/>
              <w:jc w:val="both"/>
              <w:rPr>
                <w:sz w:val="18"/>
                <w:szCs w:val="18"/>
              </w:rPr>
            </w:pPr>
            <w:r>
              <w:rPr>
                <w:sz w:val="18"/>
                <w:szCs w:val="18"/>
              </w:rPr>
              <w:t>Facilidad de cambio</w:t>
            </w:r>
          </w:p>
        </w:tc>
        <w:tc>
          <w:tcPr>
            <w:tcW w:w="1064" w:type="dxa"/>
            <w:tcBorders>
              <w:bottom w:val="single" w:sz="4" w:space="0" w:color="999999"/>
              <w:right w:val="single" w:sz="4" w:space="0" w:color="999999"/>
            </w:tcBorders>
          </w:tcPr>
          <w:p>
            <w:pPr>
              <w:pStyle w:val="normal1"/>
              <w:spacing w:lineRule="auto" w:line="259"/>
              <w:jc w:val="both"/>
              <w:rPr>
                <w:sz w:val="18"/>
                <w:szCs w:val="18"/>
              </w:rPr>
            </w:pPr>
            <w:r>
              <w:rPr>
                <w:sz w:val="18"/>
                <w:szCs w:val="18"/>
              </w:rPr>
              <w:t>3</w:t>
            </w:r>
          </w:p>
        </w:tc>
        <w:tc>
          <w:tcPr>
            <w:tcW w:w="4712" w:type="dxa"/>
            <w:tcBorders>
              <w:bottom w:val="single" w:sz="4" w:space="0" w:color="999999"/>
              <w:right w:val="single" w:sz="4" w:space="0" w:color="999999"/>
            </w:tcBorders>
          </w:tcPr>
          <w:p>
            <w:pPr>
              <w:pStyle w:val="normal1"/>
              <w:spacing w:lineRule="auto" w:line="259"/>
              <w:jc w:val="both"/>
              <w:rPr>
                <w:sz w:val="18"/>
                <w:szCs w:val="18"/>
              </w:rPr>
            </w:pPr>
            <w:r>
              <w:rPr>
                <w:sz w:val="18"/>
                <w:szCs w:val="18"/>
              </w:rPr>
              <w:t>Extensibilidad de medios de transporte (RNF11).</w:t>
            </w:r>
          </w:p>
        </w:tc>
      </w:tr>
      <w:tr>
        <w:trPr>
          <w:trHeight w:val="360" w:hRule="atLeast"/>
        </w:trPr>
        <w:tc>
          <w:tcPr>
            <w:tcW w:w="3239" w:type="dxa"/>
            <w:tcBorders>
              <w:left w:val="single" w:sz="4" w:space="0" w:color="999999"/>
              <w:bottom w:val="single" w:sz="4" w:space="0" w:color="999999"/>
              <w:right w:val="single" w:sz="4" w:space="0" w:color="999999"/>
            </w:tcBorders>
          </w:tcPr>
          <w:p>
            <w:pPr>
              <w:pStyle w:val="normal1"/>
              <w:spacing w:lineRule="auto" w:line="259"/>
              <w:jc w:val="both"/>
              <w:rPr>
                <w:b/>
                <w:bCs/>
                <w:sz w:val="18"/>
                <w:szCs w:val="18"/>
              </w:rPr>
            </w:pPr>
            <w:r>
              <w:rPr>
                <w:b/>
                <w:bCs/>
                <w:sz w:val="18"/>
                <w:szCs w:val="18"/>
              </w:rPr>
              <w:t>TDI</w:t>
            </w:r>
          </w:p>
        </w:tc>
        <w:tc>
          <w:tcPr>
            <w:tcW w:w="1064" w:type="dxa"/>
            <w:tcBorders>
              <w:bottom w:val="single" w:sz="4" w:space="0" w:color="999999"/>
              <w:right w:val="single" w:sz="4" w:space="0" w:color="999999"/>
            </w:tcBorders>
          </w:tcPr>
          <w:p>
            <w:pPr>
              <w:pStyle w:val="normal1"/>
              <w:spacing w:lineRule="auto" w:line="259"/>
              <w:jc w:val="both"/>
              <w:rPr>
                <w:b/>
                <w:bCs/>
                <w:sz w:val="18"/>
                <w:szCs w:val="18"/>
              </w:rPr>
            </w:pPr>
            <w:r>
              <w:rPr>
                <w:b/>
                <w:bCs/>
                <w:sz w:val="18"/>
                <w:szCs w:val="18"/>
              </w:rPr>
              <w:t>33</w:t>
            </w:r>
          </w:p>
        </w:tc>
        <w:tc>
          <w:tcPr>
            <w:tcW w:w="4712" w:type="dxa"/>
            <w:tcBorders>
              <w:bottom w:val="single" w:sz="4" w:space="0" w:color="999999"/>
              <w:right w:val="single" w:sz="4" w:space="0" w:color="999999"/>
            </w:tcBorders>
          </w:tcPr>
          <w:p>
            <w:pPr>
              <w:pStyle w:val="normal1"/>
              <w:spacing w:lineRule="auto" w:line="259"/>
              <w:jc w:val="both"/>
              <w:rPr/>
            </w:pPr>
            <w:r>
              <w:rPr/>
            </w:r>
          </w:p>
        </w:tc>
      </w:tr>
    </w:tbl>
    <w:p>
      <w:pPr>
        <w:pStyle w:val="normal1"/>
        <w:spacing w:lineRule="auto" w:line="391" w:before="0" w:after="120"/>
        <w:jc w:val="both"/>
        <w:rPr/>
      </w:pPr>
      <w:r>
        <w:rPr/>
        <w:t xml:space="preserve">VAF = 0,65 + 0,01 × 33 = </w:t>
      </w:r>
      <w:r>
        <w:rPr>
          <w:b/>
          <w:bCs/>
        </w:rPr>
        <w:t>0,98</w:t>
      </w:r>
      <w:r>
        <w:rPr/>
        <w:t xml:space="preserve">. PF ajustados = 117 × 0,98 = </w:t>
      </w:r>
      <w:r>
        <w:rPr>
          <w:b/>
          <w:bCs/>
        </w:rPr>
        <w:t>114,66 PF</w:t>
      </w:r>
      <w:r>
        <w:rPr/>
        <w:t>. El valor que se informa como tamaño funcional es 117 PFNA; el ajuste se muestra solo con fines comparativos.</w:t>
      </w:r>
    </w:p>
    <w:p>
      <w:pPr>
        <w:pStyle w:val="normal1"/>
        <w:spacing w:lineRule="auto" w:line="391" w:before="0" w:after="120"/>
        <w:jc w:val="both"/>
        <w:rPr/>
      </w:pPr>
      <w:r>
        <w:rPr>
          <w:b/>
          <w:bCs/>
          <w:sz w:val="26"/>
          <w:szCs w:val="26"/>
        </w:rPr>
        <w:t>4.2 Estimación de esfuerzo, duración y costo</w:t>
        <w:br/>
      </w:r>
      <w:r>
        <w:rPr/>
        <w:t>Se usan dos técnicas: COCOMO Básico (Boehm, 1981), exigida por la cátedra, y PERT Bottom-Up sobre los paquetes de la EDT. Se eligió PERT porque la EDT ya llega a paquetes estimables y varios tienen incertidumbre técnica alta (OAuth, deep links, Google Directions) que conviene expresar como rango y no como un solo número.</w:t>
      </w:r>
    </w:p>
    <w:p>
      <w:pPr>
        <w:pStyle w:val="Heading3"/>
        <w:keepNext w:val="false"/>
        <w:keepLines w:val="false"/>
        <w:spacing w:lineRule="auto" w:line="391" w:before="280" w:after="80"/>
        <w:jc w:val="both"/>
        <w:rPr>
          <w:b/>
          <w:bCs/>
          <w:color w:val="000000"/>
          <w:sz w:val="26"/>
          <w:szCs w:val="26"/>
        </w:rPr>
      </w:pPr>
      <w:r>
        <w:rPr>
          <w:b/>
          <w:bCs/>
          <w:color w:val="000000"/>
          <w:sz w:val="26"/>
          <w:szCs w:val="26"/>
        </w:rPr>
      </w:r>
      <w:bookmarkStart w:id="11" w:name="_v7b4t522ps3b"/>
      <w:bookmarkStart w:id="12" w:name="_v7b4t522ps3b"/>
      <w:bookmarkEnd w:id="12"/>
    </w:p>
    <w:p>
      <w:pPr>
        <w:pStyle w:val="Heading3"/>
        <w:keepNext w:val="false"/>
        <w:keepLines w:val="false"/>
        <w:spacing w:lineRule="auto" w:line="391" w:before="280" w:after="80"/>
        <w:jc w:val="both"/>
        <w:rPr>
          <w:b/>
          <w:bCs/>
          <w:color w:val="000000"/>
          <w:sz w:val="26"/>
          <w:szCs w:val="26"/>
        </w:rPr>
      </w:pPr>
      <w:r>
        <w:rPr>
          <w:b/>
          <w:bCs/>
          <w:color w:val="000000"/>
          <w:sz w:val="26"/>
          <w:szCs w:val="26"/>
        </w:rPr>
      </w:r>
      <w:bookmarkStart w:id="13" w:name="_ltjhcys3asjs"/>
      <w:bookmarkStart w:id="14" w:name="_ltjhcys3asjs"/>
      <w:bookmarkEnd w:id="14"/>
    </w:p>
    <w:p>
      <w:pPr>
        <w:pStyle w:val="Heading3"/>
        <w:keepNext w:val="false"/>
        <w:keepLines w:val="false"/>
        <w:spacing w:lineRule="auto" w:line="391" w:before="280" w:after="80"/>
        <w:jc w:val="both"/>
        <w:rPr>
          <w:b/>
          <w:bCs/>
          <w:color w:val="000000"/>
          <w:sz w:val="26"/>
          <w:szCs w:val="26"/>
        </w:rPr>
      </w:pPr>
      <w:bookmarkStart w:id="15" w:name="_7cngxqbvtxso"/>
      <w:bookmarkEnd w:id="15"/>
      <w:r>
        <w:rPr>
          <w:b/>
          <w:bCs/>
          <w:color w:val="000000"/>
          <w:sz w:val="26"/>
          <w:szCs w:val="26"/>
        </w:rPr>
        <w:t>4.2.1 COCOMO Básico</w:t>
      </w:r>
    </w:p>
    <w:p>
      <w:pPr>
        <w:pStyle w:val="normal1"/>
        <w:spacing w:lineRule="auto" w:line="391" w:before="0" w:after="120"/>
        <w:jc w:val="both"/>
        <w:rPr/>
      </w:pPr>
      <w:r>
        <w:rPr/>
        <w:t>El proyecto combina Java, TypeScript, HTML, CSS y SQL, y parte del código ya existe: la API y la base de datos de Programación III están desplegadas (ADR-001). Por eso el tamaño técnico se estima por componentes y considerando solo el código nuevo o modificado en este proyecto, en lugar de convertir todos los PFNA con el factor de un único lenguaje. Convención de conteo: líneas propias no vacías ni de comentario en Java, TypeScript, HTML, CSS y SQL; no se cuentan bibliotecas, node_modules, código generado ni pruebas. El código existente se midió en los repositorios el 24/10/2026.</w:t>
      </w:r>
    </w:p>
    <w:p>
      <w:pPr>
        <w:pStyle w:val="normal1"/>
        <w:spacing w:lineRule="auto" w:line="391" w:before="0" w:after="60"/>
        <w:ind w:hanging="280" w:left="840"/>
        <w:jc w:val="both"/>
        <w:rPr/>
      </w:pPr>
      <w:r>
        <w:rPr/>
        <w:t>·</w:t>
      </w:r>
      <w:r>
        <w:rPr>
          <w:rFonts w:eastAsia="Times New Roman" w:cs="Times New Roman" w:ascii="Times New Roman" w:hAnsi="Times New Roman"/>
          <w:sz w:val="14"/>
          <w:szCs w:val="14"/>
        </w:rPr>
        <w:t xml:space="preserve">  </w:t>
        <w:tab/>
      </w:r>
      <w:r>
        <w:rPr>
          <w:rFonts w:eastAsia="Arial Unicode MS" w:cs="Arial Unicode MS" w:ascii="Arial Unicode MS" w:hAnsi="Arial Unicode MS"/>
        </w:rPr>
        <w:t>Backend Java / Spring Boot: el código existente mide 2,30 KLOC en 51 archivos. El trabajo pendiente (roles y JWT, favoritos, perfil, historial y funciones de administración) implica unos 20 archivos nuevos o modificados; con el promedio actual de 45 líneas por archivo se proyectan ≈ 0,90 KLOC.</w:t>
      </w:r>
    </w:p>
    <w:p>
      <w:pPr>
        <w:pStyle w:val="normal1"/>
        <w:spacing w:lineRule="auto" w:line="391" w:before="0" w:after="60"/>
        <w:ind w:hanging="280" w:left="840"/>
        <w:jc w:val="both"/>
        <w:rPr/>
      </w:pPr>
      <w:r>
        <w:rPr/>
        <w:t>·</w:t>
      </w:r>
      <w:r>
        <w:rPr>
          <w:rFonts w:eastAsia="Times New Roman" w:cs="Times New Roman" w:ascii="Times New Roman" w:hAnsi="Times New Roman"/>
          <w:sz w:val="14"/>
          <w:szCs w:val="14"/>
        </w:rPr>
        <w:t xml:space="preserve">  </w:t>
        <w:tab/>
      </w:r>
      <w:r>
        <w:rPr>
          <w:rFonts w:eastAsia="Arial Unicode MS" w:cs="Arial Unicode MS" w:ascii="Arial Unicode MS" w:hAnsi="Arial Unicode MS"/>
        </w:rPr>
        <w:t>Frontend Angular (TypeScript, HTML y CSS): se desarrolla completo en este proyecto y se estima por descomposición en componentes. El diseño tiene 14 pantallas; a razón de ≈ 160 líneas por pantalla (componente, plantilla y estilos) suman ≈ 2,25 KLOC, más ≈ 0,35 KLOC de servicios HTTP, guards, interceptor JWT y modelos: ≈ 2,60 KLOC en total, de las cuales 0,55 ya están escritas en el maquetado base (1.2.2).</w:t>
      </w:r>
    </w:p>
    <w:p>
      <w:pPr>
        <w:pStyle w:val="normal1"/>
        <w:spacing w:lineRule="auto" w:line="391" w:before="0" w:after="60"/>
        <w:ind w:hanging="280" w:left="840"/>
        <w:jc w:val="both"/>
        <w:rPr/>
      </w:pPr>
      <w:r>
        <w:rPr/>
        <w:t>·</w:t>
      </w:r>
      <w:r>
        <w:rPr>
          <w:rFonts w:eastAsia="Times New Roman" w:cs="Times New Roman" w:ascii="Times New Roman" w:hAnsi="Times New Roman"/>
          <w:sz w:val="14"/>
          <w:szCs w:val="14"/>
        </w:rPr>
        <w:t xml:space="preserve">  </w:t>
        <w:tab/>
      </w:r>
      <w:r>
        <w:rPr>
          <w:rFonts w:eastAsia="Arial Unicode MS" w:cs="Arial Unicode MS" w:ascii="Arial Unicode MS" w:hAnsi="Arial Unicode MS"/>
        </w:rPr>
        <w:t>SQL: script versionado de ampliación de la base (cuatro tablas nuevas con claves foráneas y migración de datos), ≈ 0,15 KLOC.</w:t>
      </w:r>
    </w:p>
    <w:p>
      <w:pPr>
        <w:pStyle w:val="normal1"/>
        <w:spacing w:lineRule="auto" w:line="391" w:before="0" w:after="60"/>
        <w:ind w:hanging="280" w:left="840"/>
        <w:jc w:val="both"/>
        <w:rPr/>
      </w:pPr>
      <w:r>
        <w:rPr/>
        <w:t>·</w:t>
      </w:r>
      <w:r>
        <w:rPr>
          <w:rFonts w:eastAsia="Times New Roman" w:cs="Times New Roman" w:ascii="Times New Roman" w:hAnsi="Times New Roman"/>
          <w:sz w:val="14"/>
          <w:szCs w:val="14"/>
        </w:rPr>
        <w:t xml:space="preserve">  </w:t>
        <w:tab/>
      </w:r>
      <w:r>
        <w:rPr>
          <w:rFonts w:eastAsia="Arial Unicode MS" w:cs="Arial Unicode MS" w:ascii="Arial Unicode MS" w:hAnsi="Arial Unicode MS"/>
        </w:rPr>
        <w:t>Total nuevo o modificado: 0,90 + 2,60 + 0,15 = 3,65 KLOC. Equivale a ≈ 31 SLOC por PF sobre los 117 PFNA, dentro del rango que publica QSM para Java (14–134 SLOC/FP).</w:t>
      </w:r>
    </w:p>
    <w:p>
      <w:pPr>
        <w:pStyle w:val="normal1"/>
        <w:spacing w:lineRule="auto" w:line="391" w:before="0" w:after="60"/>
        <w:ind w:hanging="280" w:left="840"/>
        <w:jc w:val="both"/>
        <w:rPr/>
      </w:pPr>
      <w:r>
        <w:rPr/>
        <w:t>·</w:t>
      </w:r>
      <w:r>
        <w:rPr>
          <w:rFonts w:eastAsia="Times New Roman" w:cs="Times New Roman" w:ascii="Times New Roman" w:hAnsi="Times New Roman"/>
          <w:sz w:val="14"/>
          <w:szCs w:val="14"/>
        </w:rPr>
        <w:t xml:space="preserve">  </w:t>
        <w:tab/>
      </w:r>
      <w:r>
        <w:rPr/>
        <w:t>Modo orgánico: equipo chico, entorno conocido y sin restricciones de hardware ni normativas.</w:t>
      </w:r>
    </w:p>
    <w:p>
      <w:pPr>
        <w:pStyle w:val="normal1"/>
        <w:spacing w:lineRule="auto" w:line="391" w:before="0" w:after="60"/>
        <w:ind w:hanging="280" w:left="840"/>
        <w:jc w:val="both"/>
        <w:rPr/>
      </w:pPr>
      <w:r>
        <w:rPr/>
        <w:t>·</w:t>
      </w:r>
      <w:r>
        <w:rPr>
          <w:rFonts w:eastAsia="Times New Roman" w:cs="Times New Roman" w:ascii="Times New Roman" w:hAnsi="Times New Roman"/>
          <w:sz w:val="14"/>
          <w:szCs w:val="14"/>
        </w:rPr>
        <w:t xml:space="preserve">  </w:t>
        <w:tab/>
      </w:r>
      <w:r>
        <w:rPr>
          <w:rFonts w:eastAsia="Arial Unicode MS" w:cs="Arial Unicode MS" w:ascii="Arial Unicode MS" w:hAnsi="Arial Unicode MS"/>
        </w:rPr>
        <w:t>Esfuerzo: E = 2,4 × 3,65^1,05 ≈ 9,35 persona-mes. Con la convención declarada de 152 h por persona-mes, son unas 1.420 h.</w:t>
      </w:r>
    </w:p>
    <w:p>
      <w:pPr>
        <w:pStyle w:val="normal1"/>
        <w:spacing w:lineRule="auto" w:line="391" w:before="0" w:after="60"/>
        <w:ind w:hanging="280" w:left="840"/>
        <w:jc w:val="both"/>
        <w:rPr/>
      </w:pPr>
      <w:r>
        <w:rPr/>
        <w:t>·</w:t>
      </w:r>
      <w:r>
        <w:rPr>
          <w:rFonts w:eastAsia="Times New Roman" w:cs="Times New Roman" w:ascii="Times New Roman" w:hAnsi="Times New Roman"/>
          <w:sz w:val="14"/>
          <w:szCs w:val="14"/>
        </w:rPr>
        <w:t xml:space="preserve">  </w:t>
        <w:tab/>
      </w:r>
      <w:r>
        <w:rPr>
          <w:rFonts w:eastAsia="Arial Unicode MS" w:cs="Arial Unicode MS" w:ascii="Arial Unicode MS" w:hAnsi="Arial Unicode MS"/>
        </w:rPr>
        <w:t>Duración: D = 2,5 × 9,35^0,38 ≈ 5,8 meses, con una dotación media de 9,35 / 5,8 ≈ 1,6 personas a tiempo completo.</w:t>
      </w:r>
    </w:p>
    <w:p>
      <w:pPr>
        <w:pStyle w:val="normal1"/>
        <w:spacing w:lineRule="auto" w:line="391" w:before="0" w:after="120"/>
        <w:jc w:val="both"/>
        <w:rPr/>
      </w:pPr>
      <w:r>
        <w:rPr/>
        <w:t>Como referencia, la conversión directa de los 117 PFNA con el factor de Java (53 SLOC/FP, mediana de QSM, s.f.) da 6,20 KLOC, 16,3 persona-mes (≈ 2.480 h) y 7,2 meses. Ese valor mide el producto completo como si todo el código fuera nuevo, incluida la API existente, y asigna toda la funcionalidad a un solo lenguaje; por eso no se usa como estimación principal.</w:t>
      </w:r>
    </w:p>
    <w:p>
      <w:pPr>
        <w:pStyle w:val="Heading3"/>
        <w:keepNext w:val="false"/>
        <w:keepLines w:val="false"/>
        <w:spacing w:lineRule="auto" w:line="391" w:before="280" w:after="80"/>
        <w:jc w:val="both"/>
        <w:rPr>
          <w:b/>
          <w:bCs/>
          <w:color w:val="000000"/>
          <w:sz w:val="26"/>
          <w:szCs w:val="26"/>
        </w:rPr>
      </w:pPr>
      <w:bookmarkStart w:id="16" w:name="_fq7fis1kpvs7"/>
      <w:bookmarkEnd w:id="16"/>
      <w:r>
        <w:rPr>
          <w:b/>
          <w:bCs/>
          <w:color w:val="000000"/>
          <w:sz w:val="26"/>
          <w:szCs w:val="26"/>
        </w:rPr>
        <w:t>4.2.2 PERT Bottom-Up sobre la EDT</w:t>
      </w:r>
    </w:p>
    <w:p>
      <w:pPr>
        <w:pStyle w:val="normal1"/>
        <w:spacing w:lineRule="auto" w:line="391" w:before="0" w:after="120"/>
        <w:jc w:val="both"/>
        <w:rPr/>
      </w:pPr>
      <w:r>
        <w:rPr>
          <w:rFonts w:eastAsia="Arial Unicode MS" w:cs="Arial Unicode MS" w:ascii="Arial Unicode MS" w:hAnsi="Arial Unicode MS"/>
        </w:rPr>
        <w:t>Cada paquete pendiente se estimó con tres valores: optimista (O), más probable (M) y pesimista (P). El esfuerzo esperado es E = (O + 4M + P) / 6 y su desvío σ = (P − O) / 6; el desvío total es la raíz de la suma de los cuadrados. El trabajo ya realizado se informa aparte (Tabla 24).</w:t>
      </w:r>
    </w:p>
    <w:p>
      <w:pPr>
        <w:pStyle w:val="normal1"/>
        <w:spacing w:lineRule="auto" w:line="300" w:before="200" w:after="0"/>
        <w:jc w:val="both"/>
        <w:rPr>
          <w:i/>
          <w:i/>
          <w:iCs/>
        </w:rPr>
      </w:pPr>
      <w:r>
        <w:rPr>
          <w:b/>
          <w:bCs/>
        </w:rPr>
        <w:t xml:space="preserve">Tabla 24. </w:t>
      </w:r>
      <w:r>
        <w:rPr>
          <w:i/>
          <w:iCs/>
        </w:rPr>
        <w:t>Esfuerzo del trabajo realizado al 14/10</w:t>
      </w:r>
    </w:p>
    <w:tbl>
      <w:tblPr>
        <w:tblStyle w:val="Table31"/>
        <w:tblW w:w="9015" w:type="dxa"/>
        <w:jc w:val="left"/>
        <w:tblInd w:w="0" w:type="dxa"/>
        <w:tblLayout w:type="fixed"/>
        <w:tblCellMar>
          <w:top w:w="60" w:type="dxa"/>
          <w:left w:w="100" w:type="dxa"/>
          <w:bottom w:w="60" w:type="dxa"/>
          <w:right w:w="100" w:type="dxa"/>
        </w:tblCellMar>
        <w:tblLook w:val="0600"/>
      </w:tblPr>
      <w:tblGrid>
        <w:gridCol w:w="1215"/>
        <w:gridCol w:w="3929"/>
        <w:gridCol w:w="2160"/>
        <w:gridCol w:w="1710"/>
      </w:tblGrid>
      <w:tr>
        <w:trPr>
          <w:trHeight w:val="360" w:hRule="atLeast"/>
        </w:trPr>
        <w:tc>
          <w:tcPr>
            <w:tcW w:w="1215" w:type="dxa"/>
            <w:tcBorders>
              <w:top w:val="single" w:sz="6" w:space="0" w:color="999999"/>
              <w:left w:val="single" w:sz="6" w:space="0" w:color="999999"/>
              <w:bottom w:val="single" w:sz="6" w:space="0" w:color="999999"/>
              <w:right w:val="single" w:sz="6" w:space="0" w:color="999999"/>
            </w:tcBorders>
            <w:shd w:fill="D9D9D9" w:val="clear"/>
          </w:tcPr>
          <w:p>
            <w:pPr>
              <w:pStyle w:val="normal1"/>
              <w:spacing w:lineRule="auto" w:line="259"/>
              <w:jc w:val="both"/>
              <w:rPr>
                <w:b/>
                <w:bCs/>
                <w:sz w:val="18"/>
                <w:szCs w:val="18"/>
              </w:rPr>
            </w:pPr>
            <w:r>
              <w:rPr>
                <w:b/>
                <w:bCs/>
                <w:sz w:val="18"/>
                <w:szCs w:val="18"/>
              </w:rPr>
              <w:t>Código</w:t>
            </w:r>
          </w:p>
        </w:tc>
        <w:tc>
          <w:tcPr>
            <w:tcW w:w="3929" w:type="dxa"/>
            <w:tcBorders>
              <w:top w:val="single" w:sz="6" w:space="0" w:color="999999"/>
              <w:bottom w:val="single" w:sz="6" w:space="0" w:color="999999"/>
              <w:right w:val="single" w:sz="6" w:space="0" w:color="999999"/>
            </w:tcBorders>
            <w:shd w:fill="D9D9D9" w:val="clear"/>
          </w:tcPr>
          <w:p>
            <w:pPr>
              <w:pStyle w:val="normal1"/>
              <w:spacing w:lineRule="auto" w:line="259"/>
              <w:jc w:val="both"/>
              <w:rPr>
                <w:b/>
                <w:bCs/>
                <w:sz w:val="18"/>
                <w:szCs w:val="18"/>
              </w:rPr>
            </w:pPr>
            <w:r>
              <w:rPr>
                <w:b/>
                <w:bCs/>
                <w:sz w:val="18"/>
                <w:szCs w:val="18"/>
              </w:rPr>
              <w:t>Paquete</w:t>
            </w:r>
          </w:p>
        </w:tc>
        <w:tc>
          <w:tcPr>
            <w:tcW w:w="2160" w:type="dxa"/>
            <w:tcBorders>
              <w:top w:val="single" w:sz="6" w:space="0" w:color="999999"/>
              <w:bottom w:val="single" w:sz="6" w:space="0" w:color="999999"/>
              <w:right w:val="single" w:sz="6" w:space="0" w:color="999999"/>
            </w:tcBorders>
            <w:shd w:fill="D9D9D9" w:val="clear"/>
          </w:tcPr>
          <w:p>
            <w:pPr>
              <w:pStyle w:val="normal1"/>
              <w:spacing w:lineRule="auto" w:line="259"/>
              <w:jc w:val="both"/>
              <w:rPr>
                <w:b/>
                <w:bCs/>
                <w:sz w:val="18"/>
                <w:szCs w:val="18"/>
              </w:rPr>
            </w:pPr>
            <w:r>
              <w:rPr>
                <w:b/>
                <w:bCs/>
                <w:sz w:val="18"/>
                <w:szCs w:val="18"/>
              </w:rPr>
              <w:t>Período</w:t>
            </w:r>
          </w:p>
        </w:tc>
        <w:tc>
          <w:tcPr>
            <w:tcW w:w="1710" w:type="dxa"/>
            <w:tcBorders>
              <w:top w:val="single" w:sz="6" w:space="0" w:color="999999"/>
              <w:bottom w:val="single" w:sz="6" w:space="0" w:color="999999"/>
              <w:right w:val="single" w:sz="6" w:space="0" w:color="999999"/>
            </w:tcBorders>
            <w:shd w:fill="D9D9D9" w:val="clear"/>
          </w:tcPr>
          <w:p>
            <w:pPr>
              <w:pStyle w:val="normal1"/>
              <w:spacing w:lineRule="auto" w:line="259"/>
              <w:jc w:val="both"/>
              <w:rPr>
                <w:b/>
                <w:bCs/>
                <w:sz w:val="18"/>
                <w:szCs w:val="18"/>
              </w:rPr>
            </w:pPr>
            <w:r>
              <w:rPr>
                <w:b/>
                <w:bCs/>
                <w:sz w:val="18"/>
                <w:szCs w:val="18"/>
              </w:rPr>
              <w:t>Esfuerzo (h)</w:t>
            </w:r>
          </w:p>
        </w:tc>
      </w:tr>
      <w:tr>
        <w:trPr>
          <w:trHeight w:val="360" w:hRule="atLeast"/>
        </w:trPr>
        <w:tc>
          <w:tcPr>
            <w:tcW w:w="1215" w:type="dxa"/>
            <w:tcBorders>
              <w:left w:val="single" w:sz="6" w:space="0" w:color="999999"/>
              <w:bottom w:val="single" w:sz="6" w:space="0" w:color="999999"/>
              <w:right w:val="single" w:sz="6" w:space="0" w:color="999999"/>
            </w:tcBorders>
          </w:tcPr>
          <w:p>
            <w:pPr>
              <w:pStyle w:val="normal1"/>
              <w:spacing w:lineRule="auto" w:line="259"/>
              <w:jc w:val="both"/>
              <w:rPr>
                <w:sz w:val="18"/>
                <w:szCs w:val="18"/>
              </w:rPr>
            </w:pPr>
            <w:r>
              <w:rPr>
                <w:sz w:val="18"/>
                <w:szCs w:val="18"/>
              </w:rPr>
              <w:t>1.1.1</w:t>
            </w:r>
          </w:p>
        </w:tc>
        <w:tc>
          <w:tcPr>
            <w:tcW w:w="3929" w:type="dxa"/>
            <w:tcBorders>
              <w:bottom w:val="single" w:sz="6" w:space="0" w:color="999999"/>
              <w:right w:val="single" w:sz="6" w:space="0" w:color="999999"/>
            </w:tcBorders>
          </w:tcPr>
          <w:p>
            <w:pPr>
              <w:pStyle w:val="normal1"/>
              <w:spacing w:lineRule="auto" w:line="259"/>
              <w:jc w:val="both"/>
              <w:rPr>
                <w:sz w:val="18"/>
                <w:szCs w:val="18"/>
              </w:rPr>
            </w:pPr>
            <w:r>
              <w:rPr>
                <w:sz w:val="18"/>
                <w:szCs w:val="18"/>
              </w:rPr>
              <w:t>Iniciación y alcance (CP1)</w:t>
            </w:r>
          </w:p>
        </w:tc>
        <w:tc>
          <w:tcPr>
            <w:tcW w:w="2160" w:type="dxa"/>
            <w:tcBorders>
              <w:bottom w:val="single" w:sz="6" w:space="0" w:color="999999"/>
              <w:right w:val="single" w:sz="6" w:space="0" w:color="999999"/>
            </w:tcBorders>
          </w:tcPr>
          <w:p>
            <w:pPr>
              <w:pStyle w:val="normal1"/>
              <w:spacing w:lineRule="auto" w:line="259"/>
              <w:jc w:val="both"/>
              <w:rPr>
                <w:sz w:val="18"/>
                <w:szCs w:val="18"/>
              </w:rPr>
            </w:pPr>
            <w:r>
              <w:rPr>
                <w:sz w:val="18"/>
                <w:szCs w:val="18"/>
              </w:rPr>
              <w:t>12/08 – 16/09</w:t>
            </w:r>
          </w:p>
        </w:tc>
        <w:tc>
          <w:tcPr>
            <w:tcW w:w="1710" w:type="dxa"/>
            <w:tcBorders>
              <w:bottom w:val="single" w:sz="6" w:space="0" w:color="999999"/>
              <w:right w:val="single" w:sz="6" w:space="0" w:color="999999"/>
            </w:tcBorders>
          </w:tcPr>
          <w:p>
            <w:pPr>
              <w:pStyle w:val="normal1"/>
              <w:spacing w:lineRule="auto" w:line="259"/>
              <w:jc w:val="both"/>
              <w:rPr>
                <w:sz w:val="18"/>
                <w:szCs w:val="18"/>
              </w:rPr>
            </w:pPr>
            <w:r>
              <w:rPr>
                <w:sz w:val="18"/>
                <w:szCs w:val="18"/>
              </w:rPr>
              <w:t>30</w:t>
            </w:r>
          </w:p>
        </w:tc>
      </w:tr>
      <w:tr>
        <w:trPr>
          <w:trHeight w:val="360" w:hRule="atLeast"/>
        </w:trPr>
        <w:tc>
          <w:tcPr>
            <w:tcW w:w="1215" w:type="dxa"/>
            <w:tcBorders>
              <w:left w:val="single" w:sz="6" w:space="0" w:color="999999"/>
              <w:bottom w:val="single" w:sz="6" w:space="0" w:color="999999"/>
              <w:right w:val="single" w:sz="6" w:space="0" w:color="999999"/>
            </w:tcBorders>
          </w:tcPr>
          <w:p>
            <w:pPr>
              <w:pStyle w:val="normal1"/>
              <w:spacing w:lineRule="auto" w:line="259"/>
              <w:jc w:val="both"/>
              <w:rPr>
                <w:sz w:val="18"/>
                <w:szCs w:val="18"/>
              </w:rPr>
            </w:pPr>
            <w:r>
              <w:rPr>
                <w:sz w:val="18"/>
                <w:szCs w:val="18"/>
              </w:rPr>
              <w:t>1.2.1</w:t>
            </w:r>
          </w:p>
        </w:tc>
        <w:tc>
          <w:tcPr>
            <w:tcW w:w="3929" w:type="dxa"/>
            <w:tcBorders>
              <w:bottom w:val="single" w:sz="6" w:space="0" w:color="999999"/>
              <w:right w:val="single" w:sz="6" w:space="0" w:color="999999"/>
            </w:tcBorders>
          </w:tcPr>
          <w:p>
            <w:pPr>
              <w:pStyle w:val="normal1"/>
              <w:spacing w:lineRule="auto" w:line="259"/>
              <w:jc w:val="both"/>
              <w:rPr>
                <w:sz w:val="18"/>
                <w:szCs w:val="18"/>
              </w:rPr>
            </w:pPr>
            <w:r>
              <w:rPr>
                <w:sz w:val="18"/>
                <w:szCs w:val="18"/>
              </w:rPr>
              <w:t>Entorno y repositorios</w:t>
            </w:r>
          </w:p>
        </w:tc>
        <w:tc>
          <w:tcPr>
            <w:tcW w:w="2160" w:type="dxa"/>
            <w:tcBorders>
              <w:bottom w:val="single" w:sz="6" w:space="0" w:color="999999"/>
              <w:right w:val="single" w:sz="6" w:space="0" w:color="999999"/>
            </w:tcBorders>
          </w:tcPr>
          <w:p>
            <w:pPr>
              <w:pStyle w:val="normal1"/>
              <w:spacing w:lineRule="auto" w:line="259"/>
              <w:jc w:val="both"/>
              <w:rPr>
                <w:sz w:val="18"/>
                <w:szCs w:val="18"/>
              </w:rPr>
            </w:pPr>
            <w:r>
              <w:rPr>
                <w:sz w:val="18"/>
                <w:szCs w:val="18"/>
              </w:rPr>
              <w:t>16/08 – 10/09</w:t>
            </w:r>
          </w:p>
        </w:tc>
        <w:tc>
          <w:tcPr>
            <w:tcW w:w="1710" w:type="dxa"/>
            <w:tcBorders>
              <w:bottom w:val="single" w:sz="6" w:space="0" w:color="999999"/>
              <w:right w:val="single" w:sz="6" w:space="0" w:color="999999"/>
            </w:tcBorders>
          </w:tcPr>
          <w:p>
            <w:pPr>
              <w:pStyle w:val="normal1"/>
              <w:spacing w:lineRule="auto" w:line="259"/>
              <w:jc w:val="both"/>
              <w:rPr>
                <w:sz w:val="18"/>
                <w:szCs w:val="18"/>
              </w:rPr>
            </w:pPr>
            <w:r>
              <w:rPr>
                <w:sz w:val="18"/>
                <w:szCs w:val="18"/>
              </w:rPr>
              <w:t>4</w:t>
            </w:r>
          </w:p>
        </w:tc>
      </w:tr>
      <w:tr>
        <w:trPr>
          <w:trHeight w:val="360" w:hRule="atLeast"/>
        </w:trPr>
        <w:tc>
          <w:tcPr>
            <w:tcW w:w="1215" w:type="dxa"/>
            <w:tcBorders>
              <w:left w:val="single" w:sz="6" w:space="0" w:color="999999"/>
              <w:bottom w:val="single" w:sz="6" w:space="0" w:color="999999"/>
              <w:right w:val="single" w:sz="6" w:space="0" w:color="999999"/>
            </w:tcBorders>
          </w:tcPr>
          <w:p>
            <w:pPr>
              <w:pStyle w:val="normal1"/>
              <w:spacing w:lineRule="auto" w:line="259"/>
              <w:jc w:val="both"/>
              <w:rPr>
                <w:sz w:val="18"/>
                <w:szCs w:val="18"/>
              </w:rPr>
            </w:pPr>
            <w:r>
              <w:rPr>
                <w:sz w:val="18"/>
                <w:szCs w:val="18"/>
              </w:rPr>
              <w:t>1.2.2</w:t>
            </w:r>
          </w:p>
        </w:tc>
        <w:tc>
          <w:tcPr>
            <w:tcW w:w="3929" w:type="dxa"/>
            <w:tcBorders>
              <w:bottom w:val="single" w:sz="6" w:space="0" w:color="999999"/>
              <w:right w:val="single" w:sz="6" w:space="0" w:color="999999"/>
            </w:tcBorders>
          </w:tcPr>
          <w:p>
            <w:pPr>
              <w:pStyle w:val="normal1"/>
              <w:spacing w:lineRule="auto" w:line="259"/>
              <w:jc w:val="both"/>
              <w:rPr>
                <w:sz w:val="18"/>
                <w:szCs w:val="18"/>
              </w:rPr>
            </w:pPr>
            <w:r>
              <w:rPr>
                <w:sz w:val="18"/>
                <w:szCs w:val="18"/>
              </w:rPr>
              <w:t>Maquetado base del frontend</w:t>
            </w:r>
          </w:p>
        </w:tc>
        <w:tc>
          <w:tcPr>
            <w:tcW w:w="2160" w:type="dxa"/>
            <w:tcBorders>
              <w:bottom w:val="single" w:sz="6" w:space="0" w:color="999999"/>
              <w:right w:val="single" w:sz="6" w:space="0" w:color="999999"/>
            </w:tcBorders>
          </w:tcPr>
          <w:p>
            <w:pPr>
              <w:pStyle w:val="normal1"/>
              <w:spacing w:lineRule="auto" w:line="259"/>
              <w:jc w:val="both"/>
              <w:rPr>
                <w:sz w:val="18"/>
                <w:szCs w:val="18"/>
              </w:rPr>
            </w:pPr>
            <w:r>
              <w:rPr>
                <w:sz w:val="18"/>
                <w:szCs w:val="18"/>
              </w:rPr>
              <w:t>10/09 – 13/09</w:t>
            </w:r>
          </w:p>
        </w:tc>
        <w:tc>
          <w:tcPr>
            <w:tcW w:w="1710" w:type="dxa"/>
            <w:tcBorders>
              <w:bottom w:val="single" w:sz="6" w:space="0" w:color="999999"/>
              <w:right w:val="single" w:sz="6" w:space="0" w:color="999999"/>
            </w:tcBorders>
          </w:tcPr>
          <w:p>
            <w:pPr>
              <w:pStyle w:val="normal1"/>
              <w:spacing w:lineRule="auto" w:line="259"/>
              <w:jc w:val="both"/>
              <w:rPr>
                <w:sz w:val="18"/>
                <w:szCs w:val="18"/>
              </w:rPr>
            </w:pPr>
            <w:r>
              <w:rPr>
                <w:sz w:val="18"/>
                <w:szCs w:val="18"/>
              </w:rPr>
              <w:t>12</w:t>
            </w:r>
          </w:p>
        </w:tc>
      </w:tr>
      <w:tr>
        <w:trPr>
          <w:trHeight w:val="360" w:hRule="atLeast"/>
        </w:trPr>
        <w:tc>
          <w:tcPr>
            <w:tcW w:w="1215" w:type="dxa"/>
            <w:tcBorders>
              <w:left w:val="single" w:sz="6" w:space="0" w:color="999999"/>
              <w:bottom w:val="single" w:sz="6" w:space="0" w:color="999999"/>
              <w:right w:val="single" w:sz="6" w:space="0" w:color="999999"/>
            </w:tcBorders>
          </w:tcPr>
          <w:p>
            <w:pPr>
              <w:pStyle w:val="normal1"/>
              <w:spacing w:lineRule="auto" w:line="259"/>
              <w:jc w:val="both"/>
              <w:rPr>
                <w:sz w:val="18"/>
                <w:szCs w:val="18"/>
              </w:rPr>
            </w:pPr>
            <w:r>
              <w:rPr>
                <w:sz w:val="18"/>
                <w:szCs w:val="18"/>
              </w:rPr>
              <w:t>1.1.5</w:t>
            </w:r>
          </w:p>
        </w:tc>
        <w:tc>
          <w:tcPr>
            <w:tcW w:w="3929" w:type="dxa"/>
            <w:tcBorders>
              <w:bottom w:val="single" w:sz="6" w:space="0" w:color="999999"/>
              <w:right w:val="single" w:sz="6" w:space="0" w:color="999999"/>
            </w:tcBorders>
          </w:tcPr>
          <w:p>
            <w:pPr>
              <w:pStyle w:val="normal1"/>
              <w:spacing w:lineRule="auto" w:line="259"/>
              <w:jc w:val="both"/>
              <w:rPr>
                <w:sz w:val="18"/>
                <w:szCs w:val="18"/>
              </w:rPr>
            </w:pPr>
            <w:r>
              <w:rPr>
                <w:sz w:val="18"/>
                <w:szCs w:val="18"/>
              </w:rPr>
              <w:t>Gestión ágil continua (tramo inicial)</w:t>
            </w:r>
          </w:p>
        </w:tc>
        <w:tc>
          <w:tcPr>
            <w:tcW w:w="2160" w:type="dxa"/>
            <w:tcBorders>
              <w:bottom w:val="single" w:sz="6" w:space="0" w:color="999999"/>
              <w:right w:val="single" w:sz="6" w:space="0" w:color="999999"/>
            </w:tcBorders>
          </w:tcPr>
          <w:p>
            <w:pPr>
              <w:pStyle w:val="normal1"/>
              <w:spacing w:lineRule="auto" w:line="259"/>
              <w:jc w:val="both"/>
              <w:rPr>
                <w:sz w:val="18"/>
                <w:szCs w:val="18"/>
              </w:rPr>
            </w:pPr>
            <w:r>
              <w:rPr>
                <w:sz w:val="18"/>
                <w:szCs w:val="18"/>
              </w:rPr>
              <w:t>12/08 – 09/10</w:t>
            </w:r>
          </w:p>
        </w:tc>
        <w:tc>
          <w:tcPr>
            <w:tcW w:w="1710" w:type="dxa"/>
            <w:tcBorders>
              <w:bottom w:val="single" w:sz="6" w:space="0" w:color="999999"/>
              <w:right w:val="single" w:sz="6" w:space="0" w:color="999999"/>
            </w:tcBorders>
          </w:tcPr>
          <w:p>
            <w:pPr>
              <w:pStyle w:val="normal1"/>
              <w:spacing w:lineRule="auto" w:line="259"/>
              <w:jc w:val="both"/>
              <w:rPr>
                <w:sz w:val="18"/>
                <w:szCs w:val="18"/>
              </w:rPr>
            </w:pPr>
            <w:r>
              <w:rPr>
                <w:sz w:val="18"/>
                <w:szCs w:val="18"/>
              </w:rPr>
              <w:t>8</w:t>
            </w:r>
          </w:p>
        </w:tc>
      </w:tr>
      <w:tr>
        <w:trPr>
          <w:trHeight w:val="360" w:hRule="atLeast"/>
        </w:trPr>
        <w:tc>
          <w:tcPr>
            <w:tcW w:w="1215" w:type="dxa"/>
            <w:tcBorders>
              <w:left w:val="single" w:sz="6" w:space="0" w:color="999999"/>
              <w:bottom w:val="single" w:sz="6" w:space="0" w:color="999999"/>
              <w:right w:val="single" w:sz="6" w:space="0" w:color="999999"/>
            </w:tcBorders>
          </w:tcPr>
          <w:p>
            <w:pPr>
              <w:pStyle w:val="normal1"/>
              <w:spacing w:lineRule="auto" w:line="259"/>
              <w:jc w:val="both"/>
              <w:rPr/>
            </w:pPr>
            <w:r>
              <w:rPr/>
            </w:r>
          </w:p>
        </w:tc>
        <w:tc>
          <w:tcPr>
            <w:tcW w:w="3929" w:type="dxa"/>
            <w:tcBorders>
              <w:bottom w:val="single" w:sz="6" w:space="0" w:color="999999"/>
              <w:right w:val="single" w:sz="6" w:space="0" w:color="999999"/>
            </w:tcBorders>
          </w:tcPr>
          <w:p>
            <w:pPr>
              <w:pStyle w:val="normal1"/>
              <w:spacing w:lineRule="auto" w:line="259"/>
              <w:jc w:val="both"/>
              <w:rPr>
                <w:b/>
                <w:bCs/>
                <w:sz w:val="18"/>
                <w:szCs w:val="18"/>
              </w:rPr>
            </w:pPr>
            <w:r>
              <w:rPr>
                <w:b/>
                <w:bCs/>
                <w:sz w:val="18"/>
                <w:szCs w:val="18"/>
              </w:rPr>
              <w:t>Total realizado</w:t>
            </w:r>
          </w:p>
        </w:tc>
        <w:tc>
          <w:tcPr>
            <w:tcW w:w="2160" w:type="dxa"/>
            <w:tcBorders>
              <w:bottom w:val="single" w:sz="6" w:space="0" w:color="999999"/>
              <w:right w:val="single" w:sz="6" w:space="0" w:color="999999"/>
            </w:tcBorders>
          </w:tcPr>
          <w:p>
            <w:pPr>
              <w:pStyle w:val="normal1"/>
              <w:spacing w:lineRule="auto" w:line="259"/>
              <w:jc w:val="both"/>
              <w:rPr/>
            </w:pPr>
            <w:r>
              <w:rPr/>
            </w:r>
          </w:p>
        </w:tc>
        <w:tc>
          <w:tcPr>
            <w:tcW w:w="1710" w:type="dxa"/>
            <w:tcBorders>
              <w:bottom w:val="single" w:sz="6" w:space="0" w:color="999999"/>
              <w:right w:val="single" w:sz="6" w:space="0" w:color="999999"/>
            </w:tcBorders>
          </w:tcPr>
          <w:p>
            <w:pPr>
              <w:pStyle w:val="normal1"/>
              <w:spacing w:lineRule="auto" w:line="259"/>
              <w:jc w:val="both"/>
              <w:rPr>
                <w:b/>
                <w:bCs/>
                <w:sz w:val="18"/>
                <w:szCs w:val="18"/>
              </w:rPr>
            </w:pPr>
            <w:r>
              <w:rPr>
                <w:b/>
                <w:bCs/>
                <w:sz w:val="18"/>
                <w:szCs w:val="18"/>
              </w:rPr>
              <w:t>54</w:t>
            </w:r>
          </w:p>
        </w:tc>
      </w:tr>
    </w:tbl>
    <w:p>
      <w:pPr>
        <w:pStyle w:val="normal1"/>
        <w:spacing w:lineRule="auto" w:line="300" w:before="200" w:after="0"/>
        <w:jc w:val="both"/>
        <w:rPr>
          <w:i/>
          <w:i/>
          <w:iCs/>
        </w:rPr>
      </w:pPr>
      <w:r>
        <w:rPr>
          <w:b/>
          <w:bCs/>
        </w:rPr>
        <w:t xml:space="preserve">Tabla 25. </w:t>
      </w:r>
      <w:r>
        <w:rPr>
          <w:i/>
          <w:iCs/>
        </w:rPr>
        <w:t>Estimación PERT del trabajo pendiente</w:t>
      </w:r>
    </w:p>
    <w:tbl>
      <w:tblPr>
        <w:tblStyle w:val="Table32"/>
        <w:tblW w:w="9000" w:type="dxa"/>
        <w:jc w:val="left"/>
        <w:tblInd w:w="0" w:type="dxa"/>
        <w:tblLayout w:type="fixed"/>
        <w:tblCellMar>
          <w:top w:w="60" w:type="dxa"/>
          <w:left w:w="100" w:type="dxa"/>
          <w:bottom w:w="60" w:type="dxa"/>
          <w:right w:w="100" w:type="dxa"/>
        </w:tblCellMar>
        <w:tblLook w:val="0600"/>
      </w:tblPr>
      <w:tblGrid>
        <w:gridCol w:w="928"/>
        <w:gridCol w:w="2296"/>
        <w:gridCol w:w="765"/>
        <w:gridCol w:w="765"/>
        <w:gridCol w:w="765"/>
        <w:gridCol w:w="886"/>
        <w:gridCol w:w="750"/>
        <w:gridCol w:w="1844"/>
      </w:tblGrid>
      <w:tr>
        <w:trPr>
          <w:trHeight w:val="360" w:hRule="atLeast"/>
        </w:trPr>
        <w:tc>
          <w:tcPr>
            <w:tcW w:w="928" w:type="dxa"/>
            <w:tcBorders>
              <w:top w:val="single" w:sz="6" w:space="0" w:color="999999"/>
              <w:left w:val="single" w:sz="6" w:space="0" w:color="999999"/>
              <w:bottom w:val="single" w:sz="6" w:space="0" w:color="999999"/>
              <w:right w:val="single" w:sz="6" w:space="0" w:color="999999"/>
            </w:tcBorders>
            <w:shd w:fill="D9D9D9" w:val="clear"/>
          </w:tcPr>
          <w:p>
            <w:pPr>
              <w:pStyle w:val="normal1"/>
              <w:spacing w:lineRule="auto" w:line="259"/>
              <w:jc w:val="both"/>
              <w:rPr>
                <w:b/>
                <w:bCs/>
                <w:sz w:val="18"/>
                <w:szCs w:val="18"/>
              </w:rPr>
            </w:pPr>
            <w:r>
              <w:rPr>
                <w:b/>
                <w:bCs/>
                <w:sz w:val="18"/>
                <w:szCs w:val="18"/>
              </w:rPr>
              <w:t>Código</w:t>
            </w:r>
          </w:p>
        </w:tc>
        <w:tc>
          <w:tcPr>
            <w:tcW w:w="2296" w:type="dxa"/>
            <w:tcBorders>
              <w:top w:val="single" w:sz="6" w:space="0" w:color="999999"/>
              <w:bottom w:val="single" w:sz="6" w:space="0" w:color="999999"/>
              <w:right w:val="single" w:sz="6" w:space="0" w:color="999999"/>
            </w:tcBorders>
            <w:shd w:fill="D9D9D9" w:val="clear"/>
          </w:tcPr>
          <w:p>
            <w:pPr>
              <w:pStyle w:val="normal1"/>
              <w:spacing w:lineRule="auto" w:line="259"/>
              <w:jc w:val="both"/>
              <w:rPr>
                <w:b/>
                <w:bCs/>
                <w:sz w:val="18"/>
                <w:szCs w:val="18"/>
              </w:rPr>
            </w:pPr>
            <w:r>
              <w:rPr>
                <w:b/>
                <w:bCs/>
                <w:sz w:val="18"/>
                <w:szCs w:val="18"/>
              </w:rPr>
              <w:t>Paquete</w:t>
            </w:r>
          </w:p>
        </w:tc>
        <w:tc>
          <w:tcPr>
            <w:tcW w:w="765" w:type="dxa"/>
            <w:tcBorders>
              <w:top w:val="single" w:sz="6" w:space="0" w:color="999999"/>
              <w:bottom w:val="single" w:sz="6" w:space="0" w:color="999999"/>
              <w:right w:val="single" w:sz="6" w:space="0" w:color="999999"/>
            </w:tcBorders>
            <w:shd w:fill="D9D9D9" w:val="clear"/>
          </w:tcPr>
          <w:p>
            <w:pPr>
              <w:pStyle w:val="normal1"/>
              <w:spacing w:lineRule="auto" w:line="259"/>
              <w:jc w:val="both"/>
              <w:rPr>
                <w:b/>
                <w:bCs/>
                <w:sz w:val="18"/>
                <w:szCs w:val="18"/>
              </w:rPr>
            </w:pPr>
            <w:r>
              <w:rPr>
                <w:b/>
                <w:bCs/>
                <w:sz w:val="18"/>
                <w:szCs w:val="18"/>
              </w:rPr>
              <w:t>O (h)</w:t>
            </w:r>
          </w:p>
        </w:tc>
        <w:tc>
          <w:tcPr>
            <w:tcW w:w="765" w:type="dxa"/>
            <w:tcBorders>
              <w:top w:val="single" w:sz="6" w:space="0" w:color="999999"/>
              <w:bottom w:val="single" w:sz="6" w:space="0" w:color="999999"/>
              <w:right w:val="single" w:sz="6" w:space="0" w:color="999999"/>
            </w:tcBorders>
            <w:shd w:fill="D9D9D9" w:val="clear"/>
          </w:tcPr>
          <w:p>
            <w:pPr>
              <w:pStyle w:val="normal1"/>
              <w:spacing w:lineRule="auto" w:line="259"/>
              <w:jc w:val="both"/>
              <w:rPr>
                <w:b/>
                <w:bCs/>
                <w:sz w:val="18"/>
                <w:szCs w:val="18"/>
              </w:rPr>
            </w:pPr>
            <w:r>
              <w:rPr>
                <w:b/>
                <w:bCs/>
                <w:sz w:val="18"/>
                <w:szCs w:val="18"/>
              </w:rPr>
              <w:t>M (h)</w:t>
            </w:r>
          </w:p>
        </w:tc>
        <w:tc>
          <w:tcPr>
            <w:tcW w:w="765" w:type="dxa"/>
            <w:tcBorders>
              <w:top w:val="single" w:sz="6" w:space="0" w:color="999999"/>
              <w:bottom w:val="single" w:sz="6" w:space="0" w:color="999999"/>
              <w:right w:val="single" w:sz="6" w:space="0" w:color="999999"/>
            </w:tcBorders>
            <w:shd w:fill="D9D9D9" w:val="clear"/>
          </w:tcPr>
          <w:p>
            <w:pPr>
              <w:pStyle w:val="normal1"/>
              <w:spacing w:lineRule="auto" w:line="259"/>
              <w:jc w:val="both"/>
              <w:rPr>
                <w:b/>
                <w:bCs/>
                <w:sz w:val="18"/>
                <w:szCs w:val="18"/>
              </w:rPr>
            </w:pPr>
            <w:r>
              <w:rPr>
                <w:b/>
                <w:bCs/>
                <w:sz w:val="18"/>
                <w:szCs w:val="18"/>
              </w:rPr>
              <w:t>P (h)</w:t>
            </w:r>
          </w:p>
        </w:tc>
        <w:tc>
          <w:tcPr>
            <w:tcW w:w="886" w:type="dxa"/>
            <w:tcBorders>
              <w:top w:val="single" w:sz="6" w:space="0" w:color="999999"/>
              <w:bottom w:val="single" w:sz="6" w:space="0" w:color="999999"/>
              <w:right w:val="single" w:sz="6" w:space="0" w:color="999999"/>
            </w:tcBorders>
            <w:shd w:fill="D9D9D9" w:val="clear"/>
          </w:tcPr>
          <w:p>
            <w:pPr>
              <w:pStyle w:val="normal1"/>
              <w:spacing w:lineRule="auto" w:line="259"/>
              <w:jc w:val="both"/>
              <w:rPr>
                <w:b/>
                <w:bCs/>
                <w:sz w:val="18"/>
                <w:szCs w:val="18"/>
              </w:rPr>
            </w:pPr>
            <w:r>
              <w:rPr>
                <w:b/>
                <w:bCs/>
                <w:sz w:val="18"/>
                <w:szCs w:val="18"/>
              </w:rPr>
              <w:t>E (h)</w:t>
            </w:r>
          </w:p>
        </w:tc>
        <w:tc>
          <w:tcPr>
            <w:tcW w:w="750" w:type="dxa"/>
            <w:tcBorders>
              <w:top w:val="single" w:sz="6" w:space="0" w:color="999999"/>
              <w:bottom w:val="single" w:sz="6" w:space="0" w:color="999999"/>
              <w:right w:val="single" w:sz="6" w:space="0" w:color="999999"/>
            </w:tcBorders>
            <w:shd w:fill="D9D9D9" w:val="clear"/>
          </w:tcPr>
          <w:p>
            <w:pPr>
              <w:pStyle w:val="normal1"/>
              <w:spacing w:lineRule="auto" w:line="259"/>
              <w:jc w:val="both"/>
              <w:rPr>
                <w:b/>
                <w:bCs/>
                <w:sz w:val="18"/>
                <w:szCs w:val="18"/>
              </w:rPr>
            </w:pPr>
            <w:r>
              <w:rPr>
                <w:b/>
                <w:bCs/>
                <w:sz w:val="18"/>
                <w:szCs w:val="18"/>
              </w:rPr>
              <w:t>σ (h)</w:t>
            </w:r>
          </w:p>
        </w:tc>
        <w:tc>
          <w:tcPr>
            <w:tcW w:w="1844" w:type="dxa"/>
            <w:tcBorders>
              <w:top w:val="single" w:sz="6" w:space="0" w:color="999999"/>
              <w:bottom w:val="single" w:sz="6" w:space="0" w:color="999999"/>
              <w:right w:val="single" w:sz="6" w:space="0" w:color="999999"/>
            </w:tcBorders>
            <w:shd w:fill="D9D9D9" w:val="clear"/>
          </w:tcPr>
          <w:p>
            <w:pPr>
              <w:pStyle w:val="normal1"/>
              <w:spacing w:lineRule="auto" w:line="259"/>
              <w:jc w:val="both"/>
              <w:rPr>
                <w:b/>
                <w:bCs/>
                <w:sz w:val="18"/>
                <w:szCs w:val="18"/>
              </w:rPr>
            </w:pPr>
            <w:r>
              <w:rPr>
                <w:b/>
                <w:bCs/>
                <w:sz w:val="18"/>
                <w:szCs w:val="18"/>
              </w:rPr>
              <w:t>Base de M</w:t>
            </w:r>
          </w:p>
        </w:tc>
      </w:tr>
      <w:tr>
        <w:trPr>
          <w:trHeight w:val="600" w:hRule="atLeast"/>
        </w:trPr>
        <w:tc>
          <w:tcPr>
            <w:tcW w:w="928" w:type="dxa"/>
            <w:tcBorders>
              <w:left w:val="single" w:sz="6" w:space="0" w:color="999999"/>
              <w:bottom w:val="single" w:sz="6" w:space="0" w:color="999999"/>
              <w:right w:val="single" w:sz="6" w:space="0" w:color="999999"/>
            </w:tcBorders>
          </w:tcPr>
          <w:p>
            <w:pPr>
              <w:pStyle w:val="normal1"/>
              <w:spacing w:lineRule="auto" w:line="259"/>
              <w:jc w:val="both"/>
              <w:rPr>
                <w:sz w:val="18"/>
                <w:szCs w:val="18"/>
              </w:rPr>
            </w:pPr>
            <w:r>
              <w:rPr>
                <w:sz w:val="18"/>
                <w:szCs w:val="18"/>
              </w:rPr>
              <w:t>1.1.2</w:t>
            </w:r>
          </w:p>
        </w:tc>
        <w:tc>
          <w:tcPr>
            <w:tcW w:w="2296" w:type="dxa"/>
            <w:tcBorders>
              <w:bottom w:val="single" w:sz="6" w:space="0" w:color="999999"/>
              <w:right w:val="single" w:sz="6" w:space="0" w:color="999999"/>
            </w:tcBorders>
          </w:tcPr>
          <w:p>
            <w:pPr>
              <w:pStyle w:val="normal1"/>
              <w:spacing w:lineRule="auto" w:line="259"/>
              <w:jc w:val="both"/>
              <w:rPr>
                <w:sz w:val="18"/>
                <w:szCs w:val="18"/>
              </w:rPr>
            </w:pPr>
            <w:r>
              <w:rPr>
                <w:sz w:val="18"/>
                <w:szCs w:val="18"/>
              </w:rPr>
              <w:t>Arquitectura y planificación (CP2)</w:t>
            </w:r>
          </w:p>
        </w:tc>
        <w:tc>
          <w:tcPr>
            <w:tcW w:w="765" w:type="dxa"/>
            <w:tcBorders>
              <w:bottom w:val="single" w:sz="6" w:space="0" w:color="999999"/>
              <w:right w:val="single" w:sz="6" w:space="0" w:color="999999"/>
            </w:tcBorders>
          </w:tcPr>
          <w:p>
            <w:pPr>
              <w:pStyle w:val="normal1"/>
              <w:spacing w:lineRule="auto" w:line="259"/>
              <w:jc w:val="both"/>
              <w:rPr>
                <w:sz w:val="18"/>
                <w:szCs w:val="18"/>
              </w:rPr>
            </w:pPr>
            <w:r>
              <w:rPr>
                <w:sz w:val="18"/>
                <w:szCs w:val="18"/>
              </w:rPr>
              <w:t>4</w:t>
            </w:r>
          </w:p>
        </w:tc>
        <w:tc>
          <w:tcPr>
            <w:tcW w:w="765" w:type="dxa"/>
            <w:tcBorders>
              <w:bottom w:val="single" w:sz="6" w:space="0" w:color="999999"/>
              <w:right w:val="single" w:sz="6" w:space="0" w:color="999999"/>
            </w:tcBorders>
          </w:tcPr>
          <w:p>
            <w:pPr>
              <w:pStyle w:val="normal1"/>
              <w:spacing w:lineRule="auto" w:line="259"/>
              <w:jc w:val="both"/>
              <w:rPr>
                <w:sz w:val="18"/>
                <w:szCs w:val="18"/>
              </w:rPr>
            </w:pPr>
            <w:r>
              <w:rPr>
                <w:sz w:val="18"/>
                <w:szCs w:val="18"/>
              </w:rPr>
              <w:t>6</w:t>
            </w:r>
          </w:p>
        </w:tc>
        <w:tc>
          <w:tcPr>
            <w:tcW w:w="765" w:type="dxa"/>
            <w:tcBorders>
              <w:bottom w:val="single" w:sz="6" w:space="0" w:color="999999"/>
              <w:right w:val="single" w:sz="6" w:space="0" w:color="999999"/>
            </w:tcBorders>
          </w:tcPr>
          <w:p>
            <w:pPr>
              <w:pStyle w:val="normal1"/>
              <w:spacing w:lineRule="auto" w:line="259"/>
              <w:jc w:val="both"/>
              <w:rPr>
                <w:sz w:val="18"/>
                <w:szCs w:val="18"/>
              </w:rPr>
            </w:pPr>
            <w:r>
              <w:rPr>
                <w:sz w:val="18"/>
                <w:szCs w:val="18"/>
              </w:rPr>
              <w:t>10</w:t>
            </w:r>
          </w:p>
        </w:tc>
        <w:tc>
          <w:tcPr>
            <w:tcW w:w="886" w:type="dxa"/>
            <w:tcBorders>
              <w:bottom w:val="single" w:sz="6" w:space="0" w:color="999999"/>
              <w:right w:val="single" w:sz="6" w:space="0" w:color="999999"/>
            </w:tcBorders>
          </w:tcPr>
          <w:p>
            <w:pPr>
              <w:pStyle w:val="normal1"/>
              <w:spacing w:lineRule="auto" w:line="259"/>
              <w:jc w:val="both"/>
              <w:rPr>
                <w:sz w:val="18"/>
                <w:szCs w:val="18"/>
              </w:rPr>
            </w:pPr>
            <w:r>
              <w:rPr>
                <w:sz w:val="18"/>
                <w:szCs w:val="18"/>
              </w:rPr>
              <w:t>6,3</w:t>
            </w:r>
          </w:p>
        </w:tc>
        <w:tc>
          <w:tcPr>
            <w:tcW w:w="750" w:type="dxa"/>
            <w:tcBorders>
              <w:bottom w:val="single" w:sz="6" w:space="0" w:color="999999"/>
              <w:right w:val="single" w:sz="6" w:space="0" w:color="999999"/>
            </w:tcBorders>
          </w:tcPr>
          <w:p>
            <w:pPr>
              <w:pStyle w:val="normal1"/>
              <w:spacing w:lineRule="auto" w:line="259"/>
              <w:jc w:val="both"/>
              <w:rPr>
                <w:sz w:val="18"/>
                <w:szCs w:val="18"/>
              </w:rPr>
            </w:pPr>
            <w:r>
              <w:rPr>
                <w:sz w:val="18"/>
                <w:szCs w:val="18"/>
              </w:rPr>
              <w:t>1,0</w:t>
            </w:r>
          </w:p>
        </w:tc>
        <w:tc>
          <w:tcPr>
            <w:tcW w:w="1844" w:type="dxa"/>
            <w:tcBorders>
              <w:bottom w:val="single" w:sz="6" w:space="0" w:color="999999"/>
              <w:right w:val="single" w:sz="6" w:space="0" w:color="999999"/>
            </w:tcBorders>
          </w:tcPr>
          <w:p>
            <w:pPr>
              <w:pStyle w:val="normal1"/>
              <w:spacing w:lineRule="auto" w:line="259"/>
              <w:jc w:val="both"/>
              <w:rPr>
                <w:sz w:val="18"/>
                <w:szCs w:val="18"/>
              </w:rPr>
            </w:pPr>
            <w:r>
              <w:rPr>
                <w:sz w:val="18"/>
                <w:szCs w:val="18"/>
              </w:rPr>
              <w:t>Analogía con CP1</w:t>
            </w:r>
          </w:p>
        </w:tc>
      </w:tr>
      <w:tr>
        <w:trPr>
          <w:trHeight w:val="600" w:hRule="atLeast"/>
        </w:trPr>
        <w:tc>
          <w:tcPr>
            <w:tcW w:w="928" w:type="dxa"/>
            <w:tcBorders>
              <w:left w:val="single" w:sz="6" w:space="0" w:color="999999"/>
              <w:bottom w:val="single" w:sz="6" w:space="0" w:color="999999"/>
              <w:right w:val="single" w:sz="6" w:space="0" w:color="999999"/>
            </w:tcBorders>
          </w:tcPr>
          <w:p>
            <w:pPr>
              <w:pStyle w:val="normal1"/>
              <w:spacing w:lineRule="auto" w:line="259"/>
              <w:jc w:val="both"/>
              <w:rPr>
                <w:sz w:val="18"/>
                <w:szCs w:val="18"/>
              </w:rPr>
            </w:pPr>
            <w:r>
              <w:rPr>
                <w:sz w:val="18"/>
                <w:szCs w:val="18"/>
              </w:rPr>
              <w:t>1.1.3</w:t>
            </w:r>
          </w:p>
        </w:tc>
        <w:tc>
          <w:tcPr>
            <w:tcW w:w="2296" w:type="dxa"/>
            <w:tcBorders>
              <w:bottom w:val="single" w:sz="6" w:space="0" w:color="999999"/>
              <w:right w:val="single" w:sz="6" w:space="0" w:color="999999"/>
            </w:tcBorders>
          </w:tcPr>
          <w:p>
            <w:pPr>
              <w:pStyle w:val="normal1"/>
              <w:spacing w:lineRule="auto" w:line="259"/>
              <w:jc w:val="both"/>
              <w:rPr>
                <w:sz w:val="18"/>
                <w:szCs w:val="18"/>
              </w:rPr>
            </w:pPr>
            <w:r>
              <w:rPr>
                <w:sz w:val="18"/>
                <w:szCs w:val="18"/>
              </w:rPr>
              <w:t>Riesgos y seguimiento (v0.9)</w:t>
            </w:r>
          </w:p>
        </w:tc>
        <w:tc>
          <w:tcPr>
            <w:tcW w:w="765" w:type="dxa"/>
            <w:tcBorders>
              <w:bottom w:val="single" w:sz="6" w:space="0" w:color="999999"/>
              <w:right w:val="single" w:sz="6" w:space="0" w:color="999999"/>
            </w:tcBorders>
          </w:tcPr>
          <w:p>
            <w:pPr>
              <w:pStyle w:val="normal1"/>
              <w:spacing w:lineRule="auto" w:line="259"/>
              <w:jc w:val="both"/>
              <w:rPr>
                <w:sz w:val="18"/>
                <w:szCs w:val="18"/>
              </w:rPr>
            </w:pPr>
            <w:r>
              <w:rPr>
                <w:sz w:val="18"/>
                <w:szCs w:val="18"/>
              </w:rPr>
              <w:t>8</w:t>
            </w:r>
          </w:p>
        </w:tc>
        <w:tc>
          <w:tcPr>
            <w:tcW w:w="765" w:type="dxa"/>
            <w:tcBorders>
              <w:bottom w:val="single" w:sz="6" w:space="0" w:color="999999"/>
              <w:right w:val="single" w:sz="6" w:space="0" w:color="999999"/>
            </w:tcBorders>
          </w:tcPr>
          <w:p>
            <w:pPr>
              <w:pStyle w:val="normal1"/>
              <w:spacing w:lineRule="auto" w:line="259"/>
              <w:jc w:val="both"/>
              <w:rPr>
                <w:sz w:val="18"/>
                <w:szCs w:val="18"/>
              </w:rPr>
            </w:pPr>
            <w:r>
              <w:rPr>
                <w:sz w:val="18"/>
                <w:szCs w:val="18"/>
              </w:rPr>
              <w:t>12</w:t>
            </w:r>
          </w:p>
        </w:tc>
        <w:tc>
          <w:tcPr>
            <w:tcW w:w="765" w:type="dxa"/>
            <w:tcBorders>
              <w:bottom w:val="single" w:sz="6" w:space="0" w:color="999999"/>
              <w:right w:val="single" w:sz="6" w:space="0" w:color="999999"/>
            </w:tcBorders>
          </w:tcPr>
          <w:p>
            <w:pPr>
              <w:pStyle w:val="normal1"/>
              <w:spacing w:lineRule="auto" w:line="259"/>
              <w:jc w:val="both"/>
              <w:rPr>
                <w:sz w:val="18"/>
                <w:szCs w:val="18"/>
              </w:rPr>
            </w:pPr>
            <w:r>
              <w:rPr>
                <w:sz w:val="18"/>
                <w:szCs w:val="18"/>
              </w:rPr>
              <w:t>18</w:t>
            </w:r>
          </w:p>
        </w:tc>
        <w:tc>
          <w:tcPr>
            <w:tcW w:w="886" w:type="dxa"/>
            <w:tcBorders>
              <w:bottom w:val="single" w:sz="6" w:space="0" w:color="999999"/>
              <w:right w:val="single" w:sz="6" w:space="0" w:color="999999"/>
            </w:tcBorders>
          </w:tcPr>
          <w:p>
            <w:pPr>
              <w:pStyle w:val="normal1"/>
              <w:spacing w:lineRule="auto" w:line="259"/>
              <w:jc w:val="both"/>
              <w:rPr>
                <w:sz w:val="18"/>
                <w:szCs w:val="18"/>
              </w:rPr>
            </w:pPr>
            <w:r>
              <w:rPr>
                <w:sz w:val="18"/>
                <w:szCs w:val="18"/>
              </w:rPr>
              <w:t>12,3</w:t>
            </w:r>
          </w:p>
        </w:tc>
        <w:tc>
          <w:tcPr>
            <w:tcW w:w="750" w:type="dxa"/>
            <w:tcBorders>
              <w:bottom w:val="single" w:sz="6" w:space="0" w:color="999999"/>
              <w:right w:val="single" w:sz="6" w:space="0" w:color="999999"/>
            </w:tcBorders>
          </w:tcPr>
          <w:p>
            <w:pPr>
              <w:pStyle w:val="normal1"/>
              <w:spacing w:lineRule="auto" w:line="259"/>
              <w:jc w:val="both"/>
              <w:rPr>
                <w:sz w:val="18"/>
                <w:szCs w:val="18"/>
              </w:rPr>
            </w:pPr>
            <w:r>
              <w:rPr>
                <w:sz w:val="18"/>
                <w:szCs w:val="18"/>
              </w:rPr>
              <w:t>1,7</w:t>
            </w:r>
          </w:p>
        </w:tc>
        <w:tc>
          <w:tcPr>
            <w:tcW w:w="1844" w:type="dxa"/>
            <w:tcBorders>
              <w:bottom w:val="single" w:sz="6" w:space="0" w:color="999999"/>
              <w:right w:val="single" w:sz="6" w:space="0" w:color="999999"/>
            </w:tcBorders>
          </w:tcPr>
          <w:p>
            <w:pPr>
              <w:pStyle w:val="normal1"/>
              <w:spacing w:lineRule="auto" w:line="259"/>
              <w:jc w:val="both"/>
              <w:rPr>
                <w:sz w:val="18"/>
                <w:szCs w:val="18"/>
              </w:rPr>
            </w:pPr>
            <w:r>
              <w:rPr>
                <w:sz w:val="18"/>
                <w:szCs w:val="18"/>
              </w:rPr>
              <w:t>Analogía con CP1</w:t>
            </w:r>
          </w:p>
        </w:tc>
      </w:tr>
      <w:tr>
        <w:trPr>
          <w:trHeight w:val="360" w:hRule="atLeast"/>
        </w:trPr>
        <w:tc>
          <w:tcPr>
            <w:tcW w:w="928" w:type="dxa"/>
            <w:tcBorders>
              <w:left w:val="single" w:sz="6" w:space="0" w:color="999999"/>
              <w:bottom w:val="single" w:sz="6" w:space="0" w:color="999999"/>
              <w:right w:val="single" w:sz="6" w:space="0" w:color="999999"/>
            </w:tcBorders>
          </w:tcPr>
          <w:p>
            <w:pPr>
              <w:pStyle w:val="normal1"/>
              <w:spacing w:lineRule="auto" w:line="259"/>
              <w:jc w:val="both"/>
              <w:rPr>
                <w:sz w:val="18"/>
                <w:szCs w:val="18"/>
              </w:rPr>
            </w:pPr>
            <w:r>
              <w:rPr>
                <w:sz w:val="18"/>
                <w:szCs w:val="18"/>
              </w:rPr>
              <w:t>1.1.4</w:t>
            </w:r>
          </w:p>
        </w:tc>
        <w:tc>
          <w:tcPr>
            <w:tcW w:w="2296" w:type="dxa"/>
            <w:tcBorders>
              <w:bottom w:val="single" w:sz="6" w:space="0" w:color="999999"/>
              <w:right w:val="single" w:sz="6" w:space="0" w:color="999999"/>
            </w:tcBorders>
          </w:tcPr>
          <w:p>
            <w:pPr>
              <w:pStyle w:val="normal1"/>
              <w:spacing w:lineRule="auto" w:line="259"/>
              <w:jc w:val="both"/>
              <w:rPr>
                <w:sz w:val="18"/>
                <w:szCs w:val="18"/>
              </w:rPr>
            </w:pPr>
            <w:r>
              <w:rPr>
                <w:sz w:val="18"/>
                <w:szCs w:val="18"/>
              </w:rPr>
              <w:t>Cierre y defensa</w:t>
            </w:r>
          </w:p>
        </w:tc>
        <w:tc>
          <w:tcPr>
            <w:tcW w:w="765" w:type="dxa"/>
            <w:tcBorders>
              <w:bottom w:val="single" w:sz="6" w:space="0" w:color="999999"/>
              <w:right w:val="single" w:sz="6" w:space="0" w:color="999999"/>
            </w:tcBorders>
          </w:tcPr>
          <w:p>
            <w:pPr>
              <w:pStyle w:val="normal1"/>
              <w:spacing w:lineRule="auto" w:line="259"/>
              <w:jc w:val="both"/>
              <w:rPr>
                <w:sz w:val="18"/>
                <w:szCs w:val="18"/>
              </w:rPr>
            </w:pPr>
            <w:r>
              <w:rPr>
                <w:sz w:val="18"/>
                <w:szCs w:val="18"/>
              </w:rPr>
              <w:t>8</w:t>
            </w:r>
          </w:p>
        </w:tc>
        <w:tc>
          <w:tcPr>
            <w:tcW w:w="765" w:type="dxa"/>
            <w:tcBorders>
              <w:bottom w:val="single" w:sz="6" w:space="0" w:color="999999"/>
              <w:right w:val="single" w:sz="6" w:space="0" w:color="999999"/>
            </w:tcBorders>
          </w:tcPr>
          <w:p>
            <w:pPr>
              <w:pStyle w:val="normal1"/>
              <w:spacing w:lineRule="auto" w:line="259"/>
              <w:jc w:val="both"/>
              <w:rPr>
                <w:sz w:val="18"/>
                <w:szCs w:val="18"/>
              </w:rPr>
            </w:pPr>
            <w:r>
              <w:rPr>
                <w:sz w:val="18"/>
                <w:szCs w:val="18"/>
              </w:rPr>
              <w:t>12</w:t>
            </w:r>
          </w:p>
        </w:tc>
        <w:tc>
          <w:tcPr>
            <w:tcW w:w="765" w:type="dxa"/>
            <w:tcBorders>
              <w:bottom w:val="single" w:sz="6" w:space="0" w:color="999999"/>
              <w:right w:val="single" w:sz="6" w:space="0" w:color="999999"/>
            </w:tcBorders>
          </w:tcPr>
          <w:p>
            <w:pPr>
              <w:pStyle w:val="normal1"/>
              <w:spacing w:lineRule="auto" w:line="259"/>
              <w:jc w:val="both"/>
              <w:rPr>
                <w:sz w:val="18"/>
                <w:szCs w:val="18"/>
              </w:rPr>
            </w:pPr>
            <w:r>
              <w:rPr>
                <w:sz w:val="18"/>
                <w:szCs w:val="18"/>
              </w:rPr>
              <w:t>18</w:t>
            </w:r>
          </w:p>
        </w:tc>
        <w:tc>
          <w:tcPr>
            <w:tcW w:w="886" w:type="dxa"/>
            <w:tcBorders>
              <w:bottom w:val="single" w:sz="6" w:space="0" w:color="999999"/>
              <w:right w:val="single" w:sz="6" w:space="0" w:color="999999"/>
            </w:tcBorders>
          </w:tcPr>
          <w:p>
            <w:pPr>
              <w:pStyle w:val="normal1"/>
              <w:spacing w:lineRule="auto" w:line="259"/>
              <w:jc w:val="both"/>
              <w:rPr>
                <w:sz w:val="18"/>
                <w:szCs w:val="18"/>
              </w:rPr>
            </w:pPr>
            <w:r>
              <w:rPr>
                <w:sz w:val="18"/>
                <w:szCs w:val="18"/>
              </w:rPr>
              <w:t>12,3</w:t>
            </w:r>
          </w:p>
        </w:tc>
        <w:tc>
          <w:tcPr>
            <w:tcW w:w="750" w:type="dxa"/>
            <w:tcBorders>
              <w:bottom w:val="single" w:sz="6" w:space="0" w:color="999999"/>
              <w:right w:val="single" w:sz="6" w:space="0" w:color="999999"/>
            </w:tcBorders>
          </w:tcPr>
          <w:p>
            <w:pPr>
              <w:pStyle w:val="normal1"/>
              <w:spacing w:lineRule="auto" w:line="259"/>
              <w:jc w:val="both"/>
              <w:rPr>
                <w:sz w:val="18"/>
                <w:szCs w:val="18"/>
              </w:rPr>
            </w:pPr>
            <w:r>
              <w:rPr>
                <w:sz w:val="18"/>
                <w:szCs w:val="18"/>
              </w:rPr>
              <w:t>1,7</w:t>
            </w:r>
          </w:p>
        </w:tc>
        <w:tc>
          <w:tcPr>
            <w:tcW w:w="1844" w:type="dxa"/>
            <w:tcBorders>
              <w:bottom w:val="single" w:sz="6" w:space="0" w:color="999999"/>
              <w:right w:val="single" w:sz="6" w:space="0" w:color="999999"/>
            </w:tcBorders>
          </w:tcPr>
          <w:p>
            <w:pPr>
              <w:pStyle w:val="normal1"/>
              <w:spacing w:lineRule="auto" w:line="259"/>
              <w:jc w:val="both"/>
              <w:rPr>
                <w:sz w:val="18"/>
                <w:szCs w:val="18"/>
              </w:rPr>
            </w:pPr>
            <w:r>
              <w:rPr>
                <w:sz w:val="18"/>
                <w:szCs w:val="18"/>
              </w:rPr>
              <w:t>Analogía con CP1</w:t>
            </w:r>
          </w:p>
        </w:tc>
      </w:tr>
      <w:tr>
        <w:trPr>
          <w:trHeight w:val="600" w:hRule="atLeast"/>
        </w:trPr>
        <w:tc>
          <w:tcPr>
            <w:tcW w:w="928" w:type="dxa"/>
            <w:tcBorders>
              <w:left w:val="single" w:sz="6" w:space="0" w:color="999999"/>
              <w:bottom w:val="single" w:sz="6" w:space="0" w:color="999999"/>
              <w:right w:val="single" w:sz="6" w:space="0" w:color="999999"/>
            </w:tcBorders>
          </w:tcPr>
          <w:p>
            <w:pPr>
              <w:pStyle w:val="normal1"/>
              <w:spacing w:lineRule="auto" w:line="259"/>
              <w:jc w:val="both"/>
              <w:rPr>
                <w:sz w:val="18"/>
                <w:szCs w:val="18"/>
              </w:rPr>
            </w:pPr>
            <w:r>
              <w:rPr>
                <w:sz w:val="18"/>
                <w:szCs w:val="18"/>
              </w:rPr>
              <w:t>1.1.5</w:t>
            </w:r>
          </w:p>
        </w:tc>
        <w:tc>
          <w:tcPr>
            <w:tcW w:w="2296" w:type="dxa"/>
            <w:tcBorders>
              <w:bottom w:val="single" w:sz="6" w:space="0" w:color="999999"/>
              <w:right w:val="single" w:sz="6" w:space="0" w:color="999999"/>
            </w:tcBorders>
          </w:tcPr>
          <w:p>
            <w:pPr>
              <w:pStyle w:val="normal1"/>
              <w:spacing w:lineRule="auto" w:line="259"/>
              <w:jc w:val="both"/>
              <w:rPr>
                <w:sz w:val="18"/>
                <w:szCs w:val="18"/>
              </w:rPr>
            </w:pPr>
            <w:r>
              <w:rPr>
                <w:sz w:val="18"/>
                <w:szCs w:val="18"/>
              </w:rPr>
              <w:t>Gestión ágil continua</w:t>
            </w:r>
          </w:p>
        </w:tc>
        <w:tc>
          <w:tcPr>
            <w:tcW w:w="765" w:type="dxa"/>
            <w:tcBorders>
              <w:bottom w:val="single" w:sz="6" w:space="0" w:color="999999"/>
              <w:right w:val="single" w:sz="6" w:space="0" w:color="999999"/>
            </w:tcBorders>
          </w:tcPr>
          <w:p>
            <w:pPr>
              <w:pStyle w:val="normal1"/>
              <w:spacing w:lineRule="auto" w:line="259"/>
              <w:jc w:val="both"/>
              <w:rPr>
                <w:sz w:val="18"/>
                <w:szCs w:val="18"/>
              </w:rPr>
            </w:pPr>
            <w:r>
              <w:rPr>
                <w:sz w:val="18"/>
                <w:szCs w:val="18"/>
              </w:rPr>
              <w:t>10</w:t>
            </w:r>
          </w:p>
        </w:tc>
        <w:tc>
          <w:tcPr>
            <w:tcW w:w="765" w:type="dxa"/>
            <w:tcBorders>
              <w:bottom w:val="single" w:sz="6" w:space="0" w:color="999999"/>
              <w:right w:val="single" w:sz="6" w:space="0" w:color="999999"/>
            </w:tcBorders>
          </w:tcPr>
          <w:p>
            <w:pPr>
              <w:pStyle w:val="normal1"/>
              <w:spacing w:lineRule="auto" w:line="259"/>
              <w:jc w:val="both"/>
              <w:rPr>
                <w:sz w:val="18"/>
                <w:szCs w:val="18"/>
              </w:rPr>
            </w:pPr>
            <w:r>
              <w:rPr>
                <w:sz w:val="18"/>
                <w:szCs w:val="18"/>
              </w:rPr>
              <w:t>14</w:t>
            </w:r>
          </w:p>
        </w:tc>
        <w:tc>
          <w:tcPr>
            <w:tcW w:w="765" w:type="dxa"/>
            <w:tcBorders>
              <w:bottom w:val="single" w:sz="6" w:space="0" w:color="999999"/>
              <w:right w:val="single" w:sz="6" w:space="0" w:color="999999"/>
            </w:tcBorders>
          </w:tcPr>
          <w:p>
            <w:pPr>
              <w:pStyle w:val="normal1"/>
              <w:spacing w:lineRule="auto" w:line="259"/>
              <w:jc w:val="both"/>
              <w:rPr>
                <w:sz w:val="18"/>
                <w:szCs w:val="18"/>
              </w:rPr>
            </w:pPr>
            <w:r>
              <w:rPr>
                <w:sz w:val="18"/>
                <w:szCs w:val="18"/>
              </w:rPr>
              <w:t>20</w:t>
            </w:r>
          </w:p>
        </w:tc>
        <w:tc>
          <w:tcPr>
            <w:tcW w:w="886" w:type="dxa"/>
            <w:tcBorders>
              <w:bottom w:val="single" w:sz="6" w:space="0" w:color="999999"/>
              <w:right w:val="single" w:sz="6" w:space="0" w:color="999999"/>
            </w:tcBorders>
          </w:tcPr>
          <w:p>
            <w:pPr>
              <w:pStyle w:val="normal1"/>
              <w:spacing w:lineRule="auto" w:line="259"/>
              <w:jc w:val="both"/>
              <w:rPr>
                <w:sz w:val="18"/>
                <w:szCs w:val="18"/>
              </w:rPr>
            </w:pPr>
            <w:r>
              <w:rPr>
                <w:sz w:val="18"/>
                <w:szCs w:val="18"/>
              </w:rPr>
              <w:t>14,3</w:t>
            </w:r>
          </w:p>
        </w:tc>
        <w:tc>
          <w:tcPr>
            <w:tcW w:w="750" w:type="dxa"/>
            <w:tcBorders>
              <w:bottom w:val="single" w:sz="6" w:space="0" w:color="999999"/>
              <w:right w:val="single" w:sz="6" w:space="0" w:color="999999"/>
            </w:tcBorders>
          </w:tcPr>
          <w:p>
            <w:pPr>
              <w:pStyle w:val="normal1"/>
              <w:spacing w:lineRule="auto" w:line="259"/>
              <w:jc w:val="both"/>
              <w:rPr>
                <w:sz w:val="18"/>
                <w:szCs w:val="18"/>
              </w:rPr>
            </w:pPr>
            <w:r>
              <w:rPr>
                <w:sz w:val="18"/>
                <w:szCs w:val="18"/>
              </w:rPr>
              <w:t>1,7</w:t>
            </w:r>
          </w:p>
        </w:tc>
        <w:tc>
          <w:tcPr>
            <w:tcW w:w="1844" w:type="dxa"/>
            <w:tcBorders>
              <w:bottom w:val="single" w:sz="6" w:space="0" w:color="999999"/>
              <w:right w:val="single" w:sz="6" w:space="0" w:color="999999"/>
            </w:tcBorders>
          </w:tcPr>
          <w:p>
            <w:pPr>
              <w:pStyle w:val="normal1"/>
              <w:spacing w:lineRule="auto" w:line="259"/>
              <w:jc w:val="both"/>
              <w:rPr>
                <w:sz w:val="18"/>
                <w:szCs w:val="18"/>
              </w:rPr>
            </w:pPr>
            <w:r>
              <w:rPr>
                <w:sz w:val="18"/>
                <w:szCs w:val="18"/>
              </w:rPr>
              <w:t>3 personas × 1 h × 4,5 semanas</w:t>
            </w:r>
          </w:p>
        </w:tc>
      </w:tr>
      <w:tr>
        <w:trPr>
          <w:trHeight w:val="600" w:hRule="atLeast"/>
        </w:trPr>
        <w:tc>
          <w:tcPr>
            <w:tcW w:w="928" w:type="dxa"/>
            <w:tcBorders>
              <w:left w:val="single" w:sz="6" w:space="0" w:color="999999"/>
              <w:bottom w:val="single" w:sz="6" w:space="0" w:color="999999"/>
              <w:right w:val="single" w:sz="6" w:space="0" w:color="999999"/>
            </w:tcBorders>
          </w:tcPr>
          <w:p>
            <w:pPr>
              <w:pStyle w:val="normal1"/>
              <w:spacing w:lineRule="auto" w:line="259"/>
              <w:jc w:val="both"/>
              <w:rPr>
                <w:sz w:val="18"/>
                <w:szCs w:val="18"/>
              </w:rPr>
            </w:pPr>
            <w:r>
              <w:rPr>
                <w:sz w:val="18"/>
                <w:szCs w:val="18"/>
              </w:rPr>
              <w:t>1.2.3</w:t>
            </w:r>
          </w:p>
        </w:tc>
        <w:tc>
          <w:tcPr>
            <w:tcW w:w="2296" w:type="dxa"/>
            <w:tcBorders>
              <w:bottom w:val="single" w:sz="6" w:space="0" w:color="999999"/>
              <w:right w:val="single" w:sz="6" w:space="0" w:color="999999"/>
            </w:tcBorders>
          </w:tcPr>
          <w:p>
            <w:pPr>
              <w:pStyle w:val="normal1"/>
              <w:spacing w:lineRule="auto" w:line="259"/>
              <w:jc w:val="both"/>
              <w:rPr>
                <w:sz w:val="18"/>
                <w:szCs w:val="18"/>
              </w:rPr>
            </w:pPr>
            <w:r>
              <w:rPr>
                <w:sz w:val="18"/>
                <w:szCs w:val="18"/>
              </w:rPr>
              <w:t>Ampliación de la base MySQL</w:t>
            </w:r>
          </w:p>
        </w:tc>
        <w:tc>
          <w:tcPr>
            <w:tcW w:w="765" w:type="dxa"/>
            <w:tcBorders>
              <w:bottom w:val="single" w:sz="6" w:space="0" w:color="999999"/>
              <w:right w:val="single" w:sz="6" w:space="0" w:color="999999"/>
            </w:tcBorders>
          </w:tcPr>
          <w:p>
            <w:pPr>
              <w:pStyle w:val="normal1"/>
              <w:spacing w:lineRule="auto" w:line="259"/>
              <w:jc w:val="both"/>
              <w:rPr>
                <w:sz w:val="18"/>
                <w:szCs w:val="18"/>
              </w:rPr>
            </w:pPr>
            <w:r>
              <w:rPr>
                <w:sz w:val="18"/>
                <w:szCs w:val="18"/>
              </w:rPr>
              <w:t>4</w:t>
            </w:r>
          </w:p>
        </w:tc>
        <w:tc>
          <w:tcPr>
            <w:tcW w:w="765" w:type="dxa"/>
            <w:tcBorders>
              <w:bottom w:val="single" w:sz="6" w:space="0" w:color="999999"/>
              <w:right w:val="single" w:sz="6" w:space="0" w:color="999999"/>
            </w:tcBorders>
          </w:tcPr>
          <w:p>
            <w:pPr>
              <w:pStyle w:val="normal1"/>
              <w:spacing w:lineRule="auto" w:line="259"/>
              <w:jc w:val="both"/>
              <w:rPr>
                <w:sz w:val="18"/>
                <w:szCs w:val="18"/>
              </w:rPr>
            </w:pPr>
            <w:r>
              <w:rPr>
                <w:sz w:val="18"/>
                <w:szCs w:val="18"/>
              </w:rPr>
              <w:t>7</w:t>
            </w:r>
          </w:p>
        </w:tc>
        <w:tc>
          <w:tcPr>
            <w:tcW w:w="765" w:type="dxa"/>
            <w:tcBorders>
              <w:bottom w:val="single" w:sz="6" w:space="0" w:color="999999"/>
              <w:right w:val="single" w:sz="6" w:space="0" w:color="999999"/>
            </w:tcBorders>
          </w:tcPr>
          <w:p>
            <w:pPr>
              <w:pStyle w:val="normal1"/>
              <w:spacing w:lineRule="auto" w:line="259"/>
              <w:jc w:val="both"/>
              <w:rPr>
                <w:sz w:val="18"/>
                <w:szCs w:val="18"/>
              </w:rPr>
            </w:pPr>
            <w:r>
              <w:rPr>
                <w:sz w:val="18"/>
                <w:szCs w:val="18"/>
              </w:rPr>
              <w:t>12</w:t>
            </w:r>
          </w:p>
        </w:tc>
        <w:tc>
          <w:tcPr>
            <w:tcW w:w="886" w:type="dxa"/>
            <w:tcBorders>
              <w:bottom w:val="single" w:sz="6" w:space="0" w:color="999999"/>
              <w:right w:val="single" w:sz="6" w:space="0" w:color="999999"/>
            </w:tcBorders>
          </w:tcPr>
          <w:p>
            <w:pPr>
              <w:pStyle w:val="normal1"/>
              <w:spacing w:lineRule="auto" w:line="259"/>
              <w:jc w:val="both"/>
              <w:rPr>
                <w:sz w:val="18"/>
                <w:szCs w:val="18"/>
              </w:rPr>
            </w:pPr>
            <w:r>
              <w:rPr>
                <w:sz w:val="18"/>
                <w:szCs w:val="18"/>
              </w:rPr>
              <w:t>7,3</w:t>
            </w:r>
          </w:p>
        </w:tc>
        <w:tc>
          <w:tcPr>
            <w:tcW w:w="750" w:type="dxa"/>
            <w:tcBorders>
              <w:bottom w:val="single" w:sz="6" w:space="0" w:color="999999"/>
              <w:right w:val="single" w:sz="6" w:space="0" w:color="999999"/>
            </w:tcBorders>
          </w:tcPr>
          <w:p>
            <w:pPr>
              <w:pStyle w:val="normal1"/>
              <w:spacing w:lineRule="auto" w:line="259"/>
              <w:jc w:val="both"/>
              <w:rPr>
                <w:sz w:val="18"/>
                <w:szCs w:val="18"/>
              </w:rPr>
            </w:pPr>
            <w:r>
              <w:rPr>
                <w:sz w:val="18"/>
                <w:szCs w:val="18"/>
              </w:rPr>
              <w:t>1,3</w:t>
            </w:r>
          </w:p>
        </w:tc>
        <w:tc>
          <w:tcPr>
            <w:tcW w:w="1844" w:type="dxa"/>
            <w:tcBorders>
              <w:bottom w:val="single" w:sz="6" w:space="0" w:color="999999"/>
              <w:right w:val="single" w:sz="6" w:space="0" w:color="999999"/>
            </w:tcBorders>
          </w:tcPr>
          <w:p>
            <w:pPr>
              <w:pStyle w:val="normal1"/>
              <w:spacing w:lineRule="auto" w:line="259"/>
              <w:jc w:val="both"/>
              <w:rPr>
                <w:sz w:val="18"/>
                <w:szCs w:val="18"/>
              </w:rPr>
            </w:pPr>
            <w:r>
              <w:rPr>
                <w:sz w:val="18"/>
                <w:szCs w:val="18"/>
              </w:rPr>
              <w:t>4 tablas nuevas</w:t>
            </w:r>
          </w:p>
        </w:tc>
      </w:tr>
      <w:tr>
        <w:trPr>
          <w:trHeight w:val="600" w:hRule="atLeast"/>
        </w:trPr>
        <w:tc>
          <w:tcPr>
            <w:tcW w:w="928" w:type="dxa"/>
            <w:tcBorders>
              <w:left w:val="single" w:sz="6" w:space="0" w:color="999999"/>
              <w:bottom w:val="single" w:sz="6" w:space="0" w:color="999999"/>
              <w:right w:val="single" w:sz="6" w:space="0" w:color="999999"/>
            </w:tcBorders>
          </w:tcPr>
          <w:p>
            <w:pPr>
              <w:pStyle w:val="normal1"/>
              <w:spacing w:lineRule="auto" w:line="259"/>
              <w:jc w:val="both"/>
              <w:rPr>
                <w:sz w:val="18"/>
                <w:szCs w:val="18"/>
              </w:rPr>
            </w:pPr>
            <w:r>
              <w:rPr>
                <w:sz w:val="18"/>
                <w:szCs w:val="18"/>
              </w:rPr>
              <w:t>1.2.4</w:t>
            </w:r>
          </w:p>
        </w:tc>
        <w:tc>
          <w:tcPr>
            <w:tcW w:w="2296" w:type="dxa"/>
            <w:tcBorders>
              <w:bottom w:val="single" w:sz="6" w:space="0" w:color="999999"/>
              <w:right w:val="single" w:sz="6" w:space="0" w:color="999999"/>
            </w:tcBorders>
          </w:tcPr>
          <w:p>
            <w:pPr>
              <w:pStyle w:val="normal1"/>
              <w:spacing w:lineRule="auto" w:line="259"/>
              <w:jc w:val="both"/>
              <w:rPr>
                <w:sz w:val="18"/>
                <w:szCs w:val="18"/>
              </w:rPr>
            </w:pPr>
            <w:r>
              <w:rPr>
                <w:sz w:val="18"/>
                <w:szCs w:val="18"/>
              </w:rPr>
              <w:t>Adaptación del backend</w:t>
            </w:r>
          </w:p>
        </w:tc>
        <w:tc>
          <w:tcPr>
            <w:tcW w:w="765" w:type="dxa"/>
            <w:tcBorders>
              <w:bottom w:val="single" w:sz="6" w:space="0" w:color="999999"/>
              <w:right w:val="single" w:sz="6" w:space="0" w:color="999999"/>
            </w:tcBorders>
          </w:tcPr>
          <w:p>
            <w:pPr>
              <w:pStyle w:val="normal1"/>
              <w:spacing w:lineRule="auto" w:line="259"/>
              <w:jc w:val="both"/>
              <w:rPr>
                <w:sz w:val="18"/>
                <w:szCs w:val="18"/>
              </w:rPr>
            </w:pPr>
            <w:r>
              <w:rPr>
                <w:sz w:val="18"/>
                <w:szCs w:val="18"/>
              </w:rPr>
              <w:t>3</w:t>
            </w:r>
          </w:p>
        </w:tc>
        <w:tc>
          <w:tcPr>
            <w:tcW w:w="765" w:type="dxa"/>
            <w:tcBorders>
              <w:bottom w:val="single" w:sz="6" w:space="0" w:color="999999"/>
              <w:right w:val="single" w:sz="6" w:space="0" w:color="999999"/>
            </w:tcBorders>
          </w:tcPr>
          <w:p>
            <w:pPr>
              <w:pStyle w:val="normal1"/>
              <w:spacing w:lineRule="auto" w:line="259"/>
              <w:jc w:val="both"/>
              <w:rPr>
                <w:sz w:val="18"/>
                <w:szCs w:val="18"/>
              </w:rPr>
            </w:pPr>
            <w:r>
              <w:rPr>
                <w:sz w:val="18"/>
                <w:szCs w:val="18"/>
              </w:rPr>
              <w:t>5</w:t>
            </w:r>
          </w:p>
        </w:tc>
        <w:tc>
          <w:tcPr>
            <w:tcW w:w="765" w:type="dxa"/>
            <w:tcBorders>
              <w:bottom w:val="single" w:sz="6" w:space="0" w:color="999999"/>
              <w:right w:val="single" w:sz="6" w:space="0" w:color="999999"/>
            </w:tcBorders>
          </w:tcPr>
          <w:p>
            <w:pPr>
              <w:pStyle w:val="normal1"/>
              <w:spacing w:lineRule="auto" w:line="259"/>
              <w:jc w:val="both"/>
              <w:rPr>
                <w:sz w:val="18"/>
                <w:szCs w:val="18"/>
              </w:rPr>
            </w:pPr>
            <w:r>
              <w:rPr>
                <w:sz w:val="18"/>
                <w:szCs w:val="18"/>
              </w:rPr>
              <w:t>9</w:t>
            </w:r>
          </w:p>
        </w:tc>
        <w:tc>
          <w:tcPr>
            <w:tcW w:w="886" w:type="dxa"/>
            <w:tcBorders>
              <w:bottom w:val="single" w:sz="6" w:space="0" w:color="999999"/>
              <w:right w:val="single" w:sz="6" w:space="0" w:color="999999"/>
            </w:tcBorders>
          </w:tcPr>
          <w:p>
            <w:pPr>
              <w:pStyle w:val="normal1"/>
              <w:spacing w:lineRule="auto" w:line="259"/>
              <w:jc w:val="both"/>
              <w:rPr>
                <w:sz w:val="18"/>
                <w:szCs w:val="18"/>
              </w:rPr>
            </w:pPr>
            <w:r>
              <w:rPr>
                <w:sz w:val="18"/>
                <w:szCs w:val="18"/>
              </w:rPr>
              <w:t>5,3</w:t>
            </w:r>
          </w:p>
        </w:tc>
        <w:tc>
          <w:tcPr>
            <w:tcW w:w="750" w:type="dxa"/>
            <w:tcBorders>
              <w:bottom w:val="single" w:sz="6" w:space="0" w:color="999999"/>
              <w:right w:val="single" w:sz="6" w:space="0" w:color="999999"/>
            </w:tcBorders>
          </w:tcPr>
          <w:p>
            <w:pPr>
              <w:pStyle w:val="normal1"/>
              <w:spacing w:lineRule="auto" w:line="259"/>
              <w:jc w:val="both"/>
              <w:rPr>
                <w:sz w:val="18"/>
                <w:szCs w:val="18"/>
              </w:rPr>
            </w:pPr>
            <w:r>
              <w:rPr>
                <w:sz w:val="18"/>
                <w:szCs w:val="18"/>
              </w:rPr>
              <w:t>1,0</w:t>
            </w:r>
          </w:p>
        </w:tc>
        <w:tc>
          <w:tcPr>
            <w:tcW w:w="1844" w:type="dxa"/>
            <w:tcBorders>
              <w:bottom w:val="single" w:sz="6" w:space="0" w:color="999999"/>
              <w:right w:val="single" w:sz="6" w:space="0" w:color="999999"/>
            </w:tcBorders>
          </w:tcPr>
          <w:p>
            <w:pPr>
              <w:pStyle w:val="normal1"/>
              <w:spacing w:lineRule="auto" w:line="259"/>
              <w:jc w:val="both"/>
              <w:rPr>
                <w:sz w:val="18"/>
                <w:szCs w:val="18"/>
              </w:rPr>
            </w:pPr>
            <w:r>
              <w:rPr>
                <w:sz w:val="18"/>
                <w:szCs w:val="18"/>
              </w:rPr>
              <w:t>Base existente (ADR-001)</w:t>
            </w:r>
          </w:p>
        </w:tc>
      </w:tr>
      <w:tr>
        <w:trPr>
          <w:trHeight w:val="600" w:hRule="atLeast"/>
        </w:trPr>
        <w:tc>
          <w:tcPr>
            <w:tcW w:w="928" w:type="dxa"/>
            <w:tcBorders>
              <w:left w:val="single" w:sz="6" w:space="0" w:color="999999"/>
              <w:bottom w:val="single" w:sz="6" w:space="0" w:color="999999"/>
              <w:right w:val="single" w:sz="6" w:space="0" w:color="999999"/>
            </w:tcBorders>
          </w:tcPr>
          <w:p>
            <w:pPr>
              <w:pStyle w:val="normal1"/>
              <w:spacing w:lineRule="auto" w:line="259"/>
              <w:jc w:val="both"/>
              <w:rPr>
                <w:sz w:val="18"/>
                <w:szCs w:val="18"/>
              </w:rPr>
            </w:pPr>
            <w:r>
              <w:rPr>
                <w:sz w:val="18"/>
                <w:szCs w:val="18"/>
              </w:rPr>
              <w:t>1.3.1</w:t>
            </w:r>
          </w:p>
        </w:tc>
        <w:tc>
          <w:tcPr>
            <w:tcW w:w="2296" w:type="dxa"/>
            <w:tcBorders>
              <w:bottom w:val="single" w:sz="6" w:space="0" w:color="999999"/>
              <w:right w:val="single" w:sz="6" w:space="0" w:color="999999"/>
            </w:tcBorders>
          </w:tcPr>
          <w:p>
            <w:pPr>
              <w:pStyle w:val="normal1"/>
              <w:spacing w:lineRule="auto" w:line="259"/>
              <w:jc w:val="both"/>
              <w:rPr>
                <w:sz w:val="18"/>
                <w:szCs w:val="18"/>
              </w:rPr>
            </w:pPr>
            <w:r>
              <w:rPr>
                <w:sz w:val="18"/>
                <w:szCs w:val="18"/>
              </w:rPr>
              <w:t>Registro, login JWT y roles</w:t>
            </w:r>
          </w:p>
        </w:tc>
        <w:tc>
          <w:tcPr>
            <w:tcW w:w="765" w:type="dxa"/>
            <w:tcBorders>
              <w:bottom w:val="single" w:sz="6" w:space="0" w:color="999999"/>
              <w:right w:val="single" w:sz="6" w:space="0" w:color="999999"/>
            </w:tcBorders>
          </w:tcPr>
          <w:p>
            <w:pPr>
              <w:pStyle w:val="normal1"/>
              <w:spacing w:lineRule="auto" w:line="259"/>
              <w:jc w:val="both"/>
              <w:rPr>
                <w:sz w:val="18"/>
                <w:szCs w:val="18"/>
              </w:rPr>
            </w:pPr>
            <w:r>
              <w:rPr>
                <w:sz w:val="18"/>
                <w:szCs w:val="18"/>
              </w:rPr>
              <w:t>8</w:t>
            </w:r>
          </w:p>
        </w:tc>
        <w:tc>
          <w:tcPr>
            <w:tcW w:w="765" w:type="dxa"/>
            <w:tcBorders>
              <w:bottom w:val="single" w:sz="6" w:space="0" w:color="999999"/>
              <w:right w:val="single" w:sz="6" w:space="0" w:color="999999"/>
            </w:tcBorders>
          </w:tcPr>
          <w:p>
            <w:pPr>
              <w:pStyle w:val="normal1"/>
              <w:spacing w:lineRule="auto" w:line="259"/>
              <w:jc w:val="both"/>
              <w:rPr>
                <w:sz w:val="18"/>
                <w:szCs w:val="18"/>
              </w:rPr>
            </w:pPr>
            <w:r>
              <w:rPr>
                <w:sz w:val="18"/>
                <w:szCs w:val="18"/>
              </w:rPr>
              <w:t>12</w:t>
            </w:r>
          </w:p>
        </w:tc>
        <w:tc>
          <w:tcPr>
            <w:tcW w:w="765" w:type="dxa"/>
            <w:tcBorders>
              <w:bottom w:val="single" w:sz="6" w:space="0" w:color="999999"/>
              <w:right w:val="single" w:sz="6" w:space="0" w:color="999999"/>
            </w:tcBorders>
          </w:tcPr>
          <w:p>
            <w:pPr>
              <w:pStyle w:val="normal1"/>
              <w:spacing w:lineRule="auto" w:line="259"/>
              <w:jc w:val="both"/>
              <w:rPr>
                <w:sz w:val="18"/>
                <w:szCs w:val="18"/>
              </w:rPr>
            </w:pPr>
            <w:r>
              <w:rPr>
                <w:sz w:val="18"/>
                <w:szCs w:val="18"/>
              </w:rPr>
              <w:t>20</w:t>
            </w:r>
          </w:p>
        </w:tc>
        <w:tc>
          <w:tcPr>
            <w:tcW w:w="886" w:type="dxa"/>
            <w:tcBorders>
              <w:bottom w:val="single" w:sz="6" w:space="0" w:color="999999"/>
              <w:right w:val="single" w:sz="6" w:space="0" w:color="999999"/>
            </w:tcBorders>
          </w:tcPr>
          <w:p>
            <w:pPr>
              <w:pStyle w:val="normal1"/>
              <w:spacing w:lineRule="auto" w:line="259"/>
              <w:jc w:val="both"/>
              <w:rPr>
                <w:sz w:val="18"/>
                <w:szCs w:val="18"/>
              </w:rPr>
            </w:pPr>
            <w:r>
              <w:rPr>
                <w:sz w:val="18"/>
                <w:szCs w:val="18"/>
              </w:rPr>
              <w:t>12,7</w:t>
            </w:r>
          </w:p>
        </w:tc>
        <w:tc>
          <w:tcPr>
            <w:tcW w:w="750" w:type="dxa"/>
            <w:tcBorders>
              <w:bottom w:val="single" w:sz="6" w:space="0" w:color="999999"/>
              <w:right w:val="single" w:sz="6" w:space="0" w:color="999999"/>
            </w:tcBorders>
          </w:tcPr>
          <w:p>
            <w:pPr>
              <w:pStyle w:val="normal1"/>
              <w:spacing w:lineRule="auto" w:line="259"/>
              <w:jc w:val="both"/>
              <w:rPr>
                <w:sz w:val="18"/>
                <w:szCs w:val="18"/>
              </w:rPr>
            </w:pPr>
            <w:r>
              <w:rPr>
                <w:sz w:val="18"/>
                <w:szCs w:val="18"/>
              </w:rPr>
              <w:t>2,0</w:t>
            </w:r>
          </w:p>
        </w:tc>
        <w:tc>
          <w:tcPr>
            <w:tcW w:w="1844" w:type="dxa"/>
            <w:tcBorders>
              <w:bottom w:val="single" w:sz="6" w:space="0" w:color="999999"/>
              <w:right w:val="single" w:sz="6" w:space="0" w:color="999999"/>
            </w:tcBorders>
          </w:tcPr>
          <w:p>
            <w:pPr>
              <w:pStyle w:val="normal1"/>
              <w:spacing w:lineRule="auto" w:line="259"/>
              <w:jc w:val="both"/>
              <w:rPr>
                <w:sz w:val="18"/>
                <w:szCs w:val="18"/>
              </w:rPr>
            </w:pPr>
            <w:r>
              <w:rPr>
                <w:sz w:val="18"/>
                <w:szCs w:val="18"/>
              </w:rPr>
              <w:t>Desglose de tareas</w:t>
            </w:r>
          </w:p>
        </w:tc>
      </w:tr>
      <w:tr>
        <w:trPr>
          <w:trHeight w:val="360" w:hRule="atLeast"/>
        </w:trPr>
        <w:tc>
          <w:tcPr>
            <w:tcW w:w="928" w:type="dxa"/>
            <w:tcBorders>
              <w:left w:val="single" w:sz="6" w:space="0" w:color="999999"/>
              <w:bottom w:val="single" w:sz="6" w:space="0" w:color="999999"/>
              <w:right w:val="single" w:sz="6" w:space="0" w:color="999999"/>
            </w:tcBorders>
          </w:tcPr>
          <w:p>
            <w:pPr>
              <w:pStyle w:val="normal1"/>
              <w:spacing w:lineRule="auto" w:line="259"/>
              <w:jc w:val="both"/>
              <w:rPr>
                <w:sz w:val="18"/>
                <w:szCs w:val="18"/>
              </w:rPr>
            </w:pPr>
            <w:r>
              <w:rPr>
                <w:sz w:val="18"/>
                <w:szCs w:val="18"/>
              </w:rPr>
              <w:t>1.3.2</w:t>
            </w:r>
          </w:p>
        </w:tc>
        <w:tc>
          <w:tcPr>
            <w:tcW w:w="2296" w:type="dxa"/>
            <w:tcBorders>
              <w:bottom w:val="single" w:sz="6" w:space="0" w:color="999999"/>
              <w:right w:val="single" w:sz="6" w:space="0" w:color="999999"/>
            </w:tcBorders>
          </w:tcPr>
          <w:p>
            <w:pPr>
              <w:pStyle w:val="normal1"/>
              <w:spacing w:lineRule="auto" w:line="259"/>
              <w:jc w:val="both"/>
              <w:rPr>
                <w:sz w:val="18"/>
                <w:szCs w:val="18"/>
              </w:rPr>
            </w:pPr>
            <w:r>
              <w:rPr>
                <w:sz w:val="18"/>
                <w:szCs w:val="18"/>
              </w:rPr>
              <w:t>Login con Google</w:t>
            </w:r>
          </w:p>
        </w:tc>
        <w:tc>
          <w:tcPr>
            <w:tcW w:w="765" w:type="dxa"/>
            <w:tcBorders>
              <w:bottom w:val="single" w:sz="6" w:space="0" w:color="999999"/>
              <w:right w:val="single" w:sz="6" w:space="0" w:color="999999"/>
            </w:tcBorders>
          </w:tcPr>
          <w:p>
            <w:pPr>
              <w:pStyle w:val="normal1"/>
              <w:spacing w:lineRule="auto" w:line="259"/>
              <w:jc w:val="both"/>
              <w:rPr>
                <w:sz w:val="18"/>
                <w:szCs w:val="18"/>
              </w:rPr>
            </w:pPr>
            <w:r>
              <w:rPr>
                <w:sz w:val="18"/>
                <w:szCs w:val="18"/>
              </w:rPr>
              <w:t>5</w:t>
            </w:r>
          </w:p>
        </w:tc>
        <w:tc>
          <w:tcPr>
            <w:tcW w:w="765" w:type="dxa"/>
            <w:tcBorders>
              <w:bottom w:val="single" w:sz="6" w:space="0" w:color="999999"/>
              <w:right w:val="single" w:sz="6" w:space="0" w:color="999999"/>
            </w:tcBorders>
          </w:tcPr>
          <w:p>
            <w:pPr>
              <w:pStyle w:val="normal1"/>
              <w:spacing w:lineRule="auto" w:line="259"/>
              <w:jc w:val="both"/>
              <w:rPr>
                <w:sz w:val="18"/>
                <w:szCs w:val="18"/>
              </w:rPr>
            </w:pPr>
            <w:r>
              <w:rPr>
                <w:sz w:val="18"/>
                <w:szCs w:val="18"/>
              </w:rPr>
              <w:t>8</w:t>
            </w:r>
          </w:p>
        </w:tc>
        <w:tc>
          <w:tcPr>
            <w:tcW w:w="765" w:type="dxa"/>
            <w:tcBorders>
              <w:bottom w:val="single" w:sz="6" w:space="0" w:color="999999"/>
              <w:right w:val="single" w:sz="6" w:space="0" w:color="999999"/>
            </w:tcBorders>
          </w:tcPr>
          <w:p>
            <w:pPr>
              <w:pStyle w:val="normal1"/>
              <w:spacing w:lineRule="auto" w:line="259"/>
              <w:jc w:val="both"/>
              <w:rPr>
                <w:sz w:val="18"/>
                <w:szCs w:val="18"/>
              </w:rPr>
            </w:pPr>
            <w:r>
              <w:rPr>
                <w:sz w:val="18"/>
                <w:szCs w:val="18"/>
              </w:rPr>
              <w:t>16</w:t>
            </w:r>
          </w:p>
        </w:tc>
        <w:tc>
          <w:tcPr>
            <w:tcW w:w="886" w:type="dxa"/>
            <w:tcBorders>
              <w:bottom w:val="single" w:sz="6" w:space="0" w:color="999999"/>
              <w:right w:val="single" w:sz="6" w:space="0" w:color="999999"/>
            </w:tcBorders>
          </w:tcPr>
          <w:p>
            <w:pPr>
              <w:pStyle w:val="normal1"/>
              <w:spacing w:lineRule="auto" w:line="259"/>
              <w:jc w:val="both"/>
              <w:rPr>
                <w:sz w:val="18"/>
                <w:szCs w:val="18"/>
              </w:rPr>
            </w:pPr>
            <w:r>
              <w:rPr>
                <w:sz w:val="18"/>
                <w:szCs w:val="18"/>
              </w:rPr>
              <w:t>8,8</w:t>
            </w:r>
          </w:p>
        </w:tc>
        <w:tc>
          <w:tcPr>
            <w:tcW w:w="750" w:type="dxa"/>
            <w:tcBorders>
              <w:bottom w:val="single" w:sz="6" w:space="0" w:color="999999"/>
              <w:right w:val="single" w:sz="6" w:space="0" w:color="999999"/>
            </w:tcBorders>
          </w:tcPr>
          <w:p>
            <w:pPr>
              <w:pStyle w:val="normal1"/>
              <w:spacing w:lineRule="auto" w:line="259"/>
              <w:jc w:val="both"/>
              <w:rPr>
                <w:sz w:val="18"/>
                <w:szCs w:val="18"/>
              </w:rPr>
            </w:pPr>
            <w:r>
              <w:rPr>
                <w:sz w:val="18"/>
                <w:szCs w:val="18"/>
              </w:rPr>
              <w:t>1,8</w:t>
            </w:r>
          </w:p>
        </w:tc>
        <w:tc>
          <w:tcPr>
            <w:tcW w:w="1844" w:type="dxa"/>
            <w:tcBorders>
              <w:bottom w:val="single" w:sz="6" w:space="0" w:color="999999"/>
              <w:right w:val="single" w:sz="6" w:space="0" w:color="999999"/>
            </w:tcBorders>
          </w:tcPr>
          <w:p>
            <w:pPr>
              <w:pStyle w:val="normal1"/>
              <w:spacing w:lineRule="auto" w:line="259"/>
              <w:jc w:val="both"/>
              <w:rPr>
                <w:sz w:val="18"/>
                <w:szCs w:val="18"/>
              </w:rPr>
            </w:pPr>
            <w:r>
              <w:rPr>
                <w:sz w:val="18"/>
                <w:szCs w:val="18"/>
              </w:rPr>
              <w:t>Tecnología nueva</w:t>
            </w:r>
          </w:p>
        </w:tc>
      </w:tr>
      <w:tr>
        <w:trPr>
          <w:trHeight w:val="600" w:hRule="atLeast"/>
        </w:trPr>
        <w:tc>
          <w:tcPr>
            <w:tcW w:w="928" w:type="dxa"/>
            <w:tcBorders>
              <w:left w:val="single" w:sz="6" w:space="0" w:color="999999"/>
              <w:bottom w:val="single" w:sz="6" w:space="0" w:color="999999"/>
              <w:right w:val="single" w:sz="6" w:space="0" w:color="999999"/>
            </w:tcBorders>
          </w:tcPr>
          <w:p>
            <w:pPr>
              <w:pStyle w:val="normal1"/>
              <w:spacing w:lineRule="auto" w:line="259"/>
              <w:jc w:val="both"/>
              <w:rPr>
                <w:sz w:val="18"/>
                <w:szCs w:val="18"/>
              </w:rPr>
            </w:pPr>
            <w:r>
              <w:rPr>
                <w:sz w:val="18"/>
                <w:szCs w:val="18"/>
              </w:rPr>
              <w:t>1.3.3</w:t>
            </w:r>
          </w:p>
        </w:tc>
        <w:tc>
          <w:tcPr>
            <w:tcW w:w="2296" w:type="dxa"/>
            <w:tcBorders>
              <w:bottom w:val="single" w:sz="6" w:space="0" w:color="999999"/>
              <w:right w:val="single" w:sz="6" w:space="0" w:color="999999"/>
            </w:tcBorders>
          </w:tcPr>
          <w:p>
            <w:pPr>
              <w:pStyle w:val="normal1"/>
              <w:spacing w:lineRule="auto" w:line="259"/>
              <w:jc w:val="both"/>
              <w:rPr>
                <w:sz w:val="18"/>
                <w:szCs w:val="18"/>
              </w:rPr>
            </w:pPr>
            <w:r>
              <w:rPr>
                <w:sz w:val="18"/>
                <w:szCs w:val="18"/>
              </w:rPr>
              <w:t>Perfil del cliente</w:t>
            </w:r>
          </w:p>
        </w:tc>
        <w:tc>
          <w:tcPr>
            <w:tcW w:w="765" w:type="dxa"/>
            <w:tcBorders>
              <w:bottom w:val="single" w:sz="6" w:space="0" w:color="999999"/>
              <w:right w:val="single" w:sz="6" w:space="0" w:color="999999"/>
            </w:tcBorders>
          </w:tcPr>
          <w:p>
            <w:pPr>
              <w:pStyle w:val="normal1"/>
              <w:spacing w:lineRule="auto" w:line="259"/>
              <w:jc w:val="both"/>
              <w:rPr>
                <w:sz w:val="18"/>
                <w:szCs w:val="18"/>
              </w:rPr>
            </w:pPr>
            <w:r>
              <w:rPr>
                <w:sz w:val="18"/>
                <w:szCs w:val="18"/>
              </w:rPr>
              <w:t>3</w:t>
            </w:r>
          </w:p>
        </w:tc>
        <w:tc>
          <w:tcPr>
            <w:tcW w:w="765" w:type="dxa"/>
            <w:tcBorders>
              <w:bottom w:val="single" w:sz="6" w:space="0" w:color="999999"/>
              <w:right w:val="single" w:sz="6" w:space="0" w:color="999999"/>
            </w:tcBorders>
          </w:tcPr>
          <w:p>
            <w:pPr>
              <w:pStyle w:val="normal1"/>
              <w:spacing w:lineRule="auto" w:line="259"/>
              <w:jc w:val="both"/>
              <w:rPr>
                <w:sz w:val="18"/>
                <w:szCs w:val="18"/>
              </w:rPr>
            </w:pPr>
            <w:r>
              <w:rPr>
                <w:sz w:val="18"/>
                <w:szCs w:val="18"/>
              </w:rPr>
              <w:t>5</w:t>
            </w:r>
          </w:p>
        </w:tc>
        <w:tc>
          <w:tcPr>
            <w:tcW w:w="765" w:type="dxa"/>
            <w:tcBorders>
              <w:bottom w:val="single" w:sz="6" w:space="0" w:color="999999"/>
              <w:right w:val="single" w:sz="6" w:space="0" w:color="999999"/>
            </w:tcBorders>
          </w:tcPr>
          <w:p>
            <w:pPr>
              <w:pStyle w:val="normal1"/>
              <w:spacing w:lineRule="auto" w:line="259"/>
              <w:jc w:val="both"/>
              <w:rPr>
                <w:sz w:val="18"/>
                <w:szCs w:val="18"/>
              </w:rPr>
            </w:pPr>
            <w:r>
              <w:rPr>
                <w:sz w:val="18"/>
                <w:szCs w:val="18"/>
              </w:rPr>
              <w:t>8</w:t>
            </w:r>
          </w:p>
        </w:tc>
        <w:tc>
          <w:tcPr>
            <w:tcW w:w="886" w:type="dxa"/>
            <w:tcBorders>
              <w:bottom w:val="single" w:sz="6" w:space="0" w:color="999999"/>
              <w:right w:val="single" w:sz="6" w:space="0" w:color="999999"/>
            </w:tcBorders>
          </w:tcPr>
          <w:p>
            <w:pPr>
              <w:pStyle w:val="normal1"/>
              <w:spacing w:lineRule="auto" w:line="259"/>
              <w:jc w:val="both"/>
              <w:rPr>
                <w:sz w:val="18"/>
                <w:szCs w:val="18"/>
              </w:rPr>
            </w:pPr>
            <w:r>
              <w:rPr>
                <w:sz w:val="18"/>
                <w:szCs w:val="18"/>
              </w:rPr>
              <w:t>5,2</w:t>
            </w:r>
          </w:p>
        </w:tc>
        <w:tc>
          <w:tcPr>
            <w:tcW w:w="750" w:type="dxa"/>
            <w:tcBorders>
              <w:bottom w:val="single" w:sz="6" w:space="0" w:color="999999"/>
              <w:right w:val="single" w:sz="6" w:space="0" w:color="999999"/>
            </w:tcBorders>
          </w:tcPr>
          <w:p>
            <w:pPr>
              <w:pStyle w:val="normal1"/>
              <w:spacing w:lineRule="auto" w:line="259"/>
              <w:jc w:val="both"/>
              <w:rPr>
                <w:sz w:val="18"/>
                <w:szCs w:val="18"/>
              </w:rPr>
            </w:pPr>
            <w:r>
              <w:rPr>
                <w:sz w:val="18"/>
                <w:szCs w:val="18"/>
              </w:rPr>
              <w:t>0,8</w:t>
            </w:r>
          </w:p>
        </w:tc>
        <w:tc>
          <w:tcPr>
            <w:tcW w:w="1844" w:type="dxa"/>
            <w:tcBorders>
              <w:bottom w:val="single" w:sz="6" w:space="0" w:color="999999"/>
              <w:right w:val="single" w:sz="6" w:space="0" w:color="999999"/>
            </w:tcBorders>
          </w:tcPr>
          <w:p>
            <w:pPr>
              <w:pStyle w:val="normal1"/>
              <w:spacing w:lineRule="auto" w:line="259"/>
              <w:jc w:val="both"/>
              <w:rPr>
                <w:sz w:val="18"/>
                <w:szCs w:val="18"/>
              </w:rPr>
            </w:pPr>
            <w:r>
              <w:rPr>
                <w:sz w:val="18"/>
                <w:szCs w:val="18"/>
              </w:rPr>
              <w:t>Analogía con un formulario</w:t>
            </w:r>
          </w:p>
        </w:tc>
      </w:tr>
      <w:tr>
        <w:trPr>
          <w:trHeight w:val="600" w:hRule="atLeast"/>
        </w:trPr>
        <w:tc>
          <w:tcPr>
            <w:tcW w:w="928" w:type="dxa"/>
            <w:tcBorders>
              <w:left w:val="single" w:sz="6" w:space="0" w:color="999999"/>
              <w:bottom w:val="single" w:sz="6" w:space="0" w:color="999999"/>
              <w:right w:val="single" w:sz="6" w:space="0" w:color="999999"/>
            </w:tcBorders>
          </w:tcPr>
          <w:p>
            <w:pPr>
              <w:pStyle w:val="normal1"/>
              <w:spacing w:lineRule="auto" w:line="259"/>
              <w:jc w:val="both"/>
              <w:rPr>
                <w:sz w:val="18"/>
                <w:szCs w:val="18"/>
              </w:rPr>
            </w:pPr>
            <w:r>
              <w:rPr>
                <w:sz w:val="18"/>
                <w:szCs w:val="18"/>
              </w:rPr>
              <w:t>1.4.1</w:t>
            </w:r>
          </w:p>
        </w:tc>
        <w:tc>
          <w:tcPr>
            <w:tcW w:w="2296" w:type="dxa"/>
            <w:tcBorders>
              <w:bottom w:val="single" w:sz="6" w:space="0" w:color="999999"/>
              <w:right w:val="single" w:sz="6" w:space="0" w:color="999999"/>
            </w:tcBorders>
          </w:tcPr>
          <w:p>
            <w:pPr>
              <w:pStyle w:val="normal1"/>
              <w:spacing w:lineRule="auto" w:line="259"/>
              <w:jc w:val="both"/>
              <w:rPr>
                <w:sz w:val="18"/>
                <w:szCs w:val="18"/>
              </w:rPr>
            </w:pPr>
            <w:r>
              <w:rPr>
                <w:sz w:val="18"/>
                <w:szCs w:val="18"/>
              </w:rPr>
              <w:t>Autocompletado y GPS</w:t>
            </w:r>
          </w:p>
        </w:tc>
        <w:tc>
          <w:tcPr>
            <w:tcW w:w="765" w:type="dxa"/>
            <w:tcBorders>
              <w:bottom w:val="single" w:sz="6" w:space="0" w:color="999999"/>
              <w:right w:val="single" w:sz="6" w:space="0" w:color="999999"/>
            </w:tcBorders>
          </w:tcPr>
          <w:p>
            <w:pPr>
              <w:pStyle w:val="normal1"/>
              <w:spacing w:lineRule="auto" w:line="259"/>
              <w:jc w:val="both"/>
              <w:rPr>
                <w:sz w:val="18"/>
                <w:szCs w:val="18"/>
              </w:rPr>
            </w:pPr>
            <w:r>
              <w:rPr>
                <w:sz w:val="18"/>
                <w:szCs w:val="18"/>
              </w:rPr>
              <w:t>4</w:t>
            </w:r>
          </w:p>
        </w:tc>
        <w:tc>
          <w:tcPr>
            <w:tcW w:w="765" w:type="dxa"/>
            <w:tcBorders>
              <w:bottom w:val="single" w:sz="6" w:space="0" w:color="999999"/>
              <w:right w:val="single" w:sz="6" w:space="0" w:color="999999"/>
            </w:tcBorders>
          </w:tcPr>
          <w:p>
            <w:pPr>
              <w:pStyle w:val="normal1"/>
              <w:spacing w:lineRule="auto" w:line="259"/>
              <w:jc w:val="both"/>
              <w:rPr>
                <w:sz w:val="18"/>
                <w:szCs w:val="18"/>
              </w:rPr>
            </w:pPr>
            <w:r>
              <w:rPr>
                <w:sz w:val="18"/>
                <w:szCs w:val="18"/>
              </w:rPr>
              <w:t>7</w:t>
            </w:r>
          </w:p>
        </w:tc>
        <w:tc>
          <w:tcPr>
            <w:tcW w:w="765" w:type="dxa"/>
            <w:tcBorders>
              <w:bottom w:val="single" w:sz="6" w:space="0" w:color="999999"/>
              <w:right w:val="single" w:sz="6" w:space="0" w:color="999999"/>
            </w:tcBorders>
          </w:tcPr>
          <w:p>
            <w:pPr>
              <w:pStyle w:val="normal1"/>
              <w:spacing w:lineRule="auto" w:line="259"/>
              <w:jc w:val="both"/>
              <w:rPr>
                <w:sz w:val="18"/>
                <w:szCs w:val="18"/>
              </w:rPr>
            </w:pPr>
            <w:r>
              <w:rPr>
                <w:sz w:val="18"/>
                <w:szCs w:val="18"/>
              </w:rPr>
              <w:t>12</w:t>
            </w:r>
          </w:p>
        </w:tc>
        <w:tc>
          <w:tcPr>
            <w:tcW w:w="886" w:type="dxa"/>
            <w:tcBorders>
              <w:bottom w:val="single" w:sz="6" w:space="0" w:color="999999"/>
              <w:right w:val="single" w:sz="6" w:space="0" w:color="999999"/>
            </w:tcBorders>
          </w:tcPr>
          <w:p>
            <w:pPr>
              <w:pStyle w:val="normal1"/>
              <w:spacing w:lineRule="auto" w:line="259"/>
              <w:jc w:val="both"/>
              <w:rPr>
                <w:sz w:val="18"/>
                <w:szCs w:val="18"/>
              </w:rPr>
            </w:pPr>
            <w:r>
              <w:rPr>
                <w:sz w:val="18"/>
                <w:szCs w:val="18"/>
              </w:rPr>
              <w:t>7,3</w:t>
            </w:r>
          </w:p>
        </w:tc>
        <w:tc>
          <w:tcPr>
            <w:tcW w:w="750" w:type="dxa"/>
            <w:tcBorders>
              <w:bottom w:val="single" w:sz="6" w:space="0" w:color="999999"/>
              <w:right w:val="single" w:sz="6" w:space="0" w:color="999999"/>
            </w:tcBorders>
          </w:tcPr>
          <w:p>
            <w:pPr>
              <w:pStyle w:val="normal1"/>
              <w:spacing w:lineRule="auto" w:line="259"/>
              <w:jc w:val="both"/>
              <w:rPr>
                <w:sz w:val="18"/>
                <w:szCs w:val="18"/>
              </w:rPr>
            </w:pPr>
            <w:r>
              <w:rPr>
                <w:sz w:val="18"/>
                <w:szCs w:val="18"/>
              </w:rPr>
              <w:t>1,3</w:t>
            </w:r>
          </w:p>
        </w:tc>
        <w:tc>
          <w:tcPr>
            <w:tcW w:w="1844" w:type="dxa"/>
            <w:tcBorders>
              <w:bottom w:val="single" w:sz="6" w:space="0" w:color="999999"/>
              <w:right w:val="single" w:sz="6" w:space="0" w:color="999999"/>
            </w:tcBorders>
          </w:tcPr>
          <w:p>
            <w:pPr>
              <w:pStyle w:val="normal1"/>
              <w:spacing w:lineRule="auto" w:line="259"/>
              <w:jc w:val="both"/>
              <w:rPr>
                <w:sz w:val="18"/>
                <w:szCs w:val="18"/>
              </w:rPr>
            </w:pPr>
            <w:r>
              <w:rPr>
                <w:sz w:val="18"/>
                <w:szCs w:val="18"/>
              </w:rPr>
              <w:t>Places ya cargado en el front</w:t>
            </w:r>
          </w:p>
        </w:tc>
      </w:tr>
      <w:tr>
        <w:trPr>
          <w:trHeight w:val="600" w:hRule="atLeast"/>
        </w:trPr>
        <w:tc>
          <w:tcPr>
            <w:tcW w:w="928" w:type="dxa"/>
            <w:tcBorders>
              <w:left w:val="single" w:sz="6" w:space="0" w:color="999999"/>
              <w:bottom w:val="single" w:sz="6" w:space="0" w:color="999999"/>
              <w:right w:val="single" w:sz="6" w:space="0" w:color="999999"/>
            </w:tcBorders>
          </w:tcPr>
          <w:p>
            <w:pPr>
              <w:pStyle w:val="normal1"/>
              <w:spacing w:lineRule="auto" w:line="259"/>
              <w:jc w:val="both"/>
              <w:rPr>
                <w:sz w:val="18"/>
                <w:szCs w:val="18"/>
              </w:rPr>
            </w:pPr>
            <w:r>
              <w:rPr>
                <w:sz w:val="18"/>
                <w:szCs w:val="18"/>
              </w:rPr>
              <w:t>1.4.2</w:t>
            </w:r>
          </w:p>
        </w:tc>
        <w:tc>
          <w:tcPr>
            <w:tcW w:w="2296" w:type="dxa"/>
            <w:tcBorders>
              <w:bottom w:val="single" w:sz="6" w:space="0" w:color="999999"/>
              <w:right w:val="single" w:sz="6" w:space="0" w:color="999999"/>
            </w:tcBorders>
          </w:tcPr>
          <w:p>
            <w:pPr>
              <w:pStyle w:val="normal1"/>
              <w:spacing w:lineRule="auto" w:line="259"/>
              <w:jc w:val="both"/>
              <w:rPr>
                <w:sz w:val="18"/>
                <w:szCs w:val="18"/>
              </w:rPr>
            </w:pPr>
            <w:r>
              <w:rPr>
                <w:sz w:val="18"/>
                <w:szCs w:val="18"/>
              </w:rPr>
              <w:t>Ruta en el mapa</w:t>
            </w:r>
          </w:p>
        </w:tc>
        <w:tc>
          <w:tcPr>
            <w:tcW w:w="765" w:type="dxa"/>
            <w:tcBorders>
              <w:bottom w:val="single" w:sz="6" w:space="0" w:color="999999"/>
              <w:right w:val="single" w:sz="6" w:space="0" w:color="999999"/>
            </w:tcBorders>
          </w:tcPr>
          <w:p>
            <w:pPr>
              <w:pStyle w:val="normal1"/>
              <w:spacing w:lineRule="auto" w:line="259"/>
              <w:jc w:val="both"/>
              <w:rPr>
                <w:sz w:val="18"/>
                <w:szCs w:val="18"/>
              </w:rPr>
            </w:pPr>
            <w:r>
              <w:rPr>
                <w:sz w:val="18"/>
                <w:szCs w:val="18"/>
              </w:rPr>
              <w:t>5</w:t>
            </w:r>
          </w:p>
        </w:tc>
        <w:tc>
          <w:tcPr>
            <w:tcW w:w="765" w:type="dxa"/>
            <w:tcBorders>
              <w:bottom w:val="single" w:sz="6" w:space="0" w:color="999999"/>
              <w:right w:val="single" w:sz="6" w:space="0" w:color="999999"/>
            </w:tcBorders>
          </w:tcPr>
          <w:p>
            <w:pPr>
              <w:pStyle w:val="normal1"/>
              <w:spacing w:lineRule="auto" w:line="259"/>
              <w:jc w:val="both"/>
              <w:rPr>
                <w:sz w:val="18"/>
                <w:szCs w:val="18"/>
              </w:rPr>
            </w:pPr>
            <w:r>
              <w:rPr>
                <w:sz w:val="18"/>
                <w:szCs w:val="18"/>
              </w:rPr>
              <w:t>8</w:t>
            </w:r>
          </w:p>
        </w:tc>
        <w:tc>
          <w:tcPr>
            <w:tcW w:w="765" w:type="dxa"/>
            <w:tcBorders>
              <w:bottom w:val="single" w:sz="6" w:space="0" w:color="999999"/>
              <w:right w:val="single" w:sz="6" w:space="0" w:color="999999"/>
            </w:tcBorders>
          </w:tcPr>
          <w:p>
            <w:pPr>
              <w:pStyle w:val="normal1"/>
              <w:spacing w:lineRule="auto" w:line="259"/>
              <w:jc w:val="both"/>
              <w:rPr>
                <w:sz w:val="18"/>
                <w:szCs w:val="18"/>
              </w:rPr>
            </w:pPr>
            <w:r>
              <w:rPr>
                <w:sz w:val="18"/>
                <w:szCs w:val="18"/>
              </w:rPr>
              <w:t>14</w:t>
            </w:r>
          </w:p>
        </w:tc>
        <w:tc>
          <w:tcPr>
            <w:tcW w:w="886" w:type="dxa"/>
            <w:tcBorders>
              <w:bottom w:val="single" w:sz="6" w:space="0" w:color="999999"/>
              <w:right w:val="single" w:sz="6" w:space="0" w:color="999999"/>
            </w:tcBorders>
          </w:tcPr>
          <w:p>
            <w:pPr>
              <w:pStyle w:val="normal1"/>
              <w:spacing w:lineRule="auto" w:line="259"/>
              <w:jc w:val="both"/>
              <w:rPr>
                <w:sz w:val="18"/>
                <w:szCs w:val="18"/>
              </w:rPr>
            </w:pPr>
            <w:r>
              <w:rPr>
                <w:sz w:val="18"/>
                <w:szCs w:val="18"/>
              </w:rPr>
              <w:t>8,5</w:t>
            </w:r>
          </w:p>
        </w:tc>
        <w:tc>
          <w:tcPr>
            <w:tcW w:w="750" w:type="dxa"/>
            <w:tcBorders>
              <w:bottom w:val="single" w:sz="6" w:space="0" w:color="999999"/>
              <w:right w:val="single" w:sz="6" w:space="0" w:color="999999"/>
            </w:tcBorders>
          </w:tcPr>
          <w:p>
            <w:pPr>
              <w:pStyle w:val="normal1"/>
              <w:spacing w:lineRule="auto" w:line="259"/>
              <w:jc w:val="both"/>
              <w:rPr>
                <w:sz w:val="18"/>
                <w:szCs w:val="18"/>
              </w:rPr>
            </w:pPr>
            <w:r>
              <w:rPr>
                <w:sz w:val="18"/>
                <w:szCs w:val="18"/>
              </w:rPr>
              <w:t>1,5</w:t>
            </w:r>
          </w:p>
        </w:tc>
        <w:tc>
          <w:tcPr>
            <w:tcW w:w="1844" w:type="dxa"/>
            <w:tcBorders>
              <w:bottom w:val="single" w:sz="6" w:space="0" w:color="999999"/>
              <w:right w:val="single" w:sz="6" w:space="0" w:color="999999"/>
            </w:tcBorders>
          </w:tcPr>
          <w:p>
            <w:pPr>
              <w:pStyle w:val="normal1"/>
              <w:spacing w:lineRule="auto" w:line="259"/>
              <w:jc w:val="both"/>
              <w:rPr>
                <w:sz w:val="18"/>
                <w:szCs w:val="18"/>
              </w:rPr>
            </w:pPr>
            <w:r>
              <w:rPr>
                <w:sz w:val="18"/>
                <w:szCs w:val="18"/>
              </w:rPr>
              <w:t>Mapa ya maquetado</w:t>
            </w:r>
          </w:p>
        </w:tc>
      </w:tr>
      <w:tr>
        <w:trPr>
          <w:trHeight w:val="360" w:hRule="atLeast"/>
        </w:trPr>
        <w:tc>
          <w:tcPr>
            <w:tcW w:w="928" w:type="dxa"/>
            <w:tcBorders>
              <w:left w:val="single" w:sz="6" w:space="0" w:color="999999"/>
              <w:bottom w:val="single" w:sz="6" w:space="0" w:color="999999"/>
              <w:right w:val="single" w:sz="6" w:space="0" w:color="999999"/>
            </w:tcBorders>
          </w:tcPr>
          <w:p>
            <w:pPr>
              <w:pStyle w:val="normal1"/>
              <w:spacing w:lineRule="auto" w:line="259"/>
              <w:jc w:val="both"/>
              <w:rPr>
                <w:sz w:val="18"/>
                <w:szCs w:val="18"/>
              </w:rPr>
            </w:pPr>
            <w:r>
              <w:rPr>
                <w:sz w:val="18"/>
                <w:szCs w:val="18"/>
              </w:rPr>
              <w:t>1.4.3</w:t>
            </w:r>
          </w:p>
        </w:tc>
        <w:tc>
          <w:tcPr>
            <w:tcW w:w="2296" w:type="dxa"/>
            <w:tcBorders>
              <w:bottom w:val="single" w:sz="6" w:space="0" w:color="999999"/>
              <w:right w:val="single" w:sz="6" w:space="0" w:color="999999"/>
            </w:tcBorders>
          </w:tcPr>
          <w:p>
            <w:pPr>
              <w:pStyle w:val="normal1"/>
              <w:spacing w:lineRule="auto" w:line="259"/>
              <w:jc w:val="both"/>
              <w:rPr>
                <w:sz w:val="18"/>
                <w:szCs w:val="18"/>
              </w:rPr>
            </w:pPr>
            <w:r>
              <w:rPr>
                <w:sz w:val="18"/>
                <w:szCs w:val="18"/>
              </w:rPr>
              <w:t>Motor de tarifas</w:t>
            </w:r>
          </w:p>
        </w:tc>
        <w:tc>
          <w:tcPr>
            <w:tcW w:w="765" w:type="dxa"/>
            <w:tcBorders>
              <w:bottom w:val="single" w:sz="6" w:space="0" w:color="999999"/>
              <w:right w:val="single" w:sz="6" w:space="0" w:color="999999"/>
            </w:tcBorders>
          </w:tcPr>
          <w:p>
            <w:pPr>
              <w:pStyle w:val="normal1"/>
              <w:spacing w:lineRule="auto" w:line="259"/>
              <w:jc w:val="both"/>
              <w:rPr>
                <w:sz w:val="18"/>
                <w:szCs w:val="18"/>
              </w:rPr>
            </w:pPr>
            <w:r>
              <w:rPr>
                <w:sz w:val="18"/>
                <w:szCs w:val="18"/>
              </w:rPr>
              <w:t>8</w:t>
            </w:r>
          </w:p>
        </w:tc>
        <w:tc>
          <w:tcPr>
            <w:tcW w:w="765" w:type="dxa"/>
            <w:tcBorders>
              <w:bottom w:val="single" w:sz="6" w:space="0" w:color="999999"/>
              <w:right w:val="single" w:sz="6" w:space="0" w:color="999999"/>
            </w:tcBorders>
          </w:tcPr>
          <w:p>
            <w:pPr>
              <w:pStyle w:val="normal1"/>
              <w:spacing w:lineRule="auto" w:line="259"/>
              <w:jc w:val="both"/>
              <w:rPr>
                <w:sz w:val="18"/>
                <w:szCs w:val="18"/>
              </w:rPr>
            </w:pPr>
            <w:r>
              <w:rPr>
                <w:sz w:val="18"/>
                <w:szCs w:val="18"/>
              </w:rPr>
              <w:t>12</w:t>
            </w:r>
          </w:p>
        </w:tc>
        <w:tc>
          <w:tcPr>
            <w:tcW w:w="765" w:type="dxa"/>
            <w:tcBorders>
              <w:bottom w:val="single" w:sz="6" w:space="0" w:color="999999"/>
              <w:right w:val="single" w:sz="6" w:space="0" w:color="999999"/>
            </w:tcBorders>
          </w:tcPr>
          <w:p>
            <w:pPr>
              <w:pStyle w:val="normal1"/>
              <w:spacing w:lineRule="auto" w:line="259"/>
              <w:jc w:val="both"/>
              <w:rPr>
                <w:sz w:val="18"/>
                <w:szCs w:val="18"/>
              </w:rPr>
            </w:pPr>
            <w:r>
              <w:rPr>
                <w:sz w:val="18"/>
                <w:szCs w:val="18"/>
              </w:rPr>
              <w:t>20</w:t>
            </w:r>
          </w:p>
        </w:tc>
        <w:tc>
          <w:tcPr>
            <w:tcW w:w="886" w:type="dxa"/>
            <w:tcBorders>
              <w:bottom w:val="single" w:sz="6" w:space="0" w:color="999999"/>
              <w:right w:val="single" w:sz="6" w:space="0" w:color="999999"/>
            </w:tcBorders>
          </w:tcPr>
          <w:p>
            <w:pPr>
              <w:pStyle w:val="normal1"/>
              <w:spacing w:lineRule="auto" w:line="259"/>
              <w:jc w:val="both"/>
              <w:rPr>
                <w:sz w:val="18"/>
                <w:szCs w:val="18"/>
              </w:rPr>
            </w:pPr>
            <w:r>
              <w:rPr>
                <w:sz w:val="18"/>
                <w:szCs w:val="18"/>
              </w:rPr>
              <w:t>12,7</w:t>
            </w:r>
          </w:p>
        </w:tc>
        <w:tc>
          <w:tcPr>
            <w:tcW w:w="750" w:type="dxa"/>
            <w:tcBorders>
              <w:bottom w:val="single" w:sz="6" w:space="0" w:color="999999"/>
              <w:right w:val="single" w:sz="6" w:space="0" w:color="999999"/>
            </w:tcBorders>
          </w:tcPr>
          <w:p>
            <w:pPr>
              <w:pStyle w:val="normal1"/>
              <w:spacing w:lineRule="auto" w:line="259"/>
              <w:jc w:val="both"/>
              <w:rPr>
                <w:sz w:val="18"/>
                <w:szCs w:val="18"/>
              </w:rPr>
            </w:pPr>
            <w:r>
              <w:rPr>
                <w:sz w:val="18"/>
                <w:szCs w:val="18"/>
              </w:rPr>
              <w:t>2,0</w:t>
            </w:r>
          </w:p>
        </w:tc>
        <w:tc>
          <w:tcPr>
            <w:tcW w:w="1844" w:type="dxa"/>
            <w:tcBorders>
              <w:bottom w:val="single" w:sz="6" w:space="0" w:color="999999"/>
              <w:right w:val="single" w:sz="6" w:space="0" w:color="999999"/>
            </w:tcBorders>
          </w:tcPr>
          <w:p>
            <w:pPr>
              <w:pStyle w:val="normal1"/>
              <w:spacing w:lineRule="auto" w:line="259"/>
              <w:jc w:val="both"/>
              <w:rPr>
                <w:sz w:val="18"/>
                <w:szCs w:val="18"/>
              </w:rPr>
            </w:pPr>
            <w:r>
              <w:rPr>
                <w:sz w:val="18"/>
                <w:szCs w:val="18"/>
              </w:rPr>
              <w:t>Desglose de tareas</w:t>
            </w:r>
          </w:p>
        </w:tc>
      </w:tr>
      <w:tr>
        <w:trPr>
          <w:trHeight w:val="600" w:hRule="atLeast"/>
        </w:trPr>
        <w:tc>
          <w:tcPr>
            <w:tcW w:w="928" w:type="dxa"/>
            <w:tcBorders>
              <w:left w:val="single" w:sz="6" w:space="0" w:color="999999"/>
              <w:bottom w:val="single" w:sz="6" w:space="0" w:color="999999"/>
              <w:right w:val="single" w:sz="6" w:space="0" w:color="999999"/>
            </w:tcBorders>
          </w:tcPr>
          <w:p>
            <w:pPr>
              <w:pStyle w:val="normal1"/>
              <w:spacing w:lineRule="auto" w:line="259"/>
              <w:jc w:val="both"/>
              <w:rPr>
                <w:sz w:val="18"/>
                <w:szCs w:val="18"/>
              </w:rPr>
            </w:pPr>
            <w:r>
              <w:rPr>
                <w:sz w:val="18"/>
                <w:szCs w:val="18"/>
              </w:rPr>
              <w:t>1.4.4</w:t>
            </w:r>
          </w:p>
        </w:tc>
        <w:tc>
          <w:tcPr>
            <w:tcW w:w="2296" w:type="dxa"/>
            <w:tcBorders>
              <w:bottom w:val="single" w:sz="6" w:space="0" w:color="999999"/>
              <w:right w:val="single" w:sz="6" w:space="0" w:color="999999"/>
            </w:tcBorders>
          </w:tcPr>
          <w:p>
            <w:pPr>
              <w:pStyle w:val="normal1"/>
              <w:spacing w:lineRule="auto" w:line="259"/>
              <w:jc w:val="both"/>
              <w:rPr>
                <w:sz w:val="18"/>
                <w:szCs w:val="18"/>
              </w:rPr>
            </w:pPr>
            <w:r>
              <w:rPr>
                <w:sz w:val="18"/>
                <w:szCs w:val="18"/>
              </w:rPr>
              <w:t>Comparación en una pantalla</w:t>
            </w:r>
          </w:p>
        </w:tc>
        <w:tc>
          <w:tcPr>
            <w:tcW w:w="765" w:type="dxa"/>
            <w:tcBorders>
              <w:bottom w:val="single" w:sz="6" w:space="0" w:color="999999"/>
              <w:right w:val="single" w:sz="6" w:space="0" w:color="999999"/>
            </w:tcBorders>
          </w:tcPr>
          <w:p>
            <w:pPr>
              <w:pStyle w:val="normal1"/>
              <w:spacing w:lineRule="auto" w:line="259"/>
              <w:jc w:val="both"/>
              <w:rPr>
                <w:sz w:val="18"/>
                <w:szCs w:val="18"/>
              </w:rPr>
            </w:pPr>
            <w:r>
              <w:rPr>
                <w:sz w:val="18"/>
                <w:szCs w:val="18"/>
              </w:rPr>
              <w:t>3</w:t>
            </w:r>
          </w:p>
        </w:tc>
        <w:tc>
          <w:tcPr>
            <w:tcW w:w="765" w:type="dxa"/>
            <w:tcBorders>
              <w:bottom w:val="single" w:sz="6" w:space="0" w:color="999999"/>
              <w:right w:val="single" w:sz="6" w:space="0" w:color="999999"/>
            </w:tcBorders>
          </w:tcPr>
          <w:p>
            <w:pPr>
              <w:pStyle w:val="normal1"/>
              <w:spacing w:lineRule="auto" w:line="259"/>
              <w:jc w:val="both"/>
              <w:rPr>
                <w:sz w:val="18"/>
                <w:szCs w:val="18"/>
              </w:rPr>
            </w:pPr>
            <w:r>
              <w:rPr>
                <w:sz w:val="18"/>
                <w:szCs w:val="18"/>
              </w:rPr>
              <w:t>5</w:t>
            </w:r>
          </w:p>
        </w:tc>
        <w:tc>
          <w:tcPr>
            <w:tcW w:w="765" w:type="dxa"/>
            <w:tcBorders>
              <w:bottom w:val="single" w:sz="6" w:space="0" w:color="999999"/>
              <w:right w:val="single" w:sz="6" w:space="0" w:color="999999"/>
            </w:tcBorders>
          </w:tcPr>
          <w:p>
            <w:pPr>
              <w:pStyle w:val="normal1"/>
              <w:spacing w:lineRule="auto" w:line="259"/>
              <w:jc w:val="both"/>
              <w:rPr>
                <w:sz w:val="18"/>
                <w:szCs w:val="18"/>
              </w:rPr>
            </w:pPr>
            <w:r>
              <w:rPr>
                <w:sz w:val="18"/>
                <w:szCs w:val="18"/>
              </w:rPr>
              <w:t>8</w:t>
            </w:r>
          </w:p>
        </w:tc>
        <w:tc>
          <w:tcPr>
            <w:tcW w:w="886" w:type="dxa"/>
            <w:tcBorders>
              <w:bottom w:val="single" w:sz="6" w:space="0" w:color="999999"/>
              <w:right w:val="single" w:sz="6" w:space="0" w:color="999999"/>
            </w:tcBorders>
          </w:tcPr>
          <w:p>
            <w:pPr>
              <w:pStyle w:val="normal1"/>
              <w:spacing w:lineRule="auto" w:line="259"/>
              <w:jc w:val="both"/>
              <w:rPr>
                <w:sz w:val="18"/>
                <w:szCs w:val="18"/>
              </w:rPr>
            </w:pPr>
            <w:r>
              <w:rPr>
                <w:sz w:val="18"/>
                <w:szCs w:val="18"/>
              </w:rPr>
              <w:t>5,2</w:t>
            </w:r>
          </w:p>
        </w:tc>
        <w:tc>
          <w:tcPr>
            <w:tcW w:w="750" w:type="dxa"/>
            <w:tcBorders>
              <w:bottom w:val="single" w:sz="6" w:space="0" w:color="999999"/>
              <w:right w:val="single" w:sz="6" w:space="0" w:color="999999"/>
            </w:tcBorders>
          </w:tcPr>
          <w:p>
            <w:pPr>
              <w:pStyle w:val="normal1"/>
              <w:spacing w:lineRule="auto" w:line="259"/>
              <w:jc w:val="both"/>
              <w:rPr>
                <w:sz w:val="18"/>
                <w:szCs w:val="18"/>
              </w:rPr>
            </w:pPr>
            <w:r>
              <w:rPr>
                <w:sz w:val="18"/>
                <w:szCs w:val="18"/>
              </w:rPr>
              <w:t>0,8</w:t>
            </w:r>
          </w:p>
        </w:tc>
        <w:tc>
          <w:tcPr>
            <w:tcW w:w="1844" w:type="dxa"/>
            <w:tcBorders>
              <w:bottom w:val="single" w:sz="6" w:space="0" w:color="999999"/>
              <w:right w:val="single" w:sz="6" w:space="0" w:color="999999"/>
            </w:tcBorders>
          </w:tcPr>
          <w:p>
            <w:pPr>
              <w:pStyle w:val="normal1"/>
              <w:spacing w:lineRule="auto" w:line="259"/>
              <w:jc w:val="both"/>
              <w:rPr>
                <w:sz w:val="18"/>
                <w:szCs w:val="18"/>
              </w:rPr>
            </w:pPr>
            <w:r>
              <w:rPr>
                <w:sz w:val="18"/>
                <w:szCs w:val="18"/>
              </w:rPr>
              <w:t>Tarjetas ya maquetadas</w:t>
            </w:r>
          </w:p>
        </w:tc>
      </w:tr>
      <w:tr>
        <w:trPr>
          <w:trHeight w:val="600" w:hRule="atLeast"/>
        </w:trPr>
        <w:tc>
          <w:tcPr>
            <w:tcW w:w="928" w:type="dxa"/>
            <w:tcBorders>
              <w:left w:val="single" w:sz="6" w:space="0" w:color="999999"/>
              <w:bottom w:val="single" w:sz="6" w:space="0" w:color="999999"/>
              <w:right w:val="single" w:sz="6" w:space="0" w:color="999999"/>
            </w:tcBorders>
          </w:tcPr>
          <w:p>
            <w:pPr>
              <w:pStyle w:val="normal1"/>
              <w:spacing w:lineRule="auto" w:line="259"/>
              <w:jc w:val="both"/>
              <w:rPr>
                <w:sz w:val="18"/>
                <w:szCs w:val="18"/>
              </w:rPr>
            </w:pPr>
            <w:r>
              <w:rPr>
                <w:sz w:val="18"/>
                <w:szCs w:val="18"/>
              </w:rPr>
              <w:t>1.4.5</w:t>
            </w:r>
          </w:p>
        </w:tc>
        <w:tc>
          <w:tcPr>
            <w:tcW w:w="2296" w:type="dxa"/>
            <w:tcBorders>
              <w:bottom w:val="single" w:sz="6" w:space="0" w:color="999999"/>
              <w:right w:val="single" w:sz="6" w:space="0" w:color="999999"/>
            </w:tcBorders>
          </w:tcPr>
          <w:p>
            <w:pPr>
              <w:pStyle w:val="normal1"/>
              <w:spacing w:lineRule="auto" w:line="259"/>
              <w:jc w:val="both"/>
              <w:rPr>
                <w:sz w:val="18"/>
                <w:szCs w:val="18"/>
              </w:rPr>
            </w:pPr>
            <w:r>
              <w:rPr>
                <w:sz w:val="18"/>
                <w:szCs w:val="18"/>
              </w:rPr>
              <w:t>Redirección</w:t>
            </w:r>
          </w:p>
        </w:tc>
        <w:tc>
          <w:tcPr>
            <w:tcW w:w="765" w:type="dxa"/>
            <w:tcBorders>
              <w:bottom w:val="single" w:sz="6" w:space="0" w:color="999999"/>
              <w:right w:val="single" w:sz="6" w:space="0" w:color="999999"/>
            </w:tcBorders>
          </w:tcPr>
          <w:p>
            <w:pPr>
              <w:pStyle w:val="normal1"/>
              <w:spacing w:lineRule="auto" w:line="259"/>
              <w:jc w:val="both"/>
              <w:rPr>
                <w:sz w:val="18"/>
                <w:szCs w:val="18"/>
              </w:rPr>
            </w:pPr>
            <w:r>
              <w:rPr>
                <w:sz w:val="18"/>
                <w:szCs w:val="18"/>
              </w:rPr>
              <w:t>4</w:t>
            </w:r>
          </w:p>
        </w:tc>
        <w:tc>
          <w:tcPr>
            <w:tcW w:w="765" w:type="dxa"/>
            <w:tcBorders>
              <w:bottom w:val="single" w:sz="6" w:space="0" w:color="999999"/>
              <w:right w:val="single" w:sz="6" w:space="0" w:color="999999"/>
            </w:tcBorders>
          </w:tcPr>
          <w:p>
            <w:pPr>
              <w:pStyle w:val="normal1"/>
              <w:spacing w:lineRule="auto" w:line="259"/>
              <w:jc w:val="both"/>
              <w:rPr>
                <w:sz w:val="18"/>
                <w:szCs w:val="18"/>
              </w:rPr>
            </w:pPr>
            <w:r>
              <w:rPr>
                <w:sz w:val="18"/>
                <w:szCs w:val="18"/>
              </w:rPr>
              <w:t>7</w:t>
            </w:r>
          </w:p>
        </w:tc>
        <w:tc>
          <w:tcPr>
            <w:tcW w:w="765" w:type="dxa"/>
            <w:tcBorders>
              <w:bottom w:val="single" w:sz="6" w:space="0" w:color="999999"/>
              <w:right w:val="single" w:sz="6" w:space="0" w:color="999999"/>
            </w:tcBorders>
          </w:tcPr>
          <w:p>
            <w:pPr>
              <w:pStyle w:val="normal1"/>
              <w:spacing w:lineRule="auto" w:line="259"/>
              <w:jc w:val="both"/>
              <w:rPr>
                <w:sz w:val="18"/>
                <w:szCs w:val="18"/>
              </w:rPr>
            </w:pPr>
            <w:r>
              <w:rPr>
                <w:sz w:val="18"/>
                <w:szCs w:val="18"/>
              </w:rPr>
              <w:t>14</w:t>
            </w:r>
          </w:p>
        </w:tc>
        <w:tc>
          <w:tcPr>
            <w:tcW w:w="886" w:type="dxa"/>
            <w:tcBorders>
              <w:bottom w:val="single" w:sz="6" w:space="0" w:color="999999"/>
              <w:right w:val="single" w:sz="6" w:space="0" w:color="999999"/>
            </w:tcBorders>
          </w:tcPr>
          <w:p>
            <w:pPr>
              <w:pStyle w:val="normal1"/>
              <w:spacing w:lineRule="auto" w:line="259"/>
              <w:jc w:val="both"/>
              <w:rPr>
                <w:sz w:val="18"/>
                <w:szCs w:val="18"/>
              </w:rPr>
            </w:pPr>
            <w:r>
              <w:rPr>
                <w:sz w:val="18"/>
                <w:szCs w:val="18"/>
              </w:rPr>
              <w:t>7,7</w:t>
            </w:r>
          </w:p>
        </w:tc>
        <w:tc>
          <w:tcPr>
            <w:tcW w:w="750" w:type="dxa"/>
            <w:tcBorders>
              <w:bottom w:val="single" w:sz="6" w:space="0" w:color="999999"/>
              <w:right w:val="single" w:sz="6" w:space="0" w:color="999999"/>
            </w:tcBorders>
          </w:tcPr>
          <w:p>
            <w:pPr>
              <w:pStyle w:val="normal1"/>
              <w:spacing w:lineRule="auto" w:line="259"/>
              <w:jc w:val="both"/>
              <w:rPr>
                <w:sz w:val="18"/>
                <w:szCs w:val="18"/>
              </w:rPr>
            </w:pPr>
            <w:r>
              <w:rPr>
                <w:sz w:val="18"/>
                <w:szCs w:val="18"/>
              </w:rPr>
              <w:t>1,7</w:t>
            </w:r>
          </w:p>
        </w:tc>
        <w:tc>
          <w:tcPr>
            <w:tcW w:w="1844" w:type="dxa"/>
            <w:tcBorders>
              <w:bottom w:val="single" w:sz="6" w:space="0" w:color="999999"/>
              <w:right w:val="single" w:sz="6" w:space="0" w:color="999999"/>
            </w:tcBorders>
          </w:tcPr>
          <w:p>
            <w:pPr>
              <w:pStyle w:val="normal1"/>
              <w:spacing w:lineRule="auto" w:line="259"/>
              <w:jc w:val="both"/>
              <w:rPr>
                <w:sz w:val="18"/>
                <w:szCs w:val="18"/>
              </w:rPr>
            </w:pPr>
            <w:r>
              <w:rPr>
                <w:sz w:val="18"/>
                <w:szCs w:val="18"/>
              </w:rPr>
              <w:t>Formatos de deep link a relevar</w:t>
            </w:r>
          </w:p>
        </w:tc>
      </w:tr>
      <w:tr>
        <w:trPr>
          <w:trHeight w:val="600" w:hRule="atLeast"/>
        </w:trPr>
        <w:tc>
          <w:tcPr>
            <w:tcW w:w="928" w:type="dxa"/>
            <w:tcBorders>
              <w:left w:val="single" w:sz="6" w:space="0" w:color="999999"/>
              <w:bottom w:val="single" w:sz="6" w:space="0" w:color="999999"/>
              <w:right w:val="single" w:sz="6" w:space="0" w:color="999999"/>
            </w:tcBorders>
          </w:tcPr>
          <w:p>
            <w:pPr>
              <w:pStyle w:val="normal1"/>
              <w:spacing w:lineRule="auto" w:line="259"/>
              <w:jc w:val="both"/>
              <w:rPr>
                <w:sz w:val="18"/>
                <w:szCs w:val="18"/>
              </w:rPr>
            </w:pPr>
            <w:r>
              <w:rPr>
                <w:sz w:val="18"/>
                <w:szCs w:val="18"/>
              </w:rPr>
              <w:t>1.5.1</w:t>
            </w:r>
          </w:p>
        </w:tc>
        <w:tc>
          <w:tcPr>
            <w:tcW w:w="2296" w:type="dxa"/>
            <w:tcBorders>
              <w:bottom w:val="single" w:sz="6" w:space="0" w:color="999999"/>
              <w:right w:val="single" w:sz="6" w:space="0" w:color="999999"/>
            </w:tcBorders>
          </w:tcPr>
          <w:p>
            <w:pPr>
              <w:pStyle w:val="normal1"/>
              <w:spacing w:lineRule="auto" w:line="259"/>
              <w:jc w:val="both"/>
              <w:rPr>
                <w:sz w:val="18"/>
                <w:szCs w:val="18"/>
              </w:rPr>
            </w:pPr>
            <w:r>
              <w:rPr>
                <w:sz w:val="18"/>
                <w:szCs w:val="18"/>
              </w:rPr>
              <w:t>Historial de búsquedas</w:t>
            </w:r>
          </w:p>
        </w:tc>
        <w:tc>
          <w:tcPr>
            <w:tcW w:w="765" w:type="dxa"/>
            <w:tcBorders>
              <w:bottom w:val="single" w:sz="6" w:space="0" w:color="999999"/>
              <w:right w:val="single" w:sz="6" w:space="0" w:color="999999"/>
            </w:tcBorders>
          </w:tcPr>
          <w:p>
            <w:pPr>
              <w:pStyle w:val="normal1"/>
              <w:spacing w:lineRule="auto" w:line="259"/>
              <w:jc w:val="both"/>
              <w:rPr>
                <w:sz w:val="18"/>
                <w:szCs w:val="18"/>
              </w:rPr>
            </w:pPr>
            <w:r>
              <w:rPr>
                <w:sz w:val="18"/>
                <w:szCs w:val="18"/>
              </w:rPr>
              <w:t>4</w:t>
            </w:r>
          </w:p>
        </w:tc>
        <w:tc>
          <w:tcPr>
            <w:tcW w:w="765" w:type="dxa"/>
            <w:tcBorders>
              <w:bottom w:val="single" w:sz="6" w:space="0" w:color="999999"/>
              <w:right w:val="single" w:sz="6" w:space="0" w:color="999999"/>
            </w:tcBorders>
          </w:tcPr>
          <w:p>
            <w:pPr>
              <w:pStyle w:val="normal1"/>
              <w:spacing w:lineRule="auto" w:line="259"/>
              <w:jc w:val="both"/>
              <w:rPr>
                <w:sz w:val="18"/>
                <w:szCs w:val="18"/>
              </w:rPr>
            </w:pPr>
            <w:r>
              <w:rPr>
                <w:sz w:val="18"/>
                <w:szCs w:val="18"/>
              </w:rPr>
              <w:t>6</w:t>
            </w:r>
          </w:p>
        </w:tc>
        <w:tc>
          <w:tcPr>
            <w:tcW w:w="765" w:type="dxa"/>
            <w:tcBorders>
              <w:bottom w:val="single" w:sz="6" w:space="0" w:color="999999"/>
              <w:right w:val="single" w:sz="6" w:space="0" w:color="999999"/>
            </w:tcBorders>
          </w:tcPr>
          <w:p>
            <w:pPr>
              <w:pStyle w:val="normal1"/>
              <w:spacing w:lineRule="auto" w:line="259"/>
              <w:jc w:val="both"/>
              <w:rPr>
                <w:sz w:val="18"/>
                <w:szCs w:val="18"/>
              </w:rPr>
            </w:pPr>
            <w:r>
              <w:rPr>
                <w:sz w:val="18"/>
                <w:szCs w:val="18"/>
              </w:rPr>
              <w:t>10</w:t>
            </w:r>
          </w:p>
        </w:tc>
        <w:tc>
          <w:tcPr>
            <w:tcW w:w="886" w:type="dxa"/>
            <w:tcBorders>
              <w:bottom w:val="single" w:sz="6" w:space="0" w:color="999999"/>
              <w:right w:val="single" w:sz="6" w:space="0" w:color="999999"/>
            </w:tcBorders>
          </w:tcPr>
          <w:p>
            <w:pPr>
              <w:pStyle w:val="normal1"/>
              <w:spacing w:lineRule="auto" w:line="259"/>
              <w:jc w:val="both"/>
              <w:rPr>
                <w:sz w:val="18"/>
                <w:szCs w:val="18"/>
              </w:rPr>
            </w:pPr>
            <w:r>
              <w:rPr>
                <w:sz w:val="18"/>
                <w:szCs w:val="18"/>
              </w:rPr>
              <w:t>6,3</w:t>
            </w:r>
          </w:p>
        </w:tc>
        <w:tc>
          <w:tcPr>
            <w:tcW w:w="750" w:type="dxa"/>
            <w:tcBorders>
              <w:bottom w:val="single" w:sz="6" w:space="0" w:color="999999"/>
              <w:right w:val="single" w:sz="6" w:space="0" w:color="999999"/>
            </w:tcBorders>
          </w:tcPr>
          <w:p>
            <w:pPr>
              <w:pStyle w:val="normal1"/>
              <w:spacing w:lineRule="auto" w:line="259"/>
              <w:jc w:val="both"/>
              <w:rPr>
                <w:sz w:val="18"/>
                <w:szCs w:val="18"/>
              </w:rPr>
            </w:pPr>
            <w:r>
              <w:rPr>
                <w:sz w:val="18"/>
                <w:szCs w:val="18"/>
              </w:rPr>
              <w:t>1,0</w:t>
            </w:r>
          </w:p>
        </w:tc>
        <w:tc>
          <w:tcPr>
            <w:tcW w:w="1844" w:type="dxa"/>
            <w:tcBorders>
              <w:bottom w:val="single" w:sz="6" w:space="0" w:color="999999"/>
              <w:right w:val="single" w:sz="6" w:space="0" w:color="999999"/>
            </w:tcBorders>
          </w:tcPr>
          <w:p>
            <w:pPr>
              <w:pStyle w:val="normal1"/>
              <w:spacing w:lineRule="auto" w:line="259"/>
              <w:jc w:val="both"/>
              <w:rPr>
                <w:sz w:val="18"/>
                <w:szCs w:val="18"/>
              </w:rPr>
            </w:pPr>
            <w:r>
              <w:rPr>
                <w:sz w:val="18"/>
                <w:szCs w:val="18"/>
              </w:rPr>
              <w:t>Analogía con un listado</w:t>
            </w:r>
          </w:p>
        </w:tc>
      </w:tr>
      <w:tr>
        <w:trPr>
          <w:trHeight w:val="600" w:hRule="atLeast"/>
        </w:trPr>
        <w:tc>
          <w:tcPr>
            <w:tcW w:w="928" w:type="dxa"/>
            <w:tcBorders>
              <w:left w:val="single" w:sz="6" w:space="0" w:color="999999"/>
              <w:bottom w:val="single" w:sz="6" w:space="0" w:color="999999"/>
              <w:right w:val="single" w:sz="6" w:space="0" w:color="999999"/>
            </w:tcBorders>
          </w:tcPr>
          <w:p>
            <w:pPr>
              <w:pStyle w:val="normal1"/>
              <w:spacing w:lineRule="auto" w:line="259"/>
              <w:jc w:val="both"/>
              <w:rPr>
                <w:sz w:val="18"/>
                <w:szCs w:val="18"/>
              </w:rPr>
            </w:pPr>
            <w:r>
              <w:rPr>
                <w:sz w:val="18"/>
                <w:szCs w:val="18"/>
              </w:rPr>
              <w:t>1.5.2</w:t>
            </w:r>
          </w:p>
        </w:tc>
        <w:tc>
          <w:tcPr>
            <w:tcW w:w="2296" w:type="dxa"/>
            <w:tcBorders>
              <w:bottom w:val="single" w:sz="6" w:space="0" w:color="999999"/>
              <w:right w:val="single" w:sz="6" w:space="0" w:color="999999"/>
            </w:tcBorders>
          </w:tcPr>
          <w:p>
            <w:pPr>
              <w:pStyle w:val="normal1"/>
              <w:spacing w:lineRule="auto" w:line="259"/>
              <w:jc w:val="both"/>
              <w:rPr>
                <w:sz w:val="18"/>
                <w:szCs w:val="18"/>
              </w:rPr>
            </w:pPr>
            <w:r>
              <w:rPr>
                <w:sz w:val="18"/>
                <w:szCs w:val="18"/>
              </w:rPr>
              <w:t>Direcciones favoritas</w:t>
            </w:r>
          </w:p>
        </w:tc>
        <w:tc>
          <w:tcPr>
            <w:tcW w:w="765" w:type="dxa"/>
            <w:tcBorders>
              <w:bottom w:val="single" w:sz="6" w:space="0" w:color="999999"/>
              <w:right w:val="single" w:sz="6" w:space="0" w:color="999999"/>
            </w:tcBorders>
          </w:tcPr>
          <w:p>
            <w:pPr>
              <w:pStyle w:val="normal1"/>
              <w:spacing w:lineRule="auto" w:line="259"/>
              <w:jc w:val="both"/>
              <w:rPr>
                <w:sz w:val="18"/>
                <w:szCs w:val="18"/>
              </w:rPr>
            </w:pPr>
            <w:r>
              <w:rPr>
                <w:sz w:val="18"/>
                <w:szCs w:val="18"/>
              </w:rPr>
              <w:t>4</w:t>
            </w:r>
          </w:p>
        </w:tc>
        <w:tc>
          <w:tcPr>
            <w:tcW w:w="765" w:type="dxa"/>
            <w:tcBorders>
              <w:bottom w:val="single" w:sz="6" w:space="0" w:color="999999"/>
              <w:right w:val="single" w:sz="6" w:space="0" w:color="999999"/>
            </w:tcBorders>
          </w:tcPr>
          <w:p>
            <w:pPr>
              <w:pStyle w:val="normal1"/>
              <w:spacing w:lineRule="auto" w:line="259"/>
              <w:jc w:val="both"/>
              <w:rPr>
                <w:sz w:val="18"/>
                <w:szCs w:val="18"/>
              </w:rPr>
            </w:pPr>
            <w:r>
              <w:rPr>
                <w:sz w:val="18"/>
                <w:szCs w:val="18"/>
              </w:rPr>
              <w:t>6</w:t>
            </w:r>
          </w:p>
        </w:tc>
        <w:tc>
          <w:tcPr>
            <w:tcW w:w="765" w:type="dxa"/>
            <w:tcBorders>
              <w:bottom w:val="single" w:sz="6" w:space="0" w:color="999999"/>
              <w:right w:val="single" w:sz="6" w:space="0" w:color="999999"/>
            </w:tcBorders>
          </w:tcPr>
          <w:p>
            <w:pPr>
              <w:pStyle w:val="normal1"/>
              <w:spacing w:lineRule="auto" w:line="259"/>
              <w:jc w:val="both"/>
              <w:rPr>
                <w:sz w:val="18"/>
                <w:szCs w:val="18"/>
              </w:rPr>
            </w:pPr>
            <w:r>
              <w:rPr>
                <w:sz w:val="18"/>
                <w:szCs w:val="18"/>
              </w:rPr>
              <w:t>10</w:t>
            </w:r>
          </w:p>
        </w:tc>
        <w:tc>
          <w:tcPr>
            <w:tcW w:w="886" w:type="dxa"/>
            <w:tcBorders>
              <w:bottom w:val="single" w:sz="6" w:space="0" w:color="999999"/>
              <w:right w:val="single" w:sz="6" w:space="0" w:color="999999"/>
            </w:tcBorders>
          </w:tcPr>
          <w:p>
            <w:pPr>
              <w:pStyle w:val="normal1"/>
              <w:spacing w:lineRule="auto" w:line="259"/>
              <w:jc w:val="both"/>
              <w:rPr>
                <w:sz w:val="18"/>
                <w:szCs w:val="18"/>
              </w:rPr>
            </w:pPr>
            <w:r>
              <w:rPr>
                <w:sz w:val="18"/>
                <w:szCs w:val="18"/>
              </w:rPr>
              <w:t>6,3</w:t>
            </w:r>
          </w:p>
        </w:tc>
        <w:tc>
          <w:tcPr>
            <w:tcW w:w="750" w:type="dxa"/>
            <w:tcBorders>
              <w:bottom w:val="single" w:sz="6" w:space="0" w:color="999999"/>
              <w:right w:val="single" w:sz="6" w:space="0" w:color="999999"/>
            </w:tcBorders>
          </w:tcPr>
          <w:p>
            <w:pPr>
              <w:pStyle w:val="normal1"/>
              <w:spacing w:lineRule="auto" w:line="259"/>
              <w:jc w:val="both"/>
              <w:rPr>
                <w:sz w:val="18"/>
                <w:szCs w:val="18"/>
              </w:rPr>
            </w:pPr>
            <w:r>
              <w:rPr>
                <w:sz w:val="18"/>
                <w:szCs w:val="18"/>
              </w:rPr>
              <w:t>1,0</w:t>
            </w:r>
          </w:p>
        </w:tc>
        <w:tc>
          <w:tcPr>
            <w:tcW w:w="1844" w:type="dxa"/>
            <w:tcBorders>
              <w:bottom w:val="single" w:sz="6" w:space="0" w:color="999999"/>
              <w:right w:val="single" w:sz="6" w:space="0" w:color="999999"/>
            </w:tcBorders>
          </w:tcPr>
          <w:p>
            <w:pPr>
              <w:pStyle w:val="normal1"/>
              <w:spacing w:lineRule="auto" w:line="259"/>
              <w:jc w:val="both"/>
              <w:rPr>
                <w:sz w:val="18"/>
                <w:szCs w:val="18"/>
              </w:rPr>
            </w:pPr>
            <w:r>
              <w:rPr>
                <w:sz w:val="18"/>
                <w:szCs w:val="18"/>
              </w:rPr>
              <w:t>Analogía con un ABM</w:t>
            </w:r>
          </w:p>
        </w:tc>
      </w:tr>
      <w:tr>
        <w:trPr>
          <w:trHeight w:val="600" w:hRule="atLeast"/>
        </w:trPr>
        <w:tc>
          <w:tcPr>
            <w:tcW w:w="928" w:type="dxa"/>
            <w:tcBorders>
              <w:left w:val="single" w:sz="6" w:space="0" w:color="999999"/>
              <w:bottom w:val="single" w:sz="6" w:space="0" w:color="999999"/>
              <w:right w:val="single" w:sz="6" w:space="0" w:color="999999"/>
            </w:tcBorders>
          </w:tcPr>
          <w:p>
            <w:pPr>
              <w:pStyle w:val="normal1"/>
              <w:spacing w:lineRule="auto" w:line="259"/>
              <w:jc w:val="both"/>
              <w:rPr>
                <w:sz w:val="18"/>
                <w:szCs w:val="18"/>
              </w:rPr>
            </w:pPr>
            <w:r>
              <w:rPr>
                <w:sz w:val="18"/>
                <w:szCs w:val="18"/>
              </w:rPr>
              <w:t>1.6.1</w:t>
            </w:r>
          </w:p>
        </w:tc>
        <w:tc>
          <w:tcPr>
            <w:tcW w:w="2296" w:type="dxa"/>
            <w:tcBorders>
              <w:bottom w:val="single" w:sz="6" w:space="0" w:color="999999"/>
              <w:right w:val="single" w:sz="6" w:space="0" w:color="999999"/>
            </w:tcBorders>
          </w:tcPr>
          <w:p>
            <w:pPr>
              <w:pStyle w:val="normal1"/>
              <w:spacing w:lineRule="auto" w:line="259"/>
              <w:jc w:val="both"/>
              <w:rPr>
                <w:sz w:val="18"/>
                <w:szCs w:val="18"/>
              </w:rPr>
            </w:pPr>
            <w:r>
              <w:rPr>
                <w:sz w:val="18"/>
                <w:szCs w:val="18"/>
              </w:rPr>
              <w:t>Tarifa de taxi (admin)</w:t>
            </w:r>
          </w:p>
        </w:tc>
        <w:tc>
          <w:tcPr>
            <w:tcW w:w="765" w:type="dxa"/>
            <w:tcBorders>
              <w:bottom w:val="single" w:sz="6" w:space="0" w:color="999999"/>
              <w:right w:val="single" w:sz="6" w:space="0" w:color="999999"/>
            </w:tcBorders>
          </w:tcPr>
          <w:p>
            <w:pPr>
              <w:pStyle w:val="normal1"/>
              <w:spacing w:lineRule="auto" w:line="259"/>
              <w:jc w:val="both"/>
              <w:rPr>
                <w:sz w:val="18"/>
                <w:szCs w:val="18"/>
              </w:rPr>
            </w:pPr>
            <w:r>
              <w:rPr>
                <w:sz w:val="18"/>
                <w:szCs w:val="18"/>
              </w:rPr>
              <w:t>3</w:t>
            </w:r>
          </w:p>
        </w:tc>
        <w:tc>
          <w:tcPr>
            <w:tcW w:w="765" w:type="dxa"/>
            <w:tcBorders>
              <w:bottom w:val="single" w:sz="6" w:space="0" w:color="999999"/>
              <w:right w:val="single" w:sz="6" w:space="0" w:color="999999"/>
            </w:tcBorders>
          </w:tcPr>
          <w:p>
            <w:pPr>
              <w:pStyle w:val="normal1"/>
              <w:spacing w:lineRule="auto" w:line="259"/>
              <w:jc w:val="both"/>
              <w:rPr>
                <w:sz w:val="18"/>
                <w:szCs w:val="18"/>
              </w:rPr>
            </w:pPr>
            <w:r>
              <w:rPr>
                <w:sz w:val="18"/>
                <w:szCs w:val="18"/>
              </w:rPr>
              <w:t>5</w:t>
            </w:r>
          </w:p>
        </w:tc>
        <w:tc>
          <w:tcPr>
            <w:tcW w:w="765" w:type="dxa"/>
            <w:tcBorders>
              <w:bottom w:val="single" w:sz="6" w:space="0" w:color="999999"/>
              <w:right w:val="single" w:sz="6" w:space="0" w:color="999999"/>
            </w:tcBorders>
          </w:tcPr>
          <w:p>
            <w:pPr>
              <w:pStyle w:val="normal1"/>
              <w:spacing w:lineRule="auto" w:line="259"/>
              <w:jc w:val="both"/>
              <w:rPr>
                <w:sz w:val="18"/>
                <w:szCs w:val="18"/>
              </w:rPr>
            </w:pPr>
            <w:r>
              <w:rPr>
                <w:sz w:val="18"/>
                <w:szCs w:val="18"/>
              </w:rPr>
              <w:t>8</w:t>
            </w:r>
          </w:p>
        </w:tc>
        <w:tc>
          <w:tcPr>
            <w:tcW w:w="886" w:type="dxa"/>
            <w:tcBorders>
              <w:bottom w:val="single" w:sz="6" w:space="0" w:color="999999"/>
              <w:right w:val="single" w:sz="6" w:space="0" w:color="999999"/>
            </w:tcBorders>
          </w:tcPr>
          <w:p>
            <w:pPr>
              <w:pStyle w:val="normal1"/>
              <w:spacing w:lineRule="auto" w:line="259"/>
              <w:jc w:val="both"/>
              <w:rPr>
                <w:sz w:val="18"/>
                <w:szCs w:val="18"/>
              </w:rPr>
            </w:pPr>
            <w:r>
              <w:rPr>
                <w:sz w:val="18"/>
                <w:szCs w:val="18"/>
              </w:rPr>
              <w:t>5,2</w:t>
            </w:r>
          </w:p>
        </w:tc>
        <w:tc>
          <w:tcPr>
            <w:tcW w:w="750" w:type="dxa"/>
            <w:tcBorders>
              <w:bottom w:val="single" w:sz="6" w:space="0" w:color="999999"/>
              <w:right w:val="single" w:sz="6" w:space="0" w:color="999999"/>
            </w:tcBorders>
          </w:tcPr>
          <w:p>
            <w:pPr>
              <w:pStyle w:val="normal1"/>
              <w:spacing w:lineRule="auto" w:line="259"/>
              <w:jc w:val="both"/>
              <w:rPr>
                <w:sz w:val="18"/>
                <w:szCs w:val="18"/>
              </w:rPr>
            </w:pPr>
            <w:r>
              <w:rPr>
                <w:sz w:val="18"/>
                <w:szCs w:val="18"/>
              </w:rPr>
              <w:t>0,8</w:t>
            </w:r>
          </w:p>
        </w:tc>
        <w:tc>
          <w:tcPr>
            <w:tcW w:w="1844" w:type="dxa"/>
            <w:tcBorders>
              <w:bottom w:val="single" w:sz="6" w:space="0" w:color="999999"/>
              <w:right w:val="single" w:sz="6" w:space="0" w:color="999999"/>
            </w:tcBorders>
          </w:tcPr>
          <w:p>
            <w:pPr>
              <w:pStyle w:val="normal1"/>
              <w:spacing w:lineRule="auto" w:line="259"/>
              <w:jc w:val="both"/>
              <w:rPr>
                <w:sz w:val="18"/>
                <w:szCs w:val="18"/>
              </w:rPr>
            </w:pPr>
            <w:r>
              <w:rPr>
                <w:sz w:val="18"/>
                <w:szCs w:val="18"/>
              </w:rPr>
              <w:t>Analogía con un formulario</w:t>
            </w:r>
          </w:p>
        </w:tc>
      </w:tr>
      <w:tr>
        <w:trPr>
          <w:trHeight w:val="600" w:hRule="atLeast"/>
        </w:trPr>
        <w:tc>
          <w:tcPr>
            <w:tcW w:w="928" w:type="dxa"/>
            <w:tcBorders>
              <w:left w:val="single" w:sz="6" w:space="0" w:color="999999"/>
              <w:bottom w:val="single" w:sz="6" w:space="0" w:color="999999"/>
              <w:right w:val="single" w:sz="6" w:space="0" w:color="999999"/>
            </w:tcBorders>
          </w:tcPr>
          <w:p>
            <w:pPr>
              <w:pStyle w:val="normal1"/>
              <w:spacing w:lineRule="auto" w:line="259"/>
              <w:jc w:val="both"/>
              <w:rPr>
                <w:sz w:val="18"/>
                <w:szCs w:val="18"/>
              </w:rPr>
            </w:pPr>
            <w:r>
              <w:rPr>
                <w:sz w:val="18"/>
                <w:szCs w:val="18"/>
              </w:rPr>
              <w:t>1.6.2</w:t>
            </w:r>
          </w:p>
        </w:tc>
        <w:tc>
          <w:tcPr>
            <w:tcW w:w="2296" w:type="dxa"/>
            <w:tcBorders>
              <w:bottom w:val="single" w:sz="6" w:space="0" w:color="999999"/>
              <w:right w:val="single" w:sz="6" w:space="0" w:color="999999"/>
            </w:tcBorders>
          </w:tcPr>
          <w:p>
            <w:pPr>
              <w:pStyle w:val="normal1"/>
              <w:spacing w:lineRule="auto" w:line="259"/>
              <w:jc w:val="both"/>
              <w:rPr>
                <w:sz w:val="18"/>
                <w:szCs w:val="18"/>
              </w:rPr>
            </w:pPr>
            <w:r>
              <w:rPr>
                <w:sz w:val="18"/>
                <w:szCs w:val="18"/>
              </w:rPr>
              <w:t>Gestión de usuarios (admin)</w:t>
            </w:r>
          </w:p>
        </w:tc>
        <w:tc>
          <w:tcPr>
            <w:tcW w:w="765" w:type="dxa"/>
            <w:tcBorders>
              <w:bottom w:val="single" w:sz="6" w:space="0" w:color="999999"/>
              <w:right w:val="single" w:sz="6" w:space="0" w:color="999999"/>
            </w:tcBorders>
          </w:tcPr>
          <w:p>
            <w:pPr>
              <w:pStyle w:val="normal1"/>
              <w:spacing w:lineRule="auto" w:line="259"/>
              <w:jc w:val="both"/>
              <w:rPr>
                <w:sz w:val="18"/>
                <w:szCs w:val="18"/>
              </w:rPr>
            </w:pPr>
            <w:r>
              <w:rPr>
                <w:sz w:val="18"/>
                <w:szCs w:val="18"/>
              </w:rPr>
              <w:t>3</w:t>
            </w:r>
          </w:p>
        </w:tc>
        <w:tc>
          <w:tcPr>
            <w:tcW w:w="765" w:type="dxa"/>
            <w:tcBorders>
              <w:bottom w:val="single" w:sz="6" w:space="0" w:color="999999"/>
              <w:right w:val="single" w:sz="6" w:space="0" w:color="999999"/>
            </w:tcBorders>
          </w:tcPr>
          <w:p>
            <w:pPr>
              <w:pStyle w:val="normal1"/>
              <w:spacing w:lineRule="auto" w:line="259"/>
              <w:jc w:val="both"/>
              <w:rPr>
                <w:sz w:val="18"/>
                <w:szCs w:val="18"/>
              </w:rPr>
            </w:pPr>
            <w:r>
              <w:rPr>
                <w:sz w:val="18"/>
                <w:szCs w:val="18"/>
              </w:rPr>
              <w:t>5</w:t>
            </w:r>
          </w:p>
        </w:tc>
        <w:tc>
          <w:tcPr>
            <w:tcW w:w="765" w:type="dxa"/>
            <w:tcBorders>
              <w:bottom w:val="single" w:sz="6" w:space="0" w:color="999999"/>
              <w:right w:val="single" w:sz="6" w:space="0" w:color="999999"/>
            </w:tcBorders>
          </w:tcPr>
          <w:p>
            <w:pPr>
              <w:pStyle w:val="normal1"/>
              <w:spacing w:lineRule="auto" w:line="259"/>
              <w:jc w:val="both"/>
              <w:rPr>
                <w:sz w:val="18"/>
                <w:szCs w:val="18"/>
              </w:rPr>
            </w:pPr>
            <w:r>
              <w:rPr>
                <w:sz w:val="18"/>
                <w:szCs w:val="18"/>
              </w:rPr>
              <w:t>8</w:t>
            </w:r>
          </w:p>
        </w:tc>
        <w:tc>
          <w:tcPr>
            <w:tcW w:w="886" w:type="dxa"/>
            <w:tcBorders>
              <w:bottom w:val="single" w:sz="6" w:space="0" w:color="999999"/>
              <w:right w:val="single" w:sz="6" w:space="0" w:color="999999"/>
            </w:tcBorders>
          </w:tcPr>
          <w:p>
            <w:pPr>
              <w:pStyle w:val="normal1"/>
              <w:spacing w:lineRule="auto" w:line="259"/>
              <w:jc w:val="both"/>
              <w:rPr>
                <w:sz w:val="18"/>
                <w:szCs w:val="18"/>
              </w:rPr>
            </w:pPr>
            <w:r>
              <w:rPr>
                <w:sz w:val="18"/>
                <w:szCs w:val="18"/>
              </w:rPr>
              <w:t>5,2</w:t>
            </w:r>
          </w:p>
        </w:tc>
        <w:tc>
          <w:tcPr>
            <w:tcW w:w="750" w:type="dxa"/>
            <w:tcBorders>
              <w:bottom w:val="single" w:sz="6" w:space="0" w:color="999999"/>
              <w:right w:val="single" w:sz="6" w:space="0" w:color="999999"/>
            </w:tcBorders>
          </w:tcPr>
          <w:p>
            <w:pPr>
              <w:pStyle w:val="normal1"/>
              <w:spacing w:lineRule="auto" w:line="259"/>
              <w:jc w:val="both"/>
              <w:rPr>
                <w:sz w:val="18"/>
                <w:szCs w:val="18"/>
              </w:rPr>
            </w:pPr>
            <w:r>
              <w:rPr>
                <w:sz w:val="18"/>
                <w:szCs w:val="18"/>
              </w:rPr>
              <w:t>0,8</w:t>
            </w:r>
          </w:p>
        </w:tc>
        <w:tc>
          <w:tcPr>
            <w:tcW w:w="1844" w:type="dxa"/>
            <w:tcBorders>
              <w:bottom w:val="single" w:sz="6" w:space="0" w:color="999999"/>
              <w:right w:val="single" w:sz="6" w:space="0" w:color="999999"/>
            </w:tcBorders>
          </w:tcPr>
          <w:p>
            <w:pPr>
              <w:pStyle w:val="normal1"/>
              <w:spacing w:lineRule="auto" w:line="259"/>
              <w:jc w:val="both"/>
              <w:rPr>
                <w:sz w:val="18"/>
                <w:szCs w:val="18"/>
              </w:rPr>
            </w:pPr>
            <w:r>
              <w:rPr>
                <w:sz w:val="18"/>
                <w:szCs w:val="18"/>
              </w:rPr>
              <w:t>Analogía con un listado</w:t>
            </w:r>
          </w:p>
        </w:tc>
      </w:tr>
      <w:tr>
        <w:trPr>
          <w:trHeight w:val="600" w:hRule="atLeast"/>
        </w:trPr>
        <w:tc>
          <w:tcPr>
            <w:tcW w:w="928" w:type="dxa"/>
            <w:tcBorders>
              <w:left w:val="single" w:sz="6" w:space="0" w:color="999999"/>
              <w:bottom w:val="single" w:sz="6" w:space="0" w:color="999999"/>
              <w:right w:val="single" w:sz="6" w:space="0" w:color="999999"/>
            </w:tcBorders>
          </w:tcPr>
          <w:p>
            <w:pPr>
              <w:pStyle w:val="normal1"/>
              <w:spacing w:lineRule="auto" w:line="259"/>
              <w:jc w:val="both"/>
              <w:rPr>
                <w:sz w:val="18"/>
                <w:szCs w:val="18"/>
              </w:rPr>
            </w:pPr>
            <w:r>
              <w:rPr>
                <w:sz w:val="18"/>
                <w:szCs w:val="18"/>
              </w:rPr>
              <w:t>1.7.1</w:t>
            </w:r>
          </w:p>
        </w:tc>
        <w:tc>
          <w:tcPr>
            <w:tcW w:w="2296" w:type="dxa"/>
            <w:tcBorders>
              <w:bottom w:val="single" w:sz="6" w:space="0" w:color="999999"/>
              <w:right w:val="single" w:sz="6" w:space="0" w:color="999999"/>
            </w:tcBorders>
          </w:tcPr>
          <w:p>
            <w:pPr>
              <w:pStyle w:val="normal1"/>
              <w:spacing w:lineRule="auto" w:line="259"/>
              <w:jc w:val="both"/>
              <w:rPr>
                <w:sz w:val="18"/>
                <w:szCs w:val="18"/>
              </w:rPr>
            </w:pPr>
            <w:r>
              <w:rPr>
                <w:sz w:val="18"/>
                <w:szCs w:val="18"/>
              </w:rPr>
              <w:t>Pruebas funcionales y de integración</w:t>
            </w:r>
          </w:p>
        </w:tc>
        <w:tc>
          <w:tcPr>
            <w:tcW w:w="765" w:type="dxa"/>
            <w:tcBorders>
              <w:bottom w:val="single" w:sz="6" w:space="0" w:color="999999"/>
              <w:right w:val="single" w:sz="6" w:space="0" w:color="999999"/>
            </w:tcBorders>
          </w:tcPr>
          <w:p>
            <w:pPr>
              <w:pStyle w:val="normal1"/>
              <w:spacing w:lineRule="auto" w:line="259"/>
              <w:jc w:val="both"/>
              <w:rPr>
                <w:sz w:val="18"/>
                <w:szCs w:val="18"/>
              </w:rPr>
            </w:pPr>
            <w:r>
              <w:rPr>
                <w:sz w:val="18"/>
                <w:szCs w:val="18"/>
              </w:rPr>
              <w:t>6</w:t>
            </w:r>
          </w:p>
        </w:tc>
        <w:tc>
          <w:tcPr>
            <w:tcW w:w="765" w:type="dxa"/>
            <w:tcBorders>
              <w:bottom w:val="single" w:sz="6" w:space="0" w:color="999999"/>
              <w:right w:val="single" w:sz="6" w:space="0" w:color="999999"/>
            </w:tcBorders>
          </w:tcPr>
          <w:p>
            <w:pPr>
              <w:pStyle w:val="normal1"/>
              <w:spacing w:lineRule="auto" w:line="259"/>
              <w:jc w:val="both"/>
              <w:rPr>
                <w:sz w:val="18"/>
                <w:szCs w:val="18"/>
              </w:rPr>
            </w:pPr>
            <w:r>
              <w:rPr>
                <w:sz w:val="18"/>
                <w:szCs w:val="18"/>
              </w:rPr>
              <w:t>10</w:t>
            </w:r>
          </w:p>
        </w:tc>
        <w:tc>
          <w:tcPr>
            <w:tcW w:w="765" w:type="dxa"/>
            <w:tcBorders>
              <w:bottom w:val="single" w:sz="6" w:space="0" w:color="999999"/>
              <w:right w:val="single" w:sz="6" w:space="0" w:color="999999"/>
            </w:tcBorders>
          </w:tcPr>
          <w:p>
            <w:pPr>
              <w:pStyle w:val="normal1"/>
              <w:spacing w:lineRule="auto" w:line="259"/>
              <w:jc w:val="both"/>
              <w:rPr>
                <w:sz w:val="18"/>
                <w:szCs w:val="18"/>
              </w:rPr>
            </w:pPr>
            <w:r>
              <w:rPr>
                <w:sz w:val="18"/>
                <w:szCs w:val="18"/>
              </w:rPr>
              <w:t>16</w:t>
            </w:r>
          </w:p>
        </w:tc>
        <w:tc>
          <w:tcPr>
            <w:tcW w:w="886" w:type="dxa"/>
            <w:tcBorders>
              <w:bottom w:val="single" w:sz="6" w:space="0" w:color="999999"/>
              <w:right w:val="single" w:sz="6" w:space="0" w:color="999999"/>
            </w:tcBorders>
          </w:tcPr>
          <w:p>
            <w:pPr>
              <w:pStyle w:val="normal1"/>
              <w:spacing w:lineRule="auto" w:line="259"/>
              <w:jc w:val="both"/>
              <w:rPr>
                <w:sz w:val="18"/>
                <w:szCs w:val="18"/>
              </w:rPr>
            </w:pPr>
            <w:r>
              <w:rPr>
                <w:sz w:val="18"/>
                <w:szCs w:val="18"/>
              </w:rPr>
              <w:t>10,3</w:t>
            </w:r>
          </w:p>
        </w:tc>
        <w:tc>
          <w:tcPr>
            <w:tcW w:w="750" w:type="dxa"/>
            <w:tcBorders>
              <w:bottom w:val="single" w:sz="6" w:space="0" w:color="999999"/>
              <w:right w:val="single" w:sz="6" w:space="0" w:color="999999"/>
            </w:tcBorders>
          </w:tcPr>
          <w:p>
            <w:pPr>
              <w:pStyle w:val="normal1"/>
              <w:spacing w:lineRule="auto" w:line="259"/>
              <w:jc w:val="both"/>
              <w:rPr>
                <w:sz w:val="18"/>
                <w:szCs w:val="18"/>
              </w:rPr>
            </w:pPr>
            <w:r>
              <w:rPr>
                <w:sz w:val="18"/>
                <w:szCs w:val="18"/>
              </w:rPr>
              <w:t>1,7</w:t>
            </w:r>
          </w:p>
        </w:tc>
        <w:tc>
          <w:tcPr>
            <w:tcW w:w="1844" w:type="dxa"/>
            <w:tcBorders>
              <w:bottom w:val="single" w:sz="6" w:space="0" w:color="999999"/>
              <w:right w:val="single" w:sz="6" w:space="0" w:color="999999"/>
            </w:tcBorders>
          </w:tcPr>
          <w:p>
            <w:pPr>
              <w:pStyle w:val="normal1"/>
              <w:spacing w:lineRule="auto" w:line="259"/>
              <w:jc w:val="both"/>
              <w:rPr>
                <w:sz w:val="18"/>
                <w:szCs w:val="18"/>
              </w:rPr>
            </w:pPr>
            <w:r>
              <w:rPr>
                <w:sz w:val="18"/>
                <w:szCs w:val="18"/>
              </w:rPr>
              <w:t>Checklist por RF</w:t>
            </w:r>
          </w:p>
        </w:tc>
      </w:tr>
      <w:tr>
        <w:trPr>
          <w:trHeight w:val="600" w:hRule="atLeast"/>
        </w:trPr>
        <w:tc>
          <w:tcPr>
            <w:tcW w:w="928" w:type="dxa"/>
            <w:tcBorders>
              <w:left w:val="single" w:sz="6" w:space="0" w:color="999999"/>
              <w:bottom w:val="single" w:sz="6" w:space="0" w:color="999999"/>
              <w:right w:val="single" w:sz="6" w:space="0" w:color="999999"/>
            </w:tcBorders>
          </w:tcPr>
          <w:p>
            <w:pPr>
              <w:pStyle w:val="normal1"/>
              <w:spacing w:lineRule="auto" w:line="259"/>
              <w:jc w:val="both"/>
              <w:rPr>
                <w:sz w:val="18"/>
                <w:szCs w:val="18"/>
              </w:rPr>
            </w:pPr>
            <w:r>
              <w:rPr>
                <w:sz w:val="18"/>
                <w:szCs w:val="18"/>
              </w:rPr>
              <w:t>1.7.2</w:t>
            </w:r>
          </w:p>
        </w:tc>
        <w:tc>
          <w:tcPr>
            <w:tcW w:w="2296" w:type="dxa"/>
            <w:tcBorders>
              <w:bottom w:val="single" w:sz="6" w:space="0" w:color="999999"/>
              <w:right w:val="single" w:sz="6" w:space="0" w:color="999999"/>
            </w:tcBorders>
          </w:tcPr>
          <w:p>
            <w:pPr>
              <w:pStyle w:val="normal1"/>
              <w:spacing w:lineRule="auto" w:line="259"/>
              <w:jc w:val="both"/>
              <w:rPr>
                <w:sz w:val="18"/>
                <w:szCs w:val="18"/>
              </w:rPr>
            </w:pPr>
            <w:r>
              <w:rPr>
                <w:sz w:val="18"/>
                <w:szCs w:val="18"/>
              </w:rPr>
              <w:t>Prueba de carga</w:t>
            </w:r>
          </w:p>
        </w:tc>
        <w:tc>
          <w:tcPr>
            <w:tcW w:w="765" w:type="dxa"/>
            <w:tcBorders>
              <w:bottom w:val="single" w:sz="6" w:space="0" w:color="999999"/>
              <w:right w:val="single" w:sz="6" w:space="0" w:color="999999"/>
            </w:tcBorders>
          </w:tcPr>
          <w:p>
            <w:pPr>
              <w:pStyle w:val="normal1"/>
              <w:spacing w:lineRule="auto" w:line="259"/>
              <w:jc w:val="both"/>
              <w:rPr>
                <w:sz w:val="18"/>
                <w:szCs w:val="18"/>
              </w:rPr>
            </w:pPr>
            <w:r>
              <w:rPr>
                <w:sz w:val="18"/>
                <w:szCs w:val="18"/>
              </w:rPr>
              <w:t>3</w:t>
            </w:r>
          </w:p>
        </w:tc>
        <w:tc>
          <w:tcPr>
            <w:tcW w:w="765" w:type="dxa"/>
            <w:tcBorders>
              <w:bottom w:val="single" w:sz="6" w:space="0" w:color="999999"/>
              <w:right w:val="single" w:sz="6" w:space="0" w:color="999999"/>
            </w:tcBorders>
          </w:tcPr>
          <w:p>
            <w:pPr>
              <w:pStyle w:val="normal1"/>
              <w:spacing w:lineRule="auto" w:line="259"/>
              <w:jc w:val="both"/>
              <w:rPr>
                <w:sz w:val="18"/>
                <w:szCs w:val="18"/>
              </w:rPr>
            </w:pPr>
            <w:r>
              <w:rPr>
                <w:sz w:val="18"/>
                <w:szCs w:val="18"/>
              </w:rPr>
              <w:t>5</w:t>
            </w:r>
          </w:p>
        </w:tc>
        <w:tc>
          <w:tcPr>
            <w:tcW w:w="765" w:type="dxa"/>
            <w:tcBorders>
              <w:bottom w:val="single" w:sz="6" w:space="0" w:color="999999"/>
              <w:right w:val="single" w:sz="6" w:space="0" w:color="999999"/>
            </w:tcBorders>
          </w:tcPr>
          <w:p>
            <w:pPr>
              <w:pStyle w:val="normal1"/>
              <w:spacing w:lineRule="auto" w:line="259"/>
              <w:jc w:val="both"/>
              <w:rPr>
                <w:sz w:val="18"/>
                <w:szCs w:val="18"/>
              </w:rPr>
            </w:pPr>
            <w:r>
              <w:rPr>
                <w:sz w:val="18"/>
                <w:szCs w:val="18"/>
              </w:rPr>
              <w:t>10</w:t>
            </w:r>
          </w:p>
        </w:tc>
        <w:tc>
          <w:tcPr>
            <w:tcW w:w="886" w:type="dxa"/>
            <w:tcBorders>
              <w:bottom w:val="single" w:sz="6" w:space="0" w:color="999999"/>
              <w:right w:val="single" w:sz="6" w:space="0" w:color="999999"/>
            </w:tcBorders>
          </w:tcPr>
          <w:p>
            <w:pPr>
              <w:pStyle w:val="normal1"/>
              <w:spacing w:lineRule="auto" w:line="259"/>
              <w:jc w:val="both"/>
              <w:rPr>
                <w:sz w:val="18"/>
                <w:szCs w:val="18"/>
              </w:rPr>
            </w:pPr>
            <w:r>
              <w:rPr>
                <w:sz w:val="18"/>
                <w:szCs w:val="18"/>
              </w:rPr>
              <w:t>5,5</w:t>
            </w:r>
          </w:p>
        </w:tc>
        <w:tc>
          <w:tcPr>
            <w:tcW w:w="750" w:type="dxa"/>
            <w:tcBorders>
              <w:bottom w:val="single" w:sz="6" w:space="0" w:color="999999"/>
              <w:right w:val="single" w:sz="6" w:space="0" w:color="999999"/>
            </w:tcBorders>
          </w:tcPr>
          <w:p>
            <w:pPr>
              <w:pStyle w:val="normal1"/>
              <w:spacing w:lineRule="auto" w:line="259"/>
              <w:jc w:val="both"/>
              <w:rPr>
                <w:sz w:val="18"/>
                <w:szCs w:val="18"/>
              </w:rPr>
            </w:pPr>
            <w:r>
              <w:rPr>
                <w:sz w:val="18"/>
                <w:szCs w:val="18"/>
              </w:rPr>
              <w:t>1,2</w:t>
            </w:r>
          </w:p>
        </w:tc>
        <w:tc>
          <w:tcPr>
            <w:tcW w:w="1844" w:type="dxa"/>
            <w:tcBorders>
              <w:bottom w:val="single" w:sz="6" w:space="0" w:color="999999"/>
              <w:right w:val="single" w:sz="6" w:space="0" w:color="999999"/>
            </w:tcBorders>
          </w:tcPr>
          <w:p>
            <w:pPr>
              <w:pStyle w:val="normal1"/>
              <w:spacing w:lineRule="auto" w:line="259"/>
              <w:jc w:val="both"/>
              <w:rPr>
                <w:sz w:val="18"/>
                <w:szCs w:val="18"/>
              </w:rPr>
            </w:pPr>
            <w:r>
              <w:rPr>
                <w:sz w:val="18"/>
                <w:szCs w:val="18"/>
              </w:rPr>
              <w:t>Herramienta a aprender</w:t>
            </w:r>
          </w:p>
        </w:tc>
      </w:tr>
      <w:tr>
        <w:trPr>
          <w:trHeight w:val="600" w:hRule="atLeast"/>
        </w:trPr>
        <w:tc>
          <w:tcPr>
            <w:tcW w:w="928" w:type="dxa"/>
            <w:tcBorders>
              <w:left w:val="single" w:sz="6" w:space="0" w:color="999999"/>
              <w:bottom w:val="single" w:sz="6" w:space="0" w:color="999999"/>
              <w:right w:val="single" w:sz="6" w:space="0" w:color="999999"/>
            </w:tcBorders>
          </w:tcPr>
          <w:p>
            <w:pPr>
              <w:pStyle w:val="normal1"/>
              <w:spacing w:lineRule="auto" w:line="259"/>
              <w:jc w:val="both"/>
              <w:rPr>
                <w:sz w:val="18"/>
                <w:szCs w:val="18"/>
              </w:rPr>
            </w:pPr>
            <w:r>
              <w:rPr>
                <w:sz w:val="18"/>
                <w:szCs w:val="18"/>
              </w:rPr>
              <w:t>1.7.3</w:t>
            </w:r>
          </w:p>
        </w:tc>
        <w:tc>
          <w:tcPr>
            <w:tcW w:w="2296" w:type="dxa"/>
            <w:tcBorders>
              <w:bottom w:val="single" w:sz="6" w:space="0" w:color="999999"/>
              <w:right w:val="single" w:sz="6" w:space="0" w:color="999999"/>
            </w:tcBorders>
          </w:tcPr>
          <w:p>
            <w:pPr>
              <w:pStyle w:val="normal1"/>
              <w:spacing w:lineRule="auto" w:line="259"/>
              <w:jc w:val="both"/>
              <w:rPr>
                <w:sz w:val="18"/>
                <w:szCs w:val="18"/>
              </w:rPr>
            </w:pPr>
            <w:r>
              <w:rPr>
                <w:sz w:val="18"/>
                <w:szCs w:val="18"/>
              </w:rPr>
              <w:t>Despliegue y credenciales</w:t>
            </w:r>
          </w:p>
        </w:tc>
        <w:tc>
          <w:tcPr>
            <w:tcW w:w="765" w:type="dxa"/>
            <w:tcBorders>
              <w:bottom w:val="single" w:sz="6" w:space="0" w:color="999999"/>
              <w:right w:val="single" w:sz="6" w:space="0" w:color="999999"/>
            </w:tcBorders>
          </w:tcPr>
          <w:p>
            <w:pPr>
              <w:pStyle w:val="normal1"/>
              <w:spacing w:lineRule="auto" w:line="259"/>
              <w:jc w:val="both"/>
              <w:rPr>
                <w:sz w:val="18"/>
                <w:szCs w:val="18"/>
              </w:rPr>
            </w:pPr>
            <w:r>
              <w:rPr>
                <w:sz w:val="18"/>
                <w:szCs w:val="18"/>
              </w:rPr>
              <w:t>3</w:t>
            </w:r>
          </w:p>
        </w:tc>
        <w:tc>
          <w:tcPr>
            <w:tcW w:w="765" w:type="dxa"/>
            <w:tcBorders>
              <w:bottom w:val="single" w:sz="6" w:space="0" w:color="999999"/>
              <w:right w:val="single" w:sz="6" w:space="0" w:color="999999"/>
            </w:tcBorders>
          </w:tcPr>
          <w:p>
            <w:pPr>
              <w:pStyle w:val="normal1"/>
              <w:spacing w:lineRule="auto" w:line="259"/>
              <w:jc w:val="both"/>
              <w:rPr>
                <w:sz w:val="18"/>
                <w:szCs w:val="18"/>
              </w:rPr>
            </w:pPr>
            <w:r>
              <w:rPr>
                <w:sz w:val="18"/>
                <w:szCs w:val="18"/>
              </w:rPr>
              <w:t>6</w:t>
            </w:r>
          </w:p>
        </w:tc>
        <w:tc>
          <w:tcPr>
            <w:tcW w:w="765" w:type="dxa"/>
            <w:tcBorders>
              <w:bottom w:val="single" w:sz="6" w:space="0" w:color="999999"/>
              <w:right w:val="single" w:sz="6" w:space="0" w:color="999999"/>
            </w:tcBorders>
          </w:tcPr>
          <w:p>
            <w:pPr>
              <w:pStyle w:val="normal1"/>
              <w:spacing w:lineRule="auto" w:line="259"/>
              <w:jc w:val="both"/>
              <w:rPr>
                <w:sz w:val="18"/>
                <w:szCs w:val="18"/>
              </w:rPr>
            </w:pPr>
            <w:r>
              <w:rPr>
                <w:sz w:val="18"/>
                <w:szCs w:val="18"/>
              </w:rPr>
              <w:t>12</w:t>
            </w:r>
          </w:p>
        </w:tc>
        <w:tc>
          <w:tcPr>
            <w:tcW w:w="886" w:type="dxa"/>
            <w:tcBorders>
              <w:bottom w:val="single" w:sz="6" w:space="0" w:color="999999"/>
              <w:right w:val="single" w:sz="6" w:space="0" w:color="999999"/>
            </w:tcBorders>
          </w:tcPr>
          <w:p>
            <w:pPr>
              <w:pStyle w:val="normal1"/>
              <w:spacing w:lineRule="auto" w:line="259"/>
              <w:jc w:val="both"/>
              <w:rPr>
                <w:sz w:val="18"/>
                <w:szCs w:val="18"/>
              </w:rPr>
            </w:pPr>
            <w:r>
              <w:rPr>
                <w:sz w:val="18"/>
                <w:szCs w:val="18"/>
              </w:rPr>
              <w:t>6,5</w:t>
            </w:r>
          </w:p>
        </w:tc>
        <w:tc>
          <w:tcPr>
            <w:tcW w:w="750" w:type="dxa"/>
            <w:tcBorders>
              <w:bottom w:val="single" w:sz="6" w:space="0" w:color="999999"/>
              <w:right w:val="single" w:sz="6" w:space="0" w:color="999999"/>
            </w:tcBorders>
          </w:tcPr>
          <w:p>
            <w:pPr>
              <w:pStyle w:val="normal1"/>
              <w:spacing w:lineRule="auto" w:line="259"/>
              <w:jc w:val="both"/>
              <w:rPr>
                <w:sz w:val="18"/>
                <w:szCs w:val="18"/>
              </w:rPr>
            </w:pPr>
            <w:r>
              <w:rPr>
                <w:sz w:val="18"/>
                <w:szCs w:val="18"/>
              </w:rPr>
              <w:t>1,5</w:t>
            </w:r>
          </w:p>
        </w:tc>
        <w:tc>
          <w:tcPr>
            <w:tcW w:w="1844" w:type="dxa"/>
            <w:tcBorders>
              <w:bottom w:val="single" w:sz="6" w:space="0" w:color="999999"/>
              <w:right w:val="single" w:sz="6" w:space="0" w:color="999999"/>
            </w:tcBorders>
          </w:tcPr>
          <w:p>
            <w:pPr>
              <w:pStyle w:val="normal1"/>
              <w:spacing w:lineRule="auto" w:line="259"/>
              <w:jc w:val="both"/>
              <w:rPr>
                <w:sz w:val="18"/>
                <w:szCs w:val="18"/>
              </w:rPr>
            </w:pPr>
            <w:r>
              <w:rPr>
                <w:sz w:val="18"/>
                <w:szCs w:val="18"/>
              </w:rPr>
              <w:t>HTTPS sin experiencia previa</w:t>
            </w:r>
          </w:p>
        </w:tc>
      </w:tr>
      <w:tr>
        <w:trPr>
          <w:trHeight w:val="360" w:hRule="atLeast"/>
        </w:trPr>
        <w:tc>
          <w:tcPr>
            <w:tcW w:w="928" w:type="dxa"/>
            <w:tcBorders>
              <w:left w:val="single" w:sz="6" w:space="0" w:color="999999"/>
              <w:bottom w:val="single" w:sz="6" w:space="0" w:color="999999"/>
              <w:right w:val="single" w:sz="6" w:space="0" w:color="999999"/>
            </w:tcBorders>
          </w:tcPr>
          <w:p>
            <w:pPr>
              <w:pStyle w:val="normal1"/>
              <w:spacing w:lineRule="auto" w:line="259"/>
              <w:jc w:val="both"/>
              <w:rPr>
                <w:sz w:val="18"/>
                <w:szCs w:val="18"/>
              </w:rPr>
            </w:pPr>
            <w:r>
              <w:rPr>
                <w:sz w:val="18"/>
                <w:szCs w:val="18"/>
              </w:rPr>
              <w:t>1.7.4</w:t>
            </w:r>
          </w:p>
        </w:tc>
        <w:tc>
          <w:tcPr>
            <w:tcW w:w="2296" w:type="dxa"/>
            <w:tcBorders>
              <w:bottom w:val="single" w:sz="6" w:space="0" w:color="999999"/>
              <w:right w:val="single" w:sz="6" w:space="0" w:color="999999"/>
            </w:tcBorders>
          </w:tcPr>
          <w:p>
            <w:pPr>
              <w:pStyle w:val="normal1"/>
              <w:spacing w:lineRule="auto" w:line="259"/>
              <w:jc w:val="both"/>
              <w:rPr>
                <w:sz w:val="18"/>
                <w:szCs w:val="18"/>
              </w:rPr>
            </w:pPr>
            <w:r>
              <w:rPr>
                <w:sz w:val="18"/>
                <w:szCs w:val="18"/>
              </w:rPr>
              <w:t>README y manual</w:t>
            </w:r>
          </w:p>
        </w:tc>
        <w:tc>
          <w:tcPr>
            <w:tcW w:w="765" w:type="dxa"/>
            <w:tcBorders>
              <w:bottom w:val="single" w:sz="6" w:space="0" w:color="999999"/>
              <w:right w:val="single" w:sz="6" w:space="0" w:color="999999"/>
            </w:tcBorders>
          </w:tcPr>
          <w:p>
            <w:pPr>
              <w:pStyle w:val="normal1"/>
              <w:spacing w:lineRule="auto" w:line="259"/>
              <w:jc w:val="both"/>
              <w:rPr>
                <w:sz w:val="18"/>
                <w:szCs w:val="18"/>
              </w:rPr>
            </w:pPr>
            <w:r>
              <w:rPr>
                <w:sz w:val="18"/>
                <w:szCs w:val="18"/>
              </w:rPr>
              <w:t>3</w:t>
            </w:r>
          </w:p>
        </w:tc>
        <w:tc>
          <w:tcPr>
            <w:tcW w:w="765" w:type="dxa"/>
            <w:tcBorders>
              <w:bottom w:val="single" w:sz="6" w:space="0" w:color="999999"/>
              <w:right w:val="single" w:sz="6" w:space="0" w:color="999999"/>
            </w:tcBorders>
          </w:tcPr>
          <w:p>
            <w:pPr>
              <w:pStyle w:val="normal1"/>
              <w:spacing w:lineRule="auto" w:line="259"/>
              <w:jc w:val="both"/>
              <w:rPr>
                <w:sz w:val="18"/>
                <w:szCs w:val="18"/>
              </w:rPr>
            </w:pPr>
            <w:r>
              <w:rPr>
                <w:sz w:val="18"/>
                <w:szCs w:val="18"/>
              </w:rPr>
              <w:t>5</w:t>
            </w:r>
          </w:p>
        </w:tc>
        <w:tc>
          <w:tcPr>
            <w:tcW w:w="765" w:type="dxa"/>
            <w:tcBorders>
              <w:bottom w:val="single" w:sz="6" w:space="0" w:color="999999"/>
              <w:right w:val="single" w:sz="6" w:space="0" w:color="999999"/>
            </w:tcBorders>
          </w:tcPr>
          <w:p>
            <w:pPr>
              <w:pStyle w:val="normal1"/>
              <w:spacing w:lineRule="auto" w:line="259"/>
              <w:jc w:val="both"/>
              <w:rPr>
                <w:sz w:val="18"/>
                <w:szCs w:val="18"/>
              </w:rPr>
            </w:pPr>
            <w:r>
              <w:rPr>
                <w:sz w:val="18"/>
                <w:szCs w:val="18"/>
              </w:rPr>
              <w:t>8</w:t>
            </w:r>
          </w:p>
        </w:tc>
        <w:tc>
          <w:tcPr>
            <w:tcW w:w="886" w:type="dxa"/>
            <w:tcBorders>
              <w:bottom w:val="single" w:sz="6" w:space="0" w:color="999999"/>
              <w:right w:val="single" w:sz="6" w:space="0" w:color="999999"/>
            </w:tcBorders>
          </w:tcPr>
          <w:p>
            <w:pPr>
              <w:pStyle w:val="normal1"/>
              <w:spacing w:lineRule="auto" w:line="259"/>
              <w:jc w:val="both"/>
              <w:rPr>
                <w:sz w:val="18"/>
                <w:szCs w:val="18"/>
              </w:rPr>
            </w:pPr>
            <w:r>
              <w:rPr>
                <w:sz w:val="18"/>
                <w:szCs w:val="18"/>
              </w:rPr>
              <w:t>5,2</w:t>
            </w:r>
          </w:p>
        </w:tc>
        <w:tc>
          <w:tcPr>
            <w:tcW w:w="750" w:type="dxa"/>
            <w:tcBorders>
              <w:bottom w:val="single" w:sz="6" w:space="0" w:color="999999"/>
              <w:right w:val="single" w:sz="6" w:space="0" w:color="999999"/>
            </w:tcBorders>
          </w:tcPr>
          <w:p>
            <w:pPr>
              <w:pStyle w:val="normal1"/>
              <w:spacing w:lineRule="auto" w:line="259"/>
              <w:jc w:val="both"/>
              <w:rPr>
                <w:sz w:val="18"/>
                <w:szCs w:val="18"/>
              </w:rPr>
            </w:pPr>
            <w:r>
              <w:rPr>
                <w:sz w:val="18"/>
                <w:szCs w:val="18"/>
              </w:rPr>
              <w:t>0,8</w:t>
            </w:r>
          </w:p>
        </w:tc>
        <w:tc>
          <w:tcPr>
            <w:tcW w:w="1844" w:type="dxa"/>
            <w:tcBorders>
              <w:bottom w:val="single" w:sz="6" w:space="0" w:color="999999"/>
              <w:right w:val="single" w:sz="6" w:space="0" w:color="999999"/>
            </w:tcBorders>
          </w:tcPr>
          <w:p>
            <w:pPr>
              <w:pStyle w:val="normal1"/>
              <w:spacing w:lineRule="auto" w:line="259"/>
              <w:jc w:val="both"/>
              <w:rPr>
                <w:sz w:val="18"/>
                <w:szCs w:val="18"/>
              </w:rPr>
            </w:pPr>
            <w:r>
              <w:rPr>
                <w:sz w:val="18"/>
                <w:szCs w:val="18"/>
              </w:rPr>
              <w:t>Analogía con CP1</w:t>
            </w:r>
          </w:p>
        </w:tc>
      </w:tr>
      <w:tr>
        <w:trPr>
          <w:trHeight w:val="360" w:hRule="atLeast"/>
        </w:trPr>
        <w:tc>
          <w:tcPr>
            <w:tcW w:w="928" w:type="dxa"/>
            <w:tcBorders>
              <w:left w:val="single" w:sz="6" w:space="0" w:color="999999"/>
              <w:bottom w:val="single" w:sz="6" w:space="0" w:color="999999"/>
              <w:right w:val="single" w:sz="6" w:space="0" w:color="999999"/>
            </w:tcBorders>
          </w:tcPr>
          <w:p>
            <w:pPr>
              <w:pStyle w:val="normal1"/>
              <w:spacing w:lineRule="auto" w:line="259"/>
              <w:jc w:val="both"/>
              <w:rPr/>
            </w:pPr>
            <w:r>
              <w:rPr/>
            </w:r>
          </w:p>
        </w:tc>
        <w:tc>
          <w:tcPr>
            <w:tcW w:w="2296" w:type="dxa"/>
            <w:tcBorders>
              <w:bottom w:val="single" w:sz="6" w:space="0" w:color="999999"/>
              <w:right w:val="single" w:sz="6" w:space="0" w:color="999999"/>
            </w:tcBorders>
          </w:tcPr>
          <w:p>
            <w:pPr>
              <w:pStyle w:val="normal1"/>
              <w:spacing w:lineRule="auto" w:line="259"/>
              <w:jc w:val="both"/>
              <w:rPr>
                <w:b/>
                <w:bCs/>
                <w:sz w:val="18"/>
                <w:szCs w:val="18"/>
              </w:rPr>
            </w:pPr>
            <w:r>
              <w:rPr>
                <w:b/>
                <w:bCs/>
                <w:sz w:val="18"/>
                <w:szCs w:val="18"/>
              </w:rPr>
              <w:t>Total línea base</w:t>
            </w:r>
          </w:p>
        </w:tc>
        <w:tc>
          <w:tcPr>
            <w:tcW w:w="765" w:type="dxa"/>
            <w:tcBorders>
              <w:bottom w:val="single" w:sz="6" w:space="0" w:color="999999"/>
              <w:right w:val="single" w:sz="6" w:space="0" w:color="999999"/>
            </w:tcBorders>
          </w:tcPr>
          <w:p>
            <w:pPr>
              <w:pStyle w:val="normal1"/>
              <w:spacing w:lineRule="auto" w:line="259"/>
              <w:jc w:val="both"/>
              <w:rPr>
                <w:b/>
                <w:bCs/>
                <w:sz w:val="18"/>
                <w:szCs w:val="18"/>
              </w:rPr>
            </w:pPr>
            <w:r>
              <w:rPr>
                <w:b/>
                <w:bCs/>
                <w:sz w:val="18"/>
                <w:szCs w:val="18"/>
              </w:rPr>
              <w:t>106</w:t>
            </w:r>
          </w:p>
        </w:tc>
        <w:tc>
          <w:tcPr>
            <w:tcW w:w="765" w:type="dxa"/>
            <w:tcBorders>
              <w:bottom w:val="single" w:sz="6" w:space="0" w:color="999999"/>
              <w:right w:val="single" w:sz="6" w:space="0" w:color="999999"/>
            </w:tcBorders>
          </w:tcPr>
          <w:p>
            <w:pPr>
              <w:pStyle w:val="normal1"/>
              <w:spacing w:lineRule="auto" w:line="259"/>
              <w:jc w:val="both"/>
              <w:rPr>
                <w:b/>
                <w:bCs/>
                <w:sz w:val="18"/>
                <w:szCs w:val="18"/>
              </w:rPr>
            </w:pPr>
            <w:r>
              <w:rPr>
                <w:b/>
                <w:bCs/>
                <w:sz w:val="18"/>
                <w:szCs w:val="18"/>
              </w:rPr>
              <w:t>168</w:t>
            </w:r>
          </w:p>
        </w:tc>
        <w:tc>
          <w:tcPr>
            <w:tcW w:w="765" w:type="dxa"/>
            <w:tcBorders>
              <w:bottom w:val="single" w:sz="6" w:space="0" w:color="999999"/>
              <w:right w:val="single" w:sz="6" w:space="0" w:color="999999"/>
            </w:tcBorders>
          </w:tcPr>
          <w:p>
            <w:pPr>
              <w:pStyle w:val="normal1"/>
              <w:spacing w:lineRule="auto" w:line="259"/>
              <w:jc w:val="both"/>
              <w:rPr>
                <w:b/>
                <w:bCs/>
                <w:sz w:val="18"/>
                <w:szCs w:val="18"/>
              </w:rPr>
            </w:pPr>
            <w:r>
              <w:rPr>
                <w:b/>
                <w:bCs/>
                <w:sz w:val="18"/>
                <w:szCs w:val="18"/>
              </w:rPr>
              <w:t>281</w:t>
            </w:r>
          </w:p>
        </w:tc>
        <w:tc>
          <w:tcPr>
            <w:tcW w:w="886" w:type="dxa"/>
            <w:tcBorders>
              <w:bottom w:val="single" w:sz="6" w:space="0" w:color="999999"/>
              <w:right w:val="single" w:sz="6" w:space="0" w:color="999999"/>
            </w:tcBorders>
          </w:tcPr>
          <w:p>
            <w:pPr>
              <w:pStyle w:val="normal1"/>
              <w:spacing w:lineRule="auto" w:line="259"/>
              <w:jc w:val="both"/>
              <w:rPr>
                <w:b/>
                <w:bCs/>
                <w:sz w:val="18"/>
                <w:szCs w:val="18"/>
              </w:rPr>
            </w:pPr>
            <w:r>
              <w:rPr>
                <w:b/>
                <w:bCs/>
                <w:sz w:val="18"/>
                <w:szCs w:val="18"/>
              </w:rPr>
              <w:t>176,5</w:t>
            </w:r>
          </w:p>
        </w:tc>
        <w:tc>
          <w:tcPr>
            <w:tcW w:w="750" w:type="dxa"/>
            <w:tcBorders>
              <w:bottom w:val="single" w:sz="6" w:space="0" w:color="999999"/>
              <w:right w:val="single" w:sz="6" w:space="0" w:color="999999"/>
            </w:tcBorders>
          </w:tcPr>
          <w:p>
            <w:pPr>
              <w:pStyle w:val="normal1"/>
              <w:spacing w:lineRule="auto" w:line="259"/>
              <w:jc w:val="both"/>
              <w:rPr>
                <w:b/>
                <w:bCs/>
                <w:sz w:val="18"/>
                <w:szCs w:val="18"/>
              </w:rPr>
            </w:pPr>
            <w:r>
              <w:rPr>
                <w:b/>
                <w:bCs/>
                <w:sz w:val="18"/>
                <w:szCs w:val="18"/>
              </w:rPr>
              <w:t>6,5</w:t>
            </w:r>
          </w:p>
        </w:tc>
        <w:tc>
          <w:tcPr>
            <w:tcW w:w="1844" w:type="dxa"/>
            <w:tcBorders>
              <w:bottom w:val="single" w:sz="6" w:space="0" w:color="999999"/>
              <w:right w:val="single" w:sz="6" w:space="0" w:color="999999"/>
            </w:tcBorders>
          </w:tcPr>
          <w:p>
            <w:pPr>
              <w:pStyle w:val="normal1"/>
              <w:spacing w:lineRule="auto" w:line="259"/>
              <w:jc w:val="both"/>
              <w:rPr/>
            </w:pPr>
            <w:r>
              <w:rPr/>
            </w:r>
          </w:p>
        </w:tc>
      </w:tr>
      <w:tr>
        <w:trPr>
          <w:trHeight w:val="600" w:hRule="atLeast"/>
        </w:trPr>
        <w:tc>
          <w:tcPr>
            <w:tcW w:w="928" w:type="dxa"/>
            <w:tcBorders>
              <w:left w:val="single" w:sz="6" w:space="0" w:color="999999"/>
              <w:bottom w:val="single" w:sz="6" w:space="0" w:color="999999"/>
              <w:right w:val="single" w:sz="6" w:space="0" w:color="999999"/>
            </w:tcBorders>
          </w:tcPr>
          <w:p>
            <w:pPr>
              <w:pStyle w:val="normal1"/>
              <w:spacing w:lineRule="auto" w:line="259"/>
              <w:jc w:val="both"/>
              <w:rPr>
                <w:sz w:val="18"/>
                <w:szCs w:val="18"/>
              </w:rPr>
            </w:pPr>
            <w:r>
              <w:rPr>
                <w:sz w:val="18"/>
                <w:szCs w:val="18"/>
              </w:rPr>
              <w:t>1.6.3</w:t>
            </w:r>
          </w:p>
        </w:tc>
        <w:tc>
          <w:tcPr>
            <w:tcW w:w="2296" w:type="dxa"/>
            <w:tcBorders>
              <w:bottom w:val="single" w:sz="6" w:space="0" w:color="999999"/>
              <w:right w:val="single" w:sz="6" w:space="0" w:color="999999"/>
            </w:tcBorders>
          </w:tcPr>
          <w:p>
            <w:pPr>
              <w:pStyle w:val="normal1"/>
              <w:spacing w:lineRule="auto" w:line="259"/>
              <w:jc w:val="both"/>
              <w:rPr>
                <w:sz w:val="18"/>
                <w:szCs w:val="18"/>
              </w:rPr>
            </w:pPr>
            <w:r>
              <w:rPr>
                <w:sz w:val="18"/>
                <w:szCs w:val="18"/>
              </w:rPr>
              <w:t>Historial y auditoría (condicionado)</w:t>
            </w:r>
          </w:p>
        </w:tc>
        <w:tc>
          <w:tcPr>
            <w:tcW w:w="765" w:type="dxa"/>
            <w:tcBorders>
              <w:bottom w:val="single" w:sz="6" w:space="0" w:color="999999"/>
              <w:right w:val="single" w:sz="6" w:space="0" w:color="999999"/>
            </w:tcBorders>
          </w:tcPr>
          <w:p>
            <w:pPr>
              <w:pStyle w:val="normal1"/>
              <w:spacing w:lineRule="auto" w:line="259"/>
              <w:jc w:val="both"/>
              <w:rPr>
                <w:sz w:val="18"/>
                <w:szCs w:val="18"/>
              </w:rPr>
            </w:pPr>
            <w:r>
              <w:rPr>
                <w:sz w:val="18"/>
                <w:szCs w:val="18"/>
              </w:rPr>
              <w:t>4</w:t>
            </w:r>
          </w:p>
        </w:tc>
        <w:tc>
          <w:tcPr>
            <w:tcW w:w="765" w:type="dxa"/>
            <w:tcBorders>
              <w:bottom w:val="single" w:sz="6" w:space="0" w:color="999999"/>
              <w:right w:val="single" w:sz="6" w:space="0" w:color="999999"/>
            </w:tcBorders>
          </w:tcPr>
          <w:p>
            <w:pPr>
              <w:pStyle w:val="normal1"/>
              <w:spacing w:lineRule="auto" w:line="259"/>
              <w:jc w:val="both"/>
              <w:rPr>
                <w:sz w:val="18"/>
                <w:szCs w:val="18"/>
              </w:rPr>
            </w:pPr>
            <w:r>
              <w:rPr>
                <w:sz w:val="18"/>
                <w:szCs w:val="18"/>
              </w:rPr>
              <w:t>7</w:t>
            </w:r>
          </w:p>
        </w:tc>
        <w:tc>
          <w:tcPr>
            <w:tcW w:w="765" w:type="dxa"/>
            <w:tcBorders>
              <w:bottom w:val="single" w:sz="6" w:space="0" w:color="999999"/>
              <w:right w:val="single" w:sz="6" w:space="0" w:color="999999"/>
            </w:tcBorders>
          </w:tcPr>
          <w:p>
            <w:pPr>
              <w:pStyle w:val="normal1"/>
              <w:spacing w:lineRule="auto" w:line="259"/>
              <w:jc w:val="both"/>
              <w:rPr>
                <w:sz w:val="18"/>
                <w:szCs w:val="18"/>
              </w:rPr>
            </w:pPr>
            <w:r>
              <w:rPr>
                <w:sz w:val="18"/>
                <w:szCs w:val="18"/>
              </w:rPr>
              <w:t>11</w:t>
            </w:r>
          </w:p>
        </w:tc>
        <w:tc>
          <w:tcPr>
            <w:tcW w:w="886" w:type="dxa"/>
            <w:tcBorders>
              <w:bottom w:val="single" w:sz="6" w:space="0" w:color="999999"/>
              <w:right w:val="single" w:sz="6" w:space="0" w:color="999999"/>
            </w:tcBorders>
          </w:tcPr>
          <w:p>
            <w:pPr>
              <w:pStyle w:val="normal1"/>
              <w:spacing w:lineRule="auto" w:line="259"/>
              <w:jc w:val="both"/>
              <w:rPr>
                <w:sz w:val="18"/>
                <w:szCs w:val="18"/>
              </w:rPr>
            </w:pPr>
            <w:r>
              <w:rPr>
                <w:sz w:val="18"/>
                <w:szCs w:val="18"/>
              </w:rPr>
              <w:t>7,2</w:t>
            </w:r>
          </w:p>
        </w:tc>
        <w:tc>
          <w:tcPr>
            <w:tcW w:w="750" w:type="dxa"/>
            <w:tcBorders>
              <w:bottom w:val="single" w:sz="6" w:space="0" w:color="999999"/>
              <w:right w:val="single" w:sz="6" w:space="0" w:color="999999"/>
            </w:tcBorders>
          </w:tcPr>
          <w:p>
            <w:pPr>
              <w:pStyle w:val="normal1"/>
              <w:spacing w:lineRule="auto" w:line="259"/>
              <w:jc w:val="both"/>
              <w:rPr>
                <w:sz w:val="18"/>
                <w:szCs w:val="18"/>
              </w:rPr>
            </w:pPr>
            <w:r>
              <w:rPr>
                <w:sz w:val="18"/>
                <w:szCs w:val="18"/>
              </w:rPr>
              <w:t>1,2</w:t>
            </w:r>
          </w:p>
        </w:tc>
        <w:tc>
          <w:tcPr>
            <w:tcW w:w="1844" w:type="dxa"/>
            <w:tcBorders>
              <w:bottom w:val="single" w:sz="6" w:space="0" w:color="999999"/>
              <w:right w:val="single" w:sz="6" w:space="0" w:color="999999"/>
            </w:tcBorders>
          </w:tcPr>
          <w:p>
            <w:pPr>
              <w:pStyle w:val="normal1"/>
              <w:spacing w:lineRule="auto" w:line="259"/>
              <w:jc w:val="both"/>
              <w:rPr>
                <w:sz w:val="18"/>
                <w:szCs w:val="18"/>
              </w:rPr>
            </w:pPr>
            <w:r>
              <w:rPr>
                <w:sz w:val="18"/>
                <w:szCs w:val="18"/>
              </w:rPr>
              <w:t>Fuera de la línea base</w:t>
            </w:r>
          </w:p>
        </w:tc>
      </w:tr>
    </w:tbl>
    <w:p>
      <w:pPr>
        <w:pStyle w:val="normal1"/>
        <w:spacing w:lineRule="auto" w:line="391" w:before="0" w:after="120"/>
        <w:jc w:val="both"/>
        <w:rPr/>
      </w:pPr>
      <w:r>
        <w:rPr/>
        <w:t xml:space="preserve"> </w:t>
      </w:r>
    </w:p>
    <w:p>
      <w:pPr>
        <w:pStyle w:val="normal1"/>
        <w:spacing w:lineRule="auto" w:line="391" w:before="0" w:after="120"/>
        <w:jc w:val="both"/>
        <w:rPr/>
      </w:pPr>
      <w:r>
        <w:rPr/>
        <w:t xml:space="preserve">El trabajo pendiente suma </w:t>
      </w:r>
      <w:r>
        <w:rPr>
          <w:b/>
          <w:bCs/>
        </w:rPr>
        <w:t>176,5 h</w:t>
      </w:r>
      <w:r>
        <w:rPr>
          <w:rFonts w:eastAsia="Arial Unicode MS" w:cs="Arial Unicode MS" w:ascii="Arial Unicode MS" w:hAnsi="Arial Unicode MS"/>
        </w:rPr>
        <w:t xml:space="preserve"> con σ ≈ 6,5 h; con 95 % de confianza no supera unas 187 h (176,5 + 1,645 × 6,5). Con el trabajo realizado, el esfuerzo total del proyecto es de </w:t>
      </w:r>
      <w:r>
        <w:rPr>
          <w:b/>
          <w:bCs/>
        </w:rPr>
        <w:t>230,5 h</w:t>
      </w:r>
      <w:r>
        <w:rPr/>
        <w:t>.</w:t>
      </w:r>
    </w:p>
    <w:p>
      <w:pPr>
        <w:pStyle w:val="Heading3"/>
        <w:keepNext w:val="false"/>
        <w:keepLines w:val="false"/>
        <w:spacing w:lineRule="auto" w:line="391" w:before="280" w:after="80"/>
        <w:jc w:val="both"/>
        <w:rPr>
          <w:b/>
          <w:bCs/>
          <w:color w:val="000000"/>
          <w:sz w:val="26"/>
          <w:szCs w:val="26"/>
        </w:rPr>
      </w:pPr>
      <w:bookmarkStart w:id="17" w:name="_ouk32vomp0ko"/>
      <w:bookmarkEnd w:id="17"/>
      <w:r>
        <w:rPr>
          <w:b/>
          <w:bCs/>
          <w:color w:val="000000"/>
          <w:sz w:val="26"/>
          <w:szCs w:val="26"/>
        </w:rPr>
        <w:t>4.2.3 Comparación entre técnicas</w:t>
      </w:r>
    </w:p>
    <w:p>
      <w:pPr>
        <w:pStyle w:val="normal1"/>
        <w:spacing w:lineRule="auto" w:line="300" w:before="200" w:after="0"/>
        <w:jc w:val="both"/>
        <w:rPr>
          <w:i/>
          <w:i/>
          <w:iCs/>
        </w:rPr>
      </w:pPr>
      <w:r>
        <w:rPr>
          <w:b/>
          <w:bCs/>
        </w:rPr>
        <w:t xml:space="preserve">Tabla 26. </w:t>
      </w:r>
      <w:r>
        <w:rPr>
          <w:i/>
          <w:iCs/>
        </w:rPr>
        <w:t>Comparación de resultados entre técnicas</w:t>
      </w:r>
    </w:p>
    <w:tbl>
      <w:tblPr>
        <w:tblStyle w:val="Table33"/>
        <w:tblW w:w="9015" w:type="dxa"/>
        <w:jc w:val="left"/>
        <w:tblInd w:w="0" w:type="dxa"/>
        <w:tblLayout w:type="fixed"/>
        <w:tblCellMar>
          <w:top w:w="60" w:type="dxa"/>
          <w:left w:w="100" w:type="dxa"/>
          <w:bottom w:w="60" w:type="dxa"/>
          <w:right w:w="100" w:type="dxa"/>
        </w:tblCellMar>
        <w:tblLook w:val="0600"/>
      </w:tblPr>
      <w:tblGrid>
        <w:gridCol w:w="2324"/>
        <w:gridCol w:w="2655"/>
        <w:gridCol w:w="1847"/>
        <w:gridCol w:w="2188"/>
      </w:tblGrid>
      <w:tr>
        <w:trPr>
          <w:trHeight w:val="360" w:hRule="atLeast"/>
        </w:trPr>
        <w:tc>
          <w:tcPr>
            <w:tcW w:w="2324" w:type="dxa"/>
            <w:tcBorders>
              <w:top w:val="single" w:sz="6" w:space="0" w:color="999999"/>
              <w:left w:val="single" w:sz="6" w:space="0" w:color="999999"/>
              <w:bottom w:val="single" w:sz="6" w:space="0" w:color="999999"/>
              <w:right w:val="single" w:sz="6" w:space="0" w:color="999999"/>
            </w:tcBorders>
            <w:shd w:fill="D9D9D9" w:val="clear"/>
          </w:tcPr>
          <w:p>
            <w:pPr>
              <w:pStyle w:val="normal1"/>
              <w:spacing w:lineRule="auto" w:line="259"/>
              <w:jc w:val="both"/>
              <w:rPr>
                <w:b/>
                <w:bCs/>
                <w:sz w:val="18"/>
                <w:szCs w:val="18"/>
              </w:rPr>
            </w:pPr>
            <w:r>
              <w:rPr>
                <w:b/>
                <w:bCs/>
                <w:sz w:val="18"/>
                <w:szCs w:val="18"/>
              </w:rPr>
              <w:t>Técnica</w:t>
            </w:r>
          </w:p>
        </w:tc>
        <w:tc>
          <w:tcPr>
            <w:tcW w:w="2655" w:type="dxa"/>
            <w:tcBorders>
              <w:top w:val="single" w:sz="6" w:space="0" w:color="999999"/>
              <w:bottom w:val="single" w:sz="6" w:space="0" w:color="999999"/>
              <w:right w:val="single" w:sz="6" w:space="0" w:color="999999"/>
            </w:tcBorders>
            <w:shd w:fill="D9D9D9" w:val="clear"/>
          </w:tcPr>
          <w:p>
            <w:pPr>
              <w:pStyle w:val="normal1"/>
              <w:spacing w:lineRule="auto" w:line="259"/>
              <w:jc w:val="both"/>
              <w:rPr>
                <w:b/>
                <w:bCs/>
                <w:sz w:val="18"/>
                <w:szCs w:val="18"/>
              </w:rPr>
            </w:pPr>
            <w:r>
              <w:rPr>
                <w:b/>
                <w:bCs/>
                <w:sz w:val="18"/>
                <w:szCs w:val="18"/>
              </w:rPr>
              <w:t>Esfuerzo total</w:t>
            </w:r>
          </w:p>
        </w:tc>
        <w:tc>
          <w:tcPr>
            <w:tcW w:w="1847" w:type="dxa"/>
            <w:tcBorders>
              <w:top w:val="single" w:sz="6" w:space="0" w:color="999999"/>
              <w:bottom w:val="single" w:sz="6" w:space="0" w:color="999999"/>
              <w:right w:val="single" w:sz="6" w:space="0" w:color="999999"/>
            </w:tcBorders>
            <w:shd w:fill="D9D9D9" w:val="clear"/>
          </w:tcPr>
          <w:p>
            <w:pPr>
              <w:pStyle w:val="normal1"/>
              <w:spacing w:lineRule="auto" w:line="259"/>
              <w:jc w:val="both"/>
              <w:rPr>
                <w:b/>
                <w:bCs/>
                <w:sz w:val="18"/>
                <w:szCs w:val="18"/>
              </w:rPr>
            </w:pPr>
            <w:r>
              <w:rPr>
                <w:b/>
                <w:bCs/>
                <w:sz w:val="18"/>
                <w:szCs w:val="18"/>
              </w:rPr>
              <w:t>Duración</w:t>
            </w:r>
          </w:p>
        </w:tc>
        <w:tc>
          <w:tcPr>
            <w:tcW w:w="2188" w:type="dxa"/>
            <w:tcBorders>
              <w:top w:val="single" w:sz="6" w:space="0" w:color="999999"/>
              <w:bottom w:val="single" w:sz="6" w:space="0" w:color="999999"/>
              <w:right w:val="single" w:sz="6" w:space="0" w:color="999999"/>
            </w:tcBorders>
            <w:shd w:fill="D9D9D9" w:val="clear"/>
          </w:tcPr>
          <w:p>
            <w:pPr>
              <w:pStyle w:val="normal1"/>
              <w:spacing w:lineRule="auto" w:line="259"/>
              <w:jc w:val="both"/>
              <w:rPr>
                <w:b/>
                <w:bCs/>
                <w:sz w:val="18"/>
                <w:szCs w:val="18"/>
              </w:rPr>
            </w:pPr>
            <w:r>
              <w:rPr>
                <w:b/>
                <w:bCs/>
                <w:sz w:val="18"/>
                <w:szCs w:val="18"/>
              </w:rPr>
              <w:t>Base</w:t>
            </w:r>
          </w:p>
        </w:tc>
      </w:tr>
      <w:tr>
        <w:trPr>
          <w:trHeight w:val="600" w:hRule="atLeast"/>
        </w:trPr>
        <w:tc>
          <w:tcPr>
            <w:tcW w:w="2324" w:type="dxa"/>
            <w:tcBorders>
              <w:left w:val="single" w:sz="6" w:space="0" w:color="999999"/>
              <w:bottom w:val="single" w:sz="6" w:space="0" w:color="999999"/>
              <w:right w:val="single" w:sz="6" w:space="0" w:color="999999"/>
            </w:tcBorders>
          </w:tcPr>
          <w:p>
            <w:pPr>
              <w:pStyle w:val="normal1"/>
              <w:spacing w:lineRule="auto" w:line="259"/>
              <w:jc w:val="both"/>
              <w:rPr>
                <w:sz w:val="18"/>
                <w:szCs w:val="18"/>
              </w:rPr>
            </w:pPr>
            <w:r>
              <w:rPr>
                <w:sz w:val="18"/>
                <w:szCs w:val="18"/>
              </w:rPr>
              <w:t>COCOMO Básico, conversión PF × 53 SLOC/FP (referencia)</w:t>
            </w:r>
          </w:p>
        </w:tc>
        <w:tc>
          <w:tcPr>
            <w:tcW w:w="2655" w:type="dxa"/>
            <w:tcBorders>
              <w:bottom w:val="single" w:sz="6" w:space="0" w:color="999999"/>
              <w:right w:val="single" w:sz="6" w:space="0" w:color="999999"/>
            </w:tcBorders>
          </w:tcPr>
          <w:p>
            <w:pPr>
              <w:pStyle w:val="normal1"/>
              <w:spacing w:lineRule="auto" w:line="259"/>
              <w:jc w:val="both"/>
              <w:rPr>
                <w:sz w:val="18"/>
                <w:szCs w:val="18"/>
              </w:rPr>
            </w:pPr>
            <w:r>
              <w:rPr>
                <w:rFonts w:eastAsia="Arial Unicode MS" w:cs="Arial Unicode MS" w:ascii="Arial Unicode MS" w:hAnsi="Arial Unicode MS"/>
                <w:sz w:val="18"/>
                <w:szCs w:val="18"/>
              </w:rPr>
              <w:t>16,3 persona-mes (≈ 2.480 h)</w:t>
            </w:r>
          </w:p>
        </w:tc>
        <w:tc>
          <w:tcPr>
            <w:tcW w:w="1847" w:type="dxa"/>
            <w:tcBorders>
              <w:bottom w:val="single" w:sz="6" w:space="0" w:color="999999"/>
              <w:right w:val="single" w:sz="6" w:space="0" w:color="999999"/>
            </w:tcBorders>
          </w:tcPr>
          <w:p>
            <w:pPr>
              <w:pStyle w:val="normal1"/>
              <w:spacing w:lineRule="auto" w:line="259"/>
              <w:jc w:val="both"/>
              <w:rPr>
                <w:sz w:val="18"/>
                <w:szCs w:val="18"/>
              </w:rPr>
            </w:pPr>
            <w:r>
              <w:rPr>
                <w:sz w:val="18"/>
                <w:szCs w:val="18"/>
              </w:rPr>
              <w:t>7,2 meses</w:t>
            </w:r>
          </w:p>
        </w:tc>
        <w:tc>
          <w:tcPr>
            <w:tcW w:w="2188" w:type="dxa"/>
            <w:tcBorders>
              <w:bottom w:val="single" w:sz="6" w:space="0" w:color="999999"/>
              <w:right w:val="single" w:sz="6" w:space="0" w:color="999999"/>
            </w:tcBorders>
          </w:tcPr>
          <w:p>
            <w:pPr>
              <w:pStyle w:val="normal1"/>
              <w:spacing w:lineRule="auto" w:line="259"/>
              <w:jc w:val="both"/>
              <w:rPr>
                <w:sz w:val="18"/>
                <w:szCs w:val="18"/>
              </w:rPr>
            </w:pPr>
            <w:r>
              <w:rPr>
                <w:sz w:val="18"/>
                <w:szCs w:val="18"/>
              </w:rPr>
              <w:t>6,20 KLOC: producto completo, todo tratado como nuevo</w:t>
            </w:r>
          </w:p>
        </w:tc>
      </w:tr>
      <w:tr>
        <w:trPr>
          <w:trHeight w:val="600" w:hRule="atLeast"/>
        </w:trPr>
        <w:tc>
          <w:tcPr>
            <w:tcW w:w="2324" w:type="dxa"/>
            <w:tcBorders>
              <w:left w:val="single" w:sz="6" w:space="0" w:color="999999"/>
              <w:bottom w:val="single" w:sz="6" w:space="0" w:color="999999"/>
              <w:right w:val="single" w:sz="6" w:space="0" w:color="999999"/>
            </w:tcBorders>
          </w:tcPr>
          <w:p>
            <w:pPr>
              <w:pStyle w:val="normal1"/>
              <w:spacing w:lineRule="auto" w:line="259"/>
              <w:jc w:val="both"/>
              <w:rPr>
                <w:sz w:val="18"/>
                <w:szCs w:val="18"/>
              </w:rPr>
            </w:pPr>
            <w:r>
              <w:rPr>
                <w:sz w:val="18"/>
                <w:szCs w:val="18"/>
              </w:rPr>
              <w:t>COCOMO Básico por componentes (principal)</w:t>
            </w:r>
          </w:p>
        </w:tc>
        <w:tc>
          <w:tcPr>
            <w:tcW w:w="2655" w:type="dxa"/>
            <w:tcBorders>
              <w:bottom w:val="single" w:sz="6" w:space="0" w:color="999999"/>
              <w:right w:val="single" w:sz="6" w:space="0" w:color="999999"/>
            </w:tcBorders>
          </w:tcPr>
          <w:p>
            <w:pPr>
              <w:pStyle w:val="normal1"/>
              <w:spacing w:lineRule="auto" w:line="259"/>
              <w:jc w:val="both"/>
              <w:rPr>
                <w:sz w:val="18"/>
                <w:szCs w:val="18"/>
              </w:rPr>
            </w:pPr>
            <w:r>
              <w:rPr>
                <w:rFonts w:eastAsia="Arial Unicode MS" w:cs="Arial Unicode MS" w:ascii="Arial Unicode MS" w:hAnsi="Arial Unicode MS"/>
                <w:sz w:val="18"/>
                <w:szCs w:val="18"/>
              </w:rPr>
              <w:t>9,35 persona-mes (≈ 1.420 h)</w:t>
            </w:r>
          </w:p>
        </w:tc>
        <w:tc>
          <w:tcPr>
            <w:tcW w:w="1847" w:type="dxa"/>
            <w:tcBorders>
              <w:bottom w:val="single" w:sz="6" w:space="0" w:color="999999"/>
              <w:right w:val="single" w:sz="6" w:space="0" w:color="999999"/>
            </w:tcBorders>
          </w:tcPr>
          <w:p>
            <w:pPr>
              <w:pStyle w:val="normal1"/>
              <w:spacing w:lineRule="auto" w:line="259"/>
              <w:jc w:val="both"/>
              <w:rPr>
                <w:sz w:val="18"/>
                <w:szCs w:val="18"/>
              </w:rPr>
            </w:pPr>
            <w:r>
              <w:rPr>
                <w:sz w:val="18"/>
                <w:szCs w:val="18"/>
              </w:rPr>
              <w:t>5,8 meses</w:t>
            </w:r>
          </w:p>
        </w:tc>
        <w:tc>
          <w:tcPr>
            <w:tcW w:w="2188" w:type="dxa"/>
            <w:tcBorders>
              <w:bottom w:val="single" w:sz="6" w:space="0" w:color="999999"/>
              <w:right w:val="single" w:sz="6" w:space="0" w:color="999999"/>
            </w:tcBorders>
          </w:tcPr>
          <w:p>
            <w:pPr>
              <w:pStyle w:val="normal1"/>
              <w:spacing w:lineRule="auto" w:line="259"/>
              <w:jc w:val="both"/>
              <w:rPr>
                <w:sz w:val="18"/>
                <w:szCs w:val="18"/>
              </w:rPr>
            </w:pPr>
            <w:r>
              <w:rPr>
                <w:sz w:val="18"/>
                <w:szCs w:val="18"/>
              </w:rPr>
              <w:t>3,65 KLOC nuevas o modificadas (backend, frontend y SQL)</w:t>
            </w:r>
          </w:p>
        </w:tc>
      </w:tr>
      <w:tr>
        <w:trPr>
          <w:trHeight w:val="600" w:hRule="atLeast"/>
        </w:trPr>
        <w:tc>
          <w:tcPr>
            <w:tcW w:w="2324" w:type="dxa"/>
            <w:tcBorders>
              <w:left w:val="single" w:sz="6" w:space="0" w:color="999999"/>
              <w:bottom w:val="single" w:sz="6" w:space="0" w:color="999999"/>
              <w:right w:val="single" w:sz="6" w:space="0" w:color="999999"/>
            </w:tcBorders>
          </w:tcPr>
          <w:p>
            <w:pPr>
              <w:pStyle w:val="normal1"/>
              <w:spacing w:lineRule="auto" w:line="259"/>
              <w:jc w:val="both"/>
              <w:rPr>
                <w:sz w:val="18"/>
                <w:szCs w:val="18"/>
              </w:rPr>
            </w:pPr>
            <w:r>
              <w:rPr>
                <w:sz w:val="18"/>
                <w:szCs w:val="18"/>
              </w:rPr>
              <w:t>PERT Bottom-Up</w:t>
            </w:r>
          </w:p>
        </w:tc>
        <w:tc>
          <w:tcPr>
            <w:tcW w:w="2655" w:type="dxa"/>
            <w:tcBorders>
              <w:bottom w:val="single" w:sz="6" w:space="0" w:color="999999"/>
              <w:right w:val="single" w:sz="6" w:space="0" w:color="999999"/>
            </w:tcBorders>
          </w:tcPr>
          <w:p>
            <w:pPr>
              <w:pStyle w:val="normal1"/>
              <w:spacing w:lineRule="auto" w:line="259"/>
              <w:jc w:val="both"/>
              <w:rPr>
                <w:sz w:val="18"/>
                <w:szCs w:val="18"/>
              </w:rPr>
            </w:pPr>
            <w:r>
              <w:rPr>
                <w:sz w:val="18"/>
                <w:szCs w:val="18"/>
              </w:rPr>
              <w:t>230,5 h (54 realizadas + 176,5 pendientes)</w:t>
            </w:r>
          </w:p>
        </w:tc>
        <w:tc>
          <w:tcPr>
            <w:tcW w:w="1847" w:type="dxa"/>
            <w:tcBorders>
              <w:bottom w:val="single" w:sz="6" w:space="0" w:color="999999"/>
              <w:right w:val="single" w:sz="6" w:space="0" w:color="999999"/>
            </w:tcBorders>
          </w:tcPr>
          <w:p>
            <w:pPr>
              <w:pStyle w:val="normal1"/>
              <w:spacing w:lineRule="auto" w:line="259"/>
              <w:jc w:val="both"/>
              <w:rPr>
                <w:sz w:val="18"/>
                <w:szCs w:val="18"/>
              </w:rPr>
            </w:pPr>
            <w:r>
              <w:rPr>
                <w:sz w:val="18"/>
                <w:szCs w:val="18"/>
              </w:rPr>
              <w:t>3 meses (12/08 – 11/11)</w:t>
            </w:r>
          </w:p>
        </w:tc>
        <w:tc>
          <w:tcPr>
            <w:tcW w:w="2188" w:type="dxa"/>
            <w:tcBorders>
              <w:bottom w:val="single" w:sz="6" w:space="0" w:color="999999"/>
              <w:right w:val="single" w:sz="6" w:space="0" w:color="999999"/>
            </w:tcBorders>
          </w:tcPr>
          <w:p>
            <w:pPr>
              <w:pStyle w:val="normal1"/>
              <w:spacing w:lineRule="auto" w:line="259"/>
              <w:jc w:val="both"/>
              <w:rPr>
                <w:sz w:val="18"/>
                <w:szCs w:val="18"/>
              </w:rPr>
            </w:pPr>
            <w:r>
              <w:rPr>
                <w:sz w:val="18"/>
                <w:szCs w:val="18"/>
              </w:rPr>
              <w:t>26 paquetes de la EDT</w:t>
            </w:r>
          </w:p>
        </w:tc>
      </w:tr>
    </w:tbl>
    <w:p>
      <w:pPr>
        <w:pStyle w:val="normal1"/>
        <w:spacing w:lineRule="auto" w:line="391" w:before="0" w:after="120"/>
        <w:jc w:val="both"/>
        <w:rPr/>
      </w:pPr>
      <w:r>
        <w:rPr/>
        <w:t xml:space="preserve"> </w:t>
      </w:r>
    </w:p>
    <w:p>
      <w:pPr>
        <w:pStyle w:val="normal1"/>
        <w:spacing w:lineRule="auto" w:line="391" w:before="0" w:after="120"/>
        <w:jc w:val="both"/>
        <w:rPr/>
      </w:pPr>
      <w:r>
        <w:rPr/>
        <w:t>COCOMO estima entre 6,2 y 10,8 veces más esfuerzo que el Bottom-Up. Las diferencias no se corrigen para que coincidan; se explican así:</w:t>
      </w:r>
    </w:p>
    <w:p>
      <w:pPr>
        <w:pStyle w:val="normal1"/>
        <w:spacing w:lineRule="auto" w:line="391" w:before="0" w:after="60"/>
        <w:ind w:hanging="280" w:left="840"/>
        <w:jc w:val="both"/>
        <w:rPr/>
      </w:pPr>
      <w:r>
        <w:rPr/>
        <w:t>·</w:t>
      </w:r>
      <w:r>
        <w:rPr>
          <w:rFonts w:eastAsia="Times New Roman" w:cs="Times New Roman" w:ascii="Times New Roman" w:hAnsi="Times New Roman"/>
          <w:sz w:val="14"/>
          <w:szCs w:val="14"/>
        </w:rPr>
        <w:t xml:space="preserve">  </w:t>
        <w:tab/>
      </w:r>
      <w:r>
        <w:rPr/>
        <w:t>COCOMO está calibrado con proyectos industriales de ciclo completo, con análisis, aseguramiento de calidad y documentación formales; el proyecto es un MVP académico con datos simulados.</w:t>
      </w:r>
    </w:p>
    <w:p>
      <w:pPr>
        <w:pStyle w:val="normal1"/>
        <w:spacing w:lineRule="auto" w:line="391" w:before="0" w:after="60"/>
        <w:ind w:hanging="280" w:left="840"/>
        <w:jc w:val="both"/>
        <w:rPr/>
      </w:pPr>
      <w:r>
        <w:rPr/>
        <w:t>·</w:t>
      </w:r>
      <w:r>
        <w:rPr>
          <w:rFonts w:eastAsia="Times New Roman" w:cs="Times New Roman" w:ascii="Times New Roman" w:hAnsi="Times New Roman"/>
          <w:sz w:val="14"/>
          <w:szCs w:val="14"/>
        </w:rPr>
        <w:t xml:space="preserve">  </w:t>
        <w:tab/>
      </w:r>
      <w:r>
        <w:rPr/>
        <w:t>El tamaño técnico de las partes pendientes es una estimación por analogía (archivos a modificar y descomposición en pantallas), no una medición del código final; se recalculará con las líneas reales al cierre del proyecto para comparar estimado y real.</w:t>
      </w:r>
    </w:p>
    <w:p>
      <w:pPr>
        <w:pStyle w:val="normal1"/>
        <w:spacing w:lineRule="auto" w:line="391" w:before="0" w:after="60"/>
        <w:ind w:hanging="280" w:left="840"/>
        <w:jc w:val="both"/>
        <w:rPr/>
      </w:pPr>
      <w:r>
        <w:rPr/>
        <w:t>·</w:t>
      </w:r>
      <w:r>
        <w:rPr>
          <w:rFonts w:eastAsia="Times New Roman" w:cs="Times New Roman" w:ascii="Times New Roman" w:hAnsi="Times New Roman"/>
          <w:sz w:val="14"/>
          <w:szCs w:val="14"/>
        </w:rPr>
        <w:t xml:space="preserve">  </w:t>
        <w:tab/>
      </w:r>
      <w:r>
        <w:rPr/>
        <w:t>Aun contando solo código nuevo o modificado, el backend reutiliza la estructura, la configuración y los patrones de la API existente, y Angular aporta de base el ruteo, los formularios y el cliente HTTP, lo que reduce el esfuerzo por línea frente al de un desarrollo industrial.</w:t>
      </w:r>
    </w:p>
    <w:p>
      <w:pPr>
        <w:pStyle w:val="normal1"/>
        <w:spacing w:lineRule="auto" w:line="391" w:before="0" w:after="120"/>
        <w:jc w:val="both"/>
        <w:rPr/>
      </w:pPr>
      <w:r>
        <w:rPr/>
        <w:t>Decisión: el plan se construye con PERT Bottom-Up, porque se apoya en paquetes concretos y en la capacidad real del equipo. COCOMO se conserva como alerta de que el alcance es ambicioso para el tiempo disponible: por eso se reserva capacidad libre y se propone el ajuste de alcance del apartado 4.8. Las estimaciones se revisan con horas reales al cierre de cada sprint.</w:t>
      </w:r>
    </w:p>
    <w:p>
      <w:pPr>
        <w:pStyle w:val="Heading2"/>
        <w:keepNext w:val="false"/>
        <w:keepLines w:val="false"/>
        <w:spacing w:lineRule="auto" w:line="391" w:before="360" w:after="80"/>
        <w:jc w:val="both"/>
        <w:rPr>
          <w:b/>
          <w:bCs/>
          <w:sz w:val="26"/>
          <w:szCs w:val="26"/>
        </w:rPr>
      </w:pPr>
      <w:bookmarkStart w:id="18" w:name="_i88hvmnbfkzz"/>
      <w:bookmarkEnd w:id="18"/>
      <w:r>
        <w:rPr>
          <w:b/>
          <w:bCs/>
          <w:sz w:val="26"/>
          <w:szCs w:val="26"/>
        </w:rPr>
        <w:t>4.3 Recursos y capacidad</w:t>
      </w:r>
    </w:p>
    <w:p>
      <w:pPr>
        <w:pStyle w:val="normal1"/>
        <w:spacing w:lineRule="auto" w:line="391" w:before="0" w:after="120"/>
        <w:jc w:val="both"/>
        <w:rPr/>
      </w:pPr>
      <w:r>
        <w:rPr/>
        <w:t xml:space="preserve">Cada integrante dispone de 16 h por semana para el proyecto, que integra el trabajo de Programación IV y de Gestión. La semana S4 tiene solo tres días hábiles hasta la entrega, por lo que se consideran 9,6 h. La capacidad del equipo entre el 12/10 y el 11/11 es de </w:t>
      </w:r>
      <w:r>
        <w:rPr>
          <w:b/>
          <w:bCs/>
        </w:rPr>
        <w:t>220,8 h</w:t>
      </w:r>
      <w:r>
        <w:rPr/>
        <w:t xml:space="preserve">; el plan asigna 176,5 h, una </w:t>
      </w:r>
      <w:r>
        <w:rPr>
          <w:b/>
          <w:bCs/>
        </w:rPr>
        <w:t>carga planificada del 80 %</w:t>
      </w:r>
      <w:r>
        <w:rPr/>
        <w:t>. El 20 % restante cubre la reserva de contingencia, el paquete condicionado 1.6.3, la coordinación y los imprevistos.</w:t>
      </w:r>
    </w:p>
    <w:p>
      <w:pPr>
        <w:pStyle w:val="normal1"/>
        <w:spacing w:lineRule="auto" w:line="300" w:before="200" w:after="0"/>
        <w:rPr>
          <w:i/>
          <w:i/>
          <w:iCs/>
        </w:rPr>
      </w:pPr>
      <w:r>
        <w:rPr>
          <w:b/>
          <w:bCs/>
        </w:rPr>
        <w:t>Tabla 27</w:t>
      </w:r>
      <w:r>
        <w:rPr>
          <w:i/>
          <w:iCs/>
        </w:rPr>
        <w:t>. Integrantes, responsabilidades y carga planificada</w:t>
      </w:r>
    </w:p>
    <w:tbl>
      <w:tblPr>
        <w:tblStyle w:val="Table34"/>
        <w:tblW w:w="9015" w:type="dxa"/>
        <w:jc w:val="left"/>
        <w:tblInd w:w="0" w:type="dxa"/>
        <w:tblLayout w:type="fixed"/>
        <w:tblCellMar>
          <w:top w:w="60" w:type="dxa"/>
          <w:left w:w="100" w:type="dxa"/>
          <w:bottom w:w="60" w:type="dxa"/>
          <w:right w:w="100" w:type="dxa"/>
        </w:tblCellMar>
        <w:tblLook w:val="0600"/>
      </w:tblPr>
      <w:tblGrid>
        <w:gridCol w:w="1574"/>
        <w:gridCol w:w="1770"/>
        <w:gridCol w:w="2760"/>
        <w:gridCol w:w="1035"/>
        <w:gridCol w:w="1022"/>
        <w:gridCol w:w="853"/>
      </w:tblGrid>
      <w:tr>
        <w:trPr>
          <w:trHeight w:val="360" w:hRule="atLeast"/>
        </w:trPr>
        <w:tc>
          <w:tcPr>
            <w:tcW w:w="1574" w:type="dxa"/>
            <w:tcBorders>
              <w:top w:val="single" w:sz="6" w:space="0" w:color="999999"/>
              <w:left w:val="single" w:sz="6" w:space="0" w:color="999999"/>
              <w:bottom w:val="single" w:sz="6" w:space="0" w:color="999999"/>
              <w:right w:val="single" w:sz="6" w:space="0" w:color="999999"/>
            </w:tcBorders>
            <w:shd w:fill="D9D9D9" w:val="clear"/>
          </w:tcPr>
          <w:p>
            <w:pPr>
              <w:pStyle w:val="normal1"/>
              <w:spacing w:lineRule="auto" w:line="259"/>
              <w:jc w:val="both"/>
              <w:rPr>
                <w:b/>
                <w:bCs/>
                <w:sz w:val="18"/>
                <w:szCs w:val="18"/>
              </w:rPr>
            </w:pPr>
            <w:r>
              <w:rPr>
                <w:b/>
                <w:bCs/>
                <w:sz w:val="18"/>
                <w:szCs w:val="18"/>
              </w:rPr>
              <w:t>Integrante</w:t>
            </w:r>
          </w:p>
        </w:tc>
        <w:tc>
          <w:tcPr>
            <w:tcW w:w="1770" w:type="dxa"/>
            <w:tcBorders>
              <w:top w:val="single" w:sz="6" w:space="0" w:color="999999"/>
              <w:bottom w:val="single" w:sz="6" w:space="0" w:color="999999"/>
              <w:right w:val="single" w:sz="6" w:space="0" w:color="999999"/>
            </w:tcBorders>
            <w:shd w:fill="D9D9D9" w:val="clear"/>
          </w:tcPr>
          <w:p>
            <w:pPr>
              <w:pStyle w:val="normal1"/>
              <w:spacing w:lineRule="auto" w:line="259"/>
              <w:jc w:val="both"/>
              <w:rPr>
                <w:b/>
                <w:bCs/>
                <w:sz w:val="18"/>
                <w:szCs w:val="18"/>
              </w:rPr>
            </w:pPr>
            <w:r>
              <w:rPr>
                <w:b/>
                <w:bCs/>
                <w:sz w:val="18"/>
                <w:szCs w:val="18"/>
              </w:rPr>
              <w:t>Rol (apartado 1.8)</w:t>
            </w:r>
          </w:p>
        </w:tc>
        <w:tc>
          <w:tcPr>
            <w:tcW w:w="2760" w:type="dxa"/>
            <w:tcBorders>
              <w:top w:val="single" w:sz="6" w:space="0" w:color="999999"/>
              <w:bottom w:val="single" w:sz="6" w:space="0" w:color="999999"/>
              <w:right w:val="single" w:sz="6" w:space="0" w:color="999999"/>
            </w:tcBorders>
            <w:shd w:fill="D9D9D9" w:val="clear"/>
          </w:tcPr>
          <w:p>
            <w:pPr>
              <w:pStyle w:val="normal1"/>
              <w:spacing w:lineRule="auto" w:line="259"/>
              <w:jc w:val="both"/>
              <w:rPr>
                <w:b/>
                <w:bCs/>
                <w:sz w:val="18"/>
                <w:szCs w:val="18"/>
              </w:rPr>
            </w:pPr>
            <w:r>
              <w:rPr>
                <w:b/>
                <w:bCs/>
                <w:sz w:val="18"/>
                <w:szCs w:val="18"/>
              </w:rPr>
              <w:t>Responsabilidad en el plan</w:t>
            </w:r>
          </w:p>
        </w:tc>
        <w:tc>
          <w:tcPr>
            <w:tcW w:w="1035" w:type="dxa"/>
            <w:tcBorders>
              <w:top w:val="single" w:sz="6" w:space="0" w:color="999999"/>
              <w:bottom w:val="single" w:sz="6" w:space="0" w:color="999999"/>
              <w:right w:val="single" w:sz="6" w:space="0" w:color="999999"/>
            </w:tcBorders>
            <w:shd w:fill="D9D9D9" w:val="clear"/>
          </w:tcPr>
          <w:p>
            <w:pPr>
              <w:pStyle w:val="normal1"/>
              <w:spacing w:lineRule="auto" w:line="259"/>
              <w:jc w:val="both"/>
              <w:rPr>
                <w:b/>
                <w:bCs/>
                <w:sz w:val="18"/>
                <w:szCs w:val="18"/>
              </w:rPr>
            </w:pPr>
            <w:r>
              <w:rPr>
                <w:b/>
                <w:bCs/>
                <w:sz w:val="18"/>
                <w:szCs w:val="18"/>
              </w:rPr>
              <w:t>Cap. (h)</w:t>
            </w:r>
          </w:p>
        </w:tc>
        <w:tc>
          <w:tcPr>
            <w:tcW w:w="1022" w:type="dxa"/>
            <w:tcBorders>
              <w:top w:val="single" w:sz="6" w:space="0" w:color="999999"/>
              <w:bottom w:val="single" w:sz="6" w:space="0" w:color="999999"/>
              <w:right w:val="single" w:sz="6" w:space="0" w:color="999999"/>
            </w:tcBorders>
            <w:shd w:fill="D9D9D9" w:val="clear"/>
          </w:tcPr>
          <w:p>
            <w:pPr>
              <w:pStyle w:val="normal1"/>
              <w:spacing w:lineRule="auto" w:line="259"/>
              <w:jc w:val="both"/>
              <w:rPr>
                <w:b/>
                <w:bCs/>
                <w:sz w:val="18"/>
                <w:szCs w:val="18"/>
              </w:rPr>
            </w:pPr>
            <w:r>
              <w:rPr>
                <w:b/>
                <w:bCs/>
                <w:sz w:val="18"/>
                <w:szCs w:val="18"/>
              </w:rPr>
              <w:t>Asig. (h)</w:t>
            </w:r>
          </w:p>
        </w:tc>
        <w:tc>
          <w:tcPr>
            <w:tcW w:w="853" w:type="dxa"/>
            <w:tcBorders>
              <w:top w:val="single" w:sz="6" w:space="0" w:color="999999"/>
              <w:bottom w:val="single" w:sz="6" w:space="0" w:color="999999"/>
              <w:right w:val="single" w:sz="6" w:space="0" w:color="999999"/>
            </w:tcBorders>
            <w:shd w:fill="D9D9D9" w:val="clear"/>
          </w:tcPr>
          <w:p>
            <w:pPr>
              <w:pStyle w:val="normal1"/>
              <w:spacing w:lineRule="auto" w:line="259"/>
              <w:jc w:val="both"/>
              <w:rPr>
                <w:b/>
                <w:bCs/>
                <w:sz w:val="18"/>
                <w:szCs w:val="18"/>
              </w:rPr>
            </w:pPr>
            <w:r>
              <w:rPr>
                <w:b/>
                <w:bCs/>
                <w:sz w:val="18"/>
                <w:szCs w:val="18"/>
              </w:rPr>
              <w:t>Carga</w:t>
            </w:r>
          </w:p>
        </w:tc>
      </w:tr>
      <w:tr>
        <w:trPr>
          <w:trHeight w:val="840" w:hRule="atLeast"/>
        </w:trPr>
        <w:tc>
          <w:tcPr>
            <w:tcW w:w="1574" w:type="dxa"/>
            <w:tcBorders>
              <w:left w:val="single" w:sz="6" w:space="0" w:color="999999"/>
              <w:bottom w:val="single" w:sz="6" w:space="0" w:color="999999"/>
              <w:right w:val="single" w:sz="6" w:space="0" w:color="999999"/>
            </w:tcBorders>
          </w:tcPr>
          <w:p>
            <w:pPr>
              <w:pStyle w:val="normal1"/>
              <w:spacing w:lineRule="auto" w:line="259"/>
              <w:jc w:val="both"/>
              <w:rPr>
                <w:sz w:val="18"/>
                <w:szCs w:val="18"/>
              </w:rPr>
            </w:pPr>
            <w:r>
              <w:rPr>
                <w:sz w:val="18"/>
                <w:szCs w:val="18"/>
              </w:rPr>
              <w:t>Bustos, Aníbal</w:t>
            </w:r>
          </w:p>
        </w:tc>
        <w:tc>
          <w:tcPr>
            <w:tcW w:w="1770" w:type="dxa"/>
            <w:tcBorders>
              <w:bottom w:val="single" w:sz="6" w:space="0" w:color="999999"/>
              <w:right w:val="single" w:sz="6" w:space="0" w:color="999999"/>
            </w:tcBorders>
          </w:tcPr>
          <w:p>
            <w:pPr>
              <w:pStyle w:val="normal1"/>
              <w:spacing w:lineRule="auto" w:line="259"/>
              <w:jc w:val="both"/>
              <w:rPr>
                <w:sz w:val="18"/>
                <w:szCs w:val="18"/>
              </w:rPr>
            </w:pPr>
            <w:r>
              <w:rPr>
                <w:sz w:val="18"/>
                <w:szCs w:val="18"/>
              </w:rPr>
              <w:t>Custodia de documentación y versiones</w:t>
            </w:r>
          </w:p>
        </w:tc>
        <w:tc>
          <w:tcPr>
            <w:tcW w:w="2760" w:type="dxa"/>
            <w:tcBorders>
              <w:bottom w:val="single" w:sz="6" w:space="0" w:color="999999"/>
              <w:right w:val="single" w:sz="6" w:space="0" w:color="999999"/>
            </w:tcBorders>
          </w:tcPr>
          <w:p>
            <w:pPr>
              <w:pStyle w:val="normal1"/>
              <w:spacing w:lineRule="auto" w:line="259"/>
              <w:jc w:val="both"/>
              <w:rPr>
                <w:sz w:val="18"/>
                <w:szCs w:val="18"/>
              </w:rPr>
            </w:pPr>
            <w:r>
              <w:rPr>
                <w:sz w:val="18"/>
                <w:szCs w:val="18"/>
              </w:rPr>
              <w:t>Adaptación del backend, login JWT y roles, motor de tarifas, favoritos, tarifa de taxi, prueba de carga y despliegue</w:t>
            </w:r>
          </w:p>
        </w:tc>
        <w:tc>
          <w:tcPr>
            <w:tcW w:w="1035" w:type="dxa"/>
            <w:tcBorders>
              <w:bottom w:val="single" w:sz="6" w:space="0" w:color="999999"/>
              <w:right w:val="single" w:sz="6" w:space="0" w:color="999999"/>
            </w:tcBorders>
          </w:tcPr>
          <w:p>
            <w:pPr>
              <w:pStyle w:val="normal1"/>
              <w:spacing w:lineRule="auto" w:line="259"/>
              <w:jc w:val="both"/>
              <w:rPr>
                <w:sz w:val="18"/>
                <w:szCs w:val="18"/>
              </w:rPr>
            </w:pPr>
            <w:r>
              <w:rPr>
                <w:sz w:val="18"/>
                <w:szCs w:val="18"/>
              </w:rPr>
              <w:t>73,6</w:t>
            </w:r>
          </w:p>
        </w:tc>
        <w:tc>
          <w:tcPr>
            <w:tcW w:w="1022" w:type="dxa"/>
            <w:tcBorders>
              <w:bottom w:val="single" w:sz="6" w:space="0" w:color="999999"/>
              <w:right w:val="single" w:sz="6" w:space="0" w:color="999999"/>
            </w:tcBorders>
          </w:tcPr>
          <w:p>
            <w:pPr>
              <w:pStyle w:val="normal1"/>
              <w:spacing w:lineRule="auto" w:line="259"/>
              <w:jc w:val="both"/>
              <w:rPr>
                <w:sz w:val="18"/>
                <w:szCs w:val="18"/>
              </w:rPr>
            </w:pPr>
            <w:r>
              <w:rPr>
                <w:sz w:val="18"/>
                <w:szCs w:val="18"/>
              </w:rPr>
              <w:t>59,0</w:t>
            </w:r>
          </w:p>
        </w:tc>
        <w:tc>
          <w:tcPr>
            <w:tcW w:w="853" w:type="dxa"/>
            <w:tcBorders>
              <w:bottom w:val="single" w:sz="6" w:space="0" w:color="999999"/>
              <w:right w:val="single" w:sz="6" w:space="0" w:color="999999"/>
            </w:tcBorders>
          </w:tcPr>
          <w:p>
            <w:pPr>
              <w:pStyle w:val="normal1"/>
              <w:spacing w:lineRule="auto" w:line="259"/>
              <w:jc w:val="both"/>
              <w:rPr>
                <w:sz w:val="18"/>
                <w:szCs w:val="18"/>
              </w:rPr>
            </w:pPr>
            <w:r>
              <w:rPr>
                <w:sz w:val="18"/>
                <w:szCs w:val="18"/>
              </w:rPr>
              <w:t>88 %</w:t>
            </w:r>
          </w:p>
        </w:tc>
      </w:tr>
      <w:tr>
        <w:trPr>
          <w:trHeight w:val="840" w:hRule="atLeast"/>
        </w:trPr>
        <w:tc>
          <w:tcPr>
            <w:tcW w:w="1574" w:type="dxa"/>
            <w:tcBorders>
              <w:left w:val="single" w:sz="6" w:space="0" w:color="999999"/>
              <w:bottom w:val="single" w:sz="6" w:space="0" w:color="999999"/>
              <w:right w:val="single" w:sz="6" w:space="0" w:color="999999"/>
            </w:tcBorders>
          </w:tcPr>
          <w:p>
            <w:pPr>
              <w:pStyle w:val="normal1"/>
              <w:spacing w:lineRule="auto" w:line="259"/>
              <w:jc w:val="both"/>
              <w:rPr>
                <w:sz w:val="18"/>
                <w:szCs w:val="18"/>
              </w:rPr>
            </w:pPr>
            <w:r>
              <w:rPr>
                <w:sz w:val="18"/>
                <w:szCs w:val="18"/>
              </w:rPr>
              <w:t>Bavaresco, Franco</w:t>
            </w:r>
          </w:p>
        </w:tc>
        <w:tc>
          <w:tcPr>
            <w:tcW w:w="1770" w:type="dxa"/>
            <w:tcBorders>
              <w:bottom w:val="single" w:sz="6" w:space="0" w:color="999999"/>
              <w:right w:val="single" w:sz="6" w:space="0" w:color="999999"/>
            </w:tcBorders>
          </w:tcPr>
          <w:p>
            <w:pPr>
              <w:pStyle w:val="normal1"/>
              <w:spacing w:lineRule="auto" w:line="259"/>
              <w:jc w:val="both"/>
              <w:rPr>
                <w:sz w:val="18"/>
                <w:szCs w:val="18"/>
              </w:rPr>
            </w:pPr>
            <w:r>
              <w:rPr>
                <w:sz w:val="18"/>
                <w:szCs w:val="18"/>
              </w:rPr>
              <w:t>Priorización del producto</w:t>
            </w:r>
          </w:p>
        </w:tc>
        <w:tc>
          <w:tcPr>
            <w:tcW w:w="2760" w:type="dxa"/>
            <w:tcBorders>
              <w:bottom w:val="single" w:sz="6" w:space="0" w:color="999999"/>
              <w:right w:val="single" w:sz="6" w:space="0" w:color="999999"/>
            </w:tcBorders>
          </w:tcPr>
          <w:p>
            <w:pPr>
              <w:pStyle w:val="normal1"/>
              <w:spacing w:lineRule="auto" w:line="259"/>
              <w:jc w:val="both"/>
              <w:rPr>
                <w:sz w:val="18"/>
                <w:szCs w:val="18"/>
              </w:rPr>
            </w:pPr>
            <w:r>
              <w:rPr>
                <w:sz w:val="18"/>
                <w:szCs w:val="18"/>
              </w:rPr>
              <w:t>Autocompletado, ruta en el mapa, perfil, redirección, pruebas funcionales y cierre del dossier</w:t>
            </w:r>
          </w:p>
        </w:tc>
        <w:tc>
          <w:tcPr>
            <w:tcW w:w="1035" w:type="dxa"/>
            <w:tcBorders>
              <w:bottom w:val="single" w:sz="6" w:space="0" w:color="999999"/>
              <w:right w:val="single" w:sz="6" w:space="0" w:color="999999"/>
            </w:tcBorders>
          </w:tcPr>
          <w:p>
            <w:pPr>
              <w:pStyle w:val="normal1"/>
              <w:spacing w:lineRule="auto" w:line="259"/>
              <w:jc w:val="both"/>
              <w:rPr>
                <w:sz w:val="18"/>
                <w:szCs w:val="18"/>
              </w:rPr>
            </w:pPr>
            <w:r>
              <w:rPr>
                <w:sz w:val="18"/>
                <w:szCs w:val="18"/>
              </w:rPr>
              <w:t>73,6</w:t>
            </w:r>
          </w:p>
        </w:tc>
        <w:tc>
          <w:tcPr>
            <w:tcW w:w="1022" w:type="dxa"/>
            <w:tcBorders>
              <w:bottom w:val="single" w:sz="6" w:space="0" w:color="999999"/>
              <w:right w:val="single" w:sz="6" w:space="0" w:color="999999"/>
            </w:tcBorders>
          </w:tcPr>
          <w:p>
            <w:pPr>
              <w:pStyle w:val="normal1"/>
              <w:spacing w:lineRule="auto" w:line="259"/>
              <w:jc w:val="both"/>
              <w:rPr>
                <w:sz w:val="18"/>
                <w:szCs w:val="18"/>
              </w:rPr>
            </w:pPr>
            <w:r>
              <w:rPr>
                <w:sz w:val="18"/>
                <w:szCs w:val="18"/>
              </w:rPr>
              <w:t>56,1</w:t>
            </w:r>
          </w:p>
        </w:tc>
        <w:tc>
          <w:tcPr>
            <w:tcW w:w="853" w:type="dxa"/>
            <w:tcBorders>
              <w:bottom w:val="single" w:sz="6" w:space="0" w:color="999999"/>
              <w:right w:val="single" w:sz="6" w:space="0" w:color="999999"/>
            </w:tcBorders>
          </w:tcPr>
          <w:p>
            <w:pPr>
              <w:pStyle w:val="normal1"/>
              <w:spacing w:lineRule="auto" w:line="259"/>
              <w:jc w:val="both"/>
              <w:rPr>
                <w:sz w:val="18"/>
                <w:szCs w:val="18"/>
              </w:rPr>
            </w:pPr>
            <w:r>
              <w:rPr>
                <w:sz w:val="18"/>
                <w:szCs w:val="18"/>
              </w:rPr>
              <w:t>76 %</w:t>
            </w:r>
          </w:p>
        </w:tc>
      </w:tr>
      <w:tr>
        <w:trPr>
          <w:trHeight w:val="600" w:hRule="atLeast"/>
        </w:trPr>
        <w:tc>
          <w:tcPr>
            <w:tcW w:w="1574" w:type="dxa"/>
            <w:tcBorders>
              <w:left w:val="single" w:sz="6" w:space="0" w:color="999999"/>
              <w:bottom w:val="single" w:sz="6" w:space="0" w:color="999999"/>
              <w:right w:val="single" w:sz="6" w:space="0" w:color="999999"/>
            </w:tcBorders>
          </w:tcPr>
          <w:p>
            <w:pPr>
              <w:pStyle w:val="normal1"/>
              <w:spacing w:lineRule="auto" w:line="259"/>
              <w:jc w:val="both"/>
              <w:rPr>
                <w:sz w:val="18"/>
                <w:szCs w:val="18"/>
              </w:rPr>
            </w:pPr>
            <w:r>
              <w:rPr>
                <w:sz w:val="18"/>
                <w:szCs w:val="18"/>
              </w:rPr>
              <w:t>Provenzano, Agustín</w:t>
            </w:r>
          </w:p>
        </w:tc>
        <w:tc>
          <w:tcPr>
            <w:tcW w:w="1770" w:type="dxa"/>
            <w:tcBorders>
              <w:bottom w:val="single" w:sz="6" w:space="0" w:color="999999"/>
              <w:right w:val="single" w:sz="6" w:space="0" w:color="999999"/>
            </w:tcBorders>
          </w:tcPr>
          <w:p>
            <w:pPr>
              <w:pStyle w:val="normal1"/>
              <w:spacing w:lineRule="auto" w:line="259"/>
              <w:jc w:val="both"/>
              <w:rPr>
                <w:sz w:val="18"/>
                <w:szCs w:val="18"/>
              </w:rPr>
            </w:pPr>
            <w:r>
              <w:rPr>
                <w:sz w:val="18"/>
                <w:szCs w:val="18"/>
              </w:rPr>
              <w:t>Coordinación e impedimentos</w:t>
            </w:r>
          </w:p>
        </w:tc>
        <w:tc>
          <w:tcPr>
            <w:tcW w:w="2760" w:type="dxa"/>
            <w:tcBorders>
              <w:bottom w:val="single" w:sz="6" w:space="0" w:color="999999"/>
              <w:right w:val="single" w:sz="6" w:space="0" w:color="999999"/>
            </w:tcBorders>
          </w:tcPr>
          <w:p>
            <w:pPr>
              <w:pStyle w:val="normal1"/>
              <w:spacing w:lineRule="auto" w:line="259"/>
              <w:jc w:val="both"/>
              <w:rPr>
                <w:sz w:val="18"/>
                <w:szCs w:val="18"/>
              </w:rPr>
            </w:pPr>
            <w:r>
              <w:rPr>
                <w:sz w:val="18"/>
                <w:szCs w:val="18"/>
              </w:rPr>
              <w:t>Base de datos MySQL, login con Google, comparación, historial, gestión de usuarios, README y dossier v0.9</w:t>
            </w:r>
          </w:p>
        </w:tc>
        <w:tc>
          <w:tcPr>
            <w:tcW w:w="1035" w:type="dxa"/>
            <w:tcBorders>
              <w:bottom w:val="single" w:sz="6" w:space="0" w:color="999999"/>
              <w:right w:val="single" w:sz="6" w:space="0" w:color="999999"/>
            </w:tcBorders>
          </w:tcPr>
          <w:p>
            <w:pPr>
              <w:pStyle w:val="normal1"/>
              <w:spacing w:lineRule="auto" w:line="259"/>
              <w:jc w:val="both"/>
              <w:rPr>
                <w:sz w:val="18"/>
                <w:szCs w:val="18"/>
              </w:rPr>
            </w:pPr>
            <w:r>
              <w:rPr>
                <w:sz w:val="18"/>
                <w:szCs w:val="18"/>
              </w:rPr>
              <w:t>73,6</w:t>
            </w:r>
          </w:p>
        </w:tc>
        <w:tc>
          <w:tcPr>
            <w:tcW w:w="1022" w:type="dxa"/>
            <w:tcBorders>
              <w:bottom w:val="single" w:sz="6" w:space="0" w:color="999999"/>
              <w:right w:val="single" w:sz="6" w:space="0" w:color="999999"/>
            </w:tcBorders>
          </w:tcPr>
          <w:p>
            <w:pPr>
              <w:pStyle w:val="normal1"/>
              <w:spacing w:lineRule="auto" w:line="259"/>
              <w:jc w:val="both"/>
              <w:rPr>
                <w:sz w:val="18"/>
                <w:szCs w:val="18"/>
              </w:rPr>
            </w:pPr>
            <w:r>
              <w:rPr>
                <w:sz w:val="18"/>
                <w:szCs w:val="18"/>
              </w:rPr>
              <w:t>61,4</w:t>
            </w:r>
          </w:p>
        </w:tc>
        <w:tc>
          <w:tcPr>
            <w:tcW w:w="853" w:type="dxa"/>
            <w:tcBorders>
              <w:bottom w:val="single" w:sz="6" w:space="0" w:color="999999"/>
              <w:right w:val="single" w:sz="6" w:space="0" w:color="999999"/>
            </w:tcBorders>
          </w:tcPr>
          <w:p>
            <w:pPr>
              <w:pStyle w:val="normal1"/>
              <w:spacing w:lineRule="auto" w:line="259"/>
              <w:jc w:val="both"/>
              <w:rPr>
                <w:sz w:val="18"/>
                <w:szCs w:val="18"/>
              </w:rPr>
            </w:pPr>
            <w:r>
              <w:rPr>
                <w:sz w:val="18"/>
                <w:szCs w:val="18"/>
              </w:rPr>
              <w:t>83 %</w:t>
            </w:r>
          </w:p>
        </w:tc>
      </w:tr>
      <w:tr>
        <w:trPr>
          <w:trHeight w:val="360" w:hRule="atLeast"/>
        </w:trPr>
        <w:tc>
          <w:tcPr>
            <w:tcW w:w="1574" w:type="dxa"/>
            <w:tcBorders>
              <w:left w:val="single" w:sz="6" w:space="0" w:color="999999"/>
              <w:bottom w:val="single" w:sz="6" w:space="0" w:color="999999"/>
              <w:right w:val="single" w:sz="6" w:space="0" w:color="999999"/>
            </w:tcBorders>
          </w:tcPr>
          <w:p>
            <w:pPr>
              <w:pStyle w:val="normal1"/>
              <w:spacing w:lineRule="auto" w:line="259"/>
              <w:jc w:val="both"/>
              <w:rPr>
                <w:b/>
                <w:bCs/>
                <w:sz w:val="18"/>
                <w:szCs w:val="18"/>
              </w:rPr>
            </w:pPr>
            <w:r>
              <w:rPr>
                <w:b/>
                <w:bCs/>
                <w:sz w:val="18"/>
                <w:szCs w:val="18"/>
              </w:rPr>
              <w:t>Equipo</w:t>
            </w:r>
          </w:p>
        </w:tc>
        <w:tc>
          <w:tcPr>
            <w:tcW w:w="1770" w:type="dxa"/>
            <w:tcBorders>
              <w:bottom w:val="single" w:sz="6" w:space="0" w:color="999999"/>
              <w:right w:val="single" w:sz="6" w:space="0" w:color="999999"/>
            </w:tcBorders>
          </w:tcPr>
          <w:p>
            <w:pPr>
              <w:pStyle w:val="normal1"/>
              <w:spacing w:lineRule="auto" w:line="259"/>
              <w:jc w:val="both"/>
              <w:rPr/>
            </w:pPr>
            <w:r>
              <w:rPr/>
            </w:r>
          </w:p>
        </w:tc>
        <w:tc>
          <w:tcPr>
            <w:tcW w:w="2760" w:type="dxa"/>
            <w:tcBorders>
              <w:bottom w:val="single" w:sz="6" w:space="0" w:color="999999"/>
              <w:right w:val="single" w:sz="6" w:space="0" w:color="999999"/>
            </w:tcBorders>
          </w:tcPr>
          <w:p>
            <w:pPr>
              <w:pStyle w:val="normal1"/>
              <w:spacing w:lineRule="auto" w:line="259"/>
              <w:jc w:val="both"/>
              <w:rPr/>
            </w:pPr>
            <w:r>
              <w:rPr/>
            </w:r>
          </w:p>
        </w:tc>
        <w:tc>
          <w:tcPr>
            <w:tcW w:w="1035" w:type="dxa"/>
            <w:tcBorders>
              <w:bottom w:val="single" w:sz="6" w:space="0" w:color="999999"/>
              <w:right w:val="single" w:sz="6" w:space="0" w:color="999999"/>
            </w:tcBorders>
          </w:tcPr>
          <w:p>
            <w:pPr>
              <w:pStyle w:val="normal1"/>
              <w:spacing w:lineRule="auto" w:line="259"/>
              <w:jc w:val="both"/>
              <w:rPr>
                <w:b/>
                <w:bCs/>
                <w:sz w:val="18"/>
                <w:szCs w:val="18"/>
              </w:rPr>
            </w:pPr>
            <w:r>
              <w:rPr>
                <w:b/>
                <w:bCs/>
                <w:sz w:val="18"/>
                <w:szCs w:val="18"/>
              </w:rPr>
              <w:t>220,8</w:t>
            </w:r>
          </w:p>
        </w:tc>
        <w:tc>
          <w:tcPr>
            <w:tcW w:w="1022" w:type="dxa"/>
            <w:tcBorders>
              <w:bottom w:val="single" w:sz="6" w:space="0" w:color="999999"/>
              <w:right w:val="single" w:sz="6" w:space="0" w:color="999999"/>
            </w:tcBorders>
          </w:tcPr>
          <w:p>
            <w:pPr>
              <w:pStyle w:val="normal1"/>
              <w:spacing w:lineRule="auto" w:line="259"/>
              <w:jc w:val="both"/>
              <w:rPr>
                <w:b/>
                <w:bCs/>
                <w:sz w:val="18"/>
                <w:szCs w:val="18"/>
              </w:rPr>
            </w:pPr>
            <w:r>
              <w:rPr>
                <w:b/>
                <w:bCs/>
                <w:sz w:val="18"/>
                <w:szCs w:val="18"/>
              </w:rPr>
              <w:t>176,5</w:t>
            </w:r>
          </w:p>
        </w:tc>
        <w:tc>
          <w:tcPr>
            <w:tcW w:w="853" w:type="dxa"/>
            <w:tcBorders>
              <w:bottom w:val="single" w:sz="6" w:space="0" w:color="999999"/>
              <w:right w:val="single" w:sz="6" w:space="0" w:color="999999"/>
            </w:tcBorders>
          </w:tcPr>
          <w:p>
            <w:pPr>
              <w:pStyle w:val="normal1"/>
              <w:spacing w:lineRule="auto" w:line="259"/>
              <w:jc w:val="both"/>
              <w:rPr>
                <w:b/>
                <w:bCs/>
                <w:sz w:val="18"/>
                <w:szCs w:val="18"/>
              </w:rPr>
            </w:pPr>
            <w:r>
              <w:rPr>
                <w:b/>
                <w:bCs/>
                <w:sz w:val="18"/>
                <w:szCs w:val="18"/>
              </w:rPr>
              <w:t>80 %</w:t>
            </w:r>
          </w:p>
        </w:tc>
      </w:tr>
    </w:tbl>
    <w:p>
      <w:pPr>
        <w:pStyle w:val="normal1"/>
        <w:spacing w:lineRule="auto" w:line="391" w:before="0" w:after="120"/>
        <w:jc w:val="both"/>
        <w:rPr/>
      </w:pPr>
      <w:r>
        <w:rPr/>
        <w:t xml:space="preserve"> </w:t>
      </w:r>
    </w:p>
    <w:p>
      <w:pPr>
        <w:pStyle w:val="normal1"/>
        <w:spacing w:lineRule="auto" w:line="300" w:before="200" w:after="0"/>
        <w:jc w:val="both"/>
        <w:rPr>
          <w:i/>
          <w:i/>
          <w:iCs/>
        </w:rPr>
      </w:pPr>
      <w:r>
        <w:rPr>
          <w:b/>
          <w:bCs/>
        </w:rPr>
        <w:t xml:space="preserve">Tabla 28. </w:t>
      </w:r>
      <w:r>
        <w:rPr>
          <w:i/>
          <w:iCs/>
        </w:rPr>
        <w:t>Carga semanal por integrante</w:t>
      </w:r>
    </w:p>
    <w:tbl>
      <w:tblPr>
        <w:tblStyle w:val="Table35"/>
        <w:tblW w:w="9025" w:type="dxa"/>
        <w:jc w:val="left"/>
        <w:tblInd w:w="0" w:type="dxa"/>
        <w:tblLayout w:type="fixed"/>
        <w:tblCellMar>
          <w:top w:w="60" w:type="dxa"/>
          <w:left w:w="100" w:type="dxa"/>
          <w:bottom w:w="60" w:type="dxa"/>
          <w:right w:w="100" w:type="dxa"/>
        </w:tblCellMar>
        <w:tblLook w:val="0600"/>
      </w:tblPr>
      <w:tblGrid>
        <w:gridCol w:w="1092"/>
        <w:gridCol w:w="1036"/>
        <w:gridCol w:w="1244"/>
        <w:gridCol w:w="1259"/>
        <w:gridCol w:w="1274"/>
        <w:gridCol w:w="1260"/>
        <w:gridCol w:w="1859"/>
      </w:tblGrid>
      <w:tr>
        <w:trPr>
          <w:trHeight w:val="600" w:hRule="atLeast"/>
        </w:trPr>
        <w:tc>
          <w:tcPr>
            <w:tcW w:w="1092" w:type="dxa"/>
            <w:tcBorders>
              <w:top w:val="single" w:sz="6" w:space="0" w:color="999999"/>
              <w:left w:val="single" w:sz="6" w:space="0" w:color="999999"/>
              <w:bottom w:val="single" w:sz="6" w:space="0" w:color="999999"/>
              <w:right w:val="single" w:sz="6" w:space="0" w:color="999999"/>
            </w:tcBorders>
            <w:shd w:fill="D9D9D9" w:val="clear"/>
          </w:tcPr>
          <w:p>
            <w:pPr>
              <w:pStyle w:val="normal1"/>
              <w:spacing w:lineRule="auto" w:line="259"/>
              <w:jc w:val="both"/>
              <w:rPr>
                <w:b/>
                <w:bCs/>
                <w:sz w:val="18"/>
                <w:szCs w:val="18"/>
              </w:rPr>
            </w:pPr>
            <w:r>
              <w:rPr>
                <w:b/>
                <w:bCs/>
                <w:sz w:val="18"/>
                <w:szCs w:val="18"/>
              </w:rPr>
              <w:t>Semana</w:t>
            </w:r>
          </w:p>
        </w:tc>
        <w:tc>
          <w:tcPr>
            <w:tcW w:w="1036" w:type="dxa"/>
            <w:tcBorders>
              <w:top w:val="single" w:sz="6" w:space="0" w:color="999999"/>
              <w:bottom w:val="single" w:sz="6" w:space="0" w:color="999999"/>
              <w:right w:val="single" w:sz="6" w:space="0" w:color="999999"/>
            </w:tcBorders>
            <w:shd w:fill="D9D9D9" w:val="clear"/>
          </w:tcPr>
          <w:p>
            <w:pPr>
              <w:pStyle w:val="normal1"/>
              <w:spacing w:lineRule="auto" w:line="259"/>
              <w:jc w:val="both"/>
              <w:rPr>
                <w:b/>
                <w:bCs/>
                <w:sz w:val="18"/>
                <w:szCs w:val="18"/>
              </w:rPr>
            </w:pPr>
            <w:r>
              <w:rPr>
                <w:b/>
                <w:bCs/>
                <w:sz w:val="18"/>
                <w:szCs w:val="18"/>
              </w:rPr>
              <w:t>Inicio</w:t>
            </w:r>
          </w:p>
        </w:tc>
        <w:tc>
          <w:tcPr>
            <w:tcW w:w="1244" w:type="dxa"/>
            <w:tcBorders>
              <w:top w:val="single" w:sz="6" w:space="0" w:color="999999"/>
              <w:bottom w:val="single" w:sz="6" w:space="0" w:color="999999"/>
              <w:right w:val="single" w:sz="6" w:space="0" w:color="999999"/>
            </w:tcBorders>
            <w:shd w:fill="D9D9D9" w:val="clear"/>
          </w:tcPr>
          <w:p>
            <w:pPr>
              <w:pStyle w:val="normal1"/>
              <w:spacing w:lineRule="auto" w:line="259"/>
              <w:jc w:val="both"/>
              <w:rPr>
                <w:b/>
                <w:bCs/>
                <w:sz w:val="18"/>
                <w:szCs w:val="18"/>
              </w:rPr>
            </w:pPr>
            <w:r>
              <w:rPr>
                <w:b/>
                <w:bCs/>
                <w:sz w:val="18"/>
                <w:szCs w:val="18"/>
              </w:rPr>
              <w:t>Aníbal (h)</w:t>
            </w:r>
          </w:p>
        </w:tc>
        <w:tc>
          <w:tcPr>
            <w:tcW w:w="1259" w:type="dxa"/>
            <w:tcBorders>
              <w:top w:val="single" w:sz="6" w:space="0" w:color="999999"/>
              <w:bottom w:val="single" w:sz="6" w:space="0" w:color="999999"/>
              <w:right w:val="single" w:sz="6" w:space="0" w:color="999999"/>
            </w:tcBorders>
            <w:shd w:fill="D9D9D9" w:val="clear"/>
          </w:tcPr>
          <w:p>
            <w:pPr>
              <w:pStyle w:val="normal1"/>
              <w:spacing w:lineRule="auto" w:line="259"/>
              <w:jc w:val="both"/>
              <w:rPr>
                <w:b/>
                <w:bCs/>
                <w:sz w:val="18"/>
                <w:szCs w:val="18"/>
              </w:rPr>
            </w:pPr>
            <w:r>
              <w:rPr>
                <w:b/>
                <w:bCs/>
                <w:sz w:val="18"/>
                <w:szCs w:val="18"/>
              </w:rPr>
              <w:t>Franco (h)</w:t>
            </w:r>
          </w:p>
        </w:tc>
        <w:tc>
          <w:tcPr>
            <w:tcW w:w="1274" w:type="dxa"/>
            <w:tcBorders>
              <w:top w:val="single" w:sz="6" w:space="0" w:color="999999"/>
              <w:bottom w:val="single" w:sz="6" w:space="0" w:color="999999"/>
              <w:right w:val="single" w:sz="6" w:space="0" w:color="999999"/>
            </w:tcBorders>
            <w:shd w:fill="D9D9D9" w:val="clear"/>
          </w:tcPr>
          <w:p>
            <w:pPr>
              <w:pStyle w:val="normal1"/>
              <w:spacing w:lineRule="auto" w:line="259"/>
              <w:jc w:val="both"/>
              <w:rPr>
                <w:b/>
                <w:bCs/>
                <w:sz w:val="18"/>
                <w:szCs w:val="18"/>
              </w:rPr>
            </w:pPr>
            <w:r>
              <w:rPr>
                <w:b/>
                <w:bCs/>
                <w:sz w:val="18"/>
                <w:szCs w:val="18"/>
              </w:rPr>
              <w:t>Agustín (h)</w:t>
            </w:r>
          </w:p>
        </w:tc>
        <w:tc>
          <w:tcPr>
            <w:tcW w:w="1260" w:type="dxa"/>
            <w:tcBorders>
              <w:top w:val="single" w:sz="6" w:space="0" w:color="999999"/>
              <w:bottom w:val="single" w:sz="6" w:space="0" w:color="999999"/>
              <w:right w:val="single" w:sz="6" w:space="0" w:color="999999"/>
            </w:tcBorders>
            <w:shd w:fill="D9D9D9" w:val="clear"/>
          </w:tcPr>
          <w:p>
            <w:pPr>
              <w:pStyle w:val="normal1"/>
              <w:spacing w:lineRule="auto" w:line="259"/>
              <w:jc w:val="both"/>
              <w:rPr>
                <w:b/>
                <w:bCs/>
                <w:sz w:val="18"/>
                <w:szCs w:val="18"/>
              </w:rPr>
            </w:pPr>
            <w:r>
              <w:rPr>
                <w:b/>
                <w:bCs/>
                <w:sz w:val="18"/>
                <w:szCs w:val="18"/>
              </w:rPr>
              <w:t>Equipo (h)</w:t>
            </w:r>
          </w:p>
        </w:tc>
        <w:tc>
          <w:tcPr>
            <w:tcW w:w="1859" w:type="dxa"/>
            <w:tcBorders>
              <w:top w:val="single" w:sz="6" w:space="0" w:color="999999"/>
              <w:bottom w:val="single" w:sz="6" w:space="0" w:color="999999"/>
              <w:right w:val="single" w:sz="6" w:space="0" w:color="999999"/>
            </w:tcBorders>
            <w:shd w:fill="D9D9D9" w:val="clear"/>
          </w:tcPr>
          <w:p>
            <w:pPr>
              <w:pStyle w:val="normal1"/>
              <w:spacing w:lineRule="auto" w:line="259"/>
              <w:jc w:val="both"/>
              <w:rPr>
                <w:b/>
                <w:bCs/>
                <w:sz w:val="18"/>
                <w:szCs w:val="18"/>
              </w:rPr>
            </w:pPr>
            <w:r>
              <w:rPr>
                <w:b/>
                <w:bCs/>
                <w:sz w:val="18"/>
                <w:szCs w:val="18"/>
              </w:rPr>
              <w:t>Capacidad por persona (h)</w:t>
            </w:r>
          </w:p>
        </w:tc>
      </w:tr>
      <w:tr>
        <w:trPr>
          <w:trHeight w:val="360" w:hRule="atLeast"/>
        </w:trPr>
        <w:tc>
          <w:tcPr>
            <w:tcW w:w="1092" w:type="dxa"/>
            <w:tcBorders>
              <w:left w:val="single" w:sz="6" w:space="0" w:color="999999"/>
              <w:bottom w:val="single" w:sz="6" w:space="0" w:color="999999"/>
              <w:right w:val="single" w:sz="6" w:space="0" w:color="999999"/>
            </w:tcBorders>
          </w:tcPr>
          <w:p>
            <w:pPr>
              <w:pStyle w:val="normal1"/>
              <w:spacing w:lineRule="auto" w:line="259"/>
              <w:jc w:val="both"/>
              <w:rPr>
                <w:sz w:val="18"/>
                <w:szCs w:val="18"/>
              </w:rPr>
            </w:pPr>
            <w:r>
              <w:rPr>
                <w:sz w:val="18"/>
                <w:szCs w:val="18"/>
              </w:rPr>
              <w:t>S0</w:t>
            </w:r>
          </w:p>
        </w:tc>
        <w:tc>
          <w:tcPr>
            <w:tcW w:w="1036" w:type="dxa"/>
            <w:tcBorders>
              <w:bottom w:val="single" w:sz="6" w:space="0" w:color="999999"/>
              <w:right w:val="single" w:sz="6" w:space="0" w:color="999999"/>
            </w:tcBorders>
          </w:tcPr>
          <w:p>
            <w:pPr>
              <w:pStyle w:val="normal1"/>
              <w:spacing w:lineRule="auto" w:line="259"/>
              <w:jc w:val="both"/>
              <w:rPr>
                <w:sz w:val="18"/>
                <w:szCs w:val="18"/>
              </w:rPr>
            </w:pPr>
            <w:r>
              <w:rPr>
                <w:sz w:val="18"/>
                <w:szCs w:val="18"/>
              </w:rPr>
              <w:t>12/10</w:t>
            </w:r>
          </w:p>
        </w:tc>
        <w:tc>
          <w:tcPr>
            <w:tcW w:w="1244" w:type="dxa"/>
            <w:tcBorders>
              <w:bottom w:val="single" w:sz="6" w:space="0" w:color="999999"/>
              <w:right w:val="single" w:sz="6" w:space="0" w:color="999999"/>
            </w:tcBorders>
          </w:tcPr>
          <w:p>
            <w:pPr>
              <w:pStyle w:val="normal1"/>
              <w:spacing w:lineRule="auto" w:line="259"/>
              <w:jc w:val="both"/>
              <w:rPr>
                <w:sz w:val="18"/>
                <w:szCs w:val="18"/>
              </w:rPr>
            </w:pPr>
            <w:r>
              <w:rPr>
                <w:sz w:val="18"/>
                <w:szCs w:val="18"/>
              </w:rPr>
              <w:t>6,3</w:t>
            </w:r>
          </w:p>
        </w:tc>
        <w:tc>
          <w:tcPr>
            <w:tcW w:w="1259" w:type="dxa"/>
            <w:tcBorders>
              <w:bottom w:val="single" w:sz="6" w:space="0" w:color="999999"/>
              <w:right w:val="single" w:sz="6" w:space="0" w:color="999999"/>
            </w:tcBorders>
          </w:tcPr>
          <w:p>
            <w:pPr>
              <w:pStyle w:val="normal1"/>
              <w:spacing w:lineRule="auto" w:line="259"/>
              <w:jc w:val="both"/>
              <w:rPr>
                <w:sz w:val="18"/>
                <w:szCs w:val="18"/>
              </w:rPr>
            </w:pPr>
            <w:r>
              <w:rPr>
                <w:sz w:val="18"/>
                <w:szCs w:val="18"/>
              </w:rPr>
              <w:t>5,9</w:t>
            </w:r>
          </w:p>
        </w:tc>
        <w:tc>
          <w:tcPr>
            <w:tcW w:w="1274" w:type="dxa"/>
            <w:tcBorders>
              <w:bottom w:val="single" w:sz="6" w:space="0" w:color="999999"/>
              <w:right w:val="single" w:sz="6" w:space="0" w:color="999999"/>
            </w:tcBorders>
          </w:tcPr>
          <w:p>
            <w:pPr>
              <w:pStyle w:val="normal1"/>
              <w:spacing w:lineRule="auto" w:line="259"/>
              <w:jc w:val="both"/>
              <w:rPr>
                <w:sz w:val="18"/>
                <w:szCs w:val="18"/>
              </w:rPr>
            </w:pPr>
            <w:r>
              <w:rPr>
                <w:sz w:val="18"/>
                <w:szCs w:val="18"/>
              </w:rPr>
              <w:t>14,2</w:t>
            </w:r>
          </w:p>
        </w:tc>
        <w:tc>
          <w:tcPr>
            <w:tcW w:w="1260" w:type="dxa"/>
            <w:tcBorders>
              <w:bottom w:val="single" w:sz="6" w:space="0" w:color="999999"/>
              <w:right w:val="single" w:sz="6" w:space="0" w:color="999999"/>
            </w:tcBorders>
          </w:tcPr>
          <w:p>
            <w:pPr>
              <w:pStyle w:val="normal1"/>
              <w:spacing w:lineRule="auto" w:line="259"/>
              <w:jc w:val="both"/>
              <w:rPr>
                <w:sz w:val="18"/>
                <w:szCs w:val="18"/>
              </w:rPr>
            </w:pPr>
            <w:r>
              <w:rPr>
                <w:sz w:val="18"/>
                <w:szCs w:val="18"/>
              </w:rPr>
              <w:t>26,4</w:t>
            </w:r>
          </w:p>
        </w:tc>
        <w:tc>
          <w:tcPr>
            <w:tcW w:w="1859" w:type="dxa"/>
            <w:tcBorders>
              <w:bottom w:val="single" w:sz="6" w:space="0" w:color="999999"/>
              <w:right w:val="single" w:sz="6" w:space="0" w:color="999999"/>
            </w:tcBorders>
          </w:tcPr>
          <w:p>
            <w:pPr>
              <w:pStyle w:val="normal1"/>
              <w:spacing w:lineRule="auto" w:line="259"/>
              <w:jc w:val="both"/>
              <w:rPr>
                <w:sz w:val="18"/>
                <w:szCs w:val="18"/>
              </w:rPr>
            </w:pPr>
            <w:r>
              <w:rPr>
                <w:sz w:val="18"/>
                <w:szCs w:val="18"/>
              </w:rPr>
              <w:t>16</w:t>
            </w:r>
          </w:p>
        </w:tc>
      </w:tr>
      <w:tr>
        <w:trPr>
          <w:trHeight w:val="360" w:hRule="atLeast"/>
        </w:trPr>
        <w:tc>
          <w:tcPr>
            <w:tcW w:w="1092" w:type="dxa"/>
            <w:tcBorders>
              <w:left w:val="single" w:sz="6" w:space="0" w:color="999999"/>
              <w:bottom w:val="single" w:sz="6" w:space="0" w:color="999999"/>
              <w:right w:val="single" w:sz="6" w:space="0" w:color="999999"/>
            </w:tcBorders>
          </w:tcPr>
          <w:p>
            <w:pPr>
              <w:pStyle w:val="normal1"/>
              <w:spacing w:lineRule="auto" w:line="259"/>
              <w:jc w:val="both"/>
              <w:rPr>
                <w:sz w:val="18"/>
                <w:szCs w:val="18"/>
              </w:rPr>
            </w:pPr>
            <w:r>
              <w:rPr>
                <w:sz w:val="18"/>
                <w:szCs w:val="18"/>
              </w:rPr>
              <w:t>S1</w:t>
            </w:r>
          </w:p>
        </w:tc>
        <w:tc>
          <w:tcPr>
            <w:tcW w:w="1036" w:type="dxa"/>
            <w:tcBorders>
              <w:bottom w:val="single" w:sz="6" w:space="0" w:color="999999"/>
              <w:right w:val="single" w:sz="6" w:space="0" w:color="999999"/>
            </w:tcBorders>
          </w:tcPr>
          <w:p>
            <w:pPr>
              <w:pStyle w:val="normal1"/>
              <w:spacing w:lineRule="auto" w:line="259"/>
              <w:jc w:val="both"/>
              <w:rPr>
                <w:sz w:val="18"/>
                <w:szCs w:val="18"/>
              </w:rPr>
            </w:pPr>
            <w:r>
              <w:rPr>
                <w:sz w:val="18"/>
                <w:szCs w:val="18"/>
              </w:rPr>
              <w:t>19/10</w:t>
            </w:r>
          </w:p>
        </w:tc>
        <w:tc>
          <w:tcPr>
            <w:tcW w:w="1244" w:type="dxa"/>
            <w:tcBorders>
              <w:bottom w:val="single" w:sz="6" w:space="0" w:color="999999"/>
              <w:right w:val="single" w:sz="6" w:space="0" w:color="999999"/>
            </w:tcBorders>
          </w:tcPr>
          <w:p>
            <w:pPr>
              <w:pStyle w:val="normal1"/>
              <w:spacing w:lineRule="auto" w:line="259"/>
              <w:jc w:val="both"/>
              <w:rPr>
                <w:sz w:val="18"/>
                <w:szCs w:val="18"/>
              </w:rPr>
            </w:pPr>
            <w:r>
              <w:rPr>
                <w:sz w:val="18"/>
                <w:szCs w:val="18"/>
              </w:rPr>
              <w:t>13,7</w:t>
            </w:r>
          </w:p>
        </w:tc>
        <w:tc>
          <w:tcPr>
            <w:tcW w:w="1259" w:type="dxa"/>
            <w:tcBorders>
              <w:bottom w:val="single" w:sz="6" w:space="0" w:color="999999"/>
              <w:right w:val="single" w:sz="6" w:space="0" w:color="999999"/>
            </w:tcBorders>
          </w:tcPr>
          <w:p>
            <w:pPr>
              <w:pStyle w:val="normal1"/>
              <w:spacing w:lineRule="auto" w:line="259"/>
              <w:jc w:val="both"/>
              <w:rPr>
                <w:sz w:val="18"/>
                <w:szCs w:val="18"/>
              </w:rPr>
            </w:pPr>
            <w:r>
              <w:rPr>
                <w:sz w:val="18"/>
                <w:szCs w:val="18"/>
              </w:rPr>
              <w:t>12,6</w:t>
            </w:r>
          </w:p>
        </w:tc>
        <w:tc>
          <w:tcPr>
            <w:tcW w:w="1274" w:type="dxa"/>
            <w:tcBorders>
              <w:bottom w:val="single" w:sz="6" w:space="0" w:color="999999"/>
              <w:right w:val="single" w:sz="6" w:space="0" w:color="999999"/>
            </w:tcBorders>
          </w:tcPr>
          <w:p>
            <w:pPr>
              <w:pStyle w:val="normal1"/>
              <w:spacing w:lineRule="auto" w:line="259"/>
              <w:jc w:val="both"/>
              <w:rPr>
                <w:sz w:val="18"/>
                <w:szCs w:val="18"/>
              </w:rPr>
            </w:pPr>
            <w:r>
              <w:rPr>
                <w:sz w:val="18"/>
                <w:szCs w:val="18"/>
              </w:rPr>
              <w:t>10,1</w:t>
            </w:r>
          </w:p>
        </w:tc>
        <w:tc>
          <w:tcPr>
            <w:tcW w:w="1260" w:type="dxa"/>
            <w:tcBorders>
              <w:bottom w:val="single" w:sz="6" w:space="0" w:color="999999"/>
              <w:right w:val="single" w:sz="6" w:space="0" w:color="999999"/>
            </w:tcBorders>
          </w:tcPr>
          <w:p>
            <w:pPr>
              <w:pStyle w:val="normal1"/>
              <w:spacing w:lineRule="auto" w:line="259"/>
              <w:jc w:val="both"/>
              <w:rPr>
                <w:sz w:val="18"/>
                <w:szCs w:val="18"/>
              </w:rPr>
            </w:pPr>
            <w:r>
              <w:rPr>
                <w:sz w:val="18"/>
                <w:szCs w:val="18"/>
              </w:rPr>
              <w:t>36,4</w:t>
            </w:r>
          </w:p>
        </w:tc>
        <w:tc>
          <w:tcPr>
            <w:tcW w:w="1859" w:type="dxa"/>
            <w:tcBorders>
              <w:bottom w:val="single" w:sz="6" w:space="0" w:color="999999"/>
              <w:right w:val="single" w:sz="6" w:space="0" w:color="999999"/>
            </w:tcBorders>
          </w:tcPr>
          <w:p>
            <w:pPr>
              <w:pStyle w:val="normal1"/>
              <w:spacing w:lineRule="auto" w:line="259"/>
              <w:jc w:val="both"/>
              <w:rPr>
                <w:sz w:val="18"/>
                <w:szCs w:val="18"/>
              </w:rPr>
            </w:pPr>
            <w:r>
              <w:rPr>
                <w:sz w:val="18"/>
                <w:szCs w:val="18"/>
              </w:rPr>
              <w:t>16</w:t>
            </w:r>
          </w:p>
        </w:tc>
      </w:tr>
      <w:tr>
        <w:trPr>
          <w:trHeight w:val="360" w:hRule="atLeast"/>
        </w:trPr>
        <w:tc>
          <w:tcPr>
            <w:tcW w:w="1092" w:type="dxa"/>
            <w:tcBorders>
              <w:left w:val="single" w:sz="6" w:space="0" w:color="999999"/>
              <w:bottom w:val="single" w:sz="6" w:space="0" w:color="999999"/>
              <w:right w:val="single" w:sz="6" w:space="0" w:color="999999"/>
            </w:tcBorders>
          </w:tcPr>
          <w:p>
            <w:pPr>
              <w:pStyle w:val="normal1"/>
              <w:spacing w:lineRule="auto" w:line="259"/>
              <w:jc w:val="both"/>
              <w:rPr>
                <w:sz w:val="18"/>
                <w:szCs w:val="18"/>
              </w:rPr>
            </w:pPr>
            <w:r>
              <w:rPr>
                <w:sz w:val="18"/>
                <w:szCs w:val="18"/>
              </w:rPr>
              <w:t>S2</w:t>
            </w:r>
          </w:p>
        </w:tc>
        <w:tc>
          <w:tcPr>
            <w:tcW w:w="1036" w:type="dxa"/>
            <w:tcBorders>
              <w:bottom w:val="single" w:sz="6" w:space="0" w:color="999999"/>
              <w:right w:val="single" w:sz="6" w:space="0" w:color="999999"/>
            </w:tcBorders>
          </w:tcPr>
          <w:p>
            <w:pPr>
              <w:pStyle w:val="normal1"/>
              <w:spacing w:lineRule="auto" w:line="259"/>
              <w:jc w:val="both"/>
              <w:rPr>
                <w:sz w:val="18"/>
                <w:szCs w:val="18"/>
              </w:rPr>
            </w:pPr>
            <w:r>
              <w:rPr>
                <w:sz w:val="18"/>
                <w:szCs w:val="18"/>
              </w:rPr>
              <w:t>26/10</w:t>
            </w:r>
          </w:p>
        </w:tc>
        <w:tc>
          <w:tcPr>
            <w:tcW w:w="1244" w:type="dxa"/>
            <w:tcBorders>
              <w:bottom w:val="single" w:sz="6" w:space="0" w:color="999999"/>
              <w:right w:val="single" w:sz="6" w:space="0" w:color="999999"/>
            </w:tcBorders>
          </w:tcPr>
          <w:p>
            <w:pPr>
              <w:pStyle w:val="normal1"/>
              <w:spacing w:lineRule="auto" w:line="259"/>
              <w:jc w:val="both"/>
              <w:rPr>
                <w:sz w:val="18"/>
                <w:szCs w:val="18"/>
              </w:rPr>
            </w:pPr>
            <w:r>
              <w:rPr>
                <w:sz w:val="18"/>
                <w:szCs w:val="18"/>
              </w:rPr>
              <w:t>15,5</w:t>
            </w:r>
          </w:p>
        </w:tc>
        <w:tc>
          <w:tcPr>
            <w:tcW w:w="1259" w:type="dxa"/>
            <w:tcBorders>
              <w:bottom w:val="single" w:sz="6" w:space="0" w:color="999999"/>
              <w:right w:val="single" w:sz="6" w:space="0" w:color="999999"/>
            </w:tcBorders>
          </w:tcPr>
          <w:p>
            <w:pPr>
              <w:pStyle w:val="normal1"/>
              <w:spacing w:lineRule="auto" w:line="259"/>
              <w:jc w:val="both"/>
              <w:rPr>
                <w:sz w:val="18"/>
                <w:szCs w:val="18"/>
              </w:rPr>
            </w:pPr>
            <w:r>
              <w:rPr>
                <w:sz w:val="18"/>
                <w:szCs w:val="18"/>
              </w:rPr>
              <w:t>15,0</w:t>
            </w:r>
          </w:p>
        </w:tc>
        <w:tc>
          <w:tcPr>
            <w:tcW w:w="1274" w:type="dxa"/>
            <w:tcBorders>
              <w:bottom w:val="single" w:sz="6" w:space="0" w:color="999999"/>
              <w:right w:val="single" w:sz="6" w:space="0" w:color="999999"/>
            </w:tcBorders>
          </w:tcPr>
          <w:p>
            <w:pPr>
              <w:pStyle w:val="normal1"/>
              <w:spacing w:lineRule="auto" w:line="259"/>
              <w:jc w:val="both"/>
              <w:rPr>
                <w:sz w:val="18"/>
                <w:szCs w:val="18"/>
              </w:rPr>
            </w:pPr>
            <w:r>
              <w:rPr>
                <w:sz w:val="18"/>
                <w:szCs w:val="18"/>
              </w:rPr>
              <w:t>15,9</w:t>
            </w:r>
          </w:p>
        </w:tc>
        <w:tc>
          <w:tcPr>
            <w:tcW w:w="1260" w:type="dxa"/>
            <w:tcBorders>
              <w:bottom w:val="single" w:sz="6" w:space="0" w:color="999999"/>
              <w:right w:val="single" w:sz="6" w:space="0" w:color="999999"/>
            </w:tcBorders>
          </w:tcPr>
          <w:p>
            <w:pPr>
              <w:pStyle w:val="normal1"/>
              <w:spacing w:lineRule="auto" w:line="259"/>
              <w:jc w:val="both"/>
              <w:rPr>
                <w:sz w:val="18"/>
                <w:szCs w:val="18"/>
              </w:rPr>
            </w:pPr>
            <w:r>
              <w:rPr>
                <w:sz w:val="18"/>
                <w:szCs w:val="18"/>
              </w:rPr>
              <w:t>46,4</w:t>
            </w:r>
          </w:p>
        </w:tc>
        <w:tc>
          <w:tcPr>
            <w:tcW w:w="1859" w:type="dxa"/>
            <w:tcBorders>
              <w:bottom w:val="single" w:sz="6" w:space="0" w:color="999999"/>
              <w:right w:val="single" w:sz="6" w:space="0" w:color="999999"/>
            </w:tcBorders>
          </w:tcPr>
          <w:p>
            <w:pPr>
              <w:pStyle w:val="normal1"/>
              <w:spacing w:lineRule="auto" w:line="259"/>
              <w:jc w:val="both"/>
              <w:rPr>
                <w:sz w:val="18"/>
                <w:szCs w:val="18"/>
              </w:rPr>
            </w:pPr>
            <w:r>
              <w:rPr>
                <w:sz w:val="18"/>
                <w:szCs w:val="18"/>
              </w:rPr>
              <w:t>16</w:t>
            </w:r>
          </w:p>
        </w:tc>
      </w:tr>
      <w:tr>
        <w:trPr>
          <w:trHeight w:val="360" w:hRule="atLeast"/>
        </w:trPr>
        <w:tc>
          <w:tcPr>
            <w:tcW w:w="1092" w:type="dxa"/>
            <w:tcBorders>
              <w:left w:val="single" w:sz="6" w:space="0" w:color="999999"/>
              <w:bottom w:val="single" w:sz="6" w:space="0" w:color="999999"/>
              <w:right w:val="single" w:sz="6" w:space="0" w:color="999999"/>
            </w:tcBorders>
          </w:tcPr>
          <w:p>
            <w:pPr>
              <w:pStyle w:val="normal1"/>
              <w:spacing w:lineRule="auto" w:line="259"/>
              <w:jc w:val="both"/>
              <w:rPr>
                <w:sz w:val="18"/>
                <w:szCs w:val="18"/>
              </w:rPr>
            </w:pPr>
            <w:r>
              <w:rPr>
                <w:sz w:val="18"/>
                <w:szCs w:val="18"/>
              </w:rPr>
              <w:t>S3</w:t>
            </w:r>
          </w:p>
        </w:tc>
        <w:tc>
          <w:tcPr>
            <w:tcW w:w="1036" w:type="dxa"/>
            <w:tcBorders>
              <w:bottom w:val="single" w:sz="6" w:space="0" w:color="999999"/>
              <w:right w:val="single" w:sz="6" w:space="0" w:color="999999"/>
            </w:tcBorders>
          </w:tcPr>
          <w:p>
            <w:pPr>
              <w:pStyle w:val="normal1"/>
              <w:spacing w:lineRule="auto" w:line="259"/>
              <w:jc w:val="both"/>
              <w:rPr>
                <w:sz w:val="18"/>
                <w:szCs w:val="18"/>
              </w:rPr>
            </w:pPr>
            <w:r>
              <w:rPr>
                <w:sz w:val="18"/>
                <w:szCs w:val="18"/>
              </w:rPr>
              <w:t>02/11</w:t>
            </w:r>
          </w:p>
        </w:tc>
        <w:tc>
          <w:tcPr>
            <w:tcW w:w="1244" w:type="dxa"/>
            <w:tcBorders>
              <w:bottom w:val="single" w:sz="6" w:space="0" w:color="999999"/>
              <w:right w:val="single" w:sz="6" w:space="0" w:color="999999"/>
            </w:tcBorders>
          </w:tcPr>
          <w:p>
            <w:pPr>
              <w:pStyle w:val="normal1"/>
              <w:spacing w:lineRule="auto" w:line="259"/>
              <w:jc w:val="both"/>
              <w:rPr>
                <w:sz w:val="18"/>
                <w:szCs w:val="18"/>
              </w:rPr>
            </w:pPr>
            <w:r>
              <w:rPr>
                <w:sz w:val="18"/>
                <w:szCs w:val="18"/>
              </w:rPr>
              <w:t>14,8</w:t>
            </w:r>
          </w:p>
        </w:tc>
        <w:tc>
          <w:tcPr>
            <w:tcW w:w="1259" w:type="dxa"/>
            <w:tcBorders>
              <w:bottom w:val="single" w:sz="6" w:space="0" w:color="999999"/>
              <w:right w:val="single" w:sz="6" w:space="0" w:color="999999"/>
            </w:tcBorders>
          </w:tcPr>
          <w:p>
            <w:pPr>
              <w:pStyle w:val="normal1"/>
              <w:spacing w:lineRule="auto" w:line="259"/>
              <w:jc w:val="both"/>
              <w:rPr>
                <w:sz w:val="18"/>
                <w:szCs w:val="18"/>
              </w:rPr>
            </w:pPr>
            <w:r>
              <w:rPr>
                <w:sz w:val="18"/>
                <w:szCs w:val="18"/>
              </w:rPr>
              <w:t>15,8</w:t>
            </w:r>
          </w:p>
        </w:tc>
        <w:tc>
          <w:tcPr>
            <w:tcW w:w="1274" w:type="dxa"/>
            <w:tcBorders>
              <w:bottom w:val="single" w:sz="6" w:space="0" w:color="999999"/>
              <w:right w:val="single" w:sz="6" w:space="0" w:color="999999"/>
            </w:tcBorders>
          </w:tcPr>
          <w:p>
            <w:pPr>
              <w:pStyle w:val="normal1"/>
              <w:spacing w:lineRule="auto" w:line="259"/>
              <w:jc w:val="both"/>
              <w:rPr>
                <w:sz w:val="18"/>
                <w:szCs w:val="18"/>
              </w:rPr>
            </w:pPr>
            <w:r>
              <w:rPr>
                <w:sz w:val="18"/>
                <w:szCs w:val="18"/>
              </w:rPr>
              <w:t>12,8</w:t>
            </w:r>
          </w:p>
        </w:tc>
        <w:tc>
          <w:tcPr>
            <w:tcW w:w="1260" w:type="dxa"/>
            <w:tcBorders>
              <w:bottom w:val="single" w:sz="6" w:space="0" w:color="999999"/>
              <w:right w:val="single" w:sz="6" w:space="0" w:color="999999"/>
            </w:tcBorders>
          </w:tcPr>
          <w:p>
            <w:pPr>
              <w:pStyle w:val="normal1"/>
              <w:spacing w:lineRule="auto" w:line="259"/>
              <w:jc w:val="both"/>
              <w:rPr>
                <w:sz w:val="18"/>
                <w:szCs w:val="18"/>
              </w:rPr>
            </w:pPr>
            <w:r>
              <w:rPr>
                <w:sz w:val="18"/>
                <w:szCs w:val="18"/>
              </w:rPr>
              <w:t>43,3</w:t>
            </w:r>
          </w:p>
        </w:tc>
        <w:tc>
          <w:tcPr>
            <w:tcW w:w="1859" w:type="dxa"/>
            <w:tcBorders>
              <w:bottom w:val="single" w:sz="6" w:space="0" w:color="999999"/>
              <w:right w:val="single" w:sz="6" w:space="0" w:color="999999"/>
            </w:tcBorders>
          </w:tcPr>
          <w:p>
            <w:pPr>
              <w:pStyle w:val="normal1"/>
              <w:spacing w:lineRule="auto" w:line="259"/>
              <w:jc w:val="both"/>
              <w:rPr>
                <w:sz w:val="18"/>
                <w:szCs w:val="18"/>
              </w:rPr>
            </w:pPr>
            <w:r>
              <w:rPr>
                <w:sz w:val="18"/>
                <w:szCs w:val="18"/>
              </w:rPr>
              <w:t>16</w:t>
            </w:r>
          </w:p>
        </w:tc>
      </w:tr>
      <w:tr>
        <w:trPr>
          <w:trHeight w:val="360" w:hRule="atLeast"/>
        </w:trPr>
        <w:tc>
          <w:tcPr>
            <w:tcW w:w="1092" w:type="dxa"/>
            <w:tcBorders>
              <w:left w:val="single" w:sz="6" w:space="0" w:color="999999"/>
              <w:bottom w:val="single" w:sz="6" w:space="0" w:color="999999"/>
              <w:right w:val="single" w:sz="6" w:space="0" w:color="999999"/>
            </w:tcBorders>
          </w:tcPr>
          <w:p>
            <w:pPr>
              <w:pStyle w:val="normal1"/>
              <w:spacing w:lineRule="auto" w:line="259"/>
              <w:jc w:val="both"/>
              <w:rPr>
                <w:sz w:val="18"/>
                <w:szCs w:val="18"/>
              </w:rPr>
            </w:pPr>
            <w:r>
              <w:rPr>
                <w:sz w:val="18"/>
                <w:szCs w:val="18"/>
              </w:rPr>
              <w:t>S4</w:t>
            </w:r>
          </w:p>
        </w:tc>
        <w:tc>
          <w:tcPr>
            <w:tcW w:w="1036" w:type="dxa"/>
            <w:tcBorders>
              <w:bottom w:val="single" w:sz="6" w:space="0" w:color="999999"/>
              <w:right w:val="single" w:sz="6" w:space="0" w:color="999999"/>
            </w:tcBorders>
          </w:tcPr>
          <w:p>
            <w:pPr>
              <w:pStyle w:val="normal1"/>
              <w:spacing w:lineRule="auto" w:line="259"/>
              <w:jc w:val="both"/>
              <w:rPr>
                <w:sz w:val="18"/>
                <w:szCs w:val="18"/>
              </w:rPr>
            </w:pPr>
            <w:r>
              <w:rPr>
                <w:sz w:val="18"/>
                <w:szCs w:val="18"/>
              </w:rPr>
              <w:t>09/11</w:t>
            </w:r>
          </w:p>
        </w:tc>
        <w:tc>
          <w:tcPr>
            <w:tcW w:w="1244" w:type="dxa"/>
            <w:tcBorders>
              <w:bottom w:val="single" w:sz="6" w:space="0" w:color="999999"/>
              <w:right w:val="single" w:sz="6" w:space="0" w:color="999999"/>
            </w:tcBorders>
          </w:tcPr>
          <w:p>
            <w:pPr>
              <w:pStyle w:val="normal1"/>
              <w:spacing w:lineRule="auto" w:line="259"/>
              <w:jc w:val="both"/>
              <w:rPr>
                <w:sz w:val="18"/>
                <w:szCs w:val="18"/>
              </w:rPr>
            </w:pPr>
            <w:r>
              <w:rPr>
                <w:sz w:val="18"/>
                <w:szCs w:val="18"/>
              </w:rPr>
              <w:t>8,7</w:t>
            </w:r>
          </w:p>
        </w:tc>
        <w:tc>
          <w:tcPr>
            <w:tcW w:w="1259" w:type="dxa"/>
            <w:tcBorders>
              <w:bottom w:val="single" w:sz="6" w:space="0" w:color="999999"/>
              <w:right w:val="single" w:sz="6" w:space="0" w:color="999999"/>
            </w:tcBorders>
          </w:tcPr>
          <w:p>
            <w:pPr>
              <w:pStyle w:val="normal1"/>
              <w:spacing w:lineRule="auto" w:line="259"/>
              <w:jc w:val="both"/>
              <w:rPr>
                <w:sz w:val="18"/>
                <w:szCs w:val="18"/>
              </w:rPr>
            </w:pPr>
            <w:r>
              <w:rPr>
                <w:sz w:val="18"/>
                <w:szCs w:val="18"/>
              </w:rPr>
              <w:t>6,8</w:t>
            </w:r>
          </w:p>
        </w:tc>
        <w:tc>
          <w:tcPr>
            <w:tcW w:w="1274" w:type="dxa"/>
            <w:tcBorders>
              <w:bottom w:val="single" w:sz="6" w:space="0" w:color="999999"/>
              <w:right w:val="single" w:sz="6" w:space="0" w:color="999999"/>
            </w:tcBorders>
          </w:tcPr>
          <w:p>
            <w:pPr>
              <w:pStyle w:val="normal1"/>
              <w:spacing w:lineRule="auto" w:line="259"/>
              <w:jc w:val="both"/>
              <w:rPr>
                <w:sz w:val="18"/>
                <w:szCs w:val="18"/>
              </w:rPr>
            </w:pPr>
            <w:r>
              <w:rPr>
                <w:sz w:val="18"/>
                <w:szCs w:val="18"/>
              </w:rPr>
              <w:t>8,4</w:t>
            </w:r>
          </w:p>
        </w:tc>
        <w:tc>
          <w:tcPr>
            <w:tcW w:w="1260" w:type="dxa"/>
            <w:tcBorders>
              <w:bottom w:val="single" w:sz="6" w:space="0" w:color="999999"/>
              <w:right w:val="single" w:sz="6" w:space="0" w:color="999999"/>
            </w:tcBorders>
          </w:tcPr>
          <w:p>
            <w:pPr>
              <w:pStyle w:val="normal1"/>
              <w:spacing w:lineRule="auto" w:line="259"/>
              <w:jc w:val="both"/>
              <w:rPr>
                <w:sz w:val="18"/>
                <w:szCs w:val="18"/>
              </w:rPr>
            </w:pPr>
            <w:r>
              <w:rPr>
                <w:sz w:val="18"/>
                <w:szCs w:val="18"/>
              </w:rPr>
              <w:t>23,9</w:t>
            </w:r>
          </w:p>
        </w:tc>
        <w:tc>
          <w:tcPr>
            <w:tcW w:w="1859" w:type="dxa"/>
            <w:tcBorders>
              <w:bottom w:val="single" w:sz="6" w:space="0" w:color="999999"/>
              <w:right w:val="single" w:sz="6" w:space="0" w:color="999999"/>
            </w:tcBorders>
          </w:tcPr>
          <w:p>
            <w:pPr>
              <w:pStyle w:val="normal1"/>
              <w:spacing w:lineRule="auto" w:line="259"/>
              <w:jc w:val="both"/>
              <w:rPr>
                <w:sz w:val="18"/>
                <w:szCs w:val="18"/>
              </w:rPr>
            </w:pPr>
            <w:r>
              <w:rPr>
                <w:sz w:val="18"/>
                <w:szCs w:val="18"/>
              </w:rPr>
              <w:t>9,6</w:t>
            </w:r>
          </w:p>
        </w:tc>
      </w:tr>
      <w:tr>
        <w:trPr>
          <w:trHeight w:val="360" w:hRule="atLeast"/>
        </w:trPr>
        <w:tc>
          <w:tcPr>
            <w:tcW w:w="1092" w:type="dxa"/>
            <w:tcBorders>
              <w:left w:val="single" w:sz="6" w:space="0" w:color="999999"/>
              <w:bottom w:val="single" w:sz="6" w:space="0" w:color="999999"/>
              <w:right w:val="single" w:sz="6" w:space="0" w:color="999999"/>
            </w:tcBorders>
          </w:tcPr>
          <w:p>
            <w:pPr>
              <w:pStyle w:val="normal1"/>
              <w:spacing w:lineRule="auto" w:line="259"/>
              <w:jc w:val="both"/>
              <w:rPr>
                <w:b/>
                <w:bCs/>
                <w:sz w:val="18"/>
                <w:szCs w:val="18"/>
              </w:rPr>
            </w:pPr>
            <w:r>
              <w:rPr>
                <w:b/>
                <w:bCs/>
                <w:sz w:val="18"/>
                <w:szCs w:val="18"/>
              </w:rPr>
              <w:t>Total</w:t>
            </w:r>
          </w:p>
        </w:tc>
        <w:tc>
          <w:tcPr>
            <w:tcW w:w="1036" w:type="dxa"/>
            <w:tcBorders>
              <w:bottom w:val="single" w:sz="6" w:space="0" w:color="999999"/>
              <w:right w:val="single" w:sz="6" w:space="0" w:color="999999"/>
            </w:tcBorders>
          </w:tcPr>
          <w:p>
            <w:pPr>
              <w:pStyle w:val="normal1"/>
              <w:spacing w:lineRule="auto" w:line="259"/>
              <w:jc w:val="both"/>
              <w:rPr/>
            </w:pPr>
            <w:r>
              <w:rPr/>
            </w:r>
          </w:p>
        </w:tc>
        <w:tc>
          <w:tcPr>
            <w:tcW w:w="1244" w:type="dxa"/>
            <w:tcBorders>
              <w:bottom w:val="single" w:sz="6" w:space="0" w:color="999999"/>
              <w:right w:val="single" w:sz="6" w:space="0" w:color="999999"/>
            </w:tcBorders>
          </w:tcPr>
          <w:p>
            <w:pPr>
              <w:pStyle w:val="normal1"/>
              <w:spacing w:lineRule="auto" w:line="259"/>
              <w:jc w:val="both"/>
              <w:rPr>
                <w:b/>
                <w:bCs/>
                <w:sz w:val="18"/>
                <w:szCs w:val="18"/>
              </w:rPr>
            </w:pPr>
            <w:r>
              <w:rPr>
                <w:b/>
                <w:bCs/>
                <w:sz w:val="18"/>
                <w:szCs w:val="18"/>
              </w:rPr>
              <w:t>59,0</w:t>
            </w:r>
          </w:p>
        </w:tc>
        <w:tc>
          <w:tcPr>
            <w:tcW w:w="1259" w:type="dxa"/>
            <w:tcBorders>
              <w:bottom w:val="single" w:sz="6" w:space="0" w:color="999999"/>
              <w:right w:val="single" w:sz="6" w:space="0" w:color="999999"/>
            </w:tcBorders>
          </w:tcPr>
          <w:p>
            <w:pPr>
              <w:pStyle w:val="normal1"/>
              <w:spacing w:lineRule="auto" w:line="259"/>
              <w:jc w:val="both"/>
              <w:rPr>
                <w:b/>
                <w:bCs/>
                <w:sz w:val="18"/>
                <w:szCs w:val="18"/>
              </w:rPr>
            </w:pPr>
            <w:r>
              <w:rPr>
                <w:b/>
                <w:bCs/>
                <w:sz w:val="18"/>
                <w:szCs w:val="18"/>
              </w:rPr>
              <w:t>56,1</w:t>
            </w:r>
          </w:p>
        </w:tc>
        <w:tc>
          <w:tcPr>
            <w:tcW w:w="1274" w:type="dxa"/>
            <w:tcBorders>
              <w:bottom w:val="single" w:sz="6" w:space="0" w:color="999999"/>
              <w:right w:val="single" w:sz="6" w:space="0" w:color="999999"/>
            </w:tcBorders>
          </w:tcPr>
          <w:p>
            <w:pPr>
              <w:pStyle w:val="normal1"/>
              <w:spacing w:lineRule="auto" w:line="259"/>
              <w:jc w:val="both"/>
              <w:rPr>
                <w:b/>
                <w:bCs/>
                <w:sz w:val="18"/>
                <w:szCs w:val="18"/>
              </w:rPr>
            </w:pPr>
            <w:r>
              <w:rPr>
                <w:b/>
                <w:bCs/>
                <w:sz w:val="18"/>
                <w:szCs w:val="18"/>
              </w:rPr>
              <w:t>61,4</w:t>
            </w:r>
          </w:p>
        </w:tc>
        <w:tc>
          <w:tcPr>
            <w:tcW w:w="1260" w:type="dxa"/>
            <w:tcBorders>
              <w:bottom w:val="single" w:sz="6" w:space="0" w:color="999999"/>
              <w:right w:val="single" w:sz="6" w:space="0" w:color="999999"/>
            </w:tcBorders>
          </w:tcPr>
          <w:p>
            <w:pPr>
              <w:pStyle w:val="normal1"/>
              <w:spacing w:lineRule="auto" w:line="259"/>
              <w:jc w:val="both"/>
              <w:rPr>
                <w:b/>
                <w:bCs/>
                <w:sz w:val="18"/>
                <w:szCs w:val="18"/>
              </w:rPr>
            </w:pPr>
            <w:r>
              <w:rPr>
                <w:b/>
                <w:bCs/>
                <w:sz w:val="18"/>
                <w:szCs w:val="18"/>
              </w:rPr>
              <w:t>176,5</w:t>
            </w:r>
          </w:p>
        </w:tc>
        <w:tc>
          <w:tcPr>
            <w:tcW w:w="1859" w:type="dxa"/>
            <w:tcBorders>
              <w:bottom w:val="single" w:sz="6" w:space="0" w:color="999999"/>
              <w:right w:val="single" w:sz="6" w:space="0" w:color="999999"/>
            </w:tcBorders>
          </w:tcPr>
          <w:p>
            <w:pPr>
              <w:pStyle w:val="normal1"/>
              <w:spacing w:lineRule="auto" w:line="259"/>
              <w:jc w:val="both"/>
              <w:rPr>
                <w:b/>
                <w:bCs/>
                <w:sz w:val="18"/>
                <w:szCs w:val="18"/>
              </w:rPr>
            </w:pPr>
            <w:r>
              <w:rPr>
                <w:b/>
                <w:bCs/>
                <w:sz w:val="18"/>
                <w:szCs w:val="18"/>
              </w:rPr>
              <w:t>73,6</w:t>
            </w:r>
          </w:p>
        </w:tc>
      </w:tr>
    </w:tbl>
    <w:p>
      <w:pPr>
        <w:pStyle w:val="normal1"/>
        <w:spacing w:lineRule="auto" w:line="300" w:before="60" w:after="160"/>
        <w:jc w:val="both"/>
        <w:rPr>
          <w:sz w:val="18"/>
          <w:szCs w:val="18"/>
        </w:rPr>
      </w:pPr>
      <w:r>
        <w:rPr>
          <w:i/>
          <w:iCs/>
          <w:sz w:val="18"/>
          <w:szCs w:val="18"/>
        </w:rPr>
        <w:t xml:space="preserve">Nota. </w:t>
      </w:r>
      <w:r>
        <w:rPr>
          <w:sz w:val="18"/>
          <w:szCs w:val="18"/>
        </w:rPr>
        <w:t>Horas de cada paquete repartidas en partes iguales entre sus días hábiles (Figura 7).</w:t>
      </w:r>
    </w:p>
    <w:p>
      <w:pPr>
        <w:pStyle w:val="normal1"/>
        <w:spacing w:lineRule="auto" w:line="391" w:before="0" w:after="120"/>
        <w:jc w:val="both"/>
        <w:rPr/>
      </w:pPr>
      <w:r>
        <w:rPr/>
        <w:t xml:space="preserve">Ninguna semana supera la capacidad individual y las cargas quedan entre el 76 % y el 83 %: la diferencia entre el que más y el que menos horas tiene es de 5,3 h. Las semanas S2 y S3 concentran la carga del equipo (46,4 h y 43,3 h) porque coinciden la integración del núcleo, la pre-entrega v0.9 y las funciones de historial, favoritos y administración. </w:t>
      </w:r>
    </w:p>
    <w:p>
      <w:pPr>
        <w:pStyle w:val="normal1"/>
        <w:spacing w:lineRule="auto" w:line="391" w:before="0" w:after="120"/>
        <w:jc w:val="both"/>
        <w:rPr/>
      </w:pPr>
      <w:r>
        <w:rPr/>
        <w:t>Recursos no humanos: AWS EC2 y MySQL, dominio movilidadmdq.ddns.net (No-IP), Google Maps Platform y Google Cloud para OAuth, GitHub, Jira, IntelliJ IDEA y Visual Studio Code.</w:t>
      </w:r>
    </w:p>
    <w:p>
      <w:pPr>
        <w:pStyle w:val="Heading2"/>
        <w:keepNext w:val="false"/>
        <w:keepLines w:val="false"/>
        <w:spacing w:lineRule="auto" w:line="391" w:before="360" w:after="80"/>
        <w:jc w:val="both"/>
        <w:rPr>
          <w:b/>
          <w:bCs/>
          <w:sz w:val="34"/>
          <w:szCs w:val="34"/>
        </w:rPr>
      </w:pPr>
      <w:r>
        <w:rPr>
          <w:b/>
          <w:bCs/>
          <w:sz w:val="34"/>
          <w:szCs w:val="34"/>
        </w:rPr>
      </w:r>
      <w:bookmarkStart w:id="19" w:name="_ue8aldtxtgst"/>
      <w:bookmarkStart w:id="20" w:name="_ue8aldtxtgst"/>
      <w:bookmarkEnd w:id="20"/>
    </w:p>
    <w:p>
      <w:pPr>
        <w:pStyle w:val="Heading2"/>
        <w:keepNext w:val="false"/>
        <w:keepLines w:val="false"/>
        <w:spacing w:lineRule="auto" w:line="391" w:before="360" w:after="80"/>
        <w:jc w:val="both"/>
        <w:rPr>
          <w:b/>
          <w:bCs/>
          <w:sz w:val="26"/>
          <w:szCs w:val="26"/>
        </w:rPr>
      </w:pPr>
      <w:bookmarkStart w:id="21" w:name="_rsl1umjzcqup"/>
      <w:bookmarkEnd w:id="21"/>
      <w:r>
        <w:rPr>
          <w:b/>
          <w:bCs/>
          <w:sz w:val="26"/>
          <w:szCs w:val="26"/>
        </w:rPr>
        <w:t>4.4 Actividades, dependencias y responsables</w:t>
      </w:r>
    </w:p>
    <w:p>
      <w:pPr>
        <w:pStyle w:val="normal1"/>
        <w:spacing w:lineRule="auto" w:line="391" w:before="0" w:after="120"/>
        <w:jc w:val="both"/>
        <w:rPr/>
      </w:pPr>
      <w:r>
        <w:rPr>
          <w:rFonts w:eastAsia="Arial Unicode MS" w:cs="Arial Unicode MS" w:ascii="Arial Unicode MS" w:hAnsi="Arial Unicode MS"/>
        </w:rPr>
        <w:t>Las dependencias son mayormente Fin→Inicio (FS). Se usan Inicio→Inicio (SS) cuando el trabajo puede empezar con una base parcial, por ejemplo el frontend del motor de tarifas sobre un contrato de API ya acordado.</w:t>
      </w:r>
    </w:p>
    <w:p>
      <w:pPr>
        <w:pStyle w:val="normal1"/>
        <w:spacing w:lineRule="auto" w:line="300" w:before="200" w:after="0"/>
        <w:jc w:val="both"/>
        <w:rPr>
          <w:i/>
          <w:i/>
          <w:iCs/>
        </w:rPr>
      </w:pPr>
      <w:r>
        <w:rPr>
          <w:b/>
          <w:bCs/>
        </w:rPr>
        <w:t xml:space="preserve">Tabla 29. </w:t>
      </w:r>
      <w:r>
        <w:rPr>
          <w:i/>
          <w:iCs/>
        </w:rPr>
        <w:t>Actividades, dependencias, responsables y fechas</w:t>
      </w:r>
    </w:p>
    <w:tbl>
      <w:tblPr>
        <w:tblStyle w:val="Table36"/>
        <w:tblW w:w="9025" w:type="dxa"/>
        <w:jc w:val="left"/>
        <w:tblInd w:w="0" w:type="dxa"/>
        <w:tblLayout w:type="fixed"/>
        <w:tblCellMar>
          <w:top w:w="60" w:type="dxa"/>
          <w:left w:w="100" w:type="dxa"/>
          <w:bottom w:w="60" w:type="dxa"/>
          <w:right w:w="100" w:type="dxa"/>
        </w:tblCellMar>
        <w:tblLook w:val="0600"/>
      </w:tblPr>
      <w:tblGrid>
        <w:gridCol w:w="959"/>
        <w:gridCol w:w="2578"/>
        <w:gridCol w:w="1800"/>
        <w:gridCol w:w="1035"/>
        <w:gridCol w:w="914"/>
        <w:gridCol w:w="915"/>
        <w:gridCol w:w="823"/>
      </w:tblGrid>
      <w:tr>
        <w:trPr>
          <w:trHeight w:val="360" w:hRule="atLeast"/>
        </w:trPr>
        <w:tc>
          <w:tcPr>
            <w:tcW w:w="959" w:type="dxa"/>
            <w:tcBorders>
              <w:top w:val="single" w:sz="6" w:space="0" w:color="999999"/>
              <w:left w:val="single" w:sz="6" w:space="0" w:color="999999"/>
              <w:bottom w:val="single" w:sz="6" w:space="0" w:color="999999"/>
              <w:right w:val="single" w:sz="6" w:space="0" w:color="999999"/>
            </w:tcBorders>
            <w:shd w:fill="D9D9D9" w:val="clear"/>
          </w:tcPr>
          <w:p>
            <w:pPr>
              <w:pStyle w:val="normal1"/>
              <w:spacing w:lineRule="auto" w:line="259"/>
              <w:jc w:val="both"/>
              <w:rPr>
                <w:b/>
                <w:bCs/>
                <w:sz w:val="18"/>
                <w:szCs w:val="18"/>
              </w:rPr>
            </w:pPr>
            <w:r>
              <w:rPr>
                <w:b/>
                <w:bCs/>
                <w:sz w:val="18"/>
                <w:szCs w:val="18"/>
              </w:rPr>
              <w:t>Código</w:t>
            </w:r>
          </w:p>
        </w:tc>
        <w:tc>
          <w:tcPr>
            <w:tcW w:w="2578" w:type="dxa"/>
            <w:tcBorders>
              <w:top w:val="single" w:sz="6" w:space="0" w:color="999999"/>
              <w:bottom w:val="single" w:sz="6" w:space="0" w:color="999999"/>
              <w:right w:val="single" w:sz="6" w:space="0" w:color="999999"/>
            </w:tcBorders>
            <w:shd w:fill="D9D9D9" w:val="clear"/>
          </w:tcPr>
          <w:p>
            <w:pPr>
              <w:pStyle w:val="normal1"/>
              <w:spacing w:lineRule="auto" w:line="259"/>
              <w:jc w:val="both"/>
              <w:rPr>
                <w:b/>
                <w:bCs/>
                <w:sz w:val="18"/>
                <w:szCs w:val="18"/>
              </w:rPr>
            </w:pPr>
            <w:r>
              <w:rPr>
                <w:b/>
                <w:bCs/>
                <w:sz w:val="18"/>
                <w:szCs w:val="18"/>
              </w:rPr>
              <w:t>Actividad</w:t>
            </w:r>
          </w:p>
        </w:tc>
        <w:tc>
          <w:tcPr>
            <w:tcW w:w="1800" w:type="dxa"/>
            <w:tcBorders>
              <w:top w:val="single" w:sz="6" w:space="0" w:color="999999"/>
              <w:bottom w:val="single" w:sz="6" w:space="0" w:color="999999"/>
              <w:right w:val="single" w:sz="6" w:space="0" w:color="999999"/>
            </w:tcBorders>
            <w:shd w:fill="D9D9D9" w:val="clear"/>
          </w:tcPr>
          <w:p>
            <w:pPr>
              <w:pStyle w:val="normal1"/>
              <w:spacing w:lineRule="auto" w:line="259"/>
              <w:jc w:val="both"/>
              <w:rPr>
                <w:b/>
                <w:bCs/>
                <w:sz w:val="18"/>
                <w:szCs w:val="18"/>
              </w:rPr>
            </w:pPr>
            <w:r>
              <w:rPr>
                <w:b/>
                <w:bCs/>
                <w:sz w:val="18"/>
                <w:szCs w:val="18"/>
              </w:rPr>
              <w:t>Predecesoras</w:t>
            </w:r>
          </w:p>
        </w:tc>
        <w:tc>
          <w:tcPr>
            <w:tcW w:w="1035" w:type="dxa"/>
            <w:tcBorders>
              <w:top w:val="single" w:sz="6" w:space="0" w:color="999999"/>
              <w:bottom w:val="single" w:sz="6" w:space="0" w:color="999999"/>
              <w:right w:val="single" w:sz="6" w:space="0" w:color="999999"/>
            </w:tcBorders>
            <w:shd w:fill="D9D9D9" w:val="clear"/>
          </w:tcPr>
          <w:p>
            <w:pPr>
              <w:pStyle w:val="normal1"/>
              <w:spacing w:lineRule="auto" w:line="259"/>
              <w:jc w:val="both"/>
              <w:rPr>
                <w:b/>
                <w:bCs/>
                <w:sz w:val="18"/>
                <w:szCs w:val="18"/>
              </w:rPr>
            </w:pPr>
            <w:r>
              <w:rPr>
                <w:b/>
                <w:bCs/>
                <w:sz w:val="18"/>
                <w:szCs w:val="18"/>
              </w:rPr>
              <w:t>Resp.</w:t>
            </w:r>
          </w:p>
        </w:tc>
        <w:tc>
          <w:tcPr>
            <w:tcW w:w="914" w:type="dxa"/>
            <w:tcBorders>
              <w:top w:val="single" w:sz="6" w:space="0" w:color="999999"/>
              <w:bottom w:val="single" w:sz="6" w:space="0" w:color="999999"/>
              <w:right w:val="single" w:sz="6" w:space="0" w:color="999999"/>
            </w:tcBorders>
            <w:shd w:fill="D9D9D9" w:val="clear"/>
          </w:tcPr>
          <w:p>
            <w:pPr>
              <w:pStyle w:val="normal1"/>
              <w:spacing w:lineRule="auto" w:line="259"/>
              <w:jc w:val="both"/>
              <w:rPr>
                <w:b/>
                <w:bCs/>
                <w:sz w:val="18"/>
                <w:szCs w:val="18"/>
              </w:rPr>
            </w:pPr>
            <w:r>
              <w:rPr>
                <w:b/>
                <w:bCs/>
                <w:sz w:val="18"/>
                <w:szCs w:val="18"/>
              </w:rPr>
              <w:t>Inicio</w:t>
            </w:r>
          </w:p>
        </w:tc>
        <w:tc>
          <w:tcPr>
            <w:tcW w:w="915" w:type="dxa"/>
            <w:tcBorders>
              <w:top w:val="single" w:sz="6" w:space="0" w:color="999999"/>
              <w:bottom w:val="single" w:sz="6" w:space="0" w:color="999999"/>
              <w:right w:val="single" w:sz="6" w:space="0" w:color="999999"/>
            </w:tcBorders>
            <w:shd w:fill="D9D9D9" w:val="clear"/>
          </w:tcPr>
          <w:p>
            <w:pPr>
              <w:pStyle w:val="normal1"/>
              <w:spacing w:lineRule="auto" w:line="259"/>
              <w:jc w:val="both"/>
              <w:rPr>
                <w:b/>
                <w:bCs/>
                <w:sz w:val="18"/>
                <w:szCs w:val="18"/>
              </w:rPr>
            </w:pPr>
            <w:r>
              <w:rPr>
                <w:b/>
                <w:bCs/>
                <w:sz w:val="18"/>
                <w:szCs w:val="18"/>
              </w:rPr>
              <w:t>Fin</w:t>
            </w:r>
          </w:p>
        </w:tc>
        <w:tc>
          <w:tcPr>
            <w:tcW w:w="823" w:type="dxa"/>
            <w:tcBorders>
              <w:top w:val="single" w:sz="6" w:space="0" w:color="999999"/>
              <w:bottom w:val="single" w:sz="6" w:space="0" w:color="999999"/>
              <w:right w:val="single" w:sz="6" w:space="0" w:color="999999"/>
            </w:tcBorders>
            <w:shd w:fill="D9D9D9" w:val="clear"/>
          </w:tcPr>
          <w:p>
            <w:pPr>
              <w:pStyle w:val="normal1"/>
              <w:spacing w:lineRule="auto" w:line="259"/>
              <w:jc w:val="both"/>
              <w:rPr>
                <w:b/>
                <w:bCs/>
                <w:sz w:val="18"/>
                <w:szCs w:val="18"/>
              </w:rPr>
            </w:pPr>
            <w:r>
              <w:rPr>
                <w:b/>
                <w:bCs/>
                <w:sz w:val="18"/>
                <w:szCs w:val="18"/>
              </w:rPr>
              <w:t>E (h)</w:t>
            </w:r>
          </w:p>
        </w:tc>
      </w:tr>
      <w:tr>
        <w:trPr>
          <w:trHeight w:val="600" w:hRule="atLeast"/>
        </w:trPr>
        <w:tc>
          <w:tcPr>
            <w:tcW w:w="959" w:type="dxa"/>
            <w:tcBorders>
              <w:left w:val="single" w:sz="6" w:space="0" w:color="999999"/>
              <w:bottom w:val="single" w:sz="6" w:space="0" w:color="999999"/>
              <w:right w:val="single" w:sz="6" w:space="0" w:color="999999"/>
            </w:tcBorders>
          </w:tcPr>
          <w:p>
            <w:pPr>
              <w:pStyle w:val="normal1"/>
              <w:spacing w:lineRule="auto" w:line="259"/>
              <w:jc w:val="both"/>
              <w:rPr>
                <w:sz w:val="18"/>
                <w:szCs w:val="18"/>
              </w:rPr>
            </w:pPr>
            <w:r>
              <w:rPr>
                <w:sz w:val="18"/>
                <w:szCs w:val="18"/>
              </w:rPr>
              <w:t>1.1.2</w:t>
            </w:r>
          </w:p>
        </w:tc>
        <w:tc>
          <w:tcPr>
            <w:tcW w:w="2578" w:type="dxa"/>
            <w:tcBorders>
              <w:bottom w:val="single" w:sz="6" w:space="0" w:color="999999"/>
              <w:right w:val="single" w:sz="6" w:space="0" w:color="999999"/>
            </w:tcBorders>
          </w:tcPr>
          <w:p>
            <w:pPr>
              <w:pStyle w:val="normal1"/>
              <w:spacing w:lineRule="auto" w:line="259"/>
              <w:jc w:val="both"/>
              <w:rPr>
                <w:sz w:val="18"/>
                <w:szCs w:val="18"/>
              </w:rPr>
            </w:pPr>
            <w:r>
              <w:rPr>
                <w:sz w:val="18"/>
                <w:szCs w:val="18"/>
              </w:rPr>
              <w:t>Arquitectura y planificación (CP2)</w:t>
            </w:r>
          </w:p>
        </w:tc>
        <w:tc>
          <w:tcPr>
            <w:tcW w:w="1800" w:type="dxa"/>
            <w:tcBorders>
              <w:bottom w:val="single" w:sz="6" w:space="0" w:color="999999"/>
              <w:right w:val="single" w:sz="6" w:space="0" w:color="999999"/>
            </w:tcBorders>
          </w:tcPr>
          <w:p>
            <w:pPr>
              <w:pStyle w:val="normal1"/>
              <w:spacing w:lineRule="auto" w:line="259"/>
              <w:jc w:val="both"/>
              <w:rPr>
                <w:sz w:val="18"/>
                <w:szCs w:val="18"/>
              </w:rPr>
            </w:pPr>
            <w:r>
              <w:rPr>
                <w:sz w:val="18"/>
                <w:szCs w:val="18"/>
              </w:rPr>
              <w:t>1.1.1 (FS)</w:t>
            </w:r>
          </w:p>
        </w:tc>
        <w:tc>
          <w:tcPr>
            <w:tcW w:w="1035" w:type="dxa"/>
            <w:tcBorders>
              <w:bottom w:val="single" w:sz="6" w:space="0" w:color="999999"/>
              <w:right w:val="single" w:sz="6" w:space="0" w:color="999999"/>
            </w:tcBorders>
          </w:tcPr>
          <w:p>
            <w:pPr>
              <w:pStyle w:val="normal1"/>
              <w:spacing w:lineRule="auto" w:line="259"/>
              <w:jc w:val="both"/>
              <w:rPr>
                <w:sz w:val="18"/>
                <w:szCs w:val="18"/>
              </w:rPr>
            </w:pPr>
            <w:r>
              <w:rPr>
                <w:sz w:val="18"/>
                <w:szCs w:val="18"/>
              </w:rPr>
              <w:t>Agustín</w:t>
            </w:r>
          </w:p>
        </w:tc>
        <w:tc>
          <w:tcPr>
            <w:tcW w:w="914" w:type="dxa"/>
            <w:tcBorders>
              <w:bottom w:val="single" w:sz="6" w:space="0" w:color="999999"/>
              <w:right w:val="single" w:sz="6" w:space="0" w:color="999999"/>
            </w:tcBorders>
          </w:tcPr>
          <w:p>
            <w:pPr>
              <w:pStyle w:val="normal1"/>
              <w:spacing w:lineRule="auto" w:line="259"/>
              <w:jc w:val="both"/>
              <w:rPr>
                <w:sz w:val="18"/>
                <w:szCs w:val="18"/>
              </w:rPr>
            </w:pPr>
            <w:r>
              <w:rPr>
                <w:sz w:val="18"/>
                <w:szCs w:val="18"/>
              </w:rPr>
              <w:t>12/10</w:t>
            </w:r>
          </w:p>
        </w:tc>
        <w:tc>
          <w:tcPr>
            <w:tcW w:w="915" w:type="dxa"/>
            <w:tcBorders>
              <w:bottom w:val="single" w:sz="6" w:space="0" w:color="999999"/>
              <w:right w:val="single" w:sz="6" w:space="0" w:color="999999"/>
            </w:tcBorders>
          </w:tcPr>
          <w:p>
            <w:pPr>
              <w:pStyle w:val="normal1"/>
              <w:spacing w:lineRule="auto" w:line="259"/>
              <w:jc w:val="both"/>
              <w:rPr>
                <w:sz w:val="18"/>
                <w:szCs w:val="18"/>
              </w:rPr>
            </w:pPr>
            <w:r>
              <w:rPr>
                <w:sz w:val="18"/>
                <w:szCs w:val="18"/>
              </w:rPr>
              <w:t>14/10</w:t>
            </w:r>
          </w:p>
        </w:tc>
        <w:tc>
          <w:tcPr>
            <w:tcW w:w="823" w:type="dxa"/>
            <w:tcBorders>
              <w:bottom w:val="single" w:sz="6" w:space="0" w:color="999999"/>
              <w:right w:val="single" w:sz="6" w:space="0" w:color="999999"/>
            </w:tcBorders>
          </w:tcPr>
          <w:p>
            <w:pPr>
              <w:pStyle w:val="normal1"/>
              <w:spacing w:lineRule="auto" w:line="259"/>
              <w:jc w:val="both"/>
              <w:rPr>
                <w:sz w:val="18"/>
                <w:szCs w:val="18"/>
              </w:rPr>
            </w:pPr>
            <w:r>
              <w:rPr>
                <w:sz w:val="18"/>
                <w:szCs w:val="18"/>
              </w:rPr>
              <w:t>6,3</w:t>
            </w:r>
          </w:p>
        </w:tc>
      </w:tr>
      <w:tr>
        <w:trPr>
          <w:trHeight w:val="360" w:hRule="atLeast"/>
        </w:trPr>
        <w:tc>
          <w:tcPr>
            <w:tcW w:w="959" w:type="dxa"/>
            <w:tcBorders>
              <w:left w:val="single" w:sz="6" w:space="0" w:color="999999"/>
              <w:bottom w:val="single" w:sz="6" w:space="0" w:color="999999"/>
              <w:right w:val="single" w:sz="6" w:space="0" w:color="999999"/>
            </w:tcBorders>
          </w:tcPr>
          <w:p>
            <w:pPr>
              <w:pStyle w:val="normal1"/>
              <w:spacing w:lineRule="auto" w:line="259"/>
              <w:jc w:val="both"/>
              <w:rPr>
                <w:sz w:val="18"/>
                <w:szCs w:val="18"/>
              </w:rPr>
            </w:pPr>
            <w:r>
              <w:rPr>
                <w:sz w:val="18"/>
                <w:szCs w:val="18"/>
              </w:rPr>
              <w:t>1.1.5</w:t>
            </w:r>
          </w:p>
        </w:tc>
        <w:tc>
          <w:tcPr>
            <w:tcW w:w="2578" w:type="dxa"/>
            <w:tcBorders>
              <w:bottom w:val="single" w:sz="6" w:space="0" w:color="999999"/>
              <w:right w:val="single" w:sz="6" w:space="0" w:color="999999"/>
            </w:tcBorders>
          </w:tcPr>
          <w:p>
            <w:pPr>
              <w:pStyle w:val="normal1"/>
              <w:spacing w:lineRule="auto" w:line="259"/>
              <w:jc w:val="both"/>
              <w:rPr>
                <w:sz w:val="18"/>
                <w:szCs w:val="18"/>
              </w:rPr>
            </w:pPr>
            <w:r>
              <w:rPr>
                <w:sz w:val="18"/>
                <w:szCs w:val="18"/>
              </w:rPr>
              <w:t>Gestión ágil continua</w:t>
            </w:r>
          </w:p>
        </w:tc>
        <w:tc>
          <w:tcPr>
            <w:tcW w:w="1800" w:type="dxa"/>
            <w:tcBorders>
              <w:bottom w:val="single" w:sz="6" w:space="0" w:color="999999"/>
              <w:right w:val="single" w:sz="6" w:space="0" w:color="999999"/>
            </w:tcBorders>
          </w:tcPr>
          <w:p>
            <w:pPr>
              <w:pStyle w:val="normal1"/>
              <w:spacing w:lineRule="auto" w:line="259"/>
              <w:jc w:val="both"/>
              <w:rPr>
                <w:sz w:val="18"/>
                <w:szCs w:val="18"/>
              </w:rPr>
            </w:pPr>
            <w:r>
              <w:rPr>
                <w:sz w:val="18"/>
                <w:szCs w:val="18"/>
              </w:rPr>
              <w:t>—</w:t>
            </w:r>
          </w:p>
        </w:tc>
        <w:tc>
          <w:tcPr>
            <w:tcW w:w="1035" w:type="dxa"/>
            <w:tcBorders>
              <w:bottom w:val="single" w:sz="6" w:space="0" w:color="999999"/>
              <w:right w:val="single" w:sz="6" w:space="0" w:color="999999"/>
            </w:tcBorders>
          </w:tcPr>
          <w:p>
            <w:pPr>
              <w:pStyle w:val="normal1"/>
              <w:spacing w:lineRule="auto" w:line="259"/>
              <w:jc w:val="both"/>
              <w:rPr>
                <w:sz w:val="18"/>
                <w:szCs w:val="18"/>
              </w:rPr>
            </w:pPr>
            <w:r>
              <w:rPr>
                <w:sz w:val="18"/>
                <w:szCs w:val="18"/>
              </w:rPr>
              <w:t>Equipo</w:t>
            </w:r>
          </w:p>
        </w:tc>
        <w:tc>
          <w:tcPr>
            <w:tcW w:w="914" w:type="dxa"/>
            <w:tcBorders>
              <w:bottom w:val="single" w:sz="6" w:space="0" w:color="999999"/>
              <w:right w:val="single" w:sz="6" w:space="0" w:color="999999"/>
            </w:tcBorders>
          </w:tcPr>
          <w:p>
            <w:pPr>
              <w:pStyle w:val="normal1"/>
              <w:spacing w:lineRule="auto" w:line="259"/>
              <w:jc w:val="both"/>
              <w:rPr>
                <w:sz w:val="18"/>
                <w:szCs w:val="18"/>
              </w:rPr>
            </w:pPr>
            <w:r>
              <w:rPr>
                <w:sz w:val="18"/>
                <w:szCs w:val="18"/>
              </w:rPr>
              <w:t>12/10</w:t>
            </w:r>
          </w:p>
        </w:tc>
        <w:tc>
          <w:tcPr>
            <w:tcW w:w="915" w:type="dxa"/>
            <w:tcBorders>
              <w:bottom w:val="single" w:sz="6" w:space="0" w:color="999999"/>
              <w:right w:val="single" w:sz="6" w:space="0" w:color="999999"/>
            </w:tcBorders>
          </w:tcPr>
          <w:p>
            <w:pPr>
              <w:pStyle w:val="normal1"/>
              <w:spacing w:lineRule="auto" w:line="259"/>
              <w:jc w:val="both"/>
              <w:rPr>
                <w:sz w:val="18"/>
                <w:szCs w:val="18"/>
              </w:rPr>
            </w:pPr>
            <w:r>
              <w:rPr>
                <w:sz w:val="18"/>
                <w:szCs w:val="18"/>
              </w:rPr>
              <w:t>11/11</w:t>
            </w:r>
          </w:p>
        </w:tc>
        <w:tc>
          <w:tcPr>
            <w:tcW w:w="823" w:type="dxa"/>
            <w:tcBorders>
              <w:bottom w:val="single" w:sz="6" w:space="0" w:color="999999"/>
              <w:right w:val="single" w:sz="6" w:space="0" w:color="999999"/>
            </w:tcBorders>
          </w:tcPr>
          <w:p>
            <w:pPr>
              <w:pStyle w:val="normal1"/>
              <w:spacing w:lineRule="auto" w:line="259"/>
              <w:jc w:val="both"/>
              <w:rPr>
                <w:sz w:val="18"/>
                <w:szCs w:val="18"/>
              </w:rPr>
            </w:pPr>
            <w:r>
              <w:rPr>
                <w:sz w:val="18"/>
                <w:szCs w:val="18"/>
              </w:rPr>
              <w:t>14,3</w:t>
            </w:r>
          </w:p>
        </w:tc>
      </w:tr>
      <w:tr>
        <w:trPr>
          <w:trHeight w:val="360" w:hRule="atLeast"/>
        </w:trPr>
        <w:tc>
          <w:tcPr>
            <w:tcW w:w="959" w:type="dxa"/>
            <w:tcBorders>
              <w:left w:val="single" w:sz="6" w:space="0" w:color="999999"/>
              <w:bottom w:val="single" w:sz="6" w:space="0" w:color="999999"/>
              <w:right w:val="single" w:sz="6" w:space="0" w:color="999999"/>
            </w:tcBorders>
          </w:tcPr>
          <w:p>
            <w:pPr>
              <w:pStyle w:val="normal1"/>
              <w:spacing w:lineRule="auto" w:line="259"/>
              <w:jc w:val="both"/>
              <w:rPr>
                <w:sz w:val="18"/>
                <w:szCs w:val="18"/>
              </w:rPr>
            </w:pPr>
            <w:r>
              <w:rPr>
                <w:sz w:val="18"/>
                <w:szCs w:val="18"/>
              </w:rPr>
              <w:t>1.2.4</w:t>
            </w:r>
          </w:p>
        </w:tc>
        <w:tc>
          <w:tcPr>
            <w:tcW w:w="2578" w:type="dxa"/>
            <w:tcBorders>
              <w:bottom w:val="single" w:sz="6" w:space="0" w:color="999999"/>
              <w:right w:val="single" w:sz="6" w:space="0" w:color="999999"/>
            </w:tcBorders>
          </w:tcPr>
          <w:p>
            <w:pPr>
              <w:pStyle w:val="normal1"/>
              <w:spacing w:lineRule="auto" w:line="259"/>
              <w:jc w:val="both"/>
              <w:rPr>
                <w:sz w:val="18"/>
                <w:szCs w:val="18"/>
              </w:rPr>
            </w:pPr>
            <w:r>
              <w:rPr>
                <w:sz w:val="18"/>
                <w:szCs w:val="18"/>
              </w:rPr>
              <w:t>Adaptación del backend</w:t>
            </w:r>
          </w:p>
        </w:tc>
        <w:tc>
          <w:tcPr>
            <w:tcW w:w="1800" w:type="dxa"/>
            <w:tcBorders>
              <w:bottom w:val="single" w:sz="6" w:space="0" w:color="999999"/>
              <w:right w:val="single" w:sz="6" w:space="0" w:color="999999"/>
            </w:tcBorders>
          </w:tcPr>
          <w:p>
            <w:pPr>
              <w:pStyle w:val="normal1"/>
              <w:spacing w:lineRule="auto" w:line="259"/>
              <w:jc w:val="both"/>
              <w:rPr>
                <w:sz w:val="18"/>
                <w:szCs w:val="18"/>
              </w:rPr>
            </w:pPr>
            <w:r>
              <w:rPr>
                <w:sz w:val="18"/>
                <w:szCs w:val="18"/>
              </w:rPr>
              <w:t>1.2.1 (FS)</w:t>
            </w:r>
          </w:p>
        </w:tc>
        <w:tc>
          <w:tcPr>
            <w:tcW w:w="1035" w:type="dxa"/>
            <w:tcBorders>
              <w:bottom w:val="single" w:sz="6" w:space="0" w:color="999999"/>
              <w:right w:val="single" w:sz="6" w:space="0" w:color="999999"/>
            </w:tcBorders>
          </w:tcPr>
          <w:p>
            <w:pPr>
              <w:pStyle w:val="normal1"/>
              <w:spacing w:lineRule="auto" w:line="259"/>
              <w:jc w:val="both"/>
              <w:rPr>
                <w:sz w:val="18"/>
                <w:szCs w:val="18"/>
              </w:rPr>
            </w:pPr>
            <w:r>
              <w:rPr>
                <w:sz w:val="18"/>
                <w:szCs w:val="18"/>
              </w:rPr>
              <w:t>Aníbal</w:t>
            </w:r>
          </w:p>
        </w:tc>
        <w:tc>
          <w:tcPr>
            <w:tcW w:w="914" w:type="dxa"/>
            <w:tcBorders>
              <w:bottom w:val="single" w:sz="6" w:space="0" w:color="999999"/>
              <w:right w:val="single" w:sz="6" w:space="0" w:color="999999"/>
            </w:tcBorders>
          </w:tcPr>
          <w:p>
            <w:pPr>
              <w:pStyle w:val="normal1"/>
              <w:spacing w:lineRule="auto" w:line="259"/>
              <w:jc w:val="both"/>
              <w:rPr>
                <w:sz w:val="18"/>
                <w:szCs w:val="18"/>
              </w:rPr>
            </w:pPr>
            <w:r>
              <w:rPr>
                <w:sz w:val="18"/>
                <w:szCs w:val="18"/>
              </w:rPr>
              <w:t>13/10</w:t>
            </w:r>
          </w:p>
        </w:tc>
        <w:tc>
          <w:tcPr>
            <w:tcW w:w="915" w:type="dxa"/>
            <w:tcBorders>
              <w:bottom w:val="single" w:sz="6" w:space="0" w:color="999999"/>
              <w:right w:val="single" w:sz="6" w:space="0" w:color="999999"/>
            </w:tcBorders>
          </w:tcPr>
          <w:p>
            <w:pPr>
              <w:pStyle w:val="normal1"/>
              <w:spacing w:lineRule="auto" w:line="259"/>
              <w:jc w:val="both"/>
              <w:rPr>
                <w:sz w:val="18"/>
                <w:szCs w:val="18"/>
              </w:rPr>
            </w:pPr>
            <w:r>
              <w:rPr>
                <w:sz w:val="18"/>
                <w:szCs w:val="18"/>
              </w:rPr>
              <w:t>15/10</w:t>
            </w:r>
          </w:p>
        </w:tc>
        <w:tc>
          <w:tcPr>
            <w:tcW w:w="823" w:type="dxa"/>
            <w:tcBorders>
              <w:bottom w:val="single" w:sz="6" w:space="0" w:color="999999"/>
              <w:right w:val="single" w:sz="6" w:space="0" w:color="999999"/>
            </w:tcBorders>
          </w:tcPr>
          <w:p>
            <w:pPr>
              <w:pStyle w:val="normal1"/>
              <w:spacing w:lineRule="auto" w:line="259"/>
              <w:jc w:val="both"/>
              <w:rPr>
                <w:sz w:val="18"/>
                <w:szCs w:val="18"/>
              </w:rPr>
            </w:pPr>
            <w:r>
              <w:rPr>
                <w:sz w:val="18"/>
                <w:szCs w:val="18"/>
              </w:rPr>
              <w:t>5,3</w:t>
            </w:r>
          </w:p>
        </w:tc>
      </w:tr>
      <w:tr>
        <w:trPr>
          <w:trHeight w:val="360" w:hRule="atLeast"/>
        </w:trPr>
        <w:tc>
          <w:tcPr>
            <w:tcW w:w="959" w:type="dxa"/>
            <w:tcBorders>
              <w:left w:val="single" w:sz="6" w:space="0" w:color="999999"/>
              <w:bottom w:val="single" w:sz="6" w:space="0" w:color="999999"/>
              <w:right w:val="single" w:sz="6" w:space="0" w:color="999999"/>
            </w:tcBorders>
          </w:tcPr>
          <w:p>
            <w:pPr>
              <w:pStyle w:val="normal1"/>
              <w:spacing w:lineRule="auto" w:line="259"/>
              <w:jc w:val="both"/>
              <w:rPr>
                <w:sz w:val="18"/>
                <w:szCs w:val="18"/>
              </w:rPr>
            </w:pPr>
            <w:r>
              <w:rPr>
                <w:sz w:val="18"/>
                <w:szCs w:val="18"/>
              </w:rPr>
              <w:t>1.4.1</w:t>
            </w:r>
          </w:p>
        </w:tc>
        <w:tc>
          <w:tcPr>
            <w:tcW w:w="2578" w:type="dxa"/>
            <w:tcBorders>
              <w:bottom w:val="single" w:sz="6" w:space="0" w:color="999999"/>
              <w:right w:val="single" w:sz="6" w:space="0" w:color="999999"/>
            </w:tcBorders>
          </w:tcPr>
          <w:p>
            <w:pPr>
              <w:pStyle w:val="normal1"/>
              <w:spacing w:lineRule="auto" w:line="259"/>
              <w:jc w:val="both"/>
              <w:rPr>
                <w:sz w:val="18"/>
                <w:szCs w:val="18"/>
              </w:rPr>
            </w:pPr>
            <w:r>
              <w:rPr>
                <w:sz w:val="18"/>
                <w:szCs w:val="18"/>
              </w:rPr>
              <w:t>Autocompletado y GPS</w:t>
            </w:r>
          </w:p>
        </w:tc>
        <w:tc>
          <w:tcPr>
            <w:tcW w:w="1800" w:type="dxa"/>
            <w:tcBorders>
              <w:bottom w:val="single" w:sz="6" w:space="0" w:color="999999"/>
              <w:right w:val="single" w:sz="6" w:space="0" w:color="999999"/>
            </w:tcBorders>
          </w:tcPr>
          <w:p>
            <w:pPr>
              <w:pStyle w:val="normal1"/>
              <w:spacing w:lineRule="auto" w:line="259"/>
              <w:jc w:val="both"/>
              <w:rPr>
                <w:sz w:val="18"/>
                <w:szCs w:val="18"/>
              </w:rPr>
            </w:pPr>
            <w:r>
              <w:rPr>
                <w:sz w:val="18"/>
                <w:szCs w:val="18"/>
              </w:rPr>
              <w:t>1.2.2 (FS)</w:t>
            </w:r>
          </w:p>
        </w:tc>
        <w:tc>
          <w:tcPr>
            <w:tcW w:w="1035" w:type="dxa"/>
            <w:tcBorders>
              <w:bottom w:val="single" w:sz="6" w:space="0" w:color="999999"/>
              <w:right w:val="single" w:sz="6" w:space="0" w:color="999999"/>
            </w:tcBorders>
          </w:tcPr>
          <w:p>
            <w:pPr>
              <w:pStyle w:val="normal1"/>
              <w:spacing w:lineRule="auto" w:line="259"/>
              <w:jc w:val="both"/>
              <w:rPr>
                <w:sz w:val="18"/>
                <w:szCs w:val="18"/>
              </w:rPr>
            </w:pPr>
            <w:r>
              <w:rPr>
                <w:sz w:val="18"/>
                <w:szCs w:val="18"/>
              </w:rPr>
              <w:t>Franco</w:t>
            </w:r>
          </w:p>
        </w:tc>
        <w:tc>
          <w:tcPr>
            <w:tcW w:w="914" w:type="dxa"/>
            <w:tcBorders>
              <w:bottom w:val="single" w:sz="6" w:space="0" w:color="999999"/>
              <w:right w:val="single" w:sz="6" w:space="0" w:color="999999"/>
            </w:tcBorders>
          </w:tcPr>
          <w:p>
            <w:pPr>
              <w:pStyle w:val="normal1"/>
              <w:spacing w:lineRule="auto" w:line="259"/>
              <w:jc w:val="both"/>
              <w:rPr>
                <w:sz w:val="18"/>
                <w:szCs w:val="18"/>
              </w:rPr>
            </w:pPr>
            <w:r>
              <w:rPr>
                <w:sz w:val="18"/>
                <w:szCs w:val="18"/>
              </w:rPr>
              <w:t>13/10</w:t>
            </w:r>
          </w:p>
        </w:tc>
        <w:tc>
          <w:tcPr>
            <w:tcW w:w="915" w:type="dxa"/>
            <w:tcBorders>
              <w:bottom w:val="single" w:sz="6" w:space="0" w:color="999999"/>
              <w:right w:val="single" w:sz="6" w:space="0" w:color="999999"/>
            </w:tcBorders>
          </w:tcPr>
          <w:p>
            <w:pPr>
              <w:pStyle w:val="normal1"/>
              <w:spacing w:lineRule="auto" w:line="259"/>
              <w:jc w:val="both"/>
              <w:rPr>
                <w:sz w:val="18"/>
                <w:szCs w:val="18"/>
              </w:rPr>
            </w:pPr>
            <w:r>
              <w:rPr>
                <w:sz w:val="18"/>
                <w:szCs w:val="18"/>
              </w:rPr>
              <w:t>20/10</w:t>
            </w:r>
          </w:p>
        </w:tc>
        <w:tc>
          <w:tcPr>
            <w:tcW w:w="823" w:type="dxa"/>
            <w:tcBorders>
              <w:bottom w:val="single" w:sz="6" w:space="0" w:color="999999"/>
              <w:right w:val="single" w:sz="6" w:space="0" w:color="999999"/>
            </w:tcBorders>
          </w:tcPr>
          <w:p>
            <w:pPr>
              <w:pStyle w:val="normal1"/>
              <w:spacing w:lineRule="auto" w:line="259"/>
              <w:jc w:val="both"/>
              <w:rPr>
                <w:sz w:val="18"/>
                <w:szCs w:val="18"/>
              </w:rPr>
            </w:pPr>
            <w:r>
              <w:rPr>
                <w:sz w:val="18"/>
                <w:szCs w:val="18"/>
              </w:rPr>
              <w:t>7,3</w:t>
            </w:r>
          </w:p>
        </w:tc>
      </w:tr>
      <w:tr>
        <w:trPr>
          <w:trHeight w:val="600" w:hRule="atLeast"/>
        </w:trPr>
        <w:tc>
          <w:tcPr>
            <w:tcW w:w="959" w:type="dxa"/>
            <w:tcBorders>
              <w:left w:val="single" w:sz="6" w:space="0" w:color="999999"/>
              <w:bottom w:val="single" w:sz="6" w:space="0" w:color="999999"/>
              <w:right w:val="single" w:sz="6" w:space="0" w:color="999999"/>
            </w:tcBorders>
          </w:tcPr>
          <w:p>
            <w:pPr>
              <w:pStyle w:val="normal1"/>
              <w:spacing w:lineRule="auto" w:line="259"/>
              <w:jc w:val="both"/>
              <w:rPr>
                <w:sz w:val="18"/>
                <w:szCs w:val="18"/>
              </w:rPr>
            </w:pPr>
            <w:r>
              <w:rPr>
                <w:sz w:val="18"/>
                <w:szCs w:val="18"/>
              </w:rPr>
              <w:t>1.2.3</w:t>
            </w:r>
          </w:p>
        </w:tc>
        <w:tc>
          <w:tcPr>
            <w:tcW w:w="2578" w:type="dxa"/>
            <w:tcBorders>
              <w:bottom w:val="single" w:sz="6" w:space="0" w:color="999999"/>
              <w:right w:val="single" w:sz="6" w:space="0" w:color="999999"/>
            </w:tcBorders>
          </w:tcPr>
          <w:p>
            <w:pPr>
              <w:pStyle w:val="normal1"/>
              <w:spacing w:lineRule="auto" w:line="259"/>
              <w:jc w:val="both"/>
              <w:rPr>
                <w:sz w:val="18"/>
                <w:szCs w:val="18"/>
              </w:rPr>
            </w:pPr>
            <w:r>
              <w:rPr>
                <w:sz w:val="18"/>
                <w:szCs w:val="18"/>
              </w:rPr>
              <w:t>Ampliación de la base MySQL</w:t>
            </w:r>
          </w:p>
        </w:tc>
        <w:tc>
          <w:tcPr>
            <w:tcW w:w="1800" w:type="dxa"/>
            <w:tcBorders>
              <w:bottom w:val="single" w:sz="6" w:space="0" w:color="999999"/>
              <w:right w:val="single" w:sz="6" w:space="0" w:color="999999"/>
            </w:tcBorders>
          </w:tcPr>
          <w:p>
            <w:pPr>
              <w:pStyle w:val="normal1"/>
              <w:spacing w:lineRule="auto" w:line="259"/>
              <w:jc w:val="both"/>
              <w:rPr>
                <w:sz w:val="18"/>
                <w:szCs w:val="18"/>
              </w:rPr>
            </w:pPr>
            <w:r>
              <w:rPr>
                <w:sz w:val="18"/>
                <w:szCs w:val="18"/>
              </w:rPr>
              <w:t>1.2.4 (SS)</w:t>
            </w:r>
          </w:p>
        </w:tc>
        <w:tc>
          <w:tcPr>
            <w:tcW w:w="1035" w:type="dxa"/>
            <w:tcBorders>
              <w:bottom w:val="single" w:sz="6" w:space="0" w:color="999999"/>
              <w:right w:val="single" w:sz="6" w:space="0" w:color="999999"/>
            </w:tcBorders>
          </w:tcPr>
          <w:p>
            <w:pPr>
              <w:pStyle w:val="normal1"/>
              <w:spacing w:lineRule="auto" w:line="259"/>
              <w:jc w:val="both"/>
              <w:rPr>
                <w:sz w:val="18"/>
                <w:szCs w:val="18"/>
              </w:rPr>
            </w:pPr>
            <w:r>
              <w:rPr>
                <w:sz w:val="18"/>
                <w:szCs w:val="18"/>
              </w:rPr>
              <w:t>Agustín</w:t>
            </w:r>
          </w:p>
        </w:tc>
        <w:tc>
          <w:tcPr>
            <w:tcW w:w="914" w:type="dxa"/>
            <w:tcBorders>
              <w:bottom w:val="single" w:sz="6" w:space="0" w:color="999999"/>
              <w:right w:val="single" w:sz="6" w:space="0" w:color="999999"/>
            </w:tcBorders>
          </w:tcPr>
          <w:p>
            <w:pPr>
              <w:pStyle w:val="normal1"/>
              <w:spacing w:lineRule="auto" w:line="259"/>
              <w:jc w:val="both"/>
              <w:rPr>
                <w:sz w:val="18"/>
                <w:szCs w:val="18"/>
              </w:rPr>
            </w:pPr>
            <w:r>
              <w:rPr>
                <w:sz w:val="18"/>
                <w:szCs w:val="18"/>
              </w:rPr>
              <w:t>14/10</w:t>
            </w:r>
          </w:p>
        </w:tc>
        <w:tc>
          <w:tcPr>
            <w:tcW w:w="915" w:type="dxa"/>
            <w:tcBorders>
              <w:bottom w:val="single" w:sz="6" w:space="0" w:color="999999"/>
              <w:right w:val="single" w:sz="6" w:space="0" w:color="999999"/>
            </w:tcBorders>
          </w:tcPr>
          <w:p>
            <w:pPr>
              <w:pStyle w:val="normal1"/>
              <w:spacing w:lineRule="auto" w:line="259"/>
              <w:jc w:val="both"/>
              <w:rPr>
                <w:sz w:val="18"/>
                <w:szCs w:val="18"/>
              </w:rPr>
            </w:pPr>
            <w:r>
              <w:rPr>
                <w:sz w:val="18"/>
                <w:szCs w:val="18"/>
              </w:rPr>
              <w:t>20/10</w:t>
            </w:r>
          </w:p>
        </w:tc>
        <w:tc>
          <w:tcPr>
            <w:tcW w:w="823" w:type="dxa"/>
            <w:tcBorders>
              <w:bottom w:val="single" w:sz="6" w:space="0" w:color="999999"/>
              <w:right w:val="single" w:sz="6" w:space="0" w:color="999999"/>
            </w:tcBorders>
          </w:tcPr>
          <w:p>
            <w:pPr>
              <w:pStyle w:val="normal1"/>
              <w:spacing w:lineRule="auto" w:line="259"/>
              <w:jc w:val="both"/>
              <w:rPr>
                <w:sz w:val="18"/>
                <w:szCs w:val="18"/>
              </w:rPr>
            </w:pPr>
            <w:r>
              <w:rPr>
                <w:sz w:val="18"/>
                <w:szCs w:val="18"/>
              </w:rPr>
              <w:t>7,3</w:t>
            </w:r>
          </w:p>
        </w:tc>
      </w:tr>
      <w:tr>
        <w:trPr>
          <w:trHeight w:val="600" w:hRule="atLeast"/>
        </w:trPr>
        <w:tc>
          <w:tcPr>
            <w:tcW w:w="959" w:type="dxa"/>
            <w:tcBorders>
              <w:left w:val="single" w:sz="6" w:space="0" w:color="999999"/>
              <w:bottom w:val="single" w:sz="6" w:space="0" w:color="999999"/>
              <w:right w:val="single" w:sz="6" w:space="0" w:color="999999"/>
            </w:tcBorders>
          </w:tcPr>
          <w:p>
            <w:pPr>
              <w:pStyle w:val="normal1"/>
              <w:spacing w:lineRule="auto" w:line="259"/>
              <w:jc w:val="both"/>
              <w:rPr>
                <w:sz w:val="18"/>
                <w:szCs w:val="18"/>
              </w:rPr>
            </w:pPr>
            <w:r>
              <w:rPr>
                <w:sz w:val="18"/>
                <w:szCs w:val="18"/>
              </w:rPr>
              <w:t>1.1.3</w:t>
            </w:r>
          </w:p>
        </w:tc>
        <w:tc>
          <w:tcPr>
            <w:tcW w:w="2578" w:type="dxa"/>
            <w:tcBorders>
              <w:bottom w:val="single" w:sz="6" w:space="0" w:color="999999"/>
              <w:right w:val="single" w:sz="6" w:space="0" w:color="999999"/>
            </w:tcBorders>
          </w:tcPr>
          <w:p>
            <w:pPr>
              <w:pStyle w:val="normal1"/>
              <w:spacing w:lineRule="auto" w:line="259"/>
              <w:jc w:val="both"/>
              <w:rPr>
                <w:sz w:val="18"/>
                <w:szCs w:val="18"/>
              </w:rPr>
            </w:pPr>
            <w:r>
              <w:rPr>
                <w:sz w:val="18"/>
                <w:szCs w:val="18"/>
              </w:rPr>
              <w:t>Riesgos y seguimiento (v0.9)</w:t>
            </w:r>
          </w:p>
        </w:tc>
        <w:tc>
          <w:tcPr>
            <w:tcW w:w="1800" w:type="dxa"/>
            <w:tcBorders>
              <w:bottom w:val="single" w:sz="6" w:space="0" w:color="999999"/>
              <w:right w:val="single" w:sz="6" w:space="0" w:color="999999"/>
            </w:tcBorders>
          </w:tcPr>
          <w:p>
            <w:pPr>
              <w:pStyle w:val="normal1"/>
              <w:spacing w:lineRule="auto" w:line="259"/>
              <w:jc w:val="both"/>
              <w:rPr>
                <w:sz w:val="18"/>
                <w:szCs w:val="18"/>
              </w:rPr>
            </w:pPr>
            <w:r>
              <w:rPr>
                <w:sz w:val="18"/>
                <w:szCs w:val="18"/>
              </w:rPr>
              <w:t>1.1.2 (FS)</w:t>
            </w:r>
          </w:p>
        </w:tc>
        <w:tc>
          <w:tcPr>
            <w:tcW w:w="1035" w:type="dxa"/>
            <w:tcBorders>
              <w:bottom w:val="single" w:sz="6" w:space="0" w:color="999999"/>
              <w:right w:val="single" w:sz="6" w:space="0" w:color="999999"/>
            </w:tcBorders>
          </w:tcPr>
          <w:p>
            <w:pPr>
              <w:pStyle w:val="normal1"/>
              <w:spacing w:lineRule="auto" w:line="259"/>
              <w:jc w:val="both"/>
              <w:rPr>
                <w:sz w:val="18"/>
                <w:szCs w:val="18"/>
              </w:rPr>
            </w:pPr>
            <w:r>
              <w:rPr>
                <w:sz w:val="18"/>
                <w:szCs w:val="18"/>
              </w:rPr>
              <w:t>Agustín</w:t>
            </w:r>
          </w:p>
        </w:tc>
        <w:tc>
          <w:tcPr>
            <w:tcW w:w="914" w:type="dxa"/>
            <w:tcBorders>
              <w:bottom w:val="single" w:sz="6" w:space="0" w:color="999999"/>
              <w:right w:val="single" w:sz="6" w:space="0" w:color="999999"/>
            </w:tcBorders>
          </w:tcPr>
          <w:p>
            <w:pPr>
              <w:pStyle w:val="normal1"/>
              <w:spacing w:lineRule="auto" w:line="259"/>
              <w:jc w:val="both"/>
              <w:rPr>
                <w:sz w:val="18"/>
                <w:szCs w:val="18"/>
              </w:rPr>
            </w:pPr>
            <w:r>
              <w:rPr>
                <w:sz w:val="18"/>
                <w:szCs w:val="18"/>
              </w:rPr>
              <w:t>15/10</w:t>
            </w:r>
          </w:p>
        </w:tc>
        <w:tc>
          <w:tcPr>
            <w:tcW w:w="915" w:type="dxa"/>
            <w:tcBorders>
              <w:bottom w:val="single" w:sz="6" w:space="0" w:color="999999"/>
              <w:right w:val="single" w:sz="6" w:space="0" w:color="999999"/>
            </w:tcBorders>
          </w:tcPr>
          <w:p>
            <w:pPr>
              <w:pStyle w:val="normal1"/>
              <w:spacing w:lineRule="auto" w:line="259"/>
              <w:jc w:val="both"/>
              <w:rPr>
                <w:sz w:val="18"/>
                <w:szCs w:val="18"/>
              </w:rPr>
            </w:pPr>
            <w:r>
              <w:rPr>
                <w:sz w:val="18"/>
                <w:szCs w:val="18"/>
              </w:rPr>
              <w:t>28/10</w:t>
            </w:r>
          </w:p>
        </w:tc>
        <w:tc>
          <w:tcPr>
            <w:tcW w:w="823" w:type="dxa"/>
            <w:tcBorders>
              <w:bottom w:val="single" w:sz="6" w:space="0" w:color="999999"/>
              <w:right w:val="single" w:sz="6" w:space="0" w:color="999999"/>
            </w:tcBorders>
          </w:tcPr>
          <w:p>
            <w:pPr>
              <w:pStyle w:val="normal1"/>
              <w:spacing w:lineRule="auto" w:line="259"/>
              <w:jc w:val="both"/>
              <w:rPr>
                <w:sz w:val="18"/>
                <w:szCs w:val="18"/>
              </w:rPr>
            </w:pPr>
            <w:r>
              <w:rPr>
                <w:sz w:val="18"/>
                <w:szCs w:val="18"/>
              </w:rPr>
              <w:t>12,3</w:t>
            </w:r>
          </w:p>
        </w:tc>
      </w:tr>
      <w:tr>
        <w:trPr>
          <w:trHeight w:val="360" w:hRule="atLeast"/>
        </w:trPr>
        <w:tc>
          <w:tcPr>
            <w:tcW w:w="959" w:type="dxa"/>
            <w:tcBorders>
              <w:left w:val="single" w:sz="6" w:space="0" w:color="999999"/>
              <w:bottom w:val="single" w:sz="6" w:space="0" w:color="999999"/>
              <w:right w:val="single" w:sz="6" w:space="0" w:color="999999"/>
            </w:tcBorders>
          </w:tcPr>
          <w:p>
            <w:pPr>
              <w:pStyle w:val="normal1"/>
              <w:spacing w:lineRule="auto" w:line="259"/>
              <w:jc w:val="both"/>
              <w:rPr>
                <w:sz w:val="18"/>
                <w:szCs w:val="18"/>
              </w:rPr>
            </w:pPr>
            <w:r>
              <w:rPr>
                <w:sz w:val="18"/>
                <w:szCs w:val="18"/>
              </w:rPr>
              <w:t>1.3.1</w:t>
            </w:r>
          </w:p>
        </w:tc>
        <w:tc>
          <w:tcPr>
            <w:tcW w:w="2578" w:type="dxa"/>
            <w:tcBorders>
              <w:bottom w:val="single" w:sz="6" w:space="0" w:color="999999"/>
              <w:right w:val="single" w:sz="6" w:space="0" w:color="999999"/>
            </w:tcBorders>
          </w:tcPr>
          <w:p>
            <w:pPr>
              <w:pStyle w:val="normal1"/>
              <w:spacing w:lineRule="auto" w:line="259"/>
              <w:jc w:val="both"/>
              <w:rPr>
                <w:sz w:val="18"/>
                <w:szCs w:val="18"/>
              </w:rPr>
            </w:pPr>
            <w:r>
              <w:rPr>
                <w:sz w:val="18"/>
                <w:szCs w:val="18"/>
              </w:rPr>
              <w:t>Registro, login JWT y roles</w:t>
            </w:r>
          </w:p>
        </w:tc>
        <w:tc>
          <w:tcPr>
            <w:tcW w:w="1800" w:type="dxa"/>
            <w:tcBorders>
              <w:bottom w:val="single" w:sz="6" w:space="0" w:color="999999"/>
              <w:right w:val="single" w:sz="6" w:space="0" w:color="999999"/>
            </w:tcBorders>
          </w:tcPr>
          <w:p>
            <w:pPr>
              <w:pStyle w:val="normal1"/>
              <w:spacing w:lineRule="auto" w:line="259"/>
              <w:jc w:val="both"/>
              <w:rPr>
                <w:sz w:val="18"/>
                <w:szCs w:val="18"/>
              </w:rPr>
            </w:pPr>
            <w:r>
              <w:rPr>
                <w:sz w:val="18"/>
                <w:szCs w:val="18"/>
              </w:rPr>
              <w:t>1.2.3 (FS)</w:t>
            </w:r>
          </w:p>
        </w:tc>
        <w:tc>
          <w:tcPr>
            <w:tcW w:w="1035" w:type="dxa"/>
            <w:tcBorders>
              <w:bottom w:val="single" w:sz="6" w:space="0" w:color="999999"/>
              <w:right w:val="single" w:sz="6" w:space="0" w:color="999999"/>
            </w:tcBorders>
          </w:tcPr>
          <w:p>
            <w:pPr>
              <w:pStyle w:val="normal1"/>
              <w:spacing w:lineRule="auto" w:line="259"/>
              <w:jc w:val="both"/>
              <w:rPr>
                <w:sz w:val="18"/>
                <w:szCs w:val="18"/>
              </w:rPr>
            </w:pPr>
            <w:r>
              <w:rPr>
                <w:sz w:val="18"/>
                <w:szCs w:val="18"/>
              </w:rPr>
              <w:t>Aníbal</w:t>
            </w:r>
          </w:p>
        </w:tc>
        <w:tc>
          <w:tcPr>
            <w:tcW w:w="914" w:type="dxa"/>
            <w:tcBorders>
              <w:bottom w:val="single" w:sz="6" w:space="0" w:color="999999"/>
              <w:right w:val="single" w:sz="6" w:space="0" w:color="999999"/>
            </w:tcBorders>
          </w:tcPr>
          <w:p>
            <w:pPr>
              <w:pStyle w:val="normal1"/>
              <w:spacing w:lineRule="auto" w:line="259"/>
              <w:jc w:val="both"/>
              <w:rPr>
                <w:sz w:val="18"/>
                <w:szCs w:val="18"/>
              </w:rPr>
            </w:pPr>
            <w:r>
              <w:rPr>
                <w:sz w:val="18"/>
                <w:szCs w:val="18"/>
              </w:rPr>
              <w:t>19/10</w:t>
            </w:r>
          </w:p>
        </w:tc>
        <w:tc>
          <w:tcPr>
            <w:tcW w:w="915" w:type="dxa"/>
            <w:tcBorders>
              <w:bottom w:val="single" w:sz="6" w:space="0" w:color="999999"/>
              <w:right w:val="single" w:sz="6" w:space="0" w:color="999999"/>
            </w:tcBorders>
          </w:tcPr>
          <w:p>
            <w:pPr>
              <w:pStyle w:val="normal1"/>
              <w:spacing w:lineRule="auto" w:line="259"/>
              <w:jc w:val="both"/>
              <w:rPr>
                <w:sz w:val="18"/>
                <w:szCs w:val="18"/>
              </w:rPr>
            </w:pPr>
            <w:r>
              <w:rPr>
                <w:sz w:val="18"/>
                <w:szCs w:val="18"/>
              </w:rPr>
              <w:t>26/10</w:t>
            </w:r>
          </w:p>
        </w:tc>
        <w:tc>
          <w:tcPr>
            <w:tcW w:w="823" w:type="dxa"/>
            <w:tcBorders>
              <w:bottom w:val="single" w:sz="6" w:space="0" w:color="999999"/>
              <w:right w:val="single" w:sz="6" w:space="0" w:color="999999"/>
            </w:tcBorders>
          </w:tcPr>
          <w:p>
            <w:pPr>
              <w:pStyle w:val="normal1"/>
              <w:spacing w:lineRule="auto" w:line="259"/>
              <w:jc w:val="both"/>
              <w:rPr>
                <w:sz w:val="18"/>
                <w:szCs w:val="18"/>
              </w:rPr>
            </w:pPr>
            <w:r>
              <w:rPr>
                <w:sz w:val="18"/>
                <w:szCs w:val="18"/>
              </w:rPr>
              <w:t>12,7</w:t>
            </w:r>
          </w:p>
        </w:tc>
      </w:tr>
      <w:tr>
        <w:trPr>
          <w:trHeight w:val="360" w:hRule="atLeast"/>
        </w:trPr>
        <w:tc>
          <w:tcPr>
            <w:tcW w:w="959" w:type="dxa"/>
            <w:tcBorders>
              <w:left w:val="single" w:sz="6" w:space="0" w:color="999999"/>
              <w:bottom w:val="single" w:sz="6" w:space="0" w:color="999999"/>
              <w:right w:val="single" w:sz="6" w:space="0" w:color="999999"/>
            </w:tcBorders>
          </w:tcPr>
          <w:p>
            <w:pPr>
              <w:pStyle w:val="normal1"/>
              <w:spacing w:lineRule="auto" w:line="259"/>
              <w:jc w:val="both"/>
              <w:rPr>
                <w:sz w:val="18"/>
                <w:szCs w:val="18"/>
              </w:rPr>
            </w:pPr>
            <w:r>
              <w:rPr>
                <w:sz w:val="18"/>
                <w:szCs w:val="18"/>
              </w:rPr>
              <w:t>1.4.2</w:t>
            </w:r>
          </w:p>
        </w:tc>
        <w:tc>
          <w:tcPr>
            <w:tcW w:w="2578" w:type="dxa"/>
            <w:tcBorders>
              <w:bottom w:val="single" w:sz="6" w:space="0" w:color="999999"/>
              <w:right w:val="single" w:sz="6" w:space="0" w:color="999999"/>
            </w:tcBorders>
          </w:tcPr>
          <w:p>
            <w:pPr>
              <w:pStyle w:val="normal1"/>
              <w:spacing w:lineRule="auto" w:line="259"/>
              <w:jc w:val="both"/>
              <w:rPr>
                <w:sz w:val="18"/>
                <w:szCs w:val="18"/>
              </w:rPr>
            </w:pPr>
            <w:r>
              <w:rPr>
                <w:sz w:val="18"/>
                <w:szCs w:val="18"/>
              </w:rPr>
              <w:t>Ruta en el mapa</w:t>
            </w:r>
          </w:p>
        </w:tc>
        <w:tc>
          <w:tcPr>
            <w:tcW w:w="1800" w:type="dxa"/>
            <w:tcBorders>
              <w:bottom w:val="single" w:sz="6" w:space="0" w:color="999999"/>
              <w:right w:val="single" w:sz="6" w:space="0" w:color="999999"/>
            </w:tcBorders>
          </w:tcPr>
          <w:p>
            <w:pPr>
              <w:pStyle w:val="normal1"/>
              <w:spacing w:lineRule="auto" w:line="259"/>
              <w:jc w:val="both"/>
              <w:rPr>
                <w:sz w:val="18"/>
                <w:szCs w:val="18"/>
              </w:rPr>
            </w:pPr>
            <w:r>
              <w:rPr>
                <w:sz w:val="18"/>
                <w:szCs w:val="18"/>
              </w:rPr>
              <w:t>1.4.1 (FS)</w:t>
            </w:r>
          </w:p>
        </w:tc>
        <w:tc>
          <w:tcPr>
            <w:tcW w:w="1035" w:type="dxa"/>
            <w:tcBorders>
              <w:bottom w:val="single" w:sz="6" w:space="0" w:color="999999"/>
              <w:right w:val="single" w:sz="6" w:space="0" w:color="999999"/>
            </w:tcBorders>
          </w:tcPr>
          <w:p>
            <w:pPr>
              <w:pStyle w:val="normal1"/>
              <w:spacing w:lineRule="auto" w:line="259"/>
              <w:jc w:val="both"/>
              <w:rPr>
                <w:sz w:val="18"/>
                <w:szCs w:val="18"/>
              </w:rPr>
            </w:pPr>
            <w:r>
              <w:rPr>
                <w:sz w:val="18"/>
                <w:szCs w:val="18"/>
              </w:rPr>
              <w:t>Franco</w:t>
            </w:r>
          </w:p>
        </w:tc>
        <w:tc>
          <w:tcPr>
            <w:tcW w:w="914" w:type="dxa"/>
            <w:tcBorders>
              <w:bottom w:val="single" w:sz="6" w:space="0" w:color="999999"/>
              <w:right w:val="single" w:sz="6" w:space="0" w:color="999999"/>
            </w:tcBorders>
          </w:tcPr>
          <w:p>
            <w:pPr>
              <w:pStyle w:val="normal1"/>
              <w:spacing w:lineRule="auto" w:line="259"/>
              <w:jc w:val="both"/>
              <w:rPr>
                <w:sz w:val="18"/>
                <w:szCs w:val="18"/>
              </w:rPr>
            </w:pPr>
            <w:r>
              <w:rPr>
                <w:sz w:val="18"/>
                <w:szCs w:val="18"/>
              </w:rPr>
              <w:t>20/10</w:t>
            </w:r>
          </w:p>
        </w:tc>
        <w:tc>
          <w:tcPr>
            <w:tcW w:w="915" w:type="dxa"/>
            <w:tcBorders>
              <w:bottom w:val="single" w:sz="6" w:space="0" w:color="999999"/>
              <w:right w:val="single" w:sz="6" w:space="0" w:color="999999"/>
            </w:tcBorders>
          </w:tcPr>
          <w:p>
            <w:pPr>
              <w:pStyle w:val="normal1"/>
              <w:spacing w:lineRule="auto" w:line="259"/>
              <w:jc w:val="both"/>
              <w:rPr>
                <w:sz w:val="18"/>
                <w:szCs w:val="18"/>
              </w:rPr>
            </w:pPr>
            <w:r>
              <w:rPr>
                <w:sz w:val="18"/>
                <w:szCs w:val="18"/>
              </w:rPr>
              <w:t>26/10</w:t>
            </w:r>
          </w:p>
        </w:tc>
        <w:tc>
          <w:tcPr>
            <w:tcW w:w="823" w:type="dxa"/>
            <w:tcBorders>
              <w:bottom w:val="single" w:sz="6" w:space="0" w:color="999999"/>
              <w:right w:val="single" w:sz="6" w:space="0" w:color="999999"/>
            </w:tcBorders>
          </w:tcPr>
          <w:p>
            <w:pPr>
              <w:pStyle w:val="normal1"/>
              <w:spacing w:lineRule="auto" w:line="259"/>
              <w:jc w:val="both"/>
              <w:rPr>
                <w:sz w:val="18"/>
                <w:szCs w:val="18"/>
              </w:rPr>
            </w:pPr>
            <w:r>
              <w:rPr>
                <w:sz w:val="18"/>
                <w:szCs w:val="18"/>
              </w:rPr>
              <w:t>8,5</w:t>
            </w:r>
          </w:p>
        </w:tc>
      </w:tr>
      <w:tr>
        <w:trPr>
          <w:trHeight w:val="600" w:hRule="atLeast"/>
        </w:trPr>
        <w:tc>
          <w:tcPr>
            <w:tcW w:w="959" w:type="dxa"/>
            <w:tcBorders>
              <w:left w:val="single" w:sz="6" w:space="0" w:color="999999"/>
              <w:bottom w:val="single" w:sz="6" w:space="0" w:color="999999"/>
              <w:right w:val="single" w:sz="6" w:space="0" w:color="999999"/>
            </w:tcBorders>
          </w:tcPr>
          <w:p>
            <w:pPr>
              <w:pStyle w:val="normal1"/>
              <w:spacing w:lineRule="auto" w:line="259"/>
              <w:jc w:val="both"/>
              <w:rPr>
                <w:sz w:val="18"/>
                <w:szCs w:val="18"/>
              </w:rPr>
            </w:pPr>
            <w:r>
              <w:rPr>
                <w:sz w:val="18"/>
                <w:szCs w:val="18"/>
              </w:rPr>
              <w:t>1.7.1</w:t>
            </w:r>
          </w:p>
        </w:tc>
        <w:tc>
          <w:tcPr>
            <w:tcW w:w="2578" w:type="dxa"/>
            <w:tcBorders>
              <w:bottom w:val="single" w:sz="6" w:space="0" w:color="999999"/>
              <w:right w:val="single" w:sz="6" w:space="0" w:color="999999"/>
            </w:tcBorders>
          </w:tcPr>
          <w:p>
            <w:pPr>
              <w:pStyle w:val="normal1"/>
              <w:spacing w:lineRule="auto" w:line="259"/>
              <w:jc w:val="both"/>
              <w:rPr>
                <w:sz w:val="18"/>
                <w:szCs w:val="18"/>
              </w:rPr>
            </w:pPr>
            <w:r>
              <w:rPr>
                <w:sz w:val="18"/>
                <w:szCs w:val="18"/>
              </w:rPr>
              <w:t>Pruebas funcionales y de integración</w:t>
            </w:r>
          </w:p>
        </w:tc>
        <w:tc>
          <w:tcPr>
            <w:tcW w:w="1800" w:type="dxa"/>
            <w:tcBorders>
              <w:bottom w:val="single" w:sz="6" w:space="0" w:color="999999"/>
              <w:right w:val="single" w:sz="6" w:space="0" w:color="999999"/>
            </w:tcBorders>
          </w:tcPr>
          <w:p>
            <w:pPr>
              <w:pStyle w:val="normal1"/>
              <w:spacing w:lineRule="auto" w:line="259"/>
              <w:jc w:val="both"/>
              <w:rPr>
                <w:sz w:val="18"/>
                <w:szCs w:val="18"/>
              </w:rPr>
            </w:pPr>
            <w:r>
              <w:rPr>
                <w:sz w:val="18"/>
                <w:szCs w:val="18"/>
              </w:rPr>
              <w:t>1.3.1 (SS)</w:t>
            </w:r>
          </w:p>
        </w:tc>
        <w:tc>
          <w:tcPr>
            <w:tcW w:w="1035" w:type="dxa"/>
            <w:tcBorders>
              <w:bottom w:val="single" w:sz="6" w:space="0" w:color="999999"/>
              <w:right w:val="single" w:sz="6" w:space="0" w:color="999999"/>
            </w:tcBorders>
          </w:tcPr>
          <w:p>
            <w:pPr>
              <w:pStyle w:val="normal1"/>
              <w:spacing w:lineRule="auto" w:line="259"/>
              <w:jc w:val="both"/>
              <w:rPr>
                <w:sz w:val="18"/>
                <w:szCs w:val="18"/>
              </w:rPr>
            </w:pPr>
            <w:r>
              <w:rPr>
                <w:sz w:val="18"/>
                <w:szCs w:val="18"/>
              </w:rPr>
              <w:t>Franco</w:t>
            </w:r>
          </w:p>
        </w:tc>
        <w:tc>
          <w:tcPr>
            <w:tcW w:w="914" w:type="dxa"/>
            <w:tcBorders>
              <w:bottom w:val="single" w:sz="6" w:space="0" w:color="999999"/>
              <w:right w:val="single" w:sz="6" w:space="0" w:color="999999"/>
            </w:tcBorders>
          </w:tcPr>
          <w:p>
            <w:pPr>
              <w:pStyle w:val="normal1"/>
              <w:spacing w:lineRule="auto" w:line="259"/>
              <w:jc w:val="both"/>
              <w:rPr>
                <w:sz w:val="18"/>
                <w:szCs w:val="18"/>
              </w:rPr>
            </w:pPr>
            <w:r>
              <w:rPr>
                <w:sz w:val="18"/>
                <w:szCs w:val="18"/>
              </w:rPr>
              <w:t>21/10</w:t>
            </w:r>
          </w:p>
        </w:tc>
        <w:tc>
          <w:tcPr>
            <w:tcW w:w="915" w:type="dxa"/>
            <w:tcBorders>
              <w:bottom w:val="single" w:sz="6" w:space="0" w:color="999999"/>
              <w:right w:val="single" w:sz="6" w:space="0" w:color="999999"/>
            </w:tcBorders>
          </w:tcPr>
          <w:p>
            <w:pPr>
              <w:pStyle w:val="normal1"/>
              <w:spacing w:lineRule="auto" w:line="259"/>
              <w:jc w:val="both"/>
              <w:rPr>
                <w:sz w:val="18"/>
                <w:szCs w:val="18"/>
              </w:rPr>
            </w:pPr>
            <w:r>
              <w:rPr>
                <w:sz w:val="18"/>
                <w:szCs w:val="18"/>
              </w:rPr>
              <w:t>06/11</w:t>
            </w:r>
          </w:p>
        </w:tc>
        <w:tc>
          <w:tcPr>
            <w:tcW w:w="823" w:type="dxa"/>
            <w:tcBorders>
              <w:bottom w:val="single" w:sz="6" w:space="0" w:color="999999"/>
              <w:right w:val="single" w:sz="6" w:space="0" w:color="999999"/>
            </w:tcBorders>
          </w:tcPr>
          <w:p>
            <w:pPr>
              <w:pStyle w:val="normal1"/>
              <w:spacing w:lineRule="auto" w:line="259"/>
              <w:jc w:val="both"/>
              <w:rPr>
                <w:sz w:val="18"/>
                <w:szCs w:val="18"/>
              </w:rPr>
            </w:pPr>
            <w:r>
              <w:rPr>
                <w:sz w:val="18"/>
                <w:szCs w:val="18"/>
              </w:rPr>
              <w:t>10,3</w:t>
            </w:r>
          </w:p>
        </w:tc>
      </w:tr>
      <w:tr>
        <w:trPr>
          <w:trHeight w:val="600" w:hRule="atLeast"/>
        </w:trPr>
        <w:tc>
          <w:tcPr>
            <w:tcW w:w="959" w:type="dxa"/>
            <w:tcBorders>
              <w:left w:val="single" w:sz="6" w:space="0" w:color="999999"/>
              <w:bottom w:val="single" w:sz="6" w:space="0" w:color="999999"/>
              <w:right w:val="single" w:sz="6" w:space="0" w:color="999999"/>
            </w:tcBorders>
          </w:tcPr>
          <w:p>
            <w:pPr>
              <w:pStyle w:val="normal1"/>
              <w:spacing w:lineRule="auto" w:line="259"/>
              <w:jc w:val="both"/>
              <w:rPr>
                <w:sz w:val="18"/>
                <w:szCs w:val="18"/>
              </w:rPr>
            </w:pPr>
            <w:r>
              <w:rPr>
                <w:sz w:val="18"/>
                <w:szCs w:val="18"/>
              </w:rPr>
              <w:t>1.4.3</w:t>
            </w:r>
          </w:p>
        </w:tc>
        <w:tc>
          <w:tcPr>
            <w:tcW w:w="2578" w:type="dxa"/>
            <w:tcBorders>
              <w:bottom w:val="single" w:sz="6" w:space="0" w:color="999999"/>
              <w:right w:val="single" w:sz="6" w:space="0" w:color="999999"/>
            </w:tcBorders>
          </w:tcPr>
          <w:p>
            <w:pPr>
              <w:pStyle w:val="normal1"/>
              <w:spacing w:lineRule="auto" w:line="259"/>
              <w:jc w:val="both"/>
              <w:rPr>
                <w:sz w:val="18"/>
                <w:szCs w:val="18"/>
              </w:rPr>
            </w:pPr>
            <w:r>
              <w:rPr>
                <w:sz w:val="18"/>
                <w:szCs w:val="18"/>
              </w:rPr>
              <w:t>Motor de tarifas</w:t>
            </w:r>
          </w:p>
        </w:tc>
        <w:tc>
          <w:tcPr>
            <w:tcW w:w="1800" w:type="dxa"/>
            <w:tcBorders>
              <w:bottom w:val="single" w:sz="6" w:space="0" w:color="999999"/>
              <w:right w:val="single" w:sz="6" w:space="0" w:color="999999"/>
            </w:tcBorders>
          </w:tcPr>
          <w:p>
            <w:pPr>
              <w:pStyle w:val="normal1"/>
              <w:spacing w:lineRule="auto" w:line="259"/>
              <w:jc w:val="both"/>
              <w:rPr>
                <w:sz w:val="18"/>
                <w:szCs w:val="18"/>
              </w:rPr>
            </w:pPr>
            <w:r>
              <w:rPr>
                <w:sz w:val="18"/>
                <w:szCs w:val="18"/>
              </w:rPr>
              <w:t>1.2.3 (FS), 1.4.2 (SS)</w:t>
            </w:r>
          </w:p>
        </w:tc>
        <w:tc>
          <w:tcPr>
            <w:tcW w:w="1035" w:type="dxa"/>
            <w:tcBorders>
              <w:bottom w:val="single" w:sz="6" w:space="0" w:color="999999"/>
              <w:right w:val="single" w:sz="6" w:space="0" w:color="999999"/>
            </w:tcBorders>
          </w:tcPr>
          <w:p>
            <w:pPr>
              <w:pStyle w:val="normal1"/>
              <w:spacing w:lineRule="auto" w:line="259"/>
              <w:jc w:val="both"/>
              <w:rPr>
                <w:sz w:val="18"/>
                <w:szCs w:val="18"/>
              </w:rPr>
            </w:pPr>
            <w:r>
              <w:rPr>
                <w:sz w:val="18"/>
                <w:szCs w:val="18"/>
              </w:rPr>
              <w:t>Aníbal</w:t>
            </w:r>
          </w:p>
        </w:tc>
        <w:tc>
          <w:tcPr>
            <w:tcW w:w="914" w:type="dxa"/>
            <w:tcBorders>
              <w:bottom w:val="single" w:sz="6" w:space="0" w:color="999999"/>
              <w:right w:val="single" w:sz="6" w:space="0" w:color="999999"/>
            </w:tcBorders>
          </w:tcPr>
          <w:p>
            <w:pPr>
              <w:pStyle w:val="normal1"/>
              <w:spacing w:lineRule="auto" w:line="259"/>
              <w:jc w:val="both"/>
              <w:rPr>
                <w:sz w:val="18"/>
                <w:szCs w:val="18"/>
              </w:rPr>
            </w:pPr>
            <w:r>
              <w:rPr>
                <w:sz w:val="18"/>
                <w:szCs w:val="18"/>
              </w:rPr>
              <w:t>23/10</w:t>
            </w:r>
          </w:p>
        </w:tc>
        <w:tc>
          <w:tcPr>
            <w:tcW w:w="915" w:type="dxa"/>
            <w:tcBorders>
              <w:bottom w:val="single" w:sz="6" w:space="0" w:color="999999"/>
              <w:right w:val="single" w:sz="6" w:space="0" w:color="999999"/>
            </w:tcBorders>
          </w:tcPr>
          <w:p>
            <w:pPr>
              <w:pStyle w:val="normal1"/>
              <w:spacing w:lineRule="auto" w:line="259"/>
              <w:jc w:val="both"/>
              <w:rPr>
                <w:sz w:val="18"/>
                <w:szCs w:val="18"/>
              </w:rPr>
            </w:pPr>
            <w:r>
              <w:rPr>
                <w:sz w:val="18"/>
                <w:szCs w:val="18"/>
              </w:rPr>
              <w:t>30/10</w:t>
            </w:r>
          </w:p>
        </w:tc>
        <w:tc>
          <w:tcPr>
            <w:tcW w:w="823" w:type="dxa"/>
            <w:tcBorders>
              <w:bottom w:val="single" w:sz="6" w:space="0" w:color="999999"/>
              <w:right w:val="single" w:sz="6" w:space="0" w:color="999999"/>
            </w:tcBorders>
          </w:tcPr>
          <w:p>
            <w:pPr>
              <w:pStyle w:val="normal1"/>
              <w:spacing w:lineRule="auto" w:line="259"/>
              <w:jc w:val="both"/>
              <w:rPr>
                <w:sz w:val="18"/>
                <w:szCs w:val="18"/>
              </w:rPr>
            </w:pPr>
            <w:r>
              <w:rPr>
                <w:sz w:val="18"/>
                <w:szCs w:val="18"/>
              </w:rPr>
              <w:t>12,7</w:t>
            </w:r>
          </w:p>
        </w:tc>
      </w:tr>
      <w:tr>
        <w:trPr>
          <w:trHeight w:val="360" w:hRule="atLeast"/>
        </w:trPr>
        <w:tc>
          <w:tcPr>
            <w:tcW w:w="959" w:type="dxa"/>
            <w:tcBorders>
              <w:left w:val="single" w:sz="6" w:space="0" w:color="999999"/>
              <w:bottom w:val="single" w:sz="6" w:space="0" w:color="999999"/>
              <w:right w:val="single" w:sz="6" w:space="0" w:color="999999"/>
            </w:tcBorders>
          </w:tcPr>
          <w:p>
            <w:pPr>
              <w:pStyle w:val="normal1"/>
              <w:spacing w:lineRule="auto" w:line="259"/>
              <w:jc w:val="both"/>
              <w:rPr>
                <w:sz w:val="18"/>
                <w:szCs w:val="18"/>
              </w:rPr>
            </w:pPr>
            <w:r>
              <w:rPr>
                <w:sz w:val="18"/>
                <w:szCs w:val="18"/>
              </w:rPr>
              <w:t>1.3.3</w:t>
            </w:r>
          </w:p>
        </w:tc>
        <w:tc>
          <w:tcPr>
            <w:tcW w:w="2578" w:type="dxa"/>
            <w:tcBorders>
              <w:bottom w:val="single" w:sz="6" w:space="0" w:color="999999"/>
              <w:right w:val="single" w:sz="6" w:space="0" w:color="999999"/>
            </w:tcBorders>
          </w:tcPr>
          <w:p>
            <w:pPr>
              <w:pStyle w:val="normal1"/>
              <w:spacing w:lineRule="auto" w:line="259"/>
              <w:jc w:val="both"/>
              <w:rPr>
                <w:sz w:val="18"/>
                <w:szCs w:val="18"/>
              </w:rPr>
            </w:pPr>
            <w:r>
              <w:rPr>
                <w:sz w:val="18"/>
                <w:szCs w:val="18"/>
              </w:rPr>
              <w:t>Perfil del cliente</w:t>
            </w:r>
          </w:p>
        </w:tc>
        <w:tc>
          <w:tcPr>
            <w:tcW w:w="1800" w:type="dxa"/>
            <w:tcBorders>
              <w:bottom w:val="single" w:sz="6" w:space="0" w:color="999999"/>
              <w:right w:val="single" w:sz="6" w:space="0" w:color="999999"/>
            </w:tcBorders>
          </w:tcPr>
          <w:p>
            <w:pPr>
              <w:pStyle w:val="normal1"/>
              <w:spacing w:lineRule="auto" w:line="259"/>
              <w:jc w:val="both"/>
              <w:rPr>
                <w:sz w:val="18"/>
                <w:szCs w:val="18"/>
              </w:rPr>
            </w:pPr>
            <w:r>
              <w:rPr>
                <w:sz w:val="18"/>
                <w:szCs w:val="18"/>
              </w:rPr>
              <w:t>1.3.1 (FS)</w:t>
            </w:r>
          </w:p>
        </w:tc>
        <w:tc>
          <w:tcPr>
            <w:tcW w:w="1035" w:type="dxa"/>
            <w:tcBorders>
              <w:bottom w:val="single" w:sz="6" w:space="0" w:color="999999"/>
              <w:right w:val="single" w:sz="6" w:space="0" w:color="999999"/>
            </w:tcBorders>
          </w:tcPr>
          <w:p>
            <w:pPr>
              <w:pStyle w:val="normal1"/>
              <w:spacing w:lineRule="auto" w:line="259"/>
              <w:jc w:val="both"/>
              <w:rPr>
                <w:sz w:val="18"/>
                <w:szCs w:val="18"/>
              </w:rPr>
            </w:pPr>
            <w:r>
              <w:rPr>
                <w:sz w:val="18"/>
                <w:szCs w:val="18"/>
              </w:rPr>
              <w:t>Franco</w:t>
            </w:r>
          </w:p>
        </w:tc>
        <w:tc>
          <w:tcPr>
            <w:tcW w:w="914" w:type="dxa"/>
            <w:tcBorders>
              <w:bottom w:val="single" w:sz="6" w:space="0" w:color="999999"/>
              <w:right w:val="single" w:sz="6" w:space="0" w:color="999999"/>
            </w:tcBorders>
          </w:tcPr>
          <w:p>
            <w:pPr>
              <w:pStyle w:val="normal1"/>
              <w:spacing w:lineRule="auto" w:line="259"/>
              <w:jc w:val="both"/>
              <w:rPr>
                <w:sz w:val="18"/>
                <w:szCs w:val="18"/>
              </w:rPr>
            </w:pPr>
            <w:r>
              <w:rPr>
                <w:sz w:val="18"/>
                <w:szCs w:val="18"/>
              </w:rPr>
              <w:t>26/10</w:t>
            </w:r>
          </w:p>
        </w:tc>
        <w:tc>
          <w:tcPr>
            <w:tcW w:w="915" w:type="dxa"/>
            <w:tcBorders>
              <w:bottom w:val="single" w:sz="6" w:space="0" w:color="999999"/>
              <w:right w:val="single" w:sz="6" w:space="0" w:color="999999"/>
            </w:tcBorders>
          </w:tcPr>
          <w:p>
            <w:pPr>
              <w:pStyle w:val="normal1"/>
              <w:spacing w:lineRule="auto" w:line="259"/>
              <w:jc w:val="both"/>
              <w:rPr>
                <w:sz w:val="18"/>
                <w:szCs w:val="18"/>
              </w:rPr>
            </w:pPr>
            <w:r>
              <w:rPr>
                <w:sz w:val="18"/>
                <w:szCs w:val="18"/>
              </w:rPr>
              <w:t>28/10</w:t>
            </w:r>
          </w:p>
        </w:tc>
        <w:tc>
          <w:tcPr>
            <w:tcW w:w="823" w:type="dxa"/>
            <w:tcBorders>
              <w:bottom w:val="single" w:sz="6" w:space="0" w:color="999999"/>
              <w:right w:val="single" w:sz="6" w:space="0" w:color="999999"/>
            </w:tcBorders>
          </w:tcPr>
          <w:p>
            <w:pPr>
              <w:pStyle w:val="normal1"/>
              <w:spacing w:lineRule="auto" w:line="259"/>
              <w:jc w:val="both"/>
              <w:rPr>
                <w:sz w:val="18"/>
                <w:szCs w:val="18"/>
              </w:rPr>
            </w:pPr>
            <w:r>
              <w:rPr>
                <w:sz w:val="18"/>
                <w:szCs w:val="18"/>
              </w:rPr>
              <w:t>5,2</w:t>
            </w:r>
          </w:p>
        </w:tc>
      </w:tr>
      <w:tr>
        <w:trPr>
          <w:trHeight w:val="600" w:hRule="atLeast"/>
        </w:trPr>
        <w:tc>
          <w:tcPr>
            <w:tcW w:w="959" w:type="dxa"/>
            <w:tcBorders>
              <w:left w:val="single" w:sz="6" w:space="0" w:color="999999"/>
              <w:bottom w:val="single" w:sz="6" w:space="0" w:color="999999"/>
              <w:right w:val="single" w:sz="6" w:space="0" w:color="999999"/>
            </w:tcBorders>
          </w:tcPr>
          <w:p>
            <w:pPr>
              <w:pStyle w:val="normal1"/>
              <w:spacing w:lineRule="auto" w:line="259"/>
              <w:jc w:val="both"/>
              <w:rPr>
                <w:sz w:val="18"/>
                <w:szCs w:val="18"/>
              </w:rPr>
            </w:pPr>
            <w:r>
              <w:rPr>
                <w:sz w:val="18"/>
                <w:szCs w:val="18"/>
              </w:rPr>
              <w:t>1.4.4</w:t>
            </w:r>
          </w:p>
        </w:tc>
        <w:tc>
          <w:tcPr>
            <w:tcW w:w="2578" w:type="dxa"/>
            <w:tcBorders>
              <w:bottom w:val="single" w:sz="6" w:space="0" w:color="999999"/>
              <w:right w:val="single" w:sz="6" w:space="0" w:color="999999"/>
            </w:tcBorders>
          </w:tcPr>
          <w:p>
            <w:pPr>
              <w:pStyle w:val="normal1"/>
              <w:spacing w:lineRule="auto" w:line="259"/>
              <w:jc w:val="both"/>
              <w:rPr>
                <w:sz w:val="18"/>
                <w:szCs w:val="18"/>
              </w:rPr>
            </w:pPr>
            <w:r>
              <w:rPr>
                <w:sz w:val="18"/>
                <w:szCs w:val="18"/>
              </w:rPr>
              <w:t>Comparación en una pantalla</w:t>
            </w:r>
          </w:p>
        </w:tc>
        <w:tc>
          <w:tcPr>
            <w:tcW w:w="1800" w:type="dxa"/>
            <w:tcBorders>
              <w:bottom w:val="single" w:sz="6" w:space="0" w:color="999999"/>
              <w:right w:val="single" w:sz="6" w:space="0" w:color="999999"/>
            </w:tcBorders>
          </w:tcPr>
          <w:p>
            <w:pPr>
              <w:pStyle w:val="normal1"/>
              <w:spacing w:lineRule="auto" w:line="259"/>
              <w:jc w:val="both"/>
              <w:rPr>
                <w:sz w:val="18"/>
                <w:szCs w:val="18"/>
              </w:rPr>
            </w:pPr>
            <w:r>
              <w:rPr>
                <w:sz w:val="18"/>
                <w:szCs w:val="18"/>
              </w:rPr>
              <w:t>1.4.3 (SS)</w:t>
            </w:r>
          </w:p>
        </w:tc>
        <w:tc>
          <w:tcPr>
            <w:tcW w:w="1035" w:type="dxa"/>
            <w:tcBorders>
              <w:bottom w:val="single" w:sz="6" w:space="0" w:color="999999"/>
              <w:right w:val="single" w:sz="6" w:space="0" w:color="999999"/>
            </w:tcBorders>
          </w:tcPr>
          <w:p>
            <w:pPr>
              <w:pStyle w:val="normal1"/>
              <w:spacing w:lineRule="auto" w:line="259"/>
              <w:jc w:val="both"/>
              <w:rPr>
                <w:sz w:val="18"/>
                <w:szCs w:val="18"/>
              </w:rPr>
            </w:pPr>
            <w:r>
              <w:rPr>
                <w:sz w:val="18"/>
                <w:szCs w:val="18"/>
              </w:rPr>
              <w:t>Agustín</w:t>
            </w:r>
          </w:p>
        </w:tc>
        <w:tc>
          <w:tcPr>
            <w:tcW w:w="914" w:type="dxa"/>
            <w:tcBorders>
              <w:bottom w:val="single" w:sz="6" w:space="0" w:color="999999"/>
              <w:right w:val="single" w:sz="6" w:space="0" w:color="999999"/>
            </w:tcBorders>
          </w:tcPr>
          <w:p>
            <w:pPr>
              <w:pStyle w:val="normal1"/>
              <w:spacing w:lineRule="auto" w:line="259"/>
              <w:jc w:val="both"/>
              <w:rPr>
                <w:sz w:val="18"/>
                <w:szCs w:val="18"/>
              </w:rPr>
            </w:pPr>
            <w:r>
              <w:rPr>
                <w:sz w:val="18"/>
                <w:szCs w:val="18"/>
              </w:rPr>
              <w:t>27/10</w:t>
            </w:r>
          </w:p>
        </w:tc>
        <w:tc>
          <w:tcPr>
            <w:tcW w:w="915" w:type="dxa"/>
            <w:tcBorders>
              <w:bottom w:val="single" w:sz="6" w:space="0" w:color="999999"/>
              <w:right w:val="single" w:sz="6" w:space="0" w:color="999999"/>
            </w:tcBorders>
          </w:tcPr>
          <w:p>
            <w:pPr>
              <w:pStyle w:val="normal1"/>
              <w:spacing w:lineRule="auto" w:line="259"/>
              <w:jc w:val="both"/>
              <w:rPr>
                <w:sz w:val="18"/>
                <w:szCs w:val="18"/>
              </w:rPr>
            </w:pPr>
            <w:r>
              <w:rPr>
                <w:sz w:val="18"/>
                <w:szCs w:val="18"/>
              </w:rPr>
              <w:t>30/10</w:t>
            </w:r>
          </w:p>
        </w:tc>
        <w:tc>
          <w:tcPr>
            <w:tcW w:w="823" w:type="dxa"/>
            <w:tcBorders>
              <w:bottom w:val="single" w:sz="6" w:space="0" w:color="999999"/>
              <w:right w:val="single" w:sz="6" w:space="0" w:color="999999"/>
            </w:tcBorders>
          </w:tcPr>
          <w:p>
            <w:pPr>
              <w:pStyle w:val="normal1"/>
              <w:spacing w:lineRule="auto" w:line="259"/>
              <w:jc w:val="both"/>
              <w:rPr>
                <w:sz w:val="18"/>
                <w:szCs w:val="18"/>
              </w:rPr>
            </w:pPr>
            <w:r>
              <w:rPr>
                <w:sz w:val="18"/>
                <w:szCs w:val="18"/>
              </w:rPr>
              <w:t>5,2</w:t>
            </w:r>
          </w:p>
        </w:tc>
      </w:tr>
      <w:tr>
        <w:trPr>
          <w:trHeight w:val="360" w:hRule="atLeast"/>
        </w:trPr>
        <w:tc>
          <w:tcPr>
            <w:tcW w:w="959" w:type="dxa"/>
            <w:tcBorders>
              <w:left w:val="single" w:sz="6" w:space="0" w:color="999999"/>
              <w:bottom w:val="single" w:sz="6" w:space="0" w:color="999999"/>
              <w:right w:val="single" w:sz="6" w:space="0" w:color="999999"/>
            </w:tcBorders>
          </w:tcPr>
          <w:p>
            <w:pPr>
              <w:pStyle w:val="normal1"/>
              <w:spacing w:lineRule="auto" w:line="259"/>
              <w:jc w:val="both"/>
              <w:rPr>
                <w:sz w:val="18"/>
                <w:szCs w:val="18"/>
              </w:rPr>
            </w:pPr>
            <w:r>
              <w:rPr>
                <w:sz w:val="18"/>
                <w:szCs w:val="18"/>
              </w:rPr>
              <w:t>1.4.5</w:t>
            </w:r>
          </w:p>
        </w:tc>
        <w:tc>
          <w:tcPr>
            <w:tcW w:w="2578" w:type="dxa"/>
            <w:tcBorders>
              <w:bottom w:val="single" w:sz="6" w:space="0" w:color="999999"/>
              <w:right w:val="single" w:sz="6" w:space="0" w:color="999999"/>
            </w:tcBorders>
          </w:tcPr>
          <w:p>
            <w:pPr>
              <w:pStyle w:val="normal1"/>
              <w:spacing w:lineRule="auto" w:line="259"/>
              <w:jc w:val="both"/>
              <w:rPr>
                <w:sz w:val="18"/>
                <w:szCs w:val="18"/>
              </w:rPr>
            </w:pPr>
            <w:r>
              <w:rPr>
                <w:sz w:val="18"/>
                <w:szCs w:val="18"/>
              </w:rPr>
              <w:t>Redirección</w:t>
            </w:r>
          </w:p>
        </w:tc>
        <w:tc>
          <w:tcPr>
            <w:tcW w:w="1800" w:type="dxa"/>
            <w:tcBorders>
              <w:bottom w:val="single" w:sz="6" w:space="0" w:color="999999"/>
              <w:right w:val="single" w:sz="6" w:space="0" w:color="999999"/>
            </w:tcBorders>
          </w:tcPr>
          <w:p>
            <w:pPr>
              <w:pStyle w:val="normal1"/>
              <w:spacing w:lineRule="auto" w:line="259"/>
              <w:jc w:val="both"/>
              <w:rPr>
                <w:sz w:val="18"/>
                <w:szCs w:val="18"/>
              </w:rPr>
            </w:pPr>
            <w:r>
              <w:rPr>
                <w:sz w:val="18"/>
                <w:szCs w:val="18"/>
              </w:rPr>
              <w:t>1.4.4 (SS)</w:t>
            </w:r>
          </w:p>
        </w:tc>
        <w:tc>
          <w:tcPr>
            <w:tcW w:w="1035" w:type="dxa"/>
            <w:tcBorders>
              <w:bottom w:val="single" w:sz="6" w:space="0" w:color="999999"/>
              <w:right w:val="single" w:sz="6" w:space="0" w:color="999999"/>
            </w:tcBorders>
          </w:tcPr>
          <w:p>
            <w:pPr>
              <w:pStyle w:val="normal1"/>
              <w:spacing w:lineRule="auto" w:line="259"/>
              <w:jc w:val="both"/>
              <w:rPr>
                <w:sz w:val="18"/>
                <w:szCs w:val="18"/>
              </w:rPr>
            </w:pPr>
            <w:r>
              <w:rPr>
                <w:sz w:val="18"/>
                <w:szCs w:val="18"/>
              </w:rPr>
              <w:t>Franco</w:t>
            </w:r>
          </w:p>
        </w:tc>
        <w:tc>
          <w:tcPr>
            <w:tcW w:w="914" w:type="dxa"/>
            <w:tcBorders>
              <w:bottom w:val="single" w:sz="6" w:space="0" w:color="999999"/>
              <w:right w:val="single" w:sz="6" w:space="0" w:color="999999"/>
            </w:tcBorders>
          </w:tcPr>
          <w:p>
            <w:pPr>
              <w:pStyle w:val="normal1"/>
              <w:spacing w:lineRule="auto" w:line="259"/>
              <w:jc w:val="both"/>
              <w:rPr>
                <w:sz w:val="18"/>
                <w:szCs w:val="18"/>
              </w:rPr>
            </w:pPr>
            <w:r>
              <w:rPr>
                <w:sz w:val="18"/>
                <w:szCs w:val="18"/>
              </w:rPr>
              <w:t>29/10</w:t>
            </w:r>
          </w:p>
        </w:tc>
        <w:tc>
          <w:tcPr>
            <w:tcW w:w="915" w:type="dxa"/>
            <w:tcBorders>
              <w:bottom w:val="single" w:sz="6" w:space="0" w:color="999999"/>
              <w:right w:val="single" w:sz="6" w:space="0" w:color="999999"/>
            </w:tcBorders>
          </w:tcPr>
          <w:p>
            <w:pPr>
              <w:pStyle w:val="normal1"/>
              <w:spacing w:lineRule="auto" w:line="259"/>
              <w:jc w:val="both"/>
              <w:rPr>
                <w:sz w:val="18"/>
                <w:szCs w:val="18"/>
              </w:rPr>
            </w:pPr>
            <w:r>
              <w:rPr>
                <w:sz w:val="18"/>
                <w:szCs w:val="18"/>
              </w:rPr>
              <w:t>04/11</w:t>
            </w:r>
          </w:p>
        </w:tc>
        <w:tc>
          <w:tcPr>
            <w:tcW w:w="823" w:type="dxa"/>
            <w:tcBorders>
              <w:bottom w:val="single" w:sz="6" w:space="0" w:color="999999"/>
              <w:right w:val="single" w:sz="6" w:space="0" w:color="999999"/>
            </w:tcBorders>
          </w:tcPr>
          <w:p>
            <w:pPr>
              <w:pStyle w:val="normal1"/>
              <w:spacing w:lineRule="auto" w:line="259"/>
              <w:jc w:val="both"/>
              <w:rPr>
                <w:sz w:val="18"/>
                <w:szCs w:val="18"/>
              </w:rPr>
            </w:pPr>
            <w:r>
              <w:rPr>
                <w:sz w:val="18"/>
                <w:szCs w:val="18"/>
              </w:rPr>
              <w:t>7,7</w:t>
            </w:r>
          </w:p>
        </w:tc>
      </w:tr>
      <w:tr>
        <w:trPr>
          <w:trHeight w:val="600" w:hRule="atLeast"/>
        </w:trPr>
        <w:tc>
          <w:tcPr>
            <w:tcW w:w="959" w:type="dxa"/>
            <w:tcBorders>
              <w:left w:val="single" w:sz="6" w:space="0" w:color="999999"/>
              <w:bottom w:val="single" w:sz="6" w:space="0" w:color="999999"/>
              <w:right w:val="single" w:sz="6" w:space="0" w:color="999999"/>
            </w:tcBorders>
          </w:tcPr>
          <w:p>
            <w:pPr>
              <w:pStyle w:val="normal1"/>
              <w:spacing w:lineRule="auto" w:line="259"/>
              <w:jc w:val="both"/>
              <w:rPr>
                <w:sz w:val="18"/>
                <w:szCs w:val="18"/>
              </w:rPr>
            </w:pPr>
            <w:r>
              <w:rPr>
                <w:sz w:val="18"/>
                <w:szCs w:val="18"/>
              </w:rPr>
              <w:t>1.5.1</w:t>
            </w:r>
          </w:p>
        </w:tc>
        <w:tc>
          <w:tcPr>
            <w:tcW w:w="2578" w:type="dxa"/>
            <w:tcBorders>
              <w:bottom w:val="single" w:sz="6" w:space="0" w:color="999999"/>
              <w:right w:val="single" w:sz="6" w:space="0" w:color="999999"/>
            </w:tcBorders>
          </w:tcPr>
          <w:p>
            <w:pPr>
              <w:pStyle w:val="normal1"/>
              <w:spacing w:lineRule="auto" w:line="259"/>
              <w:jc w:val="both"/>
              <w:rPr>
                <w:sz w:val="18"/>
                <w:szCs w:val="18"/>
              </w:rPr>
            </w:pPr>
            <w:r>
              <w:rPr>
                <w:sz w:val="18"/>
                <w:szCs w:val="18"/>
              </w:rPr>
              <w:t>Historial de búsquedas</w:t>
            </w:r>
          </w:p>
        </w:tc>
        <w:tc>
          <w:tcPr>
            <w:tcW w:w="1800" w:type="dxa"/>
            <w:tcBorders>
              <w:bottom w:val="single" w:sz="6" w:space="0" w:color="999999"/>
              <w:right w:val="single" w:sz="6" w:space="0" w:color="999999"/>
            </w:tcBorders>
          </w:tcPr>
          <w:p>
            <w:pPr>
              <w:pStyle w:val="normal1"/>
              <w:spacing w:lineRule="auto" w:line="259"/>
              <w:jc w:val="both"/>
              <w:rPr>
                <w:sz w:val="18"/>
                <w:szCs w:val="18"/>
              </w:rPr>
            </w:pPr>
            <w:r>
              <w:rPr>
                <w:sz w:val="18"/>
                <w:szCs w:val="18"/>
              </w:rPr>
              <w:t>1.3.1 (FS), 1.4.3 (SS)</w:t>
            </w:r>
          </w:p>
        </w:tc>
        <w:tc>
          <w:tcPr>
            <w:tcW w:w="1035" w:type="dxa"/>
            <w:tcBorders>
              <w:bottom w:val="single" w:sz="6" w:space="0" w:color="999999"/>
              <w:right w:val="single" w:sz="6" w:space="0" w:color="999999"/>
            </w:tcBorders>
          </w:tcPr>
          <w:p>
            <w:pPr>
              <w:pStyle w:val="normal1"/>
              <w:spacing w:lineRule="auto" w:line="259"/>
              <w:jc w:val="both"/>
              <w:rPr>
                <w:sz w:val="18"/>
                <w:szCs w:val="18"/>
              </w:rPr>
            </w:pPr>
            <w:r>
              <w:rPr>
                <w:sz w:val="18"/>
                <w:szCs w:val="18"/>
              </w:rPr>
              <w:t>Agustín</w:t>
            </w:r>
          </w:p>
        </w:tc>
        <w:tc>
          <w:tcPr>
            <w:tcW w:w="914" w:type="dxa"/>
            <w:tcBorders>
              <w:bottom w:val="single" w:sz="6" w:space="0" w:color="999999"/>
              <w:right w:val="single" w:sz="6" w:space="0" w:color="999999"/>
            </w:tcBorders>
          </w:tcPr>
          <w:p>
            <w:pPr>
              <w:pStyle w:val="normal1"/>
              <w:spacing w:lineRule="auto" w:line="259"/>
              <w:jc w:val="both"/>
              <w:rPr>
                <w:sz w:val="18"/>
                <w:szCs w:val="18"/>
              </w:rPr>
            </w:pPr>
            <w:r>
              <w:rPr>
                <w:sz w:val="18"/>
                <w:szCs w:val="18"/>
              </w:rPr>
              <w:t>29/10</w:t>
            </w:r>
          </w:p>
        </w:tc>
        <w:tc>
          <w:tcPr>
            <w:tcW w:w="915" w:type="dxa"/>
            <w:tcBorders>
              <w:bottom w:val="single" w:sz="6" w:space="0" w:color="999999"/>
              <w:right w:val="single" w:sz="6" w:space="0" w:color="999999"/>
            </w:tcBorders>
          </w:tcPr>
          <w:p>
            <w:pPr>
              <w:pStyle w:val="normal1"/>
              <w:spacing w:lineRule="auto" w:line="259"/>
              <w:jc w:val="both"/>
              <w:rPr>
                <w:sz w:val="18"/>
                <w:szCs w:val="18"/>
              </w:rPr>
            </w:pPr>
            <w:r>
              <w:rPr>
                <w:sz w:val="18"/>
                <w:szCs w:val="18"/>
              </w:rPr>
              <w:t>02/11</w:t>
            </w:r>
          </w:p>
        </w:tc>
        <w:tc>
          <w:tcPr>
            <w:tcW w:w="823" w:type="dxa"/>
            <w:tcBorders>
              <w:bottom w:val="single" w:sz="6" w:space="0" w:color="999999"/>
              <w:right w:val="single" w:sz="6" w:space="0" w:color="999999"/>
            </w:tcBorders>
          </w:tcPr>
          <w:p>
            <w:pPr>
              <w:pStyle w:val="normal1"/>
              <w:spacing w:lineRule="auto" w:line="259"/>
              <w:jc w:val="both"/>
              <w:rPr>
                <w:sz w:val="18"/>
                <w:szCs w:val="18"/>
              </w:rPr>
            </w:pPr>
            <w:r>
              <w:rPr>
                <w:sz w:val="18"/>
                <w:szCs w:val="18"/>
              </w:rPr>
              <w:t>6,3</w:t>
            </w:r>
          </w:p>
        </w:tc>
      </w:tr>
      <w:tr>
        <w:trPr>
          <w:trHeight w:val="360" w:hRule="atLeast"/>
        </w:trPr>
        <w:tc>
          <w:tcPr>
            <w:tcW w:w="959" w:type="dxa"/>
            <w:tcBorders>
              <w:left w:val="single" w:sz="6" w:space="0" w:color="999999"/>
              <w:bottom w:val="single" w:sz="6" w:space="0" w:color="999999"/>
              <w:right w:val="single" w:sz="6" w:space="0" w:color="999999"/>
            </w:tcBorders>
          </w:tcPr>
          <w:p>
            <w:pPr>
              <w:pStyle w:val="normal1"/>
              <w:spacing w:lineRule="auto" w:line="259"/>
              <w:jc w:val="both"/>
              <w:rPr>
                <w:sz w:val="18"/>
                <w:szCs w:val="18"/>
              </w:rPr>
            </w:pPr>
            <w:r>
              <w:rPr>
                <w:sz w:val="18"/>
                <w:szCs w:val="18"/>
              </w:rPr>
              <w:t>1.6.1</w:t>
            </w:r>
          </w:p>
        </w:tc>
        <w:tc>
          <w:tcPr>
            <w:tcW w:w="2578" w:type="dxa"/>
            <w:tcBorders>
              <w:bottom w:val="single" w:sz="6" w:space="0" w:color="999999"/>
              <w:right w:val="single" w:sz="6" w:space="0" w:color="999999"/>
            </w:tcBorders>
          </w:tcPr>
          <w:p>
            <w:pPr>
              <w:pStyle w:val="normal1"/>
              <w:spacing w:lineRule="auto" w:line="259"/>
              <w:jc w:val="both"/>
              <w:rPr>
                <w:sz w:val="18"/>
                <w:szCs w:val="18"/>
              </w:rPr>
            </w:pPr>
            <w:r>
              <w:rPr>
                <w:sz w:val="18"/>
                <w:szCs w:val="18"/>
              </w:rPr>
              <w:t>Tarifa de taxi (admin)</w:t>
            </w:r>
          </w:p>
        </w:tc>
        <w:tc>
          <w:tcPr>
            <w:tcW w:w="1800" w:type="dxa"/>
            <w:tcBorders>
              <w:bottom w:val="single" w:sz="6" w:space="0" w:color="999999"/>
              <w:right w:val="single" w:sz="6" w:space="0" w:color="999999"/>
            </w:tcBorders>
          </w:tcPr>
          <w:p>
            <w:pPr>
              <w:pStyle w:val="normal1"/>
              <w:spacing w:lineRule="auto" w:line="259"/>
              <w:jc w:val="both"/>
              <w:rPr>
                <w:sz w:val="18"/>
                <w:szCs w:val="18"/>
              </w:rPr>
            </w:pPr>
            <w:r>
              <w:rPr>
                <w:sz w:val="18"/>
                <w:szCs w:val="18"/>
              </w:rPr>
              <w:t>1.4.3 (FS)</w:t>
            </w:r>
          </w:p>
        </w:tc>
        <w:tc>
          <w:tcPr>
            <w:tcW w:w="1035" w:type="dxa"/>
            <w:tcBorders>
              <w:bottom w:val="single" w:sz="6" w:space="0" w:color="999999"/>
              <w:right w:val="single" w:sz="6" w:space="0" w:color="999999"/>
            </w:tcBorders>
          </w:tcPr>
          <w:p>
            <w:pPr>
              <w:pStyle w:val="normal1"/>
              <w:spacing w:lineRule="auto" w:line="259"/>
              <w:jc w:val="both"/>
              <w:rPr>
                <w:sz w:val="18"/>
                <w:szCs w:val="18"/>
              </w:rPr>
            </w:pPr>
            <w:r>
              <w:rPr>
                <w:sz w:val="18"/>
                <w:szCs w:val="18"/>
              </w:rPr>
              <w:t>Aníbal</w:t>
            </w:r>
          </w:p>
        </w:tc>
        <w:tc>
          <w:tcPr>
            <w:tcW w:w="914" w:type="dxa"/>
            <w:tcBorders>
              <w:bottom w:val="single" w:sz="6" w:space="0" w:color="999999"/>
              <w:right w:val="single" w:sz="6" w:space="0" w:color="999999"/>
            </w:tcBorders>
          </w:tcPr>
          <w:p>
            <w:pPr>
              <w:pStyle w:val="normal1"/>
              <w:spacing w:lineRule="auto" w:line="259"/>
              <w:jc w:val="both"/>
              <w:rPr>
                <w:sz w:val="18"/>
                <w:szCs w:val="18"/>
              </w:rPr>
            </w:pPr>
            <w:r>
              <w:rPr>
                <w:sz w:val="18"/>
                <w:szCs w:val="18"/>
              </w:rPr>
              <w:t>30/10</w:t>
            </w:r>
          </w:p>
        </w:tc>
        <w:tc>
          <w:tcPr>
            <w:tcW w:w="915" w:type="dxa"/>
            <w:tcBorders>
              <w:bottom w:val="single" w:sz="6" w:space="0" w:color="999999"/>
              <w:right w:val="single" w:sz="6" w:space="0" w:color="999999"/>
            </w:tcBorders>
          </w:tcPr>
          <w:p>
            <w:pPr>
              <w:pStyle w:val="normal1"/>
              <w:spacing w:lineRule="auto" w:line="259"/>
              <w:jc w:val="both"/>
              <w:rPr>
                <w:sz w:val="18"/>
                <w:szCs w:val="18"/>
              </w:rPr>
            </w:pPr>
            <w:r>
              <w:rPr>
                <w:sz w:val="18"/>
                <w:szCs w:val="18"/>
              </w:rPr>
              <w:t>03/11</w:t>
            </w:r>
          </w:p>
        </w:tc>
        <w:tc>
          <w:tcPr>
            <w:tcW w:w="823" w:type="dxa"/>
            <w:tcBorders>
              <w:bottom w:val="single" w:sz="6" w:space="0" w:color="999999"/>
              <w:right w:val="single" w:sz="6" w:space="0" w:color="999999"/>
            </w:tcBorders>
          </w:tcPr>
          <w:p>
            <w:pPr>
              <w:pStyle w:val="normal1"/>
              <w:spacing w:lineRule="auto" w:line="259"/>
              <w:jc w:val="both"/>
              <w:rPr>
                <w:sz w:val="18"/>
                <w:szCs w:val="18"/>
              </w:rPr>
            </w:pPr>
            <w:r>
              <w:rPr>
                <w:sz w:val="18"/>
                <w:szCs w:val="18"/>
              </w:rPr>
              <w:t>5,2</w:t>
            </w:r>
          </w:p>
        </w:tc>
      </w:tr>
      <w:tr>
        <w:trPr>
          <w:trHeight w:val="360" w:hRule="atLeast"/>
        </w:trPr>
        <w:tc>
          <w:tcPr>
            <w:tcW w:w="959" w:type="dxa"/>
            <w:tcBorders>
              <w:left w:val="single" w:sz="6" w:space="0" w:color="999999"/>
              <w:bottom w:val="single" w:sz="6" w:space="0" w:color="999999"/>
              <w:right w:val="single" w:sz="6" w:space="0" w:color="999999"/>
            </w:tcBorders>
          </w:tcPr>
          <w:p>
            <w:pPr>
              <w:pStyle w:val="normal1"/>
              <w:spacing w:lineRule="auto" w:line="259"/>
              <w:jc w:val="both"/>
              <w:rPr>
                <w:sz w:val="18"/>
                <w:szCs w:val="18"/>
              </w:rPr>
            </w:pPr>
            <w:r>
              <w:rPr>
                <w:sz w:val="18"/>
                <w:szCs w:val="18"/>
              </w:rPr>
              <w:t>1.3.2</w:t>
            </w:r>
          </w:p>
        </w:tc>
        <w:tc>
          <w:tcPr>
            <w:tcW w:w="2578" w:type="dxa"/>
            <w:tcBorders>
              <w:bottom w:val="single" w:sz="6" w:space="0" w:color="999999"/>
              <w:right w:val="single" w:sz="6" w:space="0" w:color="999999"/>
            </w:tcBorders>
          </w:tcPr>
          <w:p>
            <w:pPr>
              <w:pStyle w:val="normal1"/>
              <w:spacing w:lineRule="auto" w:line="259"/>
              <w:jc w:val="both"/>
              <w:rPr>
                <w:sz w:val="18"/>
                <w:szCs w:val="18"/>
              </w:rPr>
            </w:pPr>
            <w:r>
              <w:rPr>
                <w:sz w:val="18"/>
                <w:szCs w:val="18"/>
              </w:rPr>
              <w:t>Login con Google</w:t>
            </w:r>
          </w:p>
        </w:tc>
        <w:tc>
          <w:tcPr>
            <w:tcW w:w="1800" w:type="dxa"/>
            <w:tcBorders>
              <w:bottom w:val="single" w:sz="6" w:space="0" w:color="999999"/>
              <w:right w:val="single" w:sz="6" w:space="0" w:color="999999"/>
            </w:tcBorders>
          </w:tcPr>
          <w:p>
            <w:pPr>
              <w:pStyle w:val="normal1"/>
              <w:spacing w:lineRule="auto" w:line="259"/>
              <w:jc w:val="both"/>
              <w:rPr>
                <w:sz w:val="18"/>
                <w:szCs w:val="18"/>
              </w:rPr>
            </w:pPr>
            <w:r>
              <w:rPr>
                <w:sz w:val="18"/>
                <w:szCs w:val="18"/>
              </w:rPr>
              <w:t>1.3.1 (FS)</w:t>
            </w:r>
          </w:p>
        </w:tc>
        <w:tc>
          <w:tcPr>
            <w:tcW w:w="1035" w:type="dxa"/>
            <w:tcBorders>
              <w:bottom w:val="single" w:sz="6" w:space="0" w:color="999999"/>
              <w:right w:val="single" w:sz="6" w:space="0" w:color="999999"/>
            </w:tcBorders>
          </w:tcPr>
          <w:p>
            <w:pPr>
              <w:pStyle w:val="normal1"/>
              <w:spacing w:lineRule="auto" w:line="259"/>
              <w:jc w:val="both"/>
              <w:rPr>
                <w:sz w:val="18"/>
                <w:szCs w:val="18"/>
              </w:rPr>
            </w:pPr>
            <w:r>
              <w:rPr>
                <w:sz w:val="18"/>
                <w:szCs w:val="18"/>
              </w:rPr>
              <w:t>Agustín</w:t>
            </w:r>
          </w:p>
        </w:tc>
        <w:tc>
          <w:tcPr>
            <w:tcW w:w="914" w:type="dxa"/>
            <w:tcBorders>
              <w:bottom w:val="single" w:sz="6" w:space="0" w:color="999999"/>
              <w:right w:val="single" w:sz="6" w:space="0" w:color="999999"/>
            </w:tcBorders>
          </w:tcPr>
          <w:p>
            <w:pPr>
              <w:pStyle w:val="normal1"/>
              <w:spacing w:lineRule="auto" w:line="259"/>
              <w:jc w:val="both"/>
              <w:rPr>
                <w:sz w:val="18"/>
                <w:szCs w:val="18"/>
              </w:rPr>
            </w:pPr>
            <w:r>
              <w:rPr>
                <w:sz w:val="18"/>
                <w:szCs w:val="18"/>
              </w:rPr>
              <w:t>30/10</w:t>
            </w:r>
          </w:p>
        </w:tc>
        <w:tc>
          <w:tcPr>
            <w:tcW w:w="915" w:type="dxa"/>
            <w:tcBorders>
              <w:bottom w:val="single" w:sz="6" w:space="0" w:color="999999"/>
              <w:right w:val="single" w:sz="6" w:space="0" w:color="999999"/>
            </w:tcBorders>
          </w:tcPr>
          <w:p>
            <w:pPr>
              <w:pStyle w:val="normal1"/>
              <w:spacing w:lineRule="auto" w:line="259"/>
              <w:jc w:val="both"/>
              <w:rPr>
                <w:sz w:val="18"/>
                <w:szCs w:val="18"/>
              </w:rPr>
            </w:pPr>
            <w:r>
              <w:rPr>
                <w:sz w:val="18"/>
                <w:szCs w:val="18"/>
              </w:rPr>
              <w:t>05/11</w:t>
            </w:r>
          </w:p>
        </w:tc>
        <w:tc>
          <w:tcPr>
            <w:tcW w:w="823" w:type="dxa"/>
            <w:tcBorders>
              <w:bottom w:val="single" w:sz="6" w:space="0" w:color="999999"/>
              <w:right w:val="single" w:sz="6" w:space="0" w:color="999999"/>
            </w:tcBorders>
          </w:tcPr>
          <w:p>
            <w:pPr>
              <w:pStyle w:val="normal1"/>
              <w:spacing w:lineRule="auto" w:line="259"/>
              <w:jc w:val="both"/>
              <w:rPr>
                <w:sz w:val="18"/>
                <w:szCs w:val="18"/>
              </w:rPr>
            </w:pPr>
            <w:r>
              <w:rPr>
                <w:sz w:val="18"/>
                <w:szCs w:val="18"/>
              </w:rPr>
              <w:t>8,8</w:t>
            </w:r>
          </w:p>
        </w:tc>
      </w:tr>
      <w:tr>
        <w:trPr>
          <w:trHeight w:val="600" w:hRule="atLeast"/>
        </w:trPr>
        <w:tc>
          <w:tcPr>
            <w:tcW w:w="959" w:type="dxa"/>
            <w:tcBorders>
              <w:left w:val="single" w:sz="6" w:space="0" w:color="999999"/>
              <w:bottom w:val="single" w:sz="6" w:space="0" w:color="999999"/>
              <w:right w:val="single" w:sz="6" w:space="0" w:color="999999"/>
            </w:tcBorders>
          </w:tcPr>
          <w:p>
            <w:pPr>
              <w:pStyle w:val="normal1"/>
              <w:spacing w:lineRule="auto" w:line="259"/>
              <w:jc w:val="both"/>
              <w:rPr>
                <w:sz w:val="18"/>
                <w:szCs w:val="18"/>
              </w:rPr>
            </w:pPr>
            <w:r>
              <w:rPr>
                <w:sz w:val="18"/>
                <w:szCs w:val="18"/>
              </w:rPr>
              <w:t>1.5.2</w:t>
            </w:r>
          </w:p>
        </w:tc>
        <w:tc>
          <w:tcPr>
            <w:tcW w:w="2578" w:type="dxa"/>
            <w:tcBorders>
              <w:bottom w:val="single" w:sz="6" w:space="0" w:color="999999"/>
              <w:right w:val="single" w:sz="6" w:space="0" w:color="999999"/>
            </w:tcBorders>
          </w:tcPr>
          <w:p>
            <w:pPr>
              <w:pStyle w:val="normal1"/>
              <w:spacing w:lineRule="auto" w:line="259"/>
              <w:jc w:val="both"/>
              <w:rPr>
                <w:sz w:val="18"/>
                <w:szCs w:val="18"/>
              </w:rPr>
            </w:pPr>
            <w:r>
              <w:rPr>
                <w:sz w:val="18"/>
                <w:szCs w:val="18"/>
              </w:rPr>
              <w:t>Direcciones favoritas</w:t>
            </w:r>
          </w:p>
        </w:tc>
        <w:tc>
          <w:tcPr>
            <w:tcW w:w="1800" w:type="dxa"/>
            <w:tcBorders>
              <w:bottom w:val="single" w:sz="6" w:space="0" w:color="999999"/>
              <w:right w:val="single" w:sz="6" w:space="0" w:color="999999"/>
            </w:tcBorders>
          </w:tcPr>
          <w:p>
            <w:pPr>
              <w:pStyle w:val="normal1"/>
              <w:spacing w:lineRule="auto" w:line="259"/>
              <w:jc w:val="both"/>
              <w:rPr>
                <w:sz w:val="18"/>
                <w:szCs w:val="18"/>
              </w:rPr>
            </w:pPr>
            <w:r>
              <w:rPr>
                <w:sz w:val="18"/>
                <w:szCs w:val="18"/>
              </w:rPr>
              <w:t>1.3.1 (FS), 1.4.1 (FS)</w:t>
            </w:r>
          </w:p>
        </w:tc>
        <w:tc>
          <w:tcPr>
            <w:tcW w:w="1035" w:type="dxa"/>
            <w:tcBorders>
              <w:bottom w:val="single" w:sz="6" w:space="0" w:color="999999"/>
              <w:right w:val="single" w:sz="6" w:space="0" w:color="999999"/>
            </w:tcBorders>
          </w:tcPr>
          <w:p>
            <w:pPr>
              <w:pStyle w:val="normal1"/>
              <w:spacing w:lineRule="auto" w:line="259"/>
              <w:jc w:val="both"/>
              <w:rPr>
                <w:sz w:val="18"/>
                <w:szCs w:val="18"/>
              </w:rPr>
            </w:pPr>
            <w:r>
              <w:rPr>
                <w:sz w:val="18"/>
                <w:szCs w:val="18"/>
              </w:rPr>
              <w:t>Aníbal</w:t>
            </w:r>
          </w:p>
        </w:tc>
        <w:tc>
          <w:tcPr>
            <w:tcW w:w="914" w:type="dxa"/>
            <w:tcBorders>
              <w:bottom w:val="single" w:sz="6" w:space="0" w:color="999999"/>
              <w:right w:val="single" w:sz="6" w:space="0" w:color="999999"/>
            </w:tcBorders>
          </w:tcPr>
          <w:p>
            <w:pPr>
              <w:pStyle w:val="normal1"/>
              <w:spacing w:lineRule="auto" w:line="259"/>
              <w:jc w:val="both"/>
              <w:rPr>
                <w:sz w:val="18"/>
                <w:szCs w:val="18"/>
              </w:rPr>
            </w:pPr>
            <w:r>
              <w:rPr>
                <w:sz w:val="18"/>
                <w:szCs w:val="18"/>
              </w:rPr>
              <w:t>03/11</w:t>
            </w:r>
          </w:p>
        </w:tc>
        <w:tc>
          <w:tcPr>
            <w:tcW w:w="915" w:type="dxa"/>
            <w:tcBorders>
              <w:bottom w:val="single" w:sz="6" w:space="0" w:color="999999"/>
              <w:right w:val="single" w:sz="6" w:space="0" w:color="999999"/>
            </w:tcBorders>
          </w:tcPr>
          <w:p>
            <w:pPr>
              <w:pStyle w:val="normal1"/>
              <w:spacing w:lineRule="auto" w:line="259"/>
              <w:jc w:val="both"/>
              <w:rPr>
                <w:sz w:val="18"/>
                <w:szCs w:val="18"/>
              </w:rPr>
            </w:pPr>
            <w:r>
              <w:rPr>
                <w:sz w:val="18"/>
                <w:szCs w:val="18"/>
              </w:rPr>
              <w:t>06/11</w:t>
            </w:r>
          </w:p>
        </w:tc>
        <w:tc>
          <w:tcPr>
            <w:tcW w:w="823" w:type="dxa"/>
            <w:tcBorders>
              <w:bottom w:val="single" w:sz="6" w:space="0" w:color="999999"/>
              <w:right w:val="single" w:sz="6" w:space="0" w:color="999999"/>
            </w:tcBorders>
          </w:tcPr>
          <w:p>
            <w:pPr>
              <w:pStyle w:val="normal1"/>
              <w:spacing w:lineRule="auto" w:line="259"/>
              <w:jc w:val="both"/>
              <w:rPr>
                <w:sz w:val="18"/>
                <w:szCs w:val="18"/>
              </w:rPr>
            </w:pPr>
            <w:r>
              <w:rPr>
                <w:sz w:val="18"/>
                <w:szCs w:val="18"/>
              </w:rPr>
              <w:t>6,3</w:t>
            </w:r>
          </w:p>
        </w:tc>
      </w:tr>
      <w:tr>
        <w:trPr>
          <w:trHeight w:val="360" w:hRule="atLeast"/>
        </w:trPr>
        <w:tc>
          <w:tcPr>
            <w:tcW w:w="959" w:type="dxa"/>
            <w:tcBorders>
              <w:left w:val="single" w:sz="6" w:space="0" w:color="999999"/>
              <w:bottom w:val="single" w:sz="6" w:space="0" w:color="999999"/>
              <w:right w:val="single" w:sz="6" w:space="0" w:color="999999"/>
            </w:tcBorders>
          </w:tcPr>
          <w:p>
            <w:pPr>
              <w:pStyle w:val="normal1"/>
              <w:spacing w:lineRule="auto" w:line="259"/>
              <w:jc w:val="both"/>
              <w:rPr>
                <w:sz w:val="18"/>
                <w:szCs w:val="18"/>
              </w:rPr>
            </w:pPr>
            <w:r>
              <w:rPr>
                <w:sz w:val="18"/>
                <w:szCs w:val="18"/>
              </w:rPr>
              <w:t>1.1.4</w:t>
            </w:r>
          </w:p>
        </w:tc>
        <w:tc>
          <w:tcPr>
            <w:tcW w:w="2578" w:type="dxa"/>
            <w:tcBorders>
              <w:bottom w:val="single" w:sz="6" w:space="0" w:color="999999"/>
              <w:right w:val="single" w:sz="6" w:space="0" w:color="999999"/>
            </w:tcBorders>
          </w:tcPr>
          <w:p>
            <w:pPr>
              <w:pStyle w:val="normal1"/>
              <w:spacing w:lineRule="auto" w:line="259"/>
              <w:jc w:val="both"/>
              <w:rPr>
                <w:sz w:val="18"/>
                <w:szCs w:val="18"/>
              </w:rPr>
            </w:pPr>
            <w:r>
              <w:rPr>
                <w:sz w:val="18"/>
                <w:szCs w:val="18"/>
              </w:rPr>
              <w:t>Cierre y defensa</w:t>
            </w:r>
          </w:p>
        </w:tc>
        <w:tc>
          <w:tcPr>
            <w:tcW w:w="1800" w:type="dxa"/>
            <w:tcBorders>
              <w:bottom w:val="single" w:sz="6" w:space="0" w:color="999999"/>
              <w:right w:val="single" w:sz="6" w:space="0" w:color="999999"/>
            </w:tcBorders>
          </w:tcPr>
          <w:p>
            <w:pPr>
              <w:pStyle w:val="normal1"/>
              <w:spacing w:lineRule="auto" w:line="259"/>
              <w:jc w:val="both"/>
              <w:rPr>
                <w:sz w:val="18"/>
                <w:szCs w:val="18"/>
              </w:rPr>
            </w:pPr>
            <w:r>
              <w:rPr>
                <w:sz w:val="18"/>
                <w:szCs w:val="18"/>
              </w:rPr>
              <w:t>1.1.3 (FS)</w:t>
            </w:r>
          </w:p>
        </w:tc>
        <w:tc>
          <w:tcPr>
            <w:tcW w:w="1035" w:type="dxa"/>
            <w:tcBorders>
              <w:bottom w:val="single" w:sz="6" w:space="0" w:color="999999"/>
              <w:right w:val="single" w:sz="6" w:space="0" w:color="999999"/>
            </w:tcBorders>
          </w:tcPr>
          <w:p>
            <w:pPr>
              <w:pStyle w:val="normal1"/>
              <w:spacing w:lineRule="auto" w:line="259"/>
              <w:jc w:val="both"/>
              <w:rPr>
                <w:sz w:val="18"/>
                <w:szCs w:val="18"/>
              </w:rPr>
            </w:pPr>
            <w:r>
              <w:rPr>
                <w:sz w:val="18"/>
                <w:szCs w:val="18"/>
              </w:rPr>
              <w:t>Franco</w:t>
            </w:r>
          </w:p>
        </w:tc>
        <w:tc>
          <w:tcPr>
            <w:tcW w:w="914" w:type="dxa"/>
            <w:tcBorders>
              <w:bottom w:val="single" w:sz="6" w:space="0" w:color="999999"/>
              <w:right w:val="single" w:sz="6" w:space="0" w:color="999999"/>
            </w:tcBorders>
          </w:tcPr>
          <w:p>
            <w:pPr>
              <w:pStyle w:val="normal1"/>
              <w:spacing w:lineRule="auto" w:line="259"/>
              <w:jc w:val="both"/>
              <w:rPr>
                <w:sz w:val="18"/>
                <w:szCs w:val="18"/>
              </w:rPr>
            </w:pPr>
            <w:r>
              <w:rPr>
                <w:sz w:val="18"/>
                <w:szCs w:val="18"/>
              </w:rPr>
              <w:t>04/11</w:t>
            </w:r>
          </w:p>
        </w:tc>
        <w:tc>
          <w:tcPr>
            <w:tcW w:w="915" w:type="dxa"/>
            <w:tcBorders>
              <w:bottom w:val="single" w:sz="6" w:space="0" w:color="999999"/>
              <w:right w:val="single" w:sz="6" w:space="0" w:color="999999"/>
            </w:tcBorders>
          </w:tcPr>
          <w:p>
            <w:pPr>
              <w:pStyle w:val="normal1"/>
              <w:spacing w:lineRule="auto" w:line="259"/>
              <w:jc w:val="both"/>
              <w:rPr>
                <w:sz w:val="18"/>
                <w:szCs w:val="18"/>
              </w:rPr>
            </w:pPr>
            <w:r>
              <w:rPr>
                <w:sz w:val="18"/>
                <w:szCs w:val="18"/>
              </w:rPr>
              <w:t>11/11</w:t>
            </w:r>
          </w:p>
        </w:tc>
        <w:tc>
          <w:tcPr>
            <w:tcW w:w="823" w:type="dxa"/>
            <w:tcBorders>
              <w:bottom w:val="single" w:sz="6" w:space="0" w:color="999999"/>
              <w:right w:val="single" w:sz="6" w:space="0" w:color="999999"/>
            </w:tcBorders>
          </w:tcPr>
          <w:p>
            <w:pPr>
              <w:pStyle w:val="normal1"/>
              <w:spacing w:lineRule="auto" w:line="259"/>
              <w:jc w:val="both"/>
              <w:rPr>
                <w:sz w:val="18"/>
                <w:szCs w:val="18"/>
              </w:rPr>
            </w:pPr>
            <w:r>
              <w:rPr>
                <w:sz w:val="18"/>
                <w:szCs w:val="18"/>
              </w:rPr>
              <w:t>12,3</w:t>
            </w:r>
          </w:p>
        </w:tc>
      </w:tr>
      <w:tr>
        <w:trPr>
          <w:trHeight w:val="360" w:hRule="atLeast"/>
        </w:trPr>
        <w:tc>
          <w:tcPr>
            <w:tcW w:w="959" w:type="dxa"/>
            <w:tcBorders>
              <w:left w:val="single" w:sz="6" w:space="0" w:color="999999"/>
              <w:bottom w:val="single" w:sz="6" w:space="0" w:color="999999"/>
              <w:right w:val="single" w:sz="6" w:space="0" w:color="999999"/>
            </w:tcBorders>
          </w:tcPr>
          <w:p>
            <w:pPr>
              <w:pStyle w:val="normal1"/>
              <w:spacing w:lineRule="auto" w:line="259"/>
              <w:jc w:val="both"/>
              <w:rPr>
                <w:sz w:val="18"/>
                <w:szCs w:val="18"/>
              </w:rPr>
            </w:pPr>
            <w:r>
              <w:rPr>
                <w:sz w:val="18"/>
                <w:szCs w:val="18"/>
              </w:rPr>
              <w:t>1.6.2</w:t>
            </w:r>
          </w:p>
        </w:tc>
        <w:tc>
          <w:tcPr>
            <w:tcW w:w="2578" w:type="dxa"/>
            <w:tcBorders>
              <w:bottom w:val="single" w:sz="6" w:space="0" w:color="999999"/>
              <w:right w:val="single" w:sz="6" w:space="0" w:color="999999"/>
            </w:tcBorders>
          </w:tcPr>
          <w:p>
            <w:pPr>
              <w:pStyle w:val="normal1"/>
              <w:spacing w:lineRule="auto" w:line="259"/>
              <w:jc w:val="both"/>
              <w:rPr>
                <w:sz w:val="18"/>
                <w:szCs w:val="18"/>
              </w:rPr>
            </w:pPr>
            <w:r>
              <w:rPr>
                <w:sz w:val="18"/>
                <w:szCs w:val="18"/>
              </w:rPr>
              <w:t>Gestión de usuarios (admin)</w:t>
            </w:r>
          </w:p>
        </w:tc>
        <w:tc>
          <w:tcPr>
            <w:tcW w:w="1800" w:type="dxa"/>
            <w:tcBorders>
              <w:bottom w:val="single" w:sz="6" w:space="0" w:color="999999"/>
              <w:right w:val="single" w:sz="6" w:space="0" w:color="999999"/>
            </w:tcBorders>
          </w:tcPr>
          <w:p>
            <w:pPr>
              <w:pStyle w:val="normal1"/>
              <w:spacing w:lineRule="auto" w:line="259"/>
              <w:jc w:val="both"/>
              <w:rPr>
                <w:sz w:val="18"/>
                <w:szCs w:val="18"/>
              </w:rPr>
            </w:pPr>
            <w:r>
              <w:rPr>
                <w:sz w:val="18"/>
                <w:szCs w:val="18"/>
              </w:rPr>
              <w:t>1.3.1 (FS)</w:t>
            </w:r>
          </w:p>
        </w:tc>
        <w:tc>
          <w:tcPr>
            <w:tcW w:w="1035" w:type="dxa"/>
            <w:tcBorders>
              <w:bottom w:val="single" w:sz="6" w:space="0" w:color="999999"/>
              <w:right w:val="single" w:sz="6" w:space="0" w:color="999999"/>
            </w:tcBorders>
          </w:tcPr>
          <w:p>
            <w:pPr>
              <w:pStyle w:val="normal1"/>
              <w:spacing w:lineRule="auto" w:line="259"/>
              <w:jc w:val="both"/>
              <w:rPr>
                <w:sz w:val="18"/>
                <w:szCs w:val="18"/>
              </w:rPr>
            </w:pPr>
            <w:r>
              <w:rPr>
                <w:sz w:val="18"/>
                <w:szCs w:val="18"/>
              </w:rPr>
              <w:t>Agustín</w:t>
            </w:r>
          </w:p>
        </w:tc>
        <w:tc>
          <w:tcPr>
            <w:tcW w:w="914" w:type="dxa"/>
            <w:tcBorders>
              <w:bottom w:val="single" w:sz="6" w:space="0" w:color="999999"/>
              <w:right w:val="single" w:sz="6" w:space="0" w:color="999999"/>
            </w:tcBorders>
          </w:tcPr>
          <w:p>
            <w:pPr>
              <w:pStyle w:val="normal1"/>
              <w:spacing w:lineRule="auto" w:line="259"/>
              <w:jc w:val="both"/>
              <w:rPr>
                <w:sz w:val="18"/>
                <w:szCs w:val="18"/>
              </w:rPr>
            </w:pPr>
            <w:r>
              <w:rPr>
                <w:sz w:val="18"/>
                <w:szCs w:val="18"/>
              </w:rPr>
              <w:t>06/11</w:t>
            </w:r>
          </w:p>
        </w:tc>
        <w:tc>
          <w:tcPr>
            <w:tcW w:w="915" w:type="dxa"/>
            <w:tcBorders>
              <w:bottom w:val="single" w:sz="6" w:space="0" w:color="999999"/>
              <w:right w:val="single" w:sz="6" w:space="0" w:color="999999"/>
            </w:tcBorders>
          </w:tcPr>
          <w:p>
            <w:pPr>
              <w:pStyle w:val="normal1"/>
              <w:spacing w:lineRule="auto" w:line="259"/>
              <w:jc w:val="both"/>
              <w:rPr>
                <w:sz w:val="18"/>
                <w:szCs w:val="18"/>
              </w:rPr>
            </w:pPr>
            <w:r>
              <w:rPr>
                <w:sz w:val="18"/>
                <w:szCs w:val="18"/>
              </w:rPr>
              <w:t>09/11</w:t>
            </w:r>
          </w:p>
        </w:tc>
        <w:tc>
          <w:tcPr>
            <w:tcW w:w="823" w:type="dxa"/>
            <w:tcBorders>
              <w:bottom w:val="single" w:sz="6" w:space="0" w:color="999999"/>
              <w:right w:val="single" w:sz="6" w:space="0" w:color="999999"/>
            </w:tcBorders>
          </w:tcPr>
          <w:p>
            <w:pPr>
              <w:pStyle w:val="normal1"/>
              <w:spacing w:lineRule="auto" w:line="259"/>
              <w:jc w:val="both"/>
              <w:rPr>
                <w:sz w:val="18"/>
                <w:szCs w:val="18"/>
              </w:rPr>
            </w:pPr>
            <w:r>
              <w:rPr>
                <w:sz w:val="18"/>
                <w:szCs w:val="18"/>
              </w:rPr>
              <w:t>5,2</w:t>
            </w:r>
          </w:p>
        </w:tc>
      </w:tr>
      <w:tr>
        <w:trPr>
          <w:trHeight w:val="360" w:hRule="atLeast"/>
        </w:trPr>
        <w:tc>
          <w:tcPr>
            <w:tcW w:w="959" w:type="dxa"/>
            <w:tcBorders>
              <w:left w:val="single" w:sz="6" w:space="0" w:color="999999"/>
              <w:bottom w:val="single" w:sz="6" w:space="0" w:color="999999"/>
              <w:right w:val="single" w:sz="6" w:space="0" w:color="999999"/>
            </w:tcBorders>
          </w:tcPr>
          <w:p>
            <w:pPr>
              <w:pStyle w:val="normal1"/>
              <w:spacing w:lineRule="auto" w:line="259"/>
              <w:jc w:val="both"/>
              <w:rPr>
                <w:sz w:val="18"/>
                <w:szCs w:val="18"/>
              </w:rPr>
            </w:pPr>
            <w:r>
              <w:rPr>
                <w:sz w:val="18"/>
                <w:szCs w:val="18"/>
              </w:rPr>
              <w:t>1.7.2</w:t>
            </w:r>
          </w:p>
        </w:tc>
        <w:tc>
          <w:tcPr>
            <w:tcW w:w="2578" w:type="dxa"/>
            <w:tcBorders>
              <w:bottom w:val="single" w:sz="6" w:space="0" w:color="999999"/>
              <w:right w:val="single" w:sz="6" w:space="0" w:color="999999"/>
            </w:tcBorders>
          </w:tcPr>
          <w:p>
            <w:pPr>
              <w:pStyle w:val="normal1"/>
              <w:spacing w:lineRule="auto" w:line="259"/>
              <w:jc w:val="both"/>
              <w:rPr>
                <w:sz w:val="18"/>
                <w:szCs w:val="18"/>
              </w:rPr>
            </w:pPr>
            <w:r>
              <w:rPr>
                <w:sz w:val="18"/>
                <w:szCs w:val="18"/>
              </w:rPr>
              <w:t>Prueba de carga</w:t>
            </w:r>
          </w:p>
        </w:tc>
        <w:tc>
          <w:tcPr>
            <w:tcW w:w="1800" w:type="dxa"/>
            <w:tcBorders>
              <w:bottom w:val="single" w:sz="6" w:space="0" w:color="999999"/>
              <w:right w:val="single" w:sz="6" w:space="0" w:color="999999"/>
            </w:tcBorders>
          </w:tcPr>
          <w:p>
            <w:pPr>
              <w:pStyle w:val="normal1"/>
              <w:spacing w:lineRule="auto" w:line="259"/>
              <w:jc w:val="both"/>
              <w:rPr>
                <w:sz w:val="18"/>
                <w:szCs w:val="18"/>
              </w:rPr>
            </w:pPr>
            <w:r>
              <w:rPr>
                <w:sz w:val="18"/>
                <w:szCs w:val="18"/>
              </w:rPr>
              <w:t>1.7.3 (SS)</w:t>
            </w:r>
          </w:p>
        </w:tc>
        <w:tc>
          <w:tcPr>
            <w:tcW w:w="1035" w:type="dxa"/>
            <w:tcBorders>
              <w:bottom w:val="single" w:sz="6" w:space="0" w:color="999999"/>
              <w:right w:val="single" w:sz="6" w:space="0" w:color="999999"/>
            </w:tcBorders>
          </w:tcPr>
          <w:p>
            <w:pPr>
              <w:pStyle w:val="normal1"/>
              <w:spacing w:lineRule="auto" w:line="259"/>
              <w:jc w:val="both"/>
              <w:rPr>
                <w:sz w:val="18"/>
                <w:szCs w:val="18"/>
              </w:rPr>
            </w:pPr>
            <w:r>
              <w:rPr>
                <w:sz w:val="18"/>
                <w:szCs w:val="18"/>
              </w:rPr>
              <w:t>Aníbal</w:t>
            </w:r>
          </w:p>
        </w:tc>
        <w:tc>
          <w:tcPr>
            <w:tcW w:w="914" w:type="dxa"/>
            <w:tcBorders>
              <w:bottom w:val="single" w:sz="6" w:space="0" w:color="999999"/>
              <w:right w:val="single" w:sz="6" w:space="0" w:color="999999"/>
            </w:tcBorders>
          </w:tcPr>
          <w:p>
            <w:pPr>
              <w:pStyle w:val="normal1"/>
              <w:spacing w:lineRule="auto" w:line="259"/>
              <w:jc w:val="both"/>
              <w:rPr>
                <w:sz w:val="18"/>
                <w:szCs w:val="18"/>
              </w:rPr>
            </w:pPr>
            <w:r>
              <w:rPr>
                <w:sz w:val="18"/>
                <w:szCs w:val="18"/>
              </w:rPr>
              <w:t>06/11</w:t>
            </w:r>
          </w:p>
        </w:tc>
        <w:tc>
          <w:tcPr>
            <w:tcW w:w="915" w:type="dxa"/>
            <w:tcBorders>
              <w:bottom w:val="single" w:sz="6" w:space="0" w:color="999999"/>
              <w:right w:val="single" w:sz="6" w:space="0" w:color="999999"/>
            </w:tcBorders>
          </w:tcPr>
          <w:p>
            <w:pPr>
              <w:pStyle w:val="normal1"/>
              <w:spacing w:lineRule="auto" w:line="259"/>
              <w:jc w:val="both"/>
              <w:rPr>
                <w:sz w:val="18"/>
                <w:szCs w:val="18"/>
              </w:rPr>
            </w:pPr>
            <w:r>
              <w:rPr>
                <w:sz w:val="18"/>
                <w:szCs w:val="18"/>
              </w:rPr>
              <w:t>10/11</w:t>
            </w:r>
          </w:p>
        </w:tc>
        <w:tc>
          <w:tcPr>
            <w:tcW w:w="823" w:type="dxa"/>
            <w:tcBorders>
              <w:bottom w:val="single" w:sz="6" w:space="0" w:color="999999"/>
              <w:right w:val="single" w:sz="6" w:space="0" w:color="999999"/>
            </w:tcBorders>
          </w:tcPr>
          <w:p>
            <w:pPr>
              <w:pStyle w:val="normal1"/>
              <w:spacing w:lineRule="auto" w:line="259"/>
              <w:jc w:val="both"/>
              <w:rPr>
                <w:sz w:val="18"/>
                <w:szCs w:val="18"/>
              </w:rPr>
            </w:pPr>
            <w:r>
              <w:rPr>
                <w:sz w:val="18"/>
                <w:szCs w:val="18"/>
              </w:rPr>
              <w:t>5,5</w:t>
            </w:r>
          </w:p>
        </w:tc>
      </w:tr>
      <w:tr>
        <w:trPr>
          <w:trHeight w:val="360" w:hRule="atLeast"/>
        </w:trPr>
        <w:tc>
          <w:tcPr>
            <w:tcW w:w="959" w:type="dxa"/>
            <w:tcBorders>
              <w:left w:val="single" w:sz="6" w:space="0" w:color="999999"/>
              <w:bottom w:val="single" w:sz="6" w:space="0" w:color="999999"/>
              <w:right w:val="single" w:sz="6" w:space="0" w:color="999999"/>
            </w:tcBorders>
          </w:tcPr>
          <w:p>
            <w:pPr>
              <w:pStyle w:val="normal1"/>
              <w:spacing w:lineRule="auto" w:line="259"/>
              <w:jc w:val="both"/>
              <w:rPr>
                <w:sz w:val="18"/>
                <w:szCs w:val="18"/>
              </w:rPr>
            </w:pPr>
            <w:r>
              <w:rPr>
                <w:sz w:val="18"/>
                <w:szCs w:val="18"/>
              </w:rPr>
              <w:t>1.7.3</w:t>
            </w:r>
          </w:p>
        </w:tc>
        <w:tc>
          <w:tcPr>
            <w:tcW w:w="2578" w:type="dxa"/>
            <w:tcBorders>
              <w:bottom w:val="single" w:sz="6" w:space="0" w:color="999999"/>
              <w:right w:val="single" w:sz="6" w:space="0" w:color="999999"/>
            </w:tcBorders>
          </w:tcPr>
          <w:p>
            <w:pPr>
              <w:pStyle w:val="normal1"/>
              <w:spacing w:lineRule="auto" w:line="259"/>
              <w:jc w:val="both"/>
              <w:rPr>
                <w:sz w:val="18"/>
                <w:szCs w:val="18"/>
              </w:rPr>
            </w:pPr>
            <w:r>
              <w:rPr>
                <w:sz w:val="18"/>
                <w:szCs w:val="18"/>
              </w:rPr>
              <w:t>Despliegue y credenciales</w:t>
            </w:r>
          </w:p>
        </w:tc>
        <w:tc>
          <w:tcPr>
            <w:tcW w:w="1800" w:type="dxa"/>
            <w:tcBorders>
              <w:bottom w:val="single" w:sz="6" w:space="0" w:color="999999"/>
              <w:right w:val="single" w:sz="6" w:space="0" w:color="999999"/>
            </w:tcBorders>
          </w:tcPr>
          <w:p>
            <w:pPr>
              <w:pStyle w:val="normal1"/>
              <w:spacing w:lineRule="auto" w:line="259"/>
              <w:jc w:val="both"/>
              <w:rPr>
                <w:sz w:val="18"/>
                <w:szCs w:val="18"/>
              </w:rPr>
            </w:pPr>
            <w:r>
              <w:rPr>
                <w:sz w:val="18"/>
                <w:szCs w:val="18"/>
              </w:rPr>
              <w:t>H5 (FS)</w:t>
            </w:r>
          </w:p>
        </w:tc>
        <w:tc>
          <w:tcPr>
            <w:tcW w:w="1035" w:type="dxa"/>
            <w:tcBorders>
              <w:bottom w:val="single" w:sz="6" w:space="0" w:color="999999"/>
              <w:right w:val="single" w:sz="6" w:space="0" w:color="999999"/>
            </w:tcBorders>
          </w:tcPr>
          <w:p>
            <w:pPr>
              <w:pStyle w:val="normal1"/>
              <w:spacing w:lineRule="auto" w:line="259"/>
              <w:jc w:val="both"/>
              <w:rPr>
                <w:sz w:val="18"/>
                <w:szCs w:val="18"/>
              </w:rPr>
            </w:pPr>
            <w:r>
              <w:rPr>
                <w:sz w:val="18"/>
                <w:szCs w:val="18"/>
              </w:rPr>
              <w:t>Aníbal</w:t>
            </w:r>
          </w:p>
        </w:tc>
        <w:tc>
          <w:tcPr>
            <w:tcW w:w="914" w:type="dxa"/>
            <w:tcBorders>
              <w:bottom w:val="single" w:sz="6" w:space="0" w:color="999999"/>
              <w:right w:val="single" w:sz="6" w:space="0" w:color="999999"/>
            </w:tcBorders>
          </w:tcPr>
          <w:p>
            <w:pPr>
              <w:pStyle w:val="normal1"/>
              <w:spacing w:lineRule="auto" w:line="259"/>
              <w:jc w:val="both"/>
              <w:rPr>
                <w:sz w:val="18"/>
                <w:szCs w:val="18"/>
              </w:rPr>
            </w:pPr>
            <w:r>
              <w:rPr>
                <w:sz w:val="18"/>
                <w:szCs w:val="18"/>
              </w:rPr>
              <w:t>06/11</w:t>
            </w:r>
          </w:p>
        </w:tc>
        <w:tc>
          <w:tcPr>
            <w:tcW w:w="915" w:type="dxa"/>
            <w:tcBorders>
              <w:bottom w:val="single" w:sz="6" w:space="0" w:color="999999"/>
              <w:right w:val="single" w:sz="6" w:space="0" w:color="999999"/>
            </w:tcBorders>
          </w:tcPr>
          <w:p>
            <w:pPr>
              <w:pStyle w:val="normal1"/>
              <w:spacing w:lineRule="auto" w:line="259"/>
              <w:jc w:val="both"/>
              <w:rPr>
                <w:sz w:val="18"/>
                <w:szCs w:val="18"/>
              </w:rPr>
            </w:pPr>
            <w:r>
              <w:rPr>
                <w:sz w:val="18"/>
                <w:szCs w:val="18"/>
              </w:rPr>
              <w:t>10/11</w:t>
            </w:r>
          </w:p>
        </w:tc>
        <w:tc>
          <w:tcPr>
            <w:tcW w:w="823" w:type="dxa"/>
            <w:tcBorders>
              <w:bottom w:val="single" w:sz="6" w:space="0" w:color="999999"/>
              <w:right w:val="single" w:sz="6" w:space="0" w:color="999999"/>
            </w:tcBorders>
          </w:tcPr>
          <w:p>
            <w:pPr>
              <w:pStyle w:val="normal1"/>
              <w:spacing w:lineRule="auto" w:line="259"/>
              <w:jc w:val="both"/>
              <w:rPr>
                <w:sz w:val="18"/>
                <w:szCs w:val="18"/>
              </w:rPr>
            </w:pPr>
            <w:r>
              <w:rPr>
                <w:sz w:val="18"/>
                <w:szCs w:val="18"/>
              </w:rPr>
              <w:t>6,5</w:t>
            </w:r>
          </w:p>
        </w:tc>
      </w:tr>
      <w:tr>
        <w:trPr>
          <w:trHeight w:val="360" w:hRule="atLeast"/>
        </w:trPr>
        <w:tc>
          <w:tcPr>
            <w:tcW w:w="959" w:type="dxa"/>
            <w:tcBorders>
              <w:left w:val="single" w:sz="6" w:space="0" w:color="999999"/>
              <w:bottom w:val="single" w:sz="6" w:space="0" w:color="999999"/>
              <w:right w:val="single" w:sz="6" w:space="0" w:color="999999"/>
            </w:tcBorders>
          </w:tcPr>
          <w:p>
            <w:pPr>
              <w:pStyle w:val="normal1"/>
              <w:spacing w:lineRule="auto" w:line="259"/>
              <w:jc w:val="both"/>
              <w:rPr>
                <w:sz w:val="18"/>
                <w:szCs w:val="18"/>
              </w:rPr>
            </w:pPr>
            <w:r>
              <w:rPr>
                <w:sz w:val="18"/>
                <w:szCs w:val="18"/>
              </w:rPr>
              <w:t>1.7.4</w:t>
            </w:r>
          </w:p>
        </w:tc>
        <w:tc>
          <w:tcPr>
            <w:tcW w:w="2578" w:type="dxa"/>
            <w:tcBorders>
              <w:bottom w:val="single" w:sz="6" w:space="0" w:color="999999"/>
              <w:right w:val="single" w:sz="6" w:space="0" w:color="999999"/>
            </w:tcBorders>
          </w:tcPr>
          <w:p>
            <w:pPr>
              <w:pStyle w:val="normal1"/>
              <w:spacing w:lineRule="auto" w:line="259"/>
              <w:jc w:val="both"/>
              <w:rPr>
                <w:sz w:val="18"/>
                <w:szCs w:val="18"/>
              </w:rPr>
            </w:pPr>
            <w:r>
              <w:rPr>
                <w:sz w:val="18"/>
                <w:szCs w:val="18"/>
              </w:rPr>
              <w:t>README y manual</w:t>
            </w:r>
          </w:p>
        </w:tc>
        <w:tc>
          <w:tcPr>
            <w:tcW w:w="1800" w:type="dxa"/>
            <w:tcBorders>
              <w:bottom w:val="single" w:sz="6" w:space="0" w:color="999999"/>
              <w:right w:val="single" w:sz="6" w:space="0" w:color="999999"/>
            </w:tcBorders>
          </w:tcPr>
          <w:p>
            <w:pPr>
              <w:pStyle w:val="normal1"/>
              <w:spacing w:lineRule="auto" w:line="259"/>
              <w:jc w:val="both"/>
              <w:rPr>
                <w:sz w:val="18"/>
                <w:szCs w:val="18"/>
              </w:rPr>
            </w:pPr>
            <w:r>
              <w:rPr>
                <w:sz w:val="18"/>
                <w:szCs w:val="18"/>
              </w:rPr>
              <w:t>1.7.3 (SS)</w:t>
            </w:r>
          </w:p>
        </w:tc>
        <w:tc>
          <w:tcPr>
            <w:tcW w:w="1035" w:type="dxa"/>
            <w:tcBorders>
              <w:bottom w:val="single" w:sz="6" w:space="0" w:color="999999"/>
              <w:right w:val="single" w:sz="6" w:space="0" w:color="999999"/>
            </w:tcBorders>
          </w:tcPr>
          <w:p>
            <w:pPr>
              <w:pStyle w:val="normal1"/>
              <w:spacing w:lineRule="auto" w:line="259"/>
              <w:jc w:val="both"/>
              <w:rPr>
                <w:sz w:val="18"/>
                <w:szCs w:val="18"/>
              </w:rPr>
            </w:pPr>
            <w:r>
              <w:rPr>
                <w:sz w:val="18"/>
                <w:szCs w:val="18"/>
              </w:rPr>
              <w:t>Agustín</w:t>
            </w:r>
          </w:p>
        </w:tc>
        <w:tc>
          <w:tcPr>
            <w:tcW w:w="914" w:type="dxa"/>
            <w:tcBorders>
              <w:bottom w:val="single" w:sz="6" w:space="0" w:color="999999"/>
              <w:right w:val="single" w:sz="6" w:space="0" w:color="999999"/>
            </w:tcBorders>
          </w:tcPr>
          <w:p>
            <w:pPr>
              <w:pStyle w:val="normal1"/>
              <w:spacing w:lineRule="auto" w:line="259"/>
              <w:jc w:val="both"/>
              <w:rPr>
                <w:sz w:val="18"/>
                <w:szCs w:val="18"/>
              </w:rPr>
            </w:pPr>
            <w:r>
              <w:rPr>
                <w:sz w:val="18"/>
                <w:szCs w:val="18"/>
              </w:rPr>
              <w:t>09/11</w:t>
            </w:r>
          </w:p>
        </w:tc>
        <w:tc>
          <w:tcPr>
            <w:tcW w:w="915" w:type="dxa"/>
            <w:tcBorders>
              <w:bottom w:val="single" w:sz="6" w:space="0" w:color="999999"/>
              <w:right w:val="single" w:sz="6" w:space="0" w:color="999999"/>
            </w:tcBorders>
          </w:tcPr>
          <w:p>
            <w:pPr>
              <w:pStyle w:val="normal1"/>
              <w:spacing w:lineRule="auto" w:line="259"/>
              <w:jc w:val="both"/>
              <w:rPr>
                <w:sz w:val="18"/>
                <w:szCs w:val="18"/>
              </w:rPr>
            </w:pPr>
            <w:r>
              <w:rPr>
                <w:sz w:val="18"/>
                <w:szCs w:val="18"/>
              </w:rPr>
              <w:t>11/11</w:t>
            </w:r>
          </w:p>
        </w:tc>
        <w:tc>
          <w:tcPr>
            <w:tcW w:w="823" w:type="dxa"/>
            <w:tcBorders>
              <w:bottom w:val="single" w:sz="6" w:space="0" w:color="999999"/>
              <w:right w:val="single" w:sz="6" w:space="0" w:color="999999"/>
            </w:tcBorders>
          </w:tcPr>
          <w:p>
            <w:pPr>
              <w:pStyle w:val="normal1"/>
              <w:spacing w:lineRule="auto" w:line="259"/>
              <w:jc w:val="both"/>
              <w:rPr>
                <w:sz w:val="18"/>
                <w:szCs w:val="18"/>
              </w:rPr>
            </w:pPr>
            <w:r>
              <w:rPr>
                <w:sz w:val="18"/>
                <w:szCs w:val="18"/>
              </w:rPr>
              <w:t>5,2</w:t>
            </w:r>
          </w:p>
        </w:tc>
      </w:tr>
      <w:tr>
        <w:trPr>
          <w:trHeight w:val="360" w:hRule="atLeast"/>
        </w:trPr>
        <w:tc>
          <w:tcPr>
            <w:tcW w:w="959" w:type="dxa"/>
            <w:tcBorders>
              <w:left w:val="single" w:sz="6" w:space="0" w:color="999999"/>
              <w:bottom w:val="single" w:sz="6" w:space="0" w:color="999999"/>
              <w:right w:val="single" w:sz="6" w:space="0" w:color="999999"/>
            </w:tcBorders>
          </w:tcPr>
          <w:p>
            <w:pPr>
              <w:pStyle w:val="normal1"/>
              <w:spacing w:lineRule="auto" w:line="259"/>
              <w:jc w:val="both"/>
              <w:rPr/>
            </w:pPr>
            <w:r>
              <w:rPr>
                <w:sz w:val="18"/>
                <w:szCs w:val="18"/>
              </w:rPr>
              <w:t>SC-01.1</w:t>
            </w:r>
          </w:p>
        </w:tc>
        <w:tc>
          <w:tcPr>
            <w:tcW w:w="2578" w:type="dxa"/>
            <w:tcBorders>
              <w:bottom w:val="single" w:sz="6" w:space="0" w:color="999999"/>
              <w:right w:val="single" w:sz="6" w:space="0" w:color="999999"/>
            </w:tcBorders>
          </w:tcPr>
          <w:p>
            <w:pPr>
              <w:pStyle w:val="normal1"/>
              <w:spacing w:lineRule="auto" w:line="259"/>
              <w:jc w:val="both"/>
              <w:rPr/>
            </w:pPr>
            <w:r>
              <w:rPr>
                <w:sz w:val="18"/>
                <w:szCs w:val="18"/>
              </w:rPr>
              <w:t>Backend RF44: recuperación de contraseña</w:t>
            </w:r>
          </w:p>
        </w:tc>
        <w:tc>
          <w:tcPr>
            <w:tcW w:w="1800" w:type="dxa"/>
            <w:tcBorders>
              <w:bottom w:val="single" w:sz="6" w:space="0" w:color="999999"/>
              <w:right w:val="single" w:sz="6" w:space="0" w:color="999999"/>
            </w:tcBorders>
          </w:tcPr>
          <w:p>
            <w:pPr>
              <w:pStyle w:val="normal1"/>
              <w:spacing w:lineRule="auto" w:line="259"/>
              <w:jc w:val="both"/>
              <w:rPr/>
            </w:pPr>
            <w:r>
              <w:rPr>
                <w:sz w:val="18"/>
                <w:szCs w:val="18"/>
              </w:rPr>
              <w:t>H5 (FS)</w:t>
            </w:r>
          </w:p>
        </w:tc>
        <w:tc>
          <w:tcPr>
            <w:tcW w:w="1035" w:type="dxa"/>
            <w:tcBorders>
              <w:bottom w:val="single" w:sz="6" w:space="0" w:color="999999"/>
              <w:right w:val="single" w:sz="6" w:space="0" w:color="999999"/>
            </w:tcBorders>
          </w:tcPr>
          <w:p>
            <w:pPr>
              <w:pStyle w:val="normal1"/>
              <w:spacing w:lineRule="auto" w:line="259"/>
              <w:jc w:val="both"/>
              <w:rPr/>
            </w:pPr>
            <w:r>
              <w:rPr>
                <w:sz w:val="18"/>
                <w:szCs w:val="18"/>
              </w:rPr>
              <w:t>Aníbal</w:t>
            </w:r>
          </w:p>
        </w:tc>
        <w:tc>
          <w:tcPr>
            <w:tcW w:w="914" w:type="dxa"/>
            <w:tcBorders>
              <w:bottom w:val="single" w:sz="6" w:space="0" w:color="999999"/>
              <w:right w:val="single" w:sz="6" w:space="0" w:color="999999"/>
            </w:tcBorders>
          </w:tcPr>
          <w:p>
            <w:pPr>
              <w:pStyle w:val="normal1"/>
              <w:spacing w:lineRule="auto" w:line="259"/>
              <w:jc w:val="both"/>
              <w:rPr/>
            </w:pPr>
            <w:r>
              <w:rPr>
                <w:sz w:val="18"/>
                <w:szCs w:val="18"/>
              </w:rPr>
              <w:t>09/11</w:t>
            </w:r>
          </w:p>
        </w:tc>
        <w:tc>
          <w:tcPr>
            <w:tcW w:w="915" w:type="dxa"/>
            <w:tcBorders>
              <w:bottom w:val="single" w:sz="6" w:space="0" w:color="999999"/>
              <w:right w:val="single" w:sz="6" w:space="0" w:color="999999"/>
            </w:tcBorders>
          </w:tcPr>
          <w:p>
            <w:pPr>
              <w:pStyle w:val="normal1"/>
              <w:spacing w:lineRule="auto" w:line="259"/>
              <w:jc w:val="both"/>
              <w:rPr/>
            </w:pPr>
            <w:r>
              <w:rPr>
                <w:sz w:val="18"/>
                <w:szCs w:val="18"/>
              </w:rPr>
              <w:t>11/11</w:t>
            </w:r>
          </w:p>
        </w:tc>
        <w:tc>
          <w:tcPr>
            <w:tcW w:w="823" w:type="dxa"/>
            <w:tcBorders>
              <w:bottom w:val="single" w:sz="6" w:space="0" w:color="999999"/>
              <w:right w:val="single" w:sz="6" w:space="0" w:color="999999"/>
            </w:tcBorders>
          </w:tcPr>
          <w:p>
            <w:pPr>
              <w:pStyle w:val="normal1"/>
              <w:spacing w:lineRule="auto" w:line="259"/>
              <w:jc w:val="both"/>
              <w:rPr/>
            </w:pPr>
            <w:r>
              <w:rPr>
                <w:sz w:val="18"/>
                <w:szCs w:val="18"/>
              </w:rPr>
              <w:t>6,7</w:t>
            </w:r>
          </w:p>
        </w:tc>
      </w:tr>
      <w:tr>
        <w:trPr>
          <w:trHeight w:val="360" w:hRule="atLeast"/>
        </w:trPr>
        <w:tc>
          <w:tcPr>
            <w:tcW w:w="959" w:type="dxa"/>
            <w:tcBorders>
              <w:left w:val="single" w:sz="6" w:space="0" w:color="999999"/>
              <w:bottom w:val="single" w:sz="6" w:space="0" w:color="999999"/>
              <w:right w:val="single" w:sz="6" w:space="0" w:color="999999"/>
            </w:tcBorders>
          </w:tcPr>
          <w:p>
            <w:pPr>
              <w:pStyle w:val="normal1"/>
              <w:spacing w:lineRule="auto" w:line="259"/>
              <w:jc w:val="both"/>
              <w:rPr/>
            </w:pPr>
            <w:r>
              <w:rPr>
                <w:sz w:val="18"/>
                <w:szCs w:val="18"/>
              </w:rPr>
              <w:t>SC-01.2</w:t>
            </w:r>
          </w:p>
        </w:tc>
        <w:tc>
          <w:tcPr>
            <w:tcW w:w="2578" w:type="dxa"/>
            <w:tcBorders>
              <w:bottom w:val="single" w:sz="6" w:space="0" w:color="999999"/>
              <w:right w:val="single" w:sz="6" w:space="0" w:color="999999"/>
            </w:tcBorders>
          </w:tcPr>
          <w:p>
            <w:pPr>
              <w:pStyle w:val="normal1"/>
              <w:spacing w:lineRule="auto" w:line="259"/>
              <w:jc w:val="both"/>
              <w:rPr/>
            </w:pPr>
            <w:r>
              <w:rPr>
                <w:sz w:val="18"/>
                <w:szCs w:val="18"/>
              </w:rPr>
              <w:t>Backend RF45: estadísticas del cliente</w:t>
            </w:r>
          </w:p>
        </w:tc>
        <w:tc>
          <w:tcPr>
            <w:tcW w:w="1800" w:type="dxa"/>
            <w:tcBorders>
              <w:bottom w:val="single" w:sz="6" w:space="0" w:color="999999"/>
              <w:right w:val="single" w:sz="6" w:space="0" w:color="999999"/>
            </w:tcBorders>
          </w:tcPr>
          <w:p>
            <w:pPr>
              <w:pStyle w:val="normal1"/>
              <w:spacing w:lineRule="auto" w:line="259"/>
              <w:jc w:val="both"/>
              <w:rPr/>
            </w:pPr>
            <w:r>
              <w:rPr>
                <w:sz w:val="18"/>
                <w:szCs w:val="18"/>
              </w:rPr>
              <w:t>H5 (FS)</w:t>
            </w:r>
          </w:p>
        </w:tc>
        <w:tc>
          <w:tcPr>
            <w:tcW w:w="1035" w:type="dxa"/>
            <w:tcBorders>
              <w:bottom w:val="single" w:sz="6" w:space="0" w:color="999999"/>
              <w:right w:val="single" w:sz="6" w:space="0" w:color="999999"/>
            </w:tcBorders>
          </w:tcPr>
          <w:p>
            <w:pPr>
              <w:pStyle w:val="normal1"/>
              <w:spacing w:lineRule="auto" w:line="259"/>
              <w:jc w:val="both"/>
              <w:rPr/>
            </w:pPr>
            <w:r>
              <w:rPr>
                <w:sz w:val="18"/>
                <w:szCs w:val="18"/>
              </w:rPr>
              <w:t>Franco</w:t>
            </w:r>
          </w:p>
        </w:tc>
        <w:tc>
          <w:tcPr>
            <w:tcW w:w="914" w:type="dxa"/>
            <w:tcBorders>
              <w:bottom w:val="single" w:sz="6" w:space="0" w:color="999999"/>
              <w:right w:val="single" w:sz="6" w:space="0" w:color="999999"/>
            </w:tcBorders>
          </w:tcPr>
          <w:p>
            <w:pPr>
              <w:pStyle w:val="normal1"/>
              <w:spacing w:lineRule="auto" w:line="259"/>
              <w:jc w:val="both"/>
              <w:rPr/>
            </w:pPr>
            <w:r>
              <w:rPr>
                <w:sz w:val="18"/>
                <w:szCs w:val="18"/>
              </w:rPr>
              <w:t>09/11</w:t>
            </w:r>
          </w:p>
        </w:tc>
        <w:tc>
          <w:tcPr>
            <w:tcW w:w="915" w:type="dxa"/>
            <w:tcBorders>
              <w:bottom w:val="single" w:sz="6" w:space="0" w:color="999999"/>
              <w:right w:val="single" w:sz="6" w:space="0" w:color="999999"/>
            </w:tcBorders>
          </w:tcPr>
          <w:p>
            <w:pPr>
              <w:pStyle w:val="normal1"/>
              <w:spacing w:lineRule="auto" w:line="259"/>
              <w:jc w:val="both"/>
              <w:rPr/>
            </w:pPr>
            <w:r>
              <w:rPr>
                <w:sz w:val="18"/>
                <w:szCs w:val="18"/>
              </w:rPr>
              <w:t>09/11</w:t>
            </w:r>
          </w:p>
        </w:tc>
        <w:tc>
          <w:tcPr>
            <w:tcW w:w="823" w:type="dxa"/>
            <w:tcBorders>
              <w:bottom w:val="single" w:sz="6" w:space="0" w:color="999999"/>
              <w:right w:val="single" w:sz="6" w:space="0" w:color="999999"/>
            </w:tcBorders>
          </w:tcPr>
          <w:p>
            <w:pPr>
              <w:pStyle w:val="normal1"/>
              <w:spacing w:lineRule="auto" w:line="259"/>
              <w:jc w:val="both"/>
              <w:rPr/>
            </w:pPr>
            <w:r>
              <w:rPr>
                <w:sz w:val="18"/>
                <w:szCs w:val="18"/>
              </w:rPr>
              <w:t>2,2</w:t>
            </w:r>
          </w:p>
        </w:tc>
      </w:tr>
      <w:tr>
        <w:trPr>
          <w:trHeight w:val="360" w:hRule="atLeast"/>
        </w:trPr>
        <w:tc>
          <w:tcPr>
            <w:tcW w:w="959" w:type="dxa"/>
            <w:tcBorders>
              <w:left w:val="single" w:sz="6" w:space="0" w:color="999999"/>
              <w:bottom w:val="single" w:sz="6" w:space="0" w:color="999999"/>
              <w:right w:val="single" w:sz="6" w:space="0" w:color="999999"/>
            </w:tcBorders>
          </w:tcPr>
          <w:p>
            <w:pPr>
              <w:pStyle w:val="normal1"/>
              <w:spacing w:lineRule="auto" w:line="259"/>
              <w:jc w:val="both"/>
              <w:rPr/>
            </w:pPr>
            <w:r>
              <w:rPr>
                <w:sz w:val="18"/>
                <w:szCs w:val="18"/>
              </w:rPr>
              <w:t>SC-01.3</w:t>
            </w:r>
          </w:p>
        </w:tc>
        <w:tc>
          <w:tcPr>
            <w:tcW w:w="2578" w:type="dxa"/>
            <w:tcBorders>
              <w:bottom w:val="single" w:sz="6" w:space="0" w:color="999999"/>
              <w:right w:val="single" w:sz="6" w:space="0" w:color="999999"/>
            </w:tcBorders>
          </w:tcPr>
          <w:p>
            <w:pPr>
              <w:pStyle w:val="normal1"/>
              <w:spacing w:lineRule="auto" w:line="259"/>
              <w:jc w:val="both"/>
              <w:rPr/>
            </w:pPr>
            <w:r>
              <w:rPr>
                <w:sz w:val="18"/>
                <w:szCs w:val="18"/>
              </w:rPr>
              <w:t>Backend RF46: fecha de alta e informe</w:t>
            </w:r>
          </w:p>
        </w:tc>
        <w:tc>
          <w:tcPr>
            <w:tcW w:w="1800" w:type="dxa"/>
            <w:tcBorders>
              <w:bottom w:val="single" w:sz="6" w:space="0" w:color="999999"/>
              <w:right w:val="single" w:sz="6" w:space="0" w:color="999999"/>
            </w:tcBorders>
          </w:tcPr>
          <w:p>
            <w:pPr>
              <w:pStyle w:val="normal1"/>
              <w:spacing w:lineRule="auto" w:line="259"/>
              <w:jc w:val="both"/>
              <w:rPr/>
            </w:pPr>
            <w:r>
              <w:rPr>
                <w:sz w:val="18"/>
                <w:szCs w:val="18"/>
              </w:rPr>
              <w:t>H5 (FS)</w:t>
            </w:r>
          </w:p>
        </w:tc>
        <w:tc>
          <w:tcPr>
            <w:tcW w:w="1035" w:type="dxa"/>
            <w:tcBorders>
              <w:bottom w:val="single" w:sz="6" w:space="0" w:color="999999"/>
              <w:right w:val="single" w:sz="6" w:space="0" w:color="999999"/>
            </w:tcBorders>
          </w:tcPr>
          <w:p>
            <w:pPr>
              <w:pStyle w:val="normal1"/>
              <w:spacing w:lineRule="auto" w:line="259"/>
              <w:jc w:val="both"/>
              <w:rPr/>
            </w:pPr>
            <w:r>
              <w:rPr>
                <w:sz w:val="18"/>
                <w:szCs w:val="18"/>
              </w:rPr>
              <w:t>Agustín</w:t>
            </w:r>
          </w:p>
        </w:tc>
        <w:tc>
          <w:tcPr>
            <w:tcW w:w="914" w:type="dxa"/>
            <w:tcBorders>
              <w:bottom w:val="single" w:sz="6" w:space="0" w:color="999999"/>
              <w:right w:val="single" w:sz="6" w:space="0" w:color="999999"/>
            </w:tcBorders>
          </w:tcPr>
          <w:p>
            <w:pPr>
              <w:pStyle w:val="normal1"/>
              <w:spacing w:lineRule="auto" w:line="259"/>
              <w:jc w:val="both"/>
              <w:rPr/>
            </w:pPr>
            <w:r>
              <w:rPr>
                <w:sz w:val="18"/>
                <w:szCs w:val="18"/>
              </w:rPr>
              <w:t>09/11</w:t>
            </w:r>
          </w:p>
        </w:tc>
        <w:tc>
          <w:tcPr>
            <w:tcW w:w="915" w:type="dxa"/>
            <w:tcBorders>
              <w:bottom w:val="single" w:sz="6" w:space="0" w:color="999999"/>
              <w:right w:val="single" w:sz="6" w:space="0" w:color="999999"/>
            </w:tcBorders>
          </w:tcPr>
          <w:p>
            <w:pPr>
              <w:pStyle w:val="normal1"/>
              <w:spacing w:lineRule="auto" w:line="259"/>
              <w:jc w:val="both"/>
              <w:rPr/>
            </w:pPr>
            <w:r>
              <w:rPr>
                <w:sz w:val="18"/>
                <w:szCs w:val="18"/>
              </w:rPr>
              <w:t>10/11</w:t>
            </w:r>
          </w:p>
        </w:tc>
        <w:tc>
          <w:tcPr>
            <w:tcW w:w="823" w:type="dxa"/>
            <w:tcBorders>
              <w:bottom w:val="single" w:sz="6" w:space="0" w:color="999999"/>
              <w:right w:val="single" w:sz="6" w:space="0" w:color="999999"/>
            </w:tcBorders>
          </w:tcPr>
          <w:p>
            <w:pPr>
              <w:pStyle w:val="normal1"/>
              <w:spacing w:lineRule="auto" w:line="259"/>
              <w:jc w:val="both"/>
              <w:rPr/>
            </w:pPr>
            <w:r>
              <w:rPr>
                <w:sz w:val="18"/>
                <w:szCs w:val="18"/>
              </w:rPr>
              <w:t>3,3</w:t>
            </w:r>
          </w:p>
        </w:tc>
      </w:tr>
      <w:tr>
        <w:trPr>
          <w:trHeight w:val="360" w:hRule="atLeast"/>
        </w:trPr>
        <w:tc>
          <w:tcPr>
            <w:tcW w:w="959" w:type="dxa"/>
            <w:tcBorders>
              <w:left w:val="single" w:sz="6" w:space="0" w:color="999999"/>
              <w:bottom w:val="single" w:sz="6" w:space="0" w:color="999999"/>
              <w:right w:val="single" w:sz="6" w:space="0" w:color="999999"/>
            </w:tcBorders>
          </w:tcPr>
          <w:p>
            <w:pPr>
              <w:pStyle w:val="normal1"/>
              <w:spacing w:lineRule="auto" w:line="259"/>
              <w:jc w:val="both"/>
              <w:rPr/>
            </w:pPr>
            <w:r>
              <w:rPr>
                <w:sz w:val="18"/>
                <w:szCs w:val="18"/>
              </w:rPr>
              <w:t>SC-01.4</w:t>
            </w:r>
          </w:p>
        </w:tc>
        <w:tc>
          <w:tcPr>
            <w:tcW w:w="2578" w:type="dxa"/>
            <w:tcBorders>
              <w:bottom w:val="single" w:sz="6" w:space="0" w:color="999999"/>
              <w:right w:val="single" w:sz="6" w:space="0" w:color="999999"/>
            </w:tcBorders>
          </w:tcPr>
          <w:p>
            <w:pPr>
              <w:pStyle w:val="normal1"/>
              <w:spacing w:lineRule="auto" w:line="259"/>
              <w:jc w:val="both"/>
              <w:rPr/>
            </w:pPr>
            <w:r>
              <w:rPr>
                <w:sz w:val="18"/>
                <w:szCs w:val="18"/>
              </w:rPr>
              <w:t>Backend RF47: transporte más elegido</w:t>
            </w:r>
          </w:p>
        </w:tc>
        <w:tc>
          <w:tcPr>
            <w:tcW w:w="1800" w:type="dxa"/>
            <w:tcBorders>
              <w:bottom w:val="single" w:sz="6" w:space="0" w:color="999999"/>
              <w:right w:val="single" w:sz="6" w:space="0" w:color="999999"/>
            </w:tcBorders>
          </w:tcPr>
          <w:p>
            <w:pPr>
              <w:pStyle w:val="normal1"/>
              <w:spacing w:lineRule="auto" w:line="259"/>
              <w:jc w:val="both"/>
              <w:rPr/>
            </w:pPr>
            <w:r>
              <w:rPr>
                <w:sz w:val="18"/>
                <w:szCs w:val="18"/>
              </w:rPr>
              <w:t>SC-01.3 (FS)</w:t>
            </w:r>
          </w:p>
        </w:tc>
        <w:tc>
          <w:tcPr>
            <w:tcW w:w="1035" w:type="dxa"/>
            <w:tcBorders>
              <w:bottom w:val="single" w:sz="6" w:space="0" w:color="999999"/>
              <w:right w:val="single" w:sz="6" w:space="0" w:color="999999"/>
            </w:tcBorders>
          </w:tcPr>
          <w:p>
            <w:pPr>
              <w:pStyle w:val="normal1"/>
              <w:spacing w:lineRule="auto" w:line="259"/>
              <w:jc w:val="both"/>
              <w:rPr/>
            </w:pPr>
            <w:r>
              <w:rPr>
                <w:sz w:val="18"/>
                <w:szCs w:val="18"/>
              </w:rPr>
              <w:t>Agustín</w:t>
            </w:r>
          </w:p>
        </w:tc>
        <w:tc>
          <w:tcPr>
            <w:tcW w:w="914" w:type="dxa"/>
            <w:tcBorders>
              <w:bottom w:val="single" w:sz="6" w:space="0" w:color="999999"/>
              <w:right w:val="single" w:sz="6" w:space="0" w:color="999999"/>
            </w:tcBorders>
          </w:tcPr>
          <w:p>
            <w:pPr>
              <w:pStyle w:val="normal1"/>
              <w:spacing w:lineRule="auto" w:line="259"/>
              <w:jc w:val="both"/>
              <w:rPr/>
            </w:pPr>
            <w:r>
              <w:rPr>
                <w:sz w:val="18"/>
                <w:szCs w:val="18"/>
              </w:rPr>
              <w:t>11/11</w:t>
            </w:r>
          </w:p>
        </w:tc>
        <w:tc>
          <w:tcPr>
            <w:tcW w:w="915" w:type="dxa"/>
            <w:tcBorders>
              <w:bottom w:val="single" w:sz="6" w:space="0" w:color="999999"/>
              <w:right w:val="single" w:sz="6" w:space="0" w:color="999999"/>
            </w:tcBorders>
          </w:tcPr>
          <w:p>
            <w:pPr>
              <w:pStyle w:val="normal1"/>
              <w:spacing w:lineRule="auto" w:line="259"/>
              <w:jc w:val="both"/>
              <w:rPr/>
            </w:pPr>
            <w:r>
              <w:rPr>
                <w:sz w:val="18"/>
                <w:szCs w:val="18"/>
              </w:rPr>
              <w:t>11/11</w:t>
            </w:r>
          </w:p>
        </w:tc>
        <w:tc>
          <w:tcPr>
            <w:tcW w:w="823" w:type="dxa"/>
            <w:tcBorders>
              <w:bottom w:val="single" w:sz="6" w:space="0" w:color="999999"/>
              <w:right w:val="single" w:sz="6" w:space="0" w:color="999999"/>
            </w:tcBorders>
          </w:tcPr>
          <w:p>
            <w:pPr>
              <w:pStyle w:val="normal1"/>
              <w:spacing w:lineRule="auto" w:line="259"/>
              <w:jc w:val="both"/>
              <w:rPr/>
            </w:pPr>
            <w:r>
              <w:rPr>
                <w:sz w:val="18"/>
                <w:szCs w:val="18"/>
              </w:rPr>
              <w:t>2,0</w:t>
            </w:r>
          </w:p>
        </w:tc>
      </w:tr>
      <w:tr>
        <w:trPr>
          <w:trHeight w:val="360" w:hRule="atLeast"/>
        </w:trPr>
        <w:tc>
          <w:tcPr>
            <w:tcW w:w="959" w:type="dxa"/>
            <w:tcBorders>
              <w:left w:val="single" w:sz="6" w:space="0" w:color="999999"/>
              <w:bottom w:val="single" w:sz="6" w:space="0" w:color="999999"/>
              <w:right w:val="single" w:sz="6" w:space="0" w:color="999999"/>
            </w:tcBorders>
          </w:tcPr>
          <w:p>
            <w:pPr>
              <w:pStyle w:val="normal1"/>
              <w:spacing w:lineRule="auto" w:line="259"/>
              <w:jc w:val="both"/>
              <w:rPr/>
            </w:pPr>
            <w:r>
              <w:rPr>
                <w:sz w:val="18"/>
                <w:szCs w:val="18"/>
              </w:rPr>
              <w:t>SC-01.5</w:t>
            </w:r>
          </w:p>
        </w:tc>
        <w:tc>
          <w:tcPr>
            <w:tcW w:w="2578" w:type="dxa"/>
            <w:tcBorders>
              <w:bottom w:val="single" w:sz="6" w:space="0" w:color="999999"/>
              <w:right w:val="single" w:sz="6" w:space="0" w:color="999999"/>
            </w:tcBorders>
          </w:tcPr>
          <w:p>
            <w:pPr>
              <w:pStyle w:val="normal1"/>
              <w:spacing w:lineRule="auto" w:line="259"/>
              <w:jc w:val="both"/>
              <w:rPr/>
            </w:pPr>
            <w:r>
              <w:rPr>
                <w:sz w:val="18"/>
                <w:szCs w:val="18"/>
              </w:rPr>
              <w:t>Librería de gráficos</w:t>
            </w:r>
          </w:p>
        </w:tc>
        <w:tc>
          <w:tcPr>
            <w:tcW w:w="1800" w:type="dxa"/>
            <w:tcBorders>
              <w:bottom w:val="single" w:sz="6" w:space="0" w:color="999999"/>
              <w:right w:val="single" w:sz="6" w:space="0" w:color="999999"/>
            </w:tcBorders>
          </w:tcPr>
          <w:p>
            <w:pPr>
              <w:pStyle w:val="normal1"/>
              <w:spacing w:lineRule="auto" w:line="259"/>
              <w:jc w:val="both"/>
              <w:rPr/>
            </w:pPr>
            <w:r>
              <w:rPr>
                <w:sz w:val="18"/>
                <w:szCs w:val="18"/>
              </w:rPr>
              <w:t>H5 (FS)</w:t>
            </w:r>
          </w:p>
        </w:tc>
        <w:tc>
          <w:tcPr>
            <w:tcW w:w="1035" w:type="dxa"/>
            <w:tcBorders>
              <w:bottom w:val="single" w:sz="6" w:space="0" w:color="999999"/>
              <w:right w:val="single" w:sz="6" w:space="0" w:color="999999"/>
            </w:tcBorders>
          </w:tcPr>
          <w:p>
            <w:pPr>
              <w:pStyle w:val="normal1"/>
              <w:spacing w:lineRule="auto" w:line="259"/>
              <w:jc w:val="both"/>
              <w:rPr/>
            </w:pPr>
            <w:r>
              <w:rPr>
                <w:sz w:val="18"/>
                <w:szCs w:val="18"/>
              </w:rPr>
              <w:t>Franco</w:t>
            </w:r>
          </w:p>
        </w:tc>
        <w:tc>
          <w:tcPr>
            <w:tcW w:w="914" w:type="dxa"/>
            <w:tcBorders>
              <w:bottom w:val="single" w:sz="6" w:space="0" w:color="999999"/>
              <w:right w:val="single" w:sz="6" w:space="0" w:color="999999"/>
            </w:tcBorders>
          </w:tcPr>
          <w:p>
            <w:pPr>
              <w:pStyle w:val="normal1"/>
              <w:spacing w:lineRule="auto" w:line="259"/>
              <w:jc w:val="both"/>
              <w:rPr/>
            </w:pPr>
            <w:r>
              <w:rPr>
                <w:sz w:val="18"/>
                <w:szCs w:val="18"/>
              </w:rPr>
              <w:t>09/11</w:t>
            </w:r>
          </w:p>
        </w:tc>
        <w:tc>
          <w:tcPr>
            <w:tcW w:w="915" w:type="dxa"/>
            <w:tcBorders>
              <w:bottom w:val="single" w:sz="6" w:space="0" w:color="999999"/>
              <w:right w:val="single" w:sz="6" w:space="0" w:color="999999"/>
            </w:tcBorders>
          </w:tcPr>
          <w:p>
            <w:pPr>
              <w:pStyle w:val="normal1"/>
              <w:spacing w:lineRule="auto" w:line="259"/>
              <w:jc w:val="both"/>
              <w:rPr/>
            </w:pPr>
            <w:r>
              <w:rPr>
                <w:sz w:val="18"/>
                <w:szCs w:val="18"/>
              </w:rPr>
              <w:t>10/11</w:t>
            </w:r>
          </w:p>
        </w:tc>
        <w:tc>
          <w:tcPr>
            <w:tcW w:w="823" w:type="dxa"/>
            <w:tcBorders>
              <w:bottom w:val="single" w:sz="6" w:space="0" w:color="999999"/>
              <w:right w:val="single" w:sz="6" w:space="0" w:color="999999"/>
            </w:tcBorders>
          </w:tcPr>
          <w:p>
            <w:pPr>
              <w:pStyle w:val="normal1"/>
              <w:spacing w:lineRule="auto" w:line="259"/>
              <w:jc w:val="both"/>
              <w:rPr/>
            </w:pPr>
            <w:r>
              <w:rPr>
                <w:sz w:val="18"/>
                <w:szCs w:val="18"/>
              </w:rPr>
              <w:t>2,2</w:t>
            </w:r>
          </w:p>
        </w:tc>
      </w:tr>
      <w:tr>
        <w:trPr>
          <w:trHeight w:val="360" w:hRule="atLeast"/>
        </w:trPr>
        <w:tc>
          <w:tcPr>
            <w:tcW w:w="959" w:type="dxa"/>
            <w:tcBorders>
              <w:left w:val="single" w:sz="6" w:space="0" w:color="999999"/>
              <w:bottom w:val="single" w:sz="6" w:space="0" w:color="999999"/>
              <w:right w:val="single" w:sz="6" w:space="0" w:color="999999"/>
            </w:tcBorders>
          </w:tcPr>
          <w:p>
            <w:pPr>
              <w:pStyle w:val="normal1"/>
              <w:spacing w:lineRule="auto" w:line="259"/>
              <w:jc w:val="both"/>
              <w:rPr/>
            </w:pPr>
            <w:r>
              <w:rPr>
                <w:sz w:val="18"/>
                <w:szCs w:val="18"/>
              </w:rPr>
              <w:t>SC-01.6</w:t>
            </w:r>
          </w:p>
        </w:tc>
        <w:tc>
          <w:tcPr>
            <w:tcW w:w="2578" w:type="dxa"/>
            <w:tcBorders>
              <w:bottom w:val="single" w:sz="6" w:space="0" w:color="999999"/>
              <w:right w:val="single" w:sz="6" w:space="0" w:color="999999"/>
            </w:tcBorders>
          </w:tcPr>
          <w:p>
            <w:pPr>
              <w:pStyle w:val="normal1"/>
              <w:spacing w:lineRule="auto" w:line="259"/>
              <w:jc w:val="both"/>
              <w:rPr/>
            </w:pPr>
            <w:r>
              <w:rPr>
                <w:sz w:val="18"/>
                <w:szCs w:val="18"/>
              </w:rPr>
              <w:t>Pantalla de RF44</w:t>
            </w:r>
          </w:p>
        </w:tc>
        <w:tc>
          <w:tcPr>
            <w:tcW w:w="1800" w:type="dxa"/>
            <w:tcBorders>
              <w:bottom w:val="single" w:sz="6" w:space="0" w:color="999999"/>
              <w:right w:val="single" w:sz="6" w:space="0" w:color="999999"/>
            </w:tcBorders>
          </w:tcPr>
          <w:p>
            <w:pPr>
              <w:pStyle w:val="normal1"/>
              <w:spacing w:lineRule="auto" w:line="259"/>
              <w:jc w:val="both"/>
              <w:rPr/>
            </w:pPr>
            <w:r>
              <w:rPr>
                <w:sz w:val="18"/>
                <w:szCs w:val="18"/>
              </w:rPr>
              <w:t>SC-01.1 (FS)</w:t>
            </w:r>
          </w:p>
        </w:tc>
        <w:tc>
          <w:tcPr>
            <w:tcW w:w="1035" w:type="dxa"/>
            <w:tcBorders>
              <w:bottom w:val="single" w:sz="6" w:space="0" w:color="999999"/>
              <w:right w:val="single" w:sz="6" w:space="0" w:color="999999"/>
            </w:tcBorders>
          </w:tcPr>
          <w:p>
            <w:pPr>
              <w:pStyle w:val="normal1"/>
              <w:spacing w:lineRule="auto" w:line="259"/>
              <w:jc w:val="both"/>
              <w:rPr/>
            </w:pPr>
            <w:r>
              <w:rPr>
                <w:sz w:val="18"/>
                <w:szCs w:val="18"/>
              </w:rPr>
              <w:t>Aníbal</w:t>
            </w:r>
          </w:p>
        </w:tc>
        <w:tc>
          <w:tcPr>
            <w:tcW w:w="914" w:type="dxa"/>
            <w:tcBorders>
              <w:bottom w:val="single" w:sz="6" w:space="0" w:color="999999"/>
              <w:right w:val="single" w:sz="6" w:space="0" w:color="999999"/>
            </w:tcBorders>
          </w:tcPr>
          <w:p>
            <w:pPr>
              <w:pStyle w:val="normal1"/>
              <w:spacing w:lineRule="auto" w:line="259"/>
              <w:jc w:val="both"/>
              <w:rPr/>
            </w:pPr>
            <w:r>
              <w:rPr>
                <w:sz w:val="18"/>
                <w:szCs w:val="18"/>
              </w:rPr>
              <w:t>12/11</w:t>
            </w:r>
          </w:p>
        </w:tc>
        <w:tc>
          <w:tcPr>
            <w:tcW w:w="915" w:type="dxa"/>
            <w:tcBorders>
              <w:bottom w:val="single" w:sz="6" w:space="0" w:color="999999"/>
              <w:right w:val="single" w:sz="6" w:space="0" w:color="999999"/>
            </w:tcBorders>
          </w:tcPr>
          <w:p>
            <w:pPr>
              <w:pStyle w:val="normal1"/>
              <w:spacing w:lineRule="auto" w:line="259"/>
              <w:jc w:val="both"/>
              <w:rPr/>
            </w:pPr>
            <w:r>
              <w:rPr>
                <w:sz w:val="18"/>
                <w:szCs w:val="18"/>
              </w:rPr>
              <w:t>13/11</w:t>
            </w:r>
          </w:p>
        </w:tc>
        <w:tc>
          <w:tcPr>
            <w:tcW w:w="823" w:type="dxa"/>
            <w:tcBorders>
              <w:bottom w:val="single" w:sz="6" w:space="0" w:color="999999"/>
              <w:right w:val="single" w:sz="6" w:space="0" w:color="999999"/>
            </w:tcBorders>
          </w:tcPr>
          <w:p>
            <w:pPr>
              <w:pStyle w:val="normal1"/>
              <w:spacing w:lineRule="auto" w:line="259"/>
              <w:jc w:val="both"/>
              <w:rPr/>
            </w:pPr>
            <w:r>
              <w:rPr>
                <w:sz w:val="18"/>
                <w:szCs w:val="18"/>
              </w:rPr>
              <w:t>3,2</w:t>
            </w:r>
          </w:p>
        </w:tc>
      </w:tr>
      <w:tr>
        <w:trPr>
          <w:trHeight w:val="360" w:hRule="atLeast"/>
        </w:trPr>
        <w:tc>
          <w:tcPr>
            <w:tcW w:w="959" w:type="dxa"/>
            <w:tcBorders>
              <w:left w:val="single" w:sz="6" w:space="0" w:color="999999"/>
              <w:bottom w:val="single" w:sz="6" w:space="0" w:color="999999"/>
              <w:right w:val="single" w:sz="6" w:space="0" w:color="999999"/>
            </w:tcBorders>
          </w:tcPr>
          <w:p>
            <w:pPr>
              <w:pStyle w:val="normal1"/>
              <w:spacing w:lineRule="auto" w:line="259"/>
              <w:jc w:val="both"/>
              <w:rPr/>
            </w:pPr>
            <w:r>
              <w:rPr>
                <w:sz w:val="18"/>
                <w:szCs w:val="18"/>
              </w:rPr>
              <w:t>SC-01.7</w:t>
            </w:r>
          </w:p>
        </w:tc>
        <w:tc>
          <w:tcPr>
            <w:tcW w:w="2578" w:type="dxa"/>
            <w:tcBorders>
              <w:bottom w:val="single" w:sz="6" w:space="0" w:color="999999"/>
              <w:right w:val="single" w:sz="6" w:space="0" w:color="999999"/>
            </w:tcBorders>
          </w:tcPr>
          <w:p>
            <w:pPr>
              <w:pStyle w:val="normal1"/>
              <w:spacing w:lineRule="auto" w:line="259"/>
              <w:jc w:val="both"/>
              <w:rPr/>
            </w:pPr>
            <w:r>
              <w:rPr>
                <w:sz w:val="18"/>
                <w:szCs w:val="18"/>
              </w:rPr>
              <w:t>Pantalla de RF45</w:t>
            </w:r>
          </w:p>
        </w:tc>
        <w:tc>
          <w:tcPr>
            <w:tcW w:w="1800" w:type="dxa"/>
            <w:tcBorders>
              <w:bottom w:val="single" w:sz="6" w:space="0" w:color="999999"/>
              <w:right w:val="single" w:sz="6" w:space="0" w:color="999999"/>
            </w:tcBorders>
          </w:tcPr>
          <w:p>
            <w:pPr>
              <w:pStyle w:val="normal1"/>
              <w:spacing w:lineRule="auto" w:line="259"/>
              <w:jc w:val="both"/>
              <w:rPr/>
            </w:pPr>
            <w:r>
              <w:rPr>
                <w:sz w:val="18"/>
                <w:szCs w:val="18"/>
              </w:rPr>
              <w:t>SC-01.2 (FS), SC-01.5 (FS)</w:t>
            </w:r>
          </w:p>
        </w:tc>
        <w:tc>
          <w:tcPr>
            <w:tcW w:w="1035" w:type="dxa"/>
            <w:tcBorders>
              <w:bottom w:val="single" w:sz="6" w:space="0" w:color="999999"/>
              <w:right w:val="single" w:sz="6" w:space="0" w:color="999999"/>
            </w:tcBorders>
          </w:tcPr>
          <w:p>
            <w:pPr>
              <w:pStyle w:val="normal1"/>
              <w:spacing w:lineRule="auto" w:line="259"/>
              <w:jc w:val="both"/>
              <w:rPr/>
            </w:pPr>
            <w:r>
              <w:rPr>
                <w:sz w:val="18"/>
                <w:szCs w:val="18"/>
              </w:rPr>
              <w:t>Franco</w:t>
            </w:r>
          </w:p>
        </w:tc>
        <w:tc>
          <w:tcPr>
            <w:tcW w:w="914" w:type="dxa"/>
            <w:tcBorders>
              <w:bottom w:val="single" w:sz="6" w:space="0" w:color="999999"/>
              <w:right w:val="single" w:sz="6" w:space="0" w:color="999999"/>
            </w:tcBorders>
          </w:tcPr>
          <w:p>
            <w:pPr>
              <w:pStyle w:val="normal1"/>
              <w:spacing w:lineRule="auto" w:line="259"/>
              <w:jc w:val="both"/>
              <w:rPr/>
            </w:pPr>
            <w:r>
              <w:rPr>
                <w:sz w:val="18"/>
                <w:szCs w:val="18"/>
              </w:rPr>
              <w:t>11/11</w:t>
            </w:r>
          </w:p>
        </w:tc>
        <w:tc>
          <w:tcPr>
            <w:tcW w:w="915" w:type="dxa"/>
            <w:tcBorders>
              <w:bottom w:val="single" w:sz="6" w:space="0" w:color="999999"/>
              <w:right w:val="single" w:sz="6" w:space="0" w:color="999999"/>
            </w:tcBorders>
          </w:tcPr>
          <w:p>
            <w:pPr>
              <w:pStyle w:val="normal1"/>
              <w:spacing w:lineRule="auto" w:line="259"/>
              <w:jc w:val="both"/>
              <w:rPr/>
            </w:pPr>
            <w:r>
              <w:rPr>
                <w:sz w:val="18"/>
                <w:szCs w:val="18"/>
              </w:rPr>
              <w:t>12/11</w:t>
            </w:r>
          </w:p>
        </w:tc>
        <w:tc>
          <w:tcPr>
            <w:tcW w:w="823" w:type="dxa"/>
            <w:tcBorders>
              <w:bottom w:val="single" w:sz="6" w:space="0" w:color="999999"/>
              <w:right w:val="single" w:sz="6" w:space="0" w:color="999999"/>
            </w:tcBorders>
          </w:tcPr>
          <w:p>
            <w:pPr>
              <w:pStyle w:val="normal1"/>
              <w:spacing w:lineRule="auto" w:line="259"/>
              <w:jc w:val="both"/>
              <w:rPr/>
            </w:pPr>
            <w:r>
              <w:rPr>
                <w:sz w:val="18"/>
                <w:szCs w:val="18"/>
              </w:rPr>
              <w:t>4,3</w:t>
            </w:r>
          </w:p>
        </w:tc>
      </w:tr>
      <w:tr>
        <w:trPr>
          <w:trHeight w:val="360" w:hRule="atLeast"/>
        </w:trPr>
        <w:tc>
          <w:tcPr>
            <w:tcW w:w="959" w:type="dxa"/>
            <w:tcBorders>
              <w:left w:val="single" w:sz="6" w:space="0" w:color="999999"/>
              <w:bottom w:val="single" w:sz="6" w:space="0" w:color="999999"/>
              <w:right w:val="single" w:sz="6" w:space="0" w:color="999999"/>
            </w:tcBorders>
          </w:tcPr>
          <w:p>
            <w:pPr>
              <w:pStyle w:val="normal1"/>
              <w:spacing w:lineRule="auto" w:line="259"/>
              <w:jc w:val="both"/>
              <w:rPr/>
            </w:pPr>
            <w:r>
              <w:rPr>
                <w:sz w:val="18"/>
                <w:szCs w:val="18"/>
              </w:rPr>
              <w:t>SC-01.8</w:t>
            </w:r>
          </w:p>
        </w:tc>
        <w:tc>
          <w:tcPr>
            <w:tcW w:w="2578" w:type="dxa"/>
            <w:tcBorders>
              <w:bottom w:val="single" w:sz="6" w:space="0" w:color="999999"/>
              <w:right w:val="single" w:sz="6" w:space="0" w:color="999999"/>
            </w:tcBorders>
          </w:tcPr>
          <w:p>
            <w:pPr>
              <w:pStyle w:val="normal1"/>
              <w:spacing w:lineRule="auto" w:line="259"/>
              <w:jc w:val="both"/>
              <w:rPr/>
            </w:pPr>
            <w:r>
              <w:rPr>
                <w:sz w:val="18"/>
                <w:szCs w:val="18"/>
              </w:rPr>
              <w:t>Pantalla de RF46</w:t>
            </w:r>
          </w:p>
        </w:tc>
        <w:tc>
          <w:tcPr>
            <w:tcW w:w="1800" w:type="dxa"/>
            <w:tcBorders>
              <w:bottom w:val="single" w:sz="6" w:space="0" w:color="999999"/>
              <w:right w:val="single" w:sz="6" w:space="0" w:color="999999"/>
            </w:tcBorders>
          </w:tcPr>
          <w:p>
            <w:pPr>
              <w:pStyle w:val="normal1"/>
              <w:spacing w:lineRule="auto" w:line="259"/>
              <w:jc w:val="both"/>
              <w:rPr/>
            </w:pPr>
            <w:r>
              <w:rPr>
                <w:sz w:val="18"/>
                <w:szCs w:val="18"/>
              </w:rPr>
              <w:t>SC-01.3 (FS), SC-01.5 (FS)</w:t>
            </w:r>
          </w:p>
        </w:tc>
        <w:tc>
          <w:tcPr>
            <w:tcW w:w="1035" w:type="dxa"/>
            <w:tcBorders>
              <w:bottom w:val="single" w:sz="6" w:space="0" w:color="999999"/>
              <w:right w:val="single" w:sz="6" w:space="0" w:color="999999"/>
            </w:tcBorders>
          </w:tcPr>
          <w:p>
            <w:pPr>
              <w:pStyle w:val="normal1"/>
              <w:spacing w:lineRule="auto" w:line="259"/>
              <w:jc w:val="both"/>
              <w:rPr/>
            </w:pPr>
            <w:r>
              <w:rPr>
                <w:sz w:val="18"/>
                <w:szCs w:val="18"/>
              </w:rPr>
              <w:t>Agustín</w:t>
            </w:r>
          </w:p>
        </w:tc>
        <w:tc>
          <w:tcPr>
            <w:tcW w:w="914" w:type="dxa"/>
            <w:tcBorders>
              <w:bottom w:val="single" w:sz="6" w:space="0" w:color="999999"/>
              <w:right w:val="single" w:sz="6" w:space="0" w:color="999999"/>
            </w:tcBorders>
          </w:tcPr>
          <w:p>
            <w:pPr>
              <w:pStyle w:val="normal1"/>
              <w:spacing w:lineRule="auto" w:line="259"/>
              <w:jc w:val="both"/>
              <w:rPr/>
            </w:pPr>
            <w:r>
              <w:rPr>
                <w:sz w:val="18"/>
                <w:szCs w:val="18"/>
              </w:rPr>
              <w:t>11/11</w:t>
            </w:r>
          </w:p>
        </w:tc>
        <w:tc>
          <w:tcPr>
            <w:tcW w:w="915" w:type="dxa"/>
            <w:tcBorders>
              <w:bottom w:val="single" w:sz="6" w:space="0" w:color="999999"/>
              <w:right w:val="single" w:sz="6" w:space="0" w:color="999999"/>
            </w:tcBorders>
          </w:tcPr>
          <w:p>
            <w:pPr>
              <w:pStyle w:val="normal1"/>
              <w:spacing w:lineRule="auto" w:line="259"/>
              <w:jc w:val="both"/>
              <w:rPr/>
            </w:pPr>
            <w:r>
              <w:rPr>
                <w:sz w:val="18"/>
                <w:szCs w:val="18"/>
              </w:rPr>
              <w:t>13/11</w:t>
            </w:r>
          </w:p>
        </w:tc>
        <w:tc>
          <w:tcPr>
            <w:tcW w:w="823" w:type="dxa"/>
            <w:tcBorders>
              <w:bottom w:val="single" w:sz="6" w:space="0" w:color="999999"/>
              <w:right w:val="single" w:sz="6" w:space="0" w:color="999999"/>
            </w:tcBorders>
          </w:tcPr>
          <w:p>
            <w:pPr>
              <w:pStyle w:val="normal1"/>
              <w:spacing w:lineRule="auto" w:line="259"/>
              <w:jc w:val="both"/>
              <w:rPr/>
            </w:pPr>
            <w:r>
              <w:rPr>
                <w:sz w:val="18"/>
                <w:szCs w:val="18"/>
              </w:rPr>
              <w:t>3,2</w:t>
            </w:r>
          </w:p>
        </w:tc>
      </w:tr>
      <w:tr>
        <w:trPr>
          <w:trHeight w:val="360" w:hRule="atLeast"/>
        </w:trPr>
        <w:tc>
          <w:tcPr>
            <w:tcW w:w="959" w:type="dxa"/>
            <w:tcBorders>
              <w:left w:val="single" w:sz="6" w:space="0" w:color="999999"/>
              <w:bottom w:val="single" w:sz="6" w:space="0" w:color="999999"/>
              <w:right w:val="single" w:sz="6" w:space="0" w:color="999999"/>
            </w:tcBorders>
          </w:tcPr>
          <w:p>
            <w:pPr>
              <w:pStyle w:val="normal1"/>
              <w:spacing w:lineRule="auto" w:line="259"/>
              <w:jc w:val="both"/>
              <w:rPr/>
            </w:pPr>
            <w:r>
              <w:rPr>
                <w:sz w:val="18"/>
                <w:szCs w:val="18"/>
              </w:rPr>
              <w:t>SC-01.9</w:t>
            </w:r>
          </w:p>
        </w:tc>
        <w:tc>
          <w:tcPr>
            <w:tcW w:w="2578" w:type="dxa"/>
            <w:tcBorders>
              <w:bottom w:val="single" w:sz="6" w:space="0" w:color="999999"/>
              <w:right w:val="single" w:sz="6" w:space="0" w:color="999999"/>
            </w:tcBorders>
          </w:tcPr>
          <w:p>
            <w:pPr>
              <w:pStyle w:val="normal1"/>
              <w:spacing w:lineRule="auto" w:line="259"/>
              <w:jc w:val="both"/>
              <w:rPr/>
            </w:pPr>
            <w:r>
              <w:rPr>
                <w:sz w:val="18"/>
                <w:szCs w:val="18"/>
              </w:rPr>
              <w:t>Pantalla de RF47</w:t>
            </w:r>
          </w:p>
        </w:tc>
        <w:tc>
          <w:tcPr>
            <w:tcW w:w="1800" w:type="dxa"/>
            <w:tcBorders>
              <w:bottom w:val="single" w:sz="6" w:space="0" w:color="999999"/>
              <w:right w:val="single" w:sz="6" w:space="0" w:color="999999"/>
            </w:tcBorders>
          </w:tcPr>
          <w:p>
            <w:pPr>
              <w:pStyle w:val="normal1"/>
              <w:spacing w:lineRule="auto" w:line="259"/>
              <w:jc w:val="both"/>
              <w:rPr/>
            </w:pPr>
            <w:r>
              <w:rPr>
                <w:sz w:val="18"/>
                <w:szCs w:val="18"/>
              </w:rPr>
              <w:t>SC-01.4 (FS), SC-01.5 (FS)</w:t>
            </w:r>
          </w:p>
        </w:tc>
        <w:tc>
          <w:tcPr>
            <w:tcW w:w="1035" w:type="dxa"/>
            <w:tcBorders>
              <w:bottom w:val="single" w:sz="6" w:space="0" w:color="999999"/>
              <w:right w:val="single" w:sz="6" w:space="0" w:color="999999"/>
            </w:tcBorders>
          </w:tcPr>
          <w:p>
            <w:pPr>
              <w:pStyle w:val="normal1"/>
              <w:spacing w:lineRule="auto" w:line="259"/>
              <w:jc w:val="both"/>
              <w:rPr/>
            </w:pPr>
            <w:r>
              <w:rPr>
                <w:sz w:val="18"/>
                <w:szCs w:val="18"/>
              </w:rPr>
              <w:t>Franco</w:t>
            </w:r>
          </w:p>
        </w:tc>
        <w:tc>
          <w:tcPr>
            <w:tcW w:w="914" w:type="dxa"/>
            <w:tcBorders>
              <w:bottom w:val="single" w:sz="6" w:space="0" w:color="999999"/>
              <w:right w:val="single" w:sz="6" w:space="0" w:color="999999"/>
            </w:tcBorders>
          </w:tcPr>
          <w:p>
            <w:pPr>
              <w:pStyle w:val="normal1"/>
              <w:spacing w:lineRule="auto" w:line="259"/>
              <w:jc w:val="both"/>
              <w:rPr/>
            </w:pPr>
            <w:r>
              <w:rPr>
                <w:sz w:val="18"/>
                <w:szCs w:val="18"/>
              </w:rPr>
              <w:t>12/11</w:t>
            </w:r>
          </w:p>
        </w:tc>
        <w:tc>
          <w:tcPr>
            <w:tcW w:w="915" w:type="dxa"/>
            <w:tcBorders>
              <w:bottom w:val="single" w:sz="6" w:space="0" w:color="999999"/>
              <w:right w:val="single" w:sz="6" w:space="0" w:color="999999"/>
            </w:tcBorders>
          </w:tcPr>
          <w:p>
            <w:pPr>
              <w:pStyle w:val="normal1"/>
              <w:spacing w:lineRule="auto" w:line="259"/>
              <w:jc w:val="both"/>
              <w:rPr/>
            </w:pPr>
            <w:r>
              <w:rPr>
                <w:sz w:val="18"/>
                <w:szCs w:val="18"/>
              </w:rPr>
              <w:t>13/11</w:t>
            </w:r>
          </w:p>
        </w:tc>
        <w:tc>
          <w:tcPr>
            <w:tcW w:w="823" w:type="dxa"/>
            <w:tcBorders>
              <w:bottom w:val="single" w:sz="6" w:space="0" w:color="999999"/>
              <w:right w:val="single" w:sz="6" w:space="0" w:color="999999"/>
            </w:tcBorders>
          </w:tcPr>
          <w:p>
            <w:pPr>
              <w:pStyle w:val="normal1"/>
              <w:spacing w:lineRule="auto" w:line="259"/>
              <w:jc w:val="both"/>
              <w:rPr/>
            </w:pPr>
            <w:r>
              <w:rPr>
                <w:sz w:val="18"/>
                <w:szCs w:val="18"/>
              </w:rPr>
              <w:t>3,2</w:t>
            </w:r>
          </w:p>
        </w:tc>
      </w:tr>
      <w:tr>
        <w:trPr>
          <w:trHeight w:val="360" w:hRule="atLeast"/>
        </w:trPr>
        <w:tc>
          <w:tcPr>
            <w:tcW w:w="959" w:type="dxa"/>
            <w:tcBorders>
              <w:left w:val="single" w:sz="6" w:space="0" w:color="999999"/>
              <w:bottom w:val="single" w:sz="6" w:space="0" w:color="999999"/>
              <w:right w:val="single" w:sz="6" w:space="0" w:color="999999"/>
            </w:tcBorders>
          </w:tcPr>
          <w:p>
            <w:pPr>
              <w:pStyle w:val="normal1"/>
              <w:spacing w:lineRule="auto" w:line="259"/>
              <w:jc w:val="both"/>
              <w:rPr/>
            </w:pPr>
            <w:r>
              <w:rPr>
                <w:sz w:val="18"/>
                <w:szCs w:val="18"/>
              </w:rPr>
              <w:t>SC-01.10</w:t>
            </w:r>
          </w:p>
        </w:tc>
        <w:tc>
          <w:tcPr>
            <w:tcW w:w="2578" w:type="dxa"/>
            <w:tcBorders>
              <w:bottom w:val="single" w:sz="6" w:space="0" w:color="999999"/>
              <w:right w:val="single" w:sz="6" w:space="0" w:color="999999"/>
            </w:tcBorders>
          </w:tcPr>
          <w:p>
            <w:pPr>
              <w:pStyle w:val="normal1"/>
              <w:spacing w:lineRule="auto" w:line="259"/>
              <w:jc w:val="both"/>
              <w:rPr/>
            </w:pPr>
            <w:r>
              <w:rPr>
                <w:sz w:val="18"/>
                <w:szCs w:val="18"/>
              </w:rPr>
              <w:t>Pruebas, despliegue y documentación de SC-01</w:t>
            </w:r>
          </w:p>
        </w:tc>
        <w:tc>
          <w:tcPr>
            <w:tcW w:w="1800" w:type="dxa"/>
            <w:tcBorders>
              <w:bottom w:val="single" w:sz="6" w:space="0" w:color="999999"/>
              <w:right w:val="single" w:sz="6" w:space="0" w:color="999999"/>
            </w:tcBorders>
          </w:tcPr>
          <w:p>
            <w:pPr>
              <w:pStyle w:val="normal1"/>
              <w:spacing w:lineRule="auto" w:line="259"/>
              <w:jc w:val="both"/>
              <w:rPr/>
            </w:pPr>
            <w:r>
              <w:rPr>
                <w:sz w:val="18"/>
                <w:szCs w:val="18"/>
              </w:rPr>
              <w:t>SC-01.6 a SC-01.9 (SS)</w:t>
            </w:r>
          </w:p>
        </w:tc>
        <w:tc>
          <w:tcPr>
            <w:tcW w:w="1035" w:type="dxa"/>
            <w:tcBorders>
              <w:bottom w:val="single" w:sz="6" w:space="0" w:color="999999"/>
              <w:right w:val="single" w:sz="6" w:space="0" w:color="999999"/>
            </w:tcBorders>
          </w:tcPr>
          <w:p>
            <w:pPr>
              <w:pStyle w:val="normal1"/>
              <w:spacing w:lineRule="auto" w:line="259"/>
              <w:jc w:val="both"/>
              <w:rPr/>
            </w:pPr>
            <w:r>
              <w:rPr>
                <w:sz w:val="18"/>
                <w:szCs w:val="18"/>
              </w:rPr>
              <w:t>Equipo</w:t>
            </w:r>
          </w:p>
        </w:tc>
        <w:tc>
          <w:tcPr>
            <w:tcW w:w="914" w:type="dxa"/>
            <w:tcBorders>
              <w:bottom w:val="single" w:sz="6" w:space="0" w:color="999999"/>
              <w:right w:val="single" w:sz="6" w:space="0" w:color="999999"/>
            </w:tcBorders>
          </w:tcPr>
          <w:p>
            <w:pPr>
              <w:pStyle w:val="normal1"/>
              <w:spacing w:lineRule="auto" w:line="259"/>
              <w:jc w:val="both"/>
              <w:rPr/>
            </w:pPr>
            <w:r>
              <w:rPr>
                <w:sz w:val="18"/>
                <w:szCs w:val="18"/>
              </w:rPr>
              <w:t>13/11</w:t>
            </w:r>
          </w:p>
        </w:tc>
        <w:tc>
          <w:tcPr>
            <w:tcW w:w="915" w:type="dxa"/>
            <w:tcBorders>
              <w:bottom w:val="single" w:sz="6" w:space="0" w:color="999999"/>
              <w:right w:val="single" w:sz="6" w:space="0" w:color="999999"/>
            </w:tcBorders>
          </w:tcPr>
          <w:p>
            <w:pPr>
              <w:pStyle w:val="normal1"/>
              <w:spacing w:lineRule="auto" w:line="259"/>
              <w:jc w:val="both"/>
              <w:rPr/>
            </w:pPr>
            <w:r>
              <w:rPr>
                <w:sz w:val="18"/>
                <w:szCs w:val="18"/>
              </w:rPr>
              <w:t>16/11</w:t>
            </w:r>
          </w:p>
        </w:tc>
        <w:tc>
          <w:tcPr>
            <w:tcW w:w="823" w:type="dxa"/>
            <w:tcBorders>
              <w:bottom w:val="single" w:sz="6" w:space="0" w:color="999999"/>
              <w:right w:val="single" w:sz="6" w:space="0" w:color="999999"/>
            </w:tcBorders>
          </w:tcPr>
          <w:p>
            <w:pPr>
              <w:pStyle w:val="normal1"/>
              <w:spacing w:lineRule="auto" w:line="259"/>
              <w:jc w:val="both"/>
              <w:rPr/>
            </w:pPr>
            <w:r>
              <w:rPr>
                <w:sz w:val="18"/>
                <w:szCs w:val="18"/>
              </w:rPr>
              <w:t>4,0</w:t>
            </w:r>
          </w:p>
        </w:tc>
      </w:tr>
    </w:tbl>
    <w:p>
      <w:pPr>
        <w:pStyle w:val="normal1"/>
        <w:spacing w:lineRule="auto" w:line="391" w:before="0" w:after="120"/>
        <w:jc w:val="both"/>
        <w:rPr/>
      </w:pPr>
      <w:r>
        <w:rPr/>
        <w:t xml:space="preserve"> </w:t>
      </w:r>
    </w:p>
    <w:p>
      <w:pPr>
        <w:pStyle w:val="normal1"/>
        <w:spacing w:lineRule="auto" w:line="391" w:before="0" w:after="120"/>
        <w:jc w:val="both"/>
        <w:rPr/>
      </w:pPr>
      <w:r>
        <w:rPr>
          <w:rFonts w:eastAsia="Arial Unicode MS" w:cs="Arial Unicode MS" w:ascii="Arial Unicode MS" w:hAnsi="Arial Unicode MS"/>
        </w:rPr>
        <w:t>Ruta crítica: 1.2.4 → 1.2.3 → 1.3.1 → 1.4.3 → 1.4.4 → 1.4.5 → H5 → 1.7.3 → H7. Un atraso en el login JWT (1.3.1) o en el motor de tarifas (1.4.3) desplaza el núcleo del MVP y, con él, el congelamiento del producto y el despliegue.</w:t>
      </w:r>
    </w:p>
    <w:p>
      <w:pPr>
        <w:pStyle w:val="Heading2"/>
        <w:keepNext w:val="false"/>
        <w:keepLines w:val="false"/>
        <w:spacing w:lineRule="auto" w:line="391" w:before="360" w:after="80"/>
        <w:jc w:val="both"/>
        <w:rPr>
          <w:b/>
          <w:bCs/>
          <w:sz w:val="26"/>
          <w:szCs w:val="26"/>
        </w:rPr>
      </w:pPr>
      <w:bookmarkStart w:id="22" w:name="_qkkbb1e8o4gg"/>
      <w:bookmarkEnd w:id="22"/>
      <w:r>
        <w:rPr>
          <w:b/>
          <w:bCs/>
          <w:sz w:val="26"/>
          <w:szCs w:val="26"/>
        </w:rPr>
        <w:t>4.5 Hitos</w:t>
      </w:r>
    </w:p>
    <w:p>
      <w:pPr>
        <w:pStyle w:val="normal1"/>
        <w:spacing w:lineRule="auto" w:line="300" w:before="200" w:after="0"/>
        <w:jc w:val="both"/>
        <w:rPr>
          <w:i/>
          <w:i/>
          <w:iCs/>
        </w:rPr>
      </w:pPr>
      <w:r>
        <w:rPr>
          <w:b/>
          <w:bCs/>
        </w:rPr>
        <w:t xml:space="preserve">Tabla 30. </w:t>
      </w:r>
      <w:r>
        <w:rPr>
          <w:i/>
          <w:iCs/>
        </w:rPr>
        <w:t>Hitos del proyecto</w:t>
      </w:r>
    </w:p>
    <w:tbl>
      <w:tblPr>
        <w:tblStyle w:val="Table37"/>
        <w:tblW w:w="9025" w:type="dxa"/>
        <w:jc w:val="left"/>
        <w:tblInd w:w="0" w:type="dxa"/>
        <w:tblLayout w:type="fixed"/>
        <w:tblCellMar>
          <w:top w:w="60" w:type="dxa"/>
          <w:left w:w="100" w:type="dxa"/>
          <w:bottom w:w="60" w:type="dxa"/>
          <w:right w:w="100" w:type="dxa"/>
        </w:tblCellMar>
        <w:tblLook w:val="0600"/>
      </w:tblPr>
      <w:tblGrid>
        <w:gridCol w:w="2907"/>
        <w:gridCol w:w="1590"/>
        <w:gridCol w:w="4528"/>
      </w:tblGrid>
      <w:tr>
        <w:trPr>
          <w:trHeight w:val="360" w:hRule="atLeast"/>
        </w:trPr>
        <w:tc>
          <w:tcPr>
            <w:tcW w:w="2907" w:type="dxa"/>
            <w:tcBorders>
              <w:top w:val="single" w:sz="6" w:space="0" w:color="999999"/>
              <w:left w:val="single" w:sz="6" w:space="0" w:color="999999"/>
              <w:bottom w:val="single" w:sz="6" w:space="0" w:color="999999"/>
              <w:right w:val="single" w:sz="6" w:space="0" w:color="999999"/>
            </w:tcBorders>
            <w:shd w:fill="D9D9D9" w:val="clear"/>
          </w:tcPr>
          <w:p>
            <w:pPr>
              <w:pStyle w:val="normal1"/>
              <w:spacing w:lineRule="auto" w:line="259"/>
              <w:jc w:val="both"/>
              <w:rPr>
                <w:b/>
                <w:bCs/>
                <w:sz w:val="18"/>
                <w:szCs w:val="18"/>
              </w:rPr>
            </w:pPr>
            <w:r>
              <w:rPr>
                <w:b/>
                <w:bCs/>
                <w:sz w:val="18"/>
                <w:szCs w:val="18"/>
              </w:rPr>
              <w:t>Hito</w:t>
            </w:r>
          </w:p>
        </w:tc>
        <w:tc>
          <w:tcPr>
            <w:tcW w:w="1590" w:type="dxa"/>
            <w:tcBorders>
              <w:top w:val="single" w:sz="6" w:space="0" w:color="999999"/>
              <w:bottom w:val="single" w:sz="6" w:space="0" w:color="999999"/>
              <w:right w:val="single" w:sz="6" w:space="0" w:color="999999"/>
            </w:tcBorders>
            <w:shd w:fill="D9D9D9" w:val="clear"/>
          </w:tcPr>
          <w:p>
            <w:pPr>
              <w:pStyle w:val="normal1"/>
              <w:spacing w:lineRule="auto" w:line="259"/>
              <w:jc w:val="both"/>
              <w:rPr>
                <w:b/>
                <w:bCs/>
                <w:sz w:val="18"/>
                <w:szCs w:val="18"/>
              </w:rPr>
            </w:pPr>
            <w:r>
              <w:rPr>
                <w:b/>
                <w:bCs/>
                <w:sz w:val="18"/>
                <w:szCs w:val="18"/>
              </w:rPr>
              <w:t>Fecha</w:t>
            </w:r>
          </w:p>
        </w:tc>
        <w:tc>
          <w:tcPr>
            <w:tcW w:w="4528" w:type="dxa"/>
            <w:tcBorders>
              <w:top w:val="single" w:sz="6" w:space="0" w:color="999999"/>
              <w:bottom w:val="single" w:sz="6" w:space="0" w:color="999999"/>
              <w:right w:val="single" w:sz="6" w:space="0" w:color="999999"/>
            </w:tcBorders>
            <w:shd w:fill="D9D9D9" w:val="clear"/>
          </w:tcPr>
          <w:p>
            <w:pPr>
              <w:pStyle w:val="normal1"/>
              <w:spacing w:lineRule="auto" w:line="259"/>
              <w:jc w:val="both"/>
              <w:rPr>
                <w:b/>
                <w:bCs/>
                <w:sz w:val="18"/>
                <w:szCs w:val="18"/>
              </w:rPr>
            </w:pPr>
            <w:r>
              <w:rPr>
                <w:b/>
                <w:bCs/>
                <w:sz w:val="18"/>
                <w:szCs w:val="18"/>
              </w:rPr>
              <w:t>Condición que lo marca</w:t>
            </w:r>
          </w:p>
        </w:tc>
      </w:tr>
      <w:tr>
        <w:trPr>
          <w:trHeight w:val="360" w:hRule="atLeast"/>
        </w:trPr>
        <w:tc>
          <w:tcPr>
            <w:tcW w:w="2907" w:type="dxa"/>
            <w:tcBorders>
              <w:left w:val="single" w:sz="6" w:space="0" w:color="999999"/>
              <w:bottom w:val="single" w:sz="6" w:space="0" w:color="999999"/>
              <w:right w:val="single" w:sz="6" w:space="0" w:color="999999"/>
            </w:tcBorders>
          </w:tcPr>
          <w:p>
            <w:pPr>
              <w:pStyle w:val="normal1"/>
              <w:spacing w:lineRule="auto" w:line="259"/>
              <w:jc w:val="both"/>
              <w:rPr>
                <w:sz w:val="18"/>
                <w:szCs w:val="18"/>
              </w:rPr>
            </w:pPr>
            <w:r>
              <w:rPr>
                <w:sz w:val="18"/>
                <w:szCs w:val="18"/>
              </w:rPr>
              <w:t>H0 · Checkpoint 1 entregado</w:t>
            </w:r>
          </w:p>
        </w:tc>
        <w:tc>
          <w:tcPr>
            <w:tcW w:w="1590" w:type="dxa"/>
            <w:tcBorders>
              <w:bottom w:val="single" w:sz="6" w:space="0" w:color="999999"/>
              <w:right w:val="single" w:sz="6" w:space="0" w:color="999999"/>
            </w:tcBorders>
          </w:tcPr>
          <w:p>
            <w:pPr>
              <w:pStyle w:val="normal1"/>
              <w:spacing w:lineRule="auto" w:line="259"/>
              <w:jc w:val="both"/>
              <w:rPr>
                <w:sz w:val="18"/>
                <w:szCs w:val="18"/>
              </w:rPr>
            </w:pPr>
            <w:r>
              <w:rPr>
                <w:sz w:val="18"/>
                <w:szCs w:val="18"/>
              </w:rPr>
              <w:t>16/09/2026</w:t>
            </w:r>
          </w:p>
        </w:tc>
        <w:tc>
          <w:tcPr>
            <w:tcW w:w="4528" w:type="dxa"/>
            <w:tcBorders>
              <w:bottom w:val="single" w:sz="6" w:space="0" w:color="999999"/>
              <w:right w:val="single" w:sz="6" w:space="0" w:color="999999"/>
            </w:tcBorders>
          </w:tcPr>
          <w:p>
            <w:pPr>
              <w:pStyle w:val="normal1"/>
              <w:spacing w:lineRule="auto" w:line="259"/>
              <w:jc w:val="both"/>
              <w:rPr>
                <w:sz w:val="18"/>
                <w:szCs w:val="18"/>
              </w:rPr>
            </w:pPr>
            <w:r>
              <w:rPr>
                <w:sz w:val="18"/>
                <w:szCs w:val="18"/>
              </w:rPr>
              <w:t>Dossier v0.1 entregado. Cumplido.</w:t>
            </w:r>
          </w:p>
        </w:tc>
      </w:tr>
      <w:tr>
        <w:trPr>
          <w:trHeight w:val="360" w:hRule="atLeast"/>
        </w:trPr>
        <w:tc>
          <w:tcPr>
            <w:tcW w:w="2907" w:type="dxa"/>
            <w:tcBorders>
              <w:left w:val="single" w:sz="6" w:space="0" w:color="999999"/>
              <w:bottom w:val="single" w:sz="6" w:space="0" w:color="999999"/>
              <w:right w:val="single" w:sz="6" w:space="0" w:color="999999"/>
            </w:tcBorders>
          </w:tcPr>
          <w:p>
            <w:pPr>
              <w:pStyle w:val="normal1"/>
              <w:spacing w:lineRule="auto" w:line="259"/>
              <w:jc w:val="both"/>
              <w:rPr>
                <w:sz w:val="18"/>
                <w:szCs w:val="18"/>
              </w:rPr>
            </w:pPr>
            <w:r>
              <w:rPr>
                <w:sz w:val="18"/>
                <w:szCs w:val="18"/>
              </w:rPr>
              <w:t>H1 · Checkpoint 2 entregado</w:t>
            </w:r>
          </w:p>
        </w:tc>
        <w:tc>
          <w:tcPr>
            <w:tcW w:w="1590" w:type="dxa"/>
            <w:tcBorders>
              <w:bottom w:val="single" w:sz="6" w:space="0" w:color="999999"/>
              <w:right w:val="single" w:sz="6" w:space="0" w:color="999999"/>
            </w:tcBorders>
          </w:tcPr>
          <w:p>
            <w:pPr>
              <w:pStyle w:val="normal1"/>
              <w:spacing w:lineRule="auto" w:line="259"/>
              <w:jc w:val="both"/>
              <w:rPr>
                <w:sz w:val="18"/>
                <w:szCs w:val="18"/>
              </w:rPr>
            </w:pPr>
            <w:r>
              <w:rPr>
                <w:sz w:val="18"/>
                <w:szCs w:val="18"/>
              </w:rPr>
              <w:t>14/10/2026</w:t>
            </w:r>
          </w:p>
        </w:tc>
        <w:tc>
          <w:tcPr>
            <w:tcW w:w="4528" w:type="dxa"/>
            <w:tcBorders>
              <w:bottom w:val="single" w:sz="6" w:space="0" w:color="999999"/>
              <w:right w:val="single" w:sz="6" w:space="0" w:color="999999"/>
            </w:tcBorders>
          </w:tcPr>
          <w:p>
            <w:pPr>
              <w:pStyle w:val="normal1"/>
              <w:spacing w:lineRule="auto" w:line="259"/>
              <w:jc w:val="both"/>
              <w:rPr>
                <w:sz w:val="18"/>
                <w:szCs w:val="18"/>
              </w:rPr>
            </w:pPr>
            <w:r>
              <w:rPr>
                <w:sz w:val="18"/>
                <w:szCs w:val="18"/>
              </w:rPr>
              <w:t>Dossier v0.2 entregado con secciones 3 y 4.</w:t>
            </w:r>
          </w:p>
        </w:tc>
      </w:tr>
      <w:tr>
        <w:trPr>
          <w:trHeight w:val="600" w:hRule="atLeast"/>
        </w:trPr>
        <w:tc>
          <w:tcPr>
            <w:tcW w:w="2907" w:type="dxa"/>
            <w:tcBorders>
              <w:left w:val="single" w:sz="6" w:space="0" w:color="999999"/>
              <w:bottom w:val="single" w:sz="6" w:space="0" w:color="999999"/>
              <w:right w:val="single" w:sz="6" w:space="0" w:color="999999"/>
            </w:tcBorders>
          </w:tcPr>
          <w:p>
            <w:pPr>
              <w:pStyle w:val="normal1"/>
              <w:spacing w:lineRule="auto" w:line="259"/>
              <w:jc w:val="both"/>
              <w:rPr>
                <w:sz w:val="18"/>
                <w:szCs w:val="18"/>
              </w:rPr>
            </w:pPr>
            <w:r>
              <w:rPr>
                <w:sz w:val="18"/>
                <w:szCs w:val="18"/>
              </w:rPr>
              <w:t>H2 · Autenticación integrada</w:t>
            </w:r>
          </w:p>
        </w:tc>
        <w:tc>
          <w:tcPr>
            <w:tcW w:w="1590" w:type="dxa"/>
            <w:tcBorders>
              <w:bottom w:val="single" w:sz="6" w:space="0" w:color="999999"/>
              <w:right w:val="single" w:sz="6" w:space="0" w:color="999999"/>
            </w:tcBorders>
          </w:tcPr>
          <w:p>
            <w:pPr>
              <w:pStyle w:val="normal1"/>
              <w:spacing w:lineRule="auto" w:line="259"/>
              <w:jc w:val="both"/>
              <w:rPr>
                <w:sz w:val="18"/>
                <w:szCs w:val="18"/>
              </w:rPr>
            </w:pPr>
            <w:r>
              <w:rPr>
                <w:sz w:val="18"/>
                <w:szCs w:val="18"/>
              </w:rPr>
              <w:t>26/10/2026</w:t>
            </w:r>
          </w:p>
        </w:tc>
        <w:tc>
          <w:tcPr>
            <w:tcW w:w="4528" w:type="dxa"/>
            <w:tcBorders>
              <w:bottom w:val="single" w:sz="6" w:space="0" w:color="999999"/>
              <w:right w:val="single" w:sz="6" w:space="0" w:color="999999"/>
            </w:tcBorders>
          </w:tcPr>
          <w:p>
            <w:pPr>
              <w:pStyle w:val="normal1"/>
              <w:spacing w:lineRule="auto" w:line="259"/>
              <w:jc w:val="both"/>
              <w:rPr>
                <w:sz w:val="18"/>
                <w:szCs w:val="18"/>
              </w:rPr>
            </w:pPr>
            <w:r>
              <w:rPr>
                <w:sz w:val="18"/>
                <w:szCs w:val="18"/>
              </w:rPr>
              <w:t>Registro y login con JWT y roles funcionando de punta a punta.</w:t>
            </w:r>
          </w:p>
        </w:tc>
      </w:tr>
      <w:tr>
        <w:trPr>
          <w:trHeight w:val="600" w:hRule="atLeast"/>
        </w:trPr>
        <w:tc>
          <w:tcPr>
            <w:tcW w:w="2907" w:type="dxa"/>
            <w:tcBorders>
              <w:left w:val="single" w:sz="6" w:space="0" w:color="999999"/>
              <w:bottom w:val="single" w:sz="6" w:space="0" w:color="999999"/>
              <w:right w:val="single" w:sz="6" w:space="0" w:color="999999"/>
            </w:tcBorders>
          </w:tcPr>
          <w:p>
            <w:pPr>
              <w:pStyle w:val="normal1"/>
              <w:spacing w:lineRule="auto" w:line="259"/>
              <w:jc w:val="both"/>
              <w:rPr>
                <w:sz w:val="18"/>
                <w:szCs w:val="18"/>
              </w:rPr>
            </w:pPr>
            <w:r>
              <w:rPr>
                <w:sz w:val="18"/>
                <w:szCs w:val="18"/>
              </w:rPr>
              <w:t>H3 · Pre-entrega v0.9</w:t>
            </w:r>
          </w:p>
        </w:tc>
        <w:tc>
          <w:tcPr>
            <w:tcW w:w="1590" w:type="dxa"/>
            <w:tcBorders>
              <w:bottom w:val="single" w:sz="6" w:space="0" w:color="999999"/>
              <w:right w:val="single" w:sz="6" w:space="0" w:color="999999"/>
            </w:tcBorders>
          </w:tcPr>
          <w:p>
            <w:pPr>
              <w:pStyle w:val="normal1"/>
              <w:spacing w:lineRule="auto" w:line="259"/>
              <w:jc w:val="both"/>
              <w:rPr>
                <w:sz w:val="18"/>
                <w:szCs w:val="18"/>
              </w:rPr>
            </w:pPr>
            <w:r>
              <w:rPr>
                <w:sz w:val="18"/>
                <w:szCs w:val="18"/>
              </w:rPr>
              <w:t>28/10/2026</w:t>
            </w:r>
          </w:p>
        </w:tc>
        <w:tc>
          <w:tcPr>
            <w:tcW w:w="4528" w:type="dxa"/>
            <w:tcBorders>
              <w:bottom w:val="single" w:sz="6" w:space="0" w:color="999999"/>
              <w:right w:val="single" w:sz="6" w:space="0" w:color="999999"/>
            </w:tcBorders>
          </w:tcPr>
          <w:p>
            <w:pPr>
              <w:pStyle w:val="normal1"/>
              <w:spacing w:lineRule="auto" w:line="259"/>
              <w:jc w:val="both"/>
              <w:rPr>
                <w:sz w:val="18"/>
                <w:szCs w:val="18"/>
              </w:rPr>
            </w:pPr>
            <w:r>
              <w:rPr>
                <w:sz w:val="18"/>
                <w:szCs w:val="18"/>
              </w:rPr>
              <w:t>Dossier v0.9 con riesgos, comunicación y evidencias de seguimiento.</w:t>
            </w:r>
          </w:p>
        </w:tc>
      </w:tr>
      <w:tr>
        <w:trPr>
          <w:trHeight w:val="600" w:hRule="atLeast"/>
        </w:trPr>
        <w:tc>
          <w:tcPr>
            <w:tcW w:w="2907" w:type="dxa"/>
            <w:tcBorders>
              <w:left w:val="single" w:sz="6" w:space="0" w:color="999999"/>
              <w:bottom w:val="single" w:sz="6" w:space="0" w:color="999999"/>
              <w:right w:val="single" w:sz="6" w:space="0" w:color="999999"/>
            </w:tcBorders>
          </w:tcPr>
          <w:p>
            <w:pPr>
              <w:pStyle w:val="normal1"/>
              <w:spacing w:lineRule="auto" w:line="259"/>
              <w:jc w:val="both"/>
              <w:rPr>
                <w:sz w:val="18"/>
                <w:szCs w:val="18"/>
              </w:rPr>
            </w:pPr>
            <w:r>
              <w:rPr>
                <w:sz w:val="18"/>
                <w:szCs w:val="18"/>
              </w:rPr>
              <w:t>H4 · Núcleo del MVP integrado</w:t>
            </w:r>
          </w:p>
        </w:tc>
        <w:tc>
          <w:tcPr>
            <w:tcW w:w="1590" w:type="dxa"/>
            <w:tcBorders>
              <w:bottom w:val="single" w:sz="6" w:space="0" w:color="999999"/>
              <w:right w:val="single" w:sz="6" w:space="0" w:color="999999"/>
            </w:tcBorders>
          </w:tcPr>
          <w:p>
            <w:pPr>
              <w:pStyle w:val="normal1"/>
              <w:spacing w:lineRule="auto" w:line="259"/>
              <w:jc w:val="both"/>
              <w:rPr>
                <w:sz w:val="18"/>
                <w:szCs w:val="18"/>
              </w:rPr>
            </w:pPr>
            <w:r>
              <w:rPr>
                <w:sz w:val="18"/>
                <w:szCs w:val="18"/>
              </w:rPr>
              <w:t>30/10/2026</w:t>
            </w:r>
          </w:p>
        </w:tc>
        <w:tc>
          <w:tcPr>
            <w:tcW w:w="4528" w:type="dxa"/>
            <w:tcBorders>
              <w:bottom w:val="single" w:sz="6" w:space="0" w:color="999999"/>
              <w:right w:val="single" w:sz="6" w:space="0" w:color="999999"/>
            </w:tcBorders>
          </w:tcPr>
          <w:p>
            <w:pPr>
              <w:pStyle w:val="normal1"/>
              <w:spacing w:lineRule="auto" w:line="259"/>
              <w:jc w:val="both"/>
              <w:rPr>
                <w:sz w:val="18"/>
                <w:szCs w:val="18"/>
              </w:rPr>
            </w:pPr>
            <w:r>
              <w:rPr>
                <w:rFonts w:eastAsia="Arial Unicode MS" w:cs="Arial Unicode MS" w:ascii="Arial Unicode MS" w:hAnsi="Arial Unicode MS"/>
                <w:sz w:val="18"/>
                <w:szCs w:val="18"/>
              </w:rPr>
              <w:t>Origen → ruta → precios de Taxi, Uber y Didi → selección, con precios calculados por la API propia (sin datos de prueba en el frontend).</w:t>
            </w:r>
          </w:p>
        </w:tc>
      </w:tr>
      <w:tr>
        <w:trPr>
          <w:trHeight w:val="600" w:hRule="atLeast"/>
        </w:trPr>
        <w:tc>
          <w:tcPr>
            <w:tcW w:w="2907" w:type="dxa"/>
            <w:tcBorders>
              <w:left w:val="single" w:sz="6" w:space="0" w:color="999999"/>
              <w:bottom w:val="single" w:sz="6" w:space="0" w:color="999999"/>
              <w:right w:val="single" w:sz="6" w:space="0" w:color="999999"/>
            </w:tcBorders>
          </w:tcPr>
          <w:p>
            <w:pPr>
              <w:pStyle w:val="normal1"/>
              <w:spacing w:lineRule="auto" w:line="259"/>
              <w:jc w:val="both"/>
              <w:rPr>
                <w:sz w:val="18"/>
                <w:szCs w:val="18"/>
              </w:rPr>
            </w:pPr>
            <w:r>
              <w:rPr>
                <w:sz w:val="18"/>
                <w:szCs w:val="18"/>
              </w:rPr>
              <w:t>H5 · Pre-entrega</w:t>
            </w:r>
          </w:p>
        </w:tc>
        <w:tc>
          <w:tcPr>
            <w:tcW w:w="1590" w:type="dxa"/>
            <w:tcBorders>
              <w:bottom w:val="single" w:sz="6" w:space="0" w:color="999999"/>
              <w:right w:val="single" w:sz="6" w:space="0" w:color="999999"/>
            </w:tcBorders>
          </w:tcPr>
          <w:p>
            <w:pPr>
              <w:pStyle w:val="normal1"/>
              <w:spacing w:lineRule="auto" w:line="259"/>
              <w:jc w:val="both"/>
              <w:rPr>
                <w:sz w:val="18"/>
                <w:szCs w:val="18"/>
              </w:rPr>
            </w:pPr>
            <w:r>
              <w:rPr>
                <w:sz w:val="18"/>
                <w:szCs w:val="18"/>
              </w:rPr>
              <w:t>06/11/2026</w:t>
            </w:r>
          </w:p>
        </w:tc>
        <w:tc>
          <w:tcPr>
            <w:tcW w:w="4528" w:type="dxa"/>
            <w:tcBorders>
              <w:bottom w:val="single" w:sz="6" w:space="0" w:color="999999"/>
              <w:right w:val="single" w:sz="6" w:space="0" w:color="999999"/>
            </w:tcBorders>
          </w:tcPr>
          <w:p>
            <w:pPr>
              <w:pStyle w:val="normal1"/>
              <w:spacing w:lineRule="auto" w:line="259"/>
              <w:jc w:val="both"/>
              <w:rPr>
                <w:sz w:val="18"/>
                <w:szCs w:val="18"/>
              </w:rPr>
            </w:pPr>
            <w:r>
              <w:rPr>
                <w:sz w:val="18"/>
                <w:szCs w:val="18"/>
              </w:rPr>
              <w:t>Todo terminado salvo RF44–RF47.</w:t>
            </w:r>
          </w:p>
        </w:tc>
      </w:tr>
      <w:tr>
        <w:trPr>
          <w:trHeight w:val="600" w:hRule="atLeast"/>
        </w:trPr>
        <w:tc>
          <w:tcPr>
            <w:tcW w:w="2907" w:type="dxa"/>
            <w:tcBorders>
              <w:left w:val="single" w:sz="6" w:space="0" w:color="999999"/>
              <w:bottom w:val="single" w:sz="6" w:space="0" w:color="999999"/>
              <w:right w:val="single" w:sz="6" w:space="0" w:color="999999"/>
            </w:tcBorders>
          </w:tcPr>
          <w:p>
            <w:pPr>
              <w:pStyle w:val="normal1"/>
              <w:spacing w:lineRule="auto" w:line="259"/>
              <w:jc w:val="both"/>
              <w:rPr>
                <w:sz w:val="18"/>
                <w:szCs w:val="18"/>
              </w:rPr>
            </w:pPr>
            <w:r>
              <w:rPr>
                <w:sz w:val="18"/>
                <w:szCs w:val="18"/>
              </w:rPr>
              <w:t>H6 · Versión desplegada y probada</w:t>
            </w:r>
          </w:p>
        </w:tc>
        <w:tc>
          <w:tcPr>
            <w:tcW w:w="1590" w:type="dxa"/>
            <w:tcBorders>
              <w:bottom w:val="single" w:sz="6" w:space="0" w:color="999999"/>
              <w:right w:val="single" w:sz="6" w:space="0" w:color="999999"/>
            </w:tcBorders>
          </w:tcPr>
          <w:p>
            <w:pPr>
              <w:pStyle w:val="normal1"/>
              <w:spacing w:lineRule="auto" w:line="259"/>
              <w:jc w:val="both"/>
              <w:rPr>
                <w:sz w:val="18"/>
                <w:szCs w:val="18"/>
              </w:rPr>
            </w:pPr>
            <w:r>
              <w:rPr>
                <w:sz w:val="18"/>
                <w:szCs w:val="18"/>
              </w:rPr>
              <w:t>14/11/2026</w:t>
            </w:r>
          </w:p>
        </w:tc>
        <w:tc>
          <w:tcPr>
            <w:tcW w:w="4528" w:type="dxa"/>
            <w:tcBorders>
              <w:bottom w:val="single" w:sz="6" w:space="0" w:color="999999"/>
              <w:right w:val="single" w:sz="6" w:space="0" w:color="999999"/>
            </w:tcBorders>
          </w:tcPr>
          <w:p>
            <w:pPr>
              <w:pStyle w:val="normal1"/>
              <w:spacing w:lineRule="auto" w:line="259"/>
              <w:jc w:val="both"/>
              <w:rPr>
                <w:sz w:val="18"/>
                <w:szCs w:val="18"/>
              </w:rPr>
            </w:pPr>
            <w:r>
              <w:rPr>
                <w:sz w:val="18"/>
                <w:szCs w:val="18"/>
              </w:rPr>
              <w:t>Versión en producción con HTTPS, pruebas funcionales aprobadas e informe de carga.</w:t>
            </w:r>
          </w:p>
        </w:tc>
      </w:tr>
      <w:tr>
        <w:trPr>
          <w:trHeight w:val="360" w:hRule="atLeast"/>
        </w:trPr>
        <w:tc>
          <w:tcPr>
            <w:tcW w:w="2907" w:type="dxa"/>
            <w:tcBorders>
              <w:left w:val="single" w:sz="6" w:space="0" w:color="999999"/>
              <w:bottom w:val="single" w:sz="6" w:space="0" w:color="999999"/>
              <w:right w:val="single" w:sz="6" w:space="0" w:color="999999"/>
            </w:tcBorders>
          </w:tcPr>
          <w:p>
            <w:pPr>
              <w:pStyle w:val="normal1"/>
              <w:spacing w:lineRule="auto" w:line="259"/>
              <w:jc w:val="both"/>
              <w:rPr>
                <w:sz w:val="18"/>
                <w:szCs w:val="18"/>
              </w:rPr>
            </w:pPr>
            <w:r>
              <w:rPr>
                <w:sz w:val="18"/>
                <w:szCs w:val="18"/>
              </w:rPr>
              <w:t>H7 · Entrega final</w:t>
            </w:r>
          </w:p>
        </w:tc>
        <w:tc>
          <w:tcPr>
            <w:tcW w:w="1590" w:type="dxa"/>
            <w:tcBorders>
              <w:bottom w:val="single" w:sz="6" w:space="0" w:color="999999"/>
              <w:right w:val="single" w:sz="6" w:space="0" w:color="999999"/>
            </w:tcBorders>
          </w:tcPr>
          <w:p>
            <w:pPr>
              <w:pStyle w:val="normal1"/>
              <w:spacing w:lineRule="auto" w:line="259"/>
              <w:jc w:val="both"/>
              <w:rPr>
                <w:sz w:val="18"/>
                <w:szCs w:val="18"/>
              </w:rPr>
            </w:pPr>
            <w:r>
              <w:rPr>
                <w:sz w:val="18"/>
                <w:szCs w:val="18"/>
              </w:rPr>
              <w:t>16/11/2026</w:t>
            </w:r>
          </w:p>
        </w:tc>
        <w:tc>
          <w:tcPr>
            <w:tcW w:w="4528" w:type="dxa"/>
            <w:tcBorders>
              <w:bottom w:val="single" w:sz="6" w:space="0" w:color="999999"/>
              <w:right w:val="single" w:sz="6" w:space="0" w:color="999999"/>
            </w:tcBorders>
          </w:tcPr>
          <w:p>
            <w:pPr>
              <w:pStyle w:val="normal1"/>
              <w:spacing w:lineRule="auto" w:line="259"/>
              <w:jc w:val="both"/>
              <w:rPr>
                <w:sz w:val="18"/>
                <w:szCs w:val="18"/>
              </w:rPr>
            </w:pPr>
            <w:r>
              <w:rPr>
                <w:sz w:val="18"/>
                <w:szCs w:val="18"/>
              </w:rPr>
              <w:t>RF44–RF47 terminados y desplegados; dossier final. Exposición el 17/11/2026.</w:t>
            </w:r>
          </w:p>
        </w:tc>
      </w:tr>
    </w:tbl>
    <w:p>
      <w:pPr>
        <w:pStyle w:val="normal1"/>
        <w:spacing w:lineRule="auto" w:line="391" w:before="0" w:after="120"/>
        <w:jc w:val="both"/>
        <w:rPr/>
      </w:pPr>
      <w:r>
        <w:rPr/>
        <w:t xml:space="preserve"> </w:t>
      </w:r>
    </w:p>
    <w:p>
      <w:pPr>
        <w:pStyle w:val="Heading2"/>
        <w:keepNext w:val="false"/>
        <w:keepLines w:val="false"/>
        <w:spacing w:lineRule="auto" w:line="391" w:before="360" w:after="80"/>
        <w:jc w:val="both"/>
        <w:rPr>
          <w:b/>
          <w:bCs/>
          <w:sz w:val="26"/>
          <w:szCs w:val="26"/>
        </w:rPr>
      </w:pPr>
      <w:bookmarkStart w:id="23" w:name="_medcvlgjiyqx"/>
      <w:bookmarkEnd w:id="23"/>
      <w:r>
        <w:rPr>
          <w:b/>
          <w:bCs/>
          <w:sz w:val="26"/>
          <w:szCs w:val="26"/>
        </w:rPr>
        <w:t>4.6 Cronograma</w:t>
      </w:r>
    </w:p>
    <w:p>
      <w:pPr>
        <w:pStyle w:val="normal1"/>
        <w:spacing w:lineRule="auto" w:line="391" w:before="0" w:after="120"/>
        <w:jc w:val="both"/>
        <w:rPr/>
      </w:pPr>
      <w:r>
        <w:rPr/>
        <w:t>La Figura 7 ubica en el tiempo los 22 paquetes pendientes de la línea base, los 10 paquetes de la solicitud de cambio SC-01 (apartado 4.10) y los hitos H1 a H7. Las semanas van de lunes a viernes; S0 es la semana del Checkpoint 2.</w:t>
      </w:r>
    </w:p>
    <w:p>
      <w:pPr>
        <w:pStyle w:val="normal1"/>
        <w:spacing w:lineRule="auto" w:line="391" w:before="0" w:after="120"/>
        <w:jc w:val="both"/>
        <w:rPr/>
      </w:pPr>
      <w:r>
        <w:rPr/>
      </w:r>
    </w:p>
    <w:p>
      <w:pPr>
        <w:pStyle w:val="normal1"/>
        <w:spacing w:lineRule="auto" w:line="391" w:before="0" w:after="120"/>
        <w:jc w:val="both"/>
        <w:rPr/>
      </w:pPr>
      <w:r>
        <w:rPr/>
      </w:r>
    </w:p>
    <w:p>
      <w:pPr>
        <w:pStyle w:val="normal1"/>
        <w:spacing w:lineRule="auto" w:line="391" w:before="0" w:after="120"/>
        <w:jc w:val="both"/>
        <w:rPr/>
      </w:pPr>
      <w:r>
        <w:rPr/>
      </w:r>
    </w:p>
    <w:p>
      <w:pPr>
        <w:pStyle w:val="normal1"/>
        <w:spacing w:lineRule="auto" w:line="391" w:before="0" w:after="120"/>
        <w:jc w:val="both"/>
        <w:rPr/>
      </w:pPr>
      <w:r>
        <w:rPr/>
      </w:r>
    </w:p>
    <w:p>
      <w:pPr>
        <w:pStyle w:val="normal1"/>
        <w:spacing w:lineRule="auto" w:line="391" w:before="0" w:after="120"/>
        <w:jc w:val="both"/>
        <w:rPr/>
      </w:pPr>
      <w:r>
        <w:rPr/>
      </w:r>
    </w:p>
    <w:p>
      <w:pPr>
        <w:pStyle w:val="normal1"/>
        <w:spacing w:lineRule="auto" w:line="391" w:before="0" w:after="120"/>
        <w:jc w:val="both"/>
        <w:rPr/>
      </w:pPr>
      <w:r>
        <w:rPr/>
      </w:r>
    </w:p>
    <w:p>
      <w:pPr>
        <w:pStyle w:val="normal1"/>
        <w:spacing w:lineRule="auto" w:line="391" w:before="0" w:after="120"/>
        <w:jc w:val="both"/>
        <w:rPr/>
      </w:pPr>
      <w:r>
        <w:rPr/>
      </w:r>
    </w:p>
    <w:p>
      <w:pPr>
        <w:pStyle w:val="normal1"/>
        <w:spacing w:lineRule="auto" w:line="391" w:before="0" w:after="120"/>
        <w:jc w:val="both"/>
        <w:rPr/>
      </w:pPr>
      <w:r>
        <w:rPr/>
      </w:r>
    </w:p>
    <w:p>
      <w:pPr>
        <w:pStyle w:val="normal1"/>
        <w:keepNext w:val="true"/>
        <w:spacing w:lineRule="auto" w:line="300" w:before="200" w:after="0"/>
        <w:jc w:val="both"/>
        <w:rPr/>
      </w:pPr>
      <w:r>
        <w:rPr>
          <w:b/>
          <w:bCs/>
        </w:rPr>
        <w:t xml:space="preserve">Figura 7. </w:t>
      </w:r>
      <w:r>
        <w:rPr>
          <w:i/>
          <w:iCs/>
        </w:rPr>
        <w:t>Diagrama de Gantt del trabajo pendiente (12/10 al 16/11)</w:t>
      </w:r>
    </w:p>
    <w:p>
      <w:pPr>
        <w:pStyle w:val="normal1"/>
        <w:spacing w:lineRule="auto" w:line="391" w:before="0" w:after="120"/>
        <w:jc w:val="both"/>
        <w:rPr/>
      </w:pPr>
      <w:r>
        <w:rPr/>
        <w:drawing>
          <wp:inline distT="0" distB="0" distL="0" distR="0">
            <wp:extent cx="5731510" cy="7249795"/>
            <wp:effectExtent l="0" t="0" r="0" b="0"/>
            <wp:docPr id="7" name="image4.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4.png" descr=""/>
                    <pic:cNvPicPr>
                      <a:picLocks noChangeAspect="1" noChangeArrowheads="1"/>
                    </pic:cNvPicPr>
                  </pic:nvPicPr>
                  <pic:blipFill>
                    <a:blip r:embed="rId8"/>
                    <a:stretch>
                      <a:fillRect/>
                    </a:stretch>
                  </pic:blipFill>
                  <pic:spPr bwMode="auto">
                    <a:xfrm>
                      <a:off x="0" y="0"/>
                      <a:ext cx="5731510" cy="7249795"/>
                    </a:xfrm>
                    <a:prstGeom prst="rect">
                      <a:avLst/>
                    </a:prstGeom>
                  </pic:spPr>
                </pic:pic>
              </a:graphicData>
            </a:graphic>
          </wp:inline>
        </w:drawing>
      </w:r>
    </w:p>
    <w:p>
      <w:pPr>
        <w:pStyle w:val="normal1"/>
        <w:spacing w:lineRule="auto" w:line="391" w:before="0" w:after="120"/>
        <w:jc w:val="both"/>
        <w:rPr/>
      </w:pPr>
      <w:r>
        <w:rPr/>
        <w:t>La pre-entrega del 06/11 (H5) cierra la funcionalidad de la línea base. Entre el 09/11 y el 16/11 se desarrollan RF44 a RF47 (SC-01) en paralelo con el despliegue, la prueba de carga y el cierre de la documentación: la versión de la línea base queda desplegada y probada el 14/11 (H6) y la entrega final es el 16/11 (H7), un día antes de la exposición.</w:t>
      </w:r>
    </w:p>
    <w:p>
      <w:pPr>
        <w:pStyle w:val="Heading2"/>
        <w:keepNext w:val="false"/>
        <w:keepLines w:val="false"/>
        <w:spacing w:lineRule="auto" w:line="240" w:before="360" w:after="80"/>
        <w:rPr>
          <w:b/>
          <w:bCs/>
          <w:sz w:val="26"/>
          <w:szCs w:val="26"/>
        </w:rPr>
      </w:pPr>
      <w:bookmarkStart w:id="24" w:name="_597i1cl5w0lw"/>
      <w:bookmarkEnd w:id="24"/>
      <w:r>
        <w:rPr>
          <w:b/>
          <w:bCs/>
          <w:sz w:val="26"/>
          <w:szCs w:val="26"/>
        </w:rPr>
        <w:t>4.7 Línea de base temporal</w:t>
      </w:r>
    </w:p>
    <w:p>
      <w:pPr>
        <w:pStyle w:val="normal1"/>
        <w:spacing w:lineRule="auto" w:line="391" w:before="0" w:after="120"/>
        <w:jc w:val="both"/>
        <w:rPr/>
      </w:pPr>
      <w:r>
        <w:rPr/>
        <w:t xml:space="preserve">La </w:t>
      </w:r>
      <w:r>
        <w:rPr>
          <w:b/>
          <w:bCs/>
        </w:rPr>
        <w:t>LB-T v1.0</w:t>
      </w:r>
      <w:r>
        <w:rPr/>
        <w:t xml:space="preserve"> queda establecida con la entrega de este documento (H1, 14/10). Está formada por las fechas de la Tabla 30 y las fechas de inicio y fin de la Tabla 29. El cronograma de trabajo en Jira podrá actualizarse, pero la LB-T v1.0 se conserva para comparar lo planificado con lo real.</w:t>
      </w:r>
    </w:p>
    <w:p>
      <w:pPr>
        <w:pStyle w:val="normal1"/>
        <w:spacing w:lineRule="auto" w:line="300" w:before="200" w:after="0"/>
        <w:rPr>
          <w:b/>
          <w:bCs/>
        </w:rPr>
      </w:pPr>
      <w:r>
        <w:rPr>
          <w:b/>
          <w:bCs/>
        </w:rPr>
      </w:r>
    </w:p>
    <w:p>
      <w:pPr>
        <w:pStyle w:val="normal1"/>
        <w:spacing w:lineRule="auto" w:line="300" w:before="200" w:after="0"/>
        <w:rPr>
          <w:b/>
          <w:bCs/>
        </w:rPr>
      </w:pPr>
      <w:r>
        <w:rPr>
          <w:b/>
          <w:bCs/>
        </w:rPr>
      </w:r>
    </w:p>
    <w:p>
      <w:pPr>
        <w:pStyle w:val="normal1"/>
        <w:spacing w:lineRule="auto" w:line="300" w:before="200" w:after="0"/>
        <w:rPr>
          <w:i/>
          <w:i/>
          <w:iCs/>
        </w:rPr>
      </w:pPr>
      <w:r>
        <w:rPr>
          <w:b/>
          <w:bCs/>
        </w:rPr>
        <w:t xml:space="preserve">Tabla 31. </w:t>
      </w:r>
      <w:r>
        <w:rPr>
          <w:i/>
          <w:iCs/>
        </w:rPr>
        <w:t>Versiones de la línea de base temporal</w:t>
      </w:r>
    </w:p>
    <w:tbl>
      <w:tblPr>
        <w:tblStyle w:val="Table38"/>
        <w:tblW w:w="9015" w:type="dxa"/>
        <w:jc w:val="left"/>
        <w:tblInd w:w="0" w:type="dxa"/>
        <w:tblLayout w:type="fixed"/>
        <w:tblCellMar>
          <w:top w:w="60" w:type="dxa"/>
          <w:left w:w="100" w:type="dxa"/>
          <w:bottom w:w="60" w:type="dxa"/>
          <w:right w:w="100" w:type="dxa"/>
        </w:tblCellMar>
        <w:tblLook w:val="0600"/>
      </w:tblPr>
      <w:tblGrid>
        <w:gridCol w:w="1215"/>
        <w:gridCol w:w="1575"/>
        <w:gridCol w:w="2009"/>
        <w:gridCol w:w="4215"/>
      </w:tblGrid>
      <w:tr>
        <w:trPr>
          <w:trHeight w:val="360" w:hRule="atLeast"/>
        </w:trPr>
        <w:tc>
          <w:tcPr>
            <w:tcW w:w="1215" w:type="dxa"/>
            <w:tcBorders>
              <w:top w:val="single" w:sz="6" w:space="0" w:color="999999"/>
              <w:left w:val="single" w:sz="6" w:space="0" w:color="999999"/>
              <w:bottom w:val="single" w:sz="6" w:space="0" w:color="999999"/>
              <w:right w:val="single" w:sz="6" w:space="0" w:color="999999"/>
            </w:tcBorders>
            <w:shd w:fill="D9D9D9" w:val="clear"/>
          </w:tcPr>
          <w:p>
            <w:pPr>
              <w:pStyle w:val="normal1"/>
              <w:spacing w:lineRule="auto" w:line="259"/>
              <w:rPr>
                <w:b/>
                <w:bCs/>
                <w:sz w:val="18"/>
                <w:szCs w:val="18"/>
              </w:rPr>
            </w:pPr>
            <w:r>
              <w:rPr>
                <w:b/>
                <w:bCs/>
                <w:sz w:val="18"/>
                <w:szCs w:val="18"/>
              </w:rPr>
              <w:t>Versión</w:t>
            </w:r>
          </w:p>
        </w:tc>
        <w:tc>
          <w:tcPr>
            <w:tcW w:w="1575" w:type="dxa"/>
            <w:tcBorders>
              <w:top w:val="single" w:sz="6" w:space="0" w:color="999999"/>
              <w:bottom w:val="single" w:sz="6" w:space="0" w:color="999999"/>
              <w:right w:val="single" w:sz="6" w:space="0" w:color="999999"/>
            </w:tcBorders>
            <w:shd w:fill="D9D9D9" w:val="clear"/>
          </w:tcPr>
          <w:p>
            <w:pPr>
              <w:pStyle w:val="normal1"/>
              <w:spacing w:lineRule="auto" w:line="259"/>
              <w:rPr>
                <w:b/>
                <w:bCs/>
                <w:sz w:val="18"/>
                <w:szCs w:val="18"/>
              </w:rPr>
            </w:pPr>
            <w:r>
              <w:rPr>
                <w:b/>
                <w:bCs/>
                <w:sz w:val="18"/>
                <w:szCs w:val="18"/>
              </w:rPr>
              <w:t>Fecha</w:t>
            </w:r>
          </w:p>
        </w:tc>
        <w:tc>
          <w:tcPr>
            <w:tcW w:w="2009" w:type="dxa"/>
            <w:tcBorders>
              <w:top w:val="single" w:sz="6" w:space="0" w:color="999999"/>
              <w:bottom w:val="single" w:sz="6" w:space="0" w:color="999999"/>
              <w:right w:val="single" w:sz="6" w:space="0" w:color="999999"/>
            </w:tcBorders>
            <w:shd w:fill="D9D9D9" w:val="clear"/>
          </w:tcPr>
          <w:p>
            <w:pPr>
              <w:pStyle w:val="normal1"/>
              <w:spacing w:lineRule="auto" w:line="259"/>
              <w:rPr>
                <w:b/>
                <w:bCs/>
                <w:sz w:val="18"/>
                <w:szCs w:val="18"/>
              </w:rPr>
            </w:pPr>
            <w:r>
              <w:rPr>
                <w:b/>
                <w:bCs/>
                <w:sz w:val="18"/>
                <w:szCs w:val="18"/>
              </w:rPr>
              <w:t>Estado</w:t>
            </w:r>
          </w:p>
        </w:tc>
        <w:tc>
          <w:tcPr>
            <w:tcW w:w="4215" w:type="dxa"/>
            <w:tcBorders>
              <w:top w:val="single" w:sz="6" w:space="0" w:color="999999"/>
              <w:bottom w:val="single" w:sz="6" w:space="0" w:color="999999"/>
              <w:right w:val="single" w:sz="6" w:space="0" w:color="999999"/>
            </w:tcBorders>
            <w:shd w:fill="D9D9D9" w:val="clear"/>
          </w:tcPr>
          <w:p>
            <w:pPr>
              <w:pStyle w:val="normal1"/>
              <w:spacing w:lineRule="auto" w:line="259"/>
              <w:rPr>
                <w:b/>
                <w:bCs/>
                <w:sz w:val="18"/>
                <w:szCs w:val="18"/>
              </w:rPr>
            </w:pPr>
            <w:r>
              <w:rPr>
                <w:b/>
                <w:bCs/>
                <w:sz w:val="18"/>
                <w:szCs w:val="18"/>
              </w:rPr>
              <w:t>Contenido</w:t>
            </w:r>
          </w:p>
        </w:tc>
      </w:tr>
      <w:tr>
        <w:trPr>
          <w:trHeight w:val="600" w:hRule="atLeast"/>
        </w:trPr>
        <w:tc>
          <w:tcPr>
            <w:tcW w:w="1215" w:type="dxa"/>
            <w:tcBorders>
              <w:left w:val="single" w:sz="6" w:space="0" w:color="999999"/>
              <w:bottom w:val="single" w:sz="6" w:space="0" w:color="999999"/>
              <w:right w:val="single" w:sz="6" w:space="0" w:color="999999"/>
            </w:tcBorders>
          </w:tcPr>
          <w:p>
            <w:pPr>
              <w:pStyle w:val="normal1"/>
              <w:spacing w:lineRule="auto" w:line="259"/>
              <w:rPr>
                <w:sz w:val="18"/>
                <w:szCs w:val="18"/>
              </w:rPr>
            </w:pPr>
            <w:r>
              <w:rPr>
                <w:sz w:val="18"/>
                <w:szCs w:val="18"/>
              </w:rPr>
              <w:t>v1.0</w:t>
            </w:r>
          </w:p>
        </w:tc>
        <w:tc>
          <w:tcPr>
            <w:tcW w:w="1575" w:type="dxa"/>
            <w:tcBorders>
              <w:bottom w:val="single" w:sz="6" w:space="0" w:color="999999"/>
              <w:right w:val="single" w:sz="6" w:space="0" w:color="999999"/>
            </w:tcBorders>
          </w:tcPr>
          <w:p>
            <w:pPr>
              <w:pStyle w:val="normal1"/>
              <w:spacing w:lineRule="auto" w:line="259"/>
              <w:rPr>
                <w:sz w:val="18"/>
                <w:szCs w:val="18"/>
              </w:rPr>
            </w:pPr>
            <w:r>
              <w:rPr>
                <w:sz w:val="18"/>
                <w:szCs w:val="18"/>
              </w:rPr>
              <w:t>14/10/2026</w:t>
            </w:r>
          </w:p>
        </w:tc>
        <w:tc>
          <w:tcPr>
            <w:tcW w:w="2009" w:type="dxa"/>
            <w:tcBorders>
              <w:bottom w:val="single" w:sz="6" w:space="0" w:color="999999"/>
              <w:right w:val="single" w:sz="6" w:space="0" w:color="999999"/>
            </w:tcBorders>
          </w:tcPr>
          <w:p>
            <w:pPr>
              <w:pStyle w:val="normal1"/>
              <w:spacing w:lineRule="auto" w:line="259"/>
              <w:rPr>
                <w:sz w:val="18"/>
                <w:szCs w:val="18"/>
              </w:rPr>
            </w:pPr>
            <w:r>
              <w:rPr>
                <w:sz w:val="18"/>
                <w:szCs w:val="18"/>
              </w:rPr>
              <w:t>Aprobada por el equipo</w:t>
            </w:r>
          </w:p>
        </w:tc>
        <w:tc>
          <w:tcPr>
            <w:tcW w:w="4215" w:type="dxa"/>
            <w:tcBorders>
              <w:bottom w:val="single" w:sz="6" w:space="0" w:color="999999"/>
              <w:right w:val="single" w:sz="6" w:space="0" w:color="999999"/>
            </w:tcBorders>
          </w:tcPr>
          <w:p>
            <w:pPr>
              <w:pStyle w:val="normal1"/>
              <w:spacing w:lineRule="auto" w:line="259"/>
              <w:rPr>
                <w:sz w:val="18"/>
                <w:szCs w:val="18"/>
              </w:rPr>
            </w:pPr>
            <w:r>
              <w:rPr>
                <w:sz w:val="18"/>
                <w:szCs w:val="18"/>
              </w:rPr>
              <w:t>22 paquetes, 176,5 h, hitos H1 a H7, entrega el 11/11/2026.</w:t>
            </w:r>
          </w:p>
        </w:tc>
      </w:tr>
      <w:tr>
        <w:trPr>
          <w:trHeight w:val="600" w:hRule="atLeast"/>
        </w:trPr>
        <w:tc>
          <w:tcPr>
            <w:tcW w:w="1215" w:type="dxa"/>
            <w:tcBorders>
              <w:left w:val="single" w:sz="6" w:space="0" w:color="999999"/>
              <w:bottom w:val="single" w:sz="6" w:space="0" w:color="999999"/>
              <w:right w:val="single" w:sz="6" w:space="0" w:color="999999"/>
            </w:tcBorders>
          </w:tcPr>
          <w:p>
            <w:pPr>
              <w:pStyle w:val="normal1"/>
              <w:spacing w:lineRule="auto" w:line="259"/>
              <w:rPr/>
            </w:pPr>
            <w:r>
              <w:rPr>
                <w:sz w:val="18"/>
                <w:szCs w:val="18"/>
              </w:rPr>
              <w:t>v1.1</w:t>
            </w:r>
          </w:p>
        </w:tc>
        <w:tc>
          <w:tcPr>
            <w:tcW w:w="1575" w:type="dxa"/>
            <w:tcBorders>
              <w:bottom w:val="single" w:sz="6" w:space="0" w:color="999999"/>
              <w:right w:val="single" w:sz="6" w:space="0" w:color="999999"/>
            </w:tcBorders>
          </w:tcPr>
          <w:p>
            <w:pPr>
              <w:pStyle w:val="normal1"/>
              <w:spacing w:lineRule="auto" w:line="259"/>
              <w:rPr/>
            </w:pPr>
            <w:r>
              <w:rPr>
                <w:sz w:val="18"/>
                <w:szCs w:val="18"/>
              </w:rPr>
              <w:t>26/10/2026</w:t>
            </w:r>
          </w:p>
        </w:tc>
        <w:tc>
          <w:tcPr>
            <w:tcW w:w="2009" w:type="dxa"/>
            <w:tcBorders>
              <w:bottom w:val="single" w:sz="6" w:space="0" w:color="999999"/>
              <w:right w:val="single" w:sz="6" w:space="0" w:color="999999"/>
            </w:tcBorders>
          </w:tcPr>
          <w:p>
            <w:pPr>
              <w:pStyle w:val="normal1"/>
              <w:spacing w:lineRule="auto" w:line="259"/>
              <w:rPr/>
            </w:pPr>
            <w:r>
              <w:rPr>
                <w:sz w:val="18"/>
                <w:szCs w:val="18"/>
              </w:rPr>
              <w:t>Aprobada por el equipo; se informa a la cátedra</w:t>
            </w:r>
          </w:p>
        </w:tc>
        <w:tc>
          <w:tcPr>
            <w:tcW w:w="4215" w:type="dxa"/>
            <w:tcBorders>
              <w:bottom w:val="single" w:sz="6" w:space="0" w:color="999999"/>
              <w:right w:val="single" w:sz="6" w:space="0" w:color="999999"/>
            </w:tcBorders>
          </w:tcPr>
          <w:p>
            <w:pPr>
              <w:pStyle w:val="normal1"/>
              <w:spacing w:lineRule="auto" w:line="259"/>
              <w:rPr/>
            </w:pPr>
            <w:r>
              <w:rPr>
                <w:sz w:val="18"/>
                <w:szCs w:val="18"/>
              </w:rPr>
              <w:t>Solicitud de cambio SC-01 (apartado 4.10): agrega 10 paquetes (34,2 h) entre el 09/11 y el 16/11. H6 pasa al 14/11 y H7 al 16/11. Hasta el 06/11 (H5) no cambia nada de la v1.0.</w:t>
            </w:r>
          </w:p>
        </w:tc>
      </w:tr>
    </w:tbl>
    <w:p>
      <w:pPr>
        <w:pStyle w:val="normal1"/>
        <w:spacing w:lineRule="auto" w:line="240" w:before="0" w:after="120"/>
        <w:rPr/>
      </w:pPr>
      <w:r>
        <w:rPr/>
        <w:t xml:space="preserve"> </w:t>
      </w:r>
    </w:p>
    <w:p>
      <w:pPr>
        <w:pStyle w:val="normal1"/>
        <w:spacing w:lineRule="auto" w:line="391" w:before="0" w:after="60"/>
        <w:ind w:hanging="280" w:left="840"/>
        <w:jc w:val="both"/>
        <w:rPr/>
      </w:pPr>
      <w:r>
        <w:rPr/>
        <w:t>·</w:t>
      </w:r>
      <w:r>
        <w:rPr>
          <w:rFonts w:eastAsia="Times New Roman" w:cs="Times New Roman" w:ascii="Times New Roman" w:hAnsi="Times New Roman"/>
          <w:sz w:val="14"/>
          <w:szCs w:val="14"/>
        </w:rPr>
        <w:t xml:space="preserve">  </w:t>
        <w:tab/>
      </w:r>
      <w:r>
        <w:rPr/>
        <w:t>Cada viernes se registran en Jira las fechas reales de fin y las horas reales de cada paquete, sin modificar la LB-T.</w:t>
      </w:r>
    </w:p>
    <w:p>
      <w:pPr>
        <w:pStyle w:val="normal1"/>
        <w:spacing w:lineRule="auto" w:line="391" w:before="0" w:after="60"/>
        <w:ind w:hanging="280" w:left="840"/>
        <w:jc w:val="both"/>
        <w:rPr/>
      </w:pPr>
      <w:r>
        <w:rPr/>
        <w:t>·</w:t>
      </w:r>
      <w:r>
        <w:rPr>
          <w:rFonts w:eastAsia="Times New Roman" w:cs="Times New Roman" w:ascii="Times New Roman" w:hAnsi="Times New Roman"/>
          <w:sz w:val="14"/>
          <w:szCs w:val="14"/>
        </w:rPr>
        <w:t xml:space="preserve">  </w:t>
        <w:tab/>
      </w:r>
      <w:r>
        <w:rPr/>
        <w:t>Un desvío de más de 2 días hábiles en un hito, o de más del 20 % de horas en un paquete, se registra como desvío y se analiza en la reunión semanal.</w:t>
      </w:r>
    </w:p>
    <w:p>
      <w:pPr>
        <w:pStyle w:val="normal1"/>
        <w:spacing w:lineRule="auto" w:line="391" w:before="0" w:after="60"/>
        <w:ind w:hanging="280" w:left="840"/>
        <w:jc w:val="both"/>
        <w:rPr/>
      </w:pPr>
      <w:r>
        <w:rPr/>
        <w:t>·</w:t>
      </w:r>
      <w:r>
        <w:rPr>
          <w:rFonts w:eastAsia="Times New Roman" w:cs="Times New Roman" w:ascii="Times New Roman" w:hAnsi="Times New Roman"/>
          <w:sz w:val="14"/>
          <w:szCs w:val="14"/>
        </w:rPr>
        <w:t xml:space="preserve">  </w:t>
        <w:tab/>
      </w:r>
      <w:r>
        <w:rPr/>
        <w:t>Solo un cambio aprobado por los tres integrantes, e informado a la cátedra cuando afecta el alcance, genera una nueva versión (v1.1, v1.2…).</w:t>
      </w:r>
    </w:p>
    <w:p>
      <w:pPr>
        <w:pStyle w:val="Heading2"/>
        <w:keepNext w:val="false"/>
        <w:keepLines w:val="false"/>
        <w:spacing w:lineRule="auto" w:line="240" w:before="360" w:after="80"/>
        <w:rPr>
          <w:b/>
          <w:bCs/>
          <w:sz w:val="26"/>
          <w:szCs w:val="26"/>
        </w:rPr>
      </w:pPr>
      <w:bookmarkStart w:id="25" w:name="_ezv3pyohc76f"/>
      <w:bookmarkEnd w:id="25"/>
      <w:r>
        <w:rPr>
          <w:b/>
          <w:bCs/>
          <w:sz w:val="26"/>
          <w:szCs w:val="26"/>
        </w:rPr>
        <w:t>4.8 Ajuste propuesto a la línea base del alcance</w:t>
      </w:r>
    </w:p>
    <w:p>
      <w:pPr>
        <w:pStyle w:val="normal1"/>
        <w:spacing w:lineRule="auto" w:line="391" w:before="0" w:after="120"/>
        <w:jc w:val="both"/>
        <w:rPr/>
      </w:pPr>
      <w:r>
        <w:rPr/>
        <w:t xml:space="preserve">La estimación muestra que el alcance completo no entra con holgura en las cuatro semanas disponibles: los requisitos Could have y la auditoría de administración agregarían unas 23 h y llevarían la carga del equipo al 90 %. Se propone la versión </w:t>
      </w:r>
      <w:r>
        <w:rPr>
          <w:b/>
          <w:bCs/>
        </w:rPr>
        <w:t>v1.1 de la línea base del alcance</w:t>
      </w:r>
      <w:r>
        <w:rPr/>
        <w:t>, que deberá aprobarse junto con este checkpoint:</w:t>
      </w:r>
    </w:p>
    <w:p>
      <w:pPr>
        <w:pStyle w:val="normal1"/>
        <w:spacing w:lineRule="auto" w:line="300" w:before="200" w:after="0"/>
        <w:rPr>
          <w:i/>
          <w:i/>
          <w:iCs/>
        </w:rPr>
      </w:pPr>
      <w:r>
        <w:rPr>
          <w:b/>
          <w:bCs/>
        </w:rPr>
        <w:t xml:space="preserve">Tabla 32. </w:t>
      </w:r>
      <w:r>
        <w:rPr>
          <w:i/>
          <w:iCs/>
        </w:rPr>
        <w:t>Requisitos diferidos o condicionados en la propuesta v1.1</w:t>
      </w:r>
    </w:p>
    <w:tbl>
      <w:tblPr>
        <w:tblStyle w:val="Table39"/>
        <w:tblW w:w="9015" w:type="dxa"/>
        <w:jc w:val="left"/>
        <w:tblInd w:w="0" w:type="dxa"/>
        <w:tblLayout w:type="fixed"/>
        <w:tblCellMar>
          <w:top w:w="60" w:type="dxa"/>
          <w:left w:w="100" w:type="dxa"/>
          <w:bottom w:w="60" w:type="dxa"/>
          <w:right w:w="100" w:type="dxa"/>
        </w:tblCellMar>
        <w:tblLook w:val="0600"/>
      </w:tblPr>
      <w:tblGrid>
        <w:gridCol w:w="3255"/>
        <w:gridCol w:w="1155"/>
        <w:gridCol w:w="3059"/>
        <w:gridCol w:w="1545"/>
      </w:tblGrid>
      <w:tr>
        <w:trPr>
          <w:trHeight w:val="600" w:hRule="atLeast"/>
        </w:trPr>
        <w:tc>
          <w:tcPr>
            <w:tcW w:w="3255" w:type="dxa"/>
            <w:tcBorders>
              <w:top w:val="single" w:sz="6" w:space="0" w:color="999999"/>
              <w:left w:val="single" w:sz="6" w:space="0" w:color="999999"/>
              <w:bottom w:val="single" w:sz="6" w:space="0" w:color="999999"/>
              <w:right w:val="single" w:sz="6" w:space="0" w:color="999999"/>
            </w:tcBorders>
            <w:shd w:fill="D9D9D9" w:val="clear"/>
          </w:tcPr>
          <w:p>
            <w:pPr>
              <w:pStyle w:val="normal1"/>
              <w:spacing w:lineRule="auto" w:line="259"/>
              <w:rPr>
                <w:b/>
                <w:bCs/>
                <w:sz w:val="18"/>
                <w:szCs w:val="18"/>
              </w:rPr>
            </w:pPr>
            <w:r>
              <w:rPr>
                <w:b/>
                <w:bCs/>
                <w:sz w:val="18"/>
                <w:szCs w:val="18"/>
              </w:rPr>
              <w:t>Requisito</w:t>
            </w:r>
          </w:p>
        </w:tc>
        <w:tc>
          <w:tcPr>
            <w:tcW w:w="1155" w:type="dxa"/>
            <w:tcBorders>
              <w:top w:val="single" w:sz="6" w:space="0" w:color="999999"/>
              <w:bottom w:val="single" w:sz="6" w:space="0" w:color="999999"/>
              <w:right w:val="single" w:sz="6" w:space="0" w:color="999999"/>
            </w:tcBorders>
            <w:shd w:fill="D9D9D9" w:val="clear"/>
          </w:tcPr>
          <w:p>
            <w:pPr>
              <w:pStyle w:val="normal1"/>
              <w:spacing w:lineRule="auto" w:line="259"/>
              <w:rPr>
                <w:b/>
                <w:bCs/>
                <w:sz w:val="18"/>
                <w:szCs w:val="18"/>
              </w:rPr>
            </w:pPr>
            <w:r>
              <w:rPr>
                <w:b/>
                <w:bCs/>
                <w:sz w:val="18"/>
                <w:szCs w:val="18"/>
              </w:rPr>
              <w:t>Prioridad</w:t>
            </w:r>
          </w:p>
        </w:tc>
        <w:tc>
          <w:tcPr>
            <w:tcW w:w="3059" w:type="dxa"/>
            <w:tcBorders>
              <w:top w:val="single" w:sz="6" w:space="0" w:color="999999"/>
              <w:bottom w:val="single" w:sz="6" w:space="0" w:color="999999"/>
              <w:right w:val="single" w:sz="6" w:space="0" w:color="999999"/>
            </w:tcBorders>
            <w:shd w:fill="D9D9D9" w:val="clear"/>
          </w:tcPr>
          <w:p>
            <w:pPr>
              <w:pStyle w:val="normal1"/>
              <w:spacing w:lineRule="auto" w:line="259"/>
              <w:rPr>
                <w:b/>
                <w:bCs/>
                <w:sz w:val="18"/>
                <w:szCs w:val="18"/>
              </w:rPr>
            </w:pPr>
            <w:r>
              <w:rPr>
                <w:b/>
                <w:bCs/>
                <w:sz w:val="18"/>
                <w:szCs w:val="18"/>
              </w:rPr>
              <w:t>Tratamiento</w:t>
            </w:r>
          </w:p>
        </w:tc>
        <w:tc>
          <w:tcPr>
            <w:tcW w:w="1545" w:type="dxa"/>
            <w:tcBorders>
              <w:top w:val="single" w:sz="6" w:space="0" w:color="999999"/>
              <w:bottom w:val="single" w:sz="6" w:space="0" w:color="999999"/>
              <w:right w:val="single" w:sz="6" w:space="0" w:color="999999"/>
            </w:tcBorders>
            <w:shd w:fill="D9D9D9" w:val="clear"/>
          </w:tcPr>
          <w:p>
            <w:pPr>
              <w:pStyle w:val="normal1"/>
              <w:spacing w:lineRule="auto" w:line="259"/>
              <w:rPr>
                <w:b/>
                <w:bCs/>
                <w:sz w:val="18"/>
                <w:szCs w:val="18"/>
              </w:rPr>
            </w:pPr>
            <w:r>
              <w:rPr>
                <w:b/>
                <w:bCs/>
                <w:sz w:val="18"/>
                <w:szCs w:val="18"/>
              </w:rPr>
              <w:t>Esfuerzo estimado (h)</w:t>
            </w:r>
          </w:p>
        </w:tc>
      </w:tr>
      <w:tr>
        <w:trPr>
          <w:trHeight w:val="360" w:hRule="atLeast"/>
        </w:trPr>
        <w:tc>
          <w:tcPr>
            <w:tcW w:w="3255" w:type="dxa"/>
            <w:tcBorders>
              <w:left w:val="single" w:sz="6" w:space="0" w:color="999999"/>
              <w:bottom w:val="single" w:sz="6" w:space="0" w:color="999999"/>
              <w:right w:val="single" w:sz="6" w:space="0" w:color="999999"/>
            </w:tcBorders>
          </w:tcPr>
          <w:p>
            <w:pPr>
              <w:pStyle w:val="normal1"/>
              <w:spacing w:lineRule="auto" w:line="259"/>
              <w:rPr>
                <w:sz w:val="18"/>
                <w:szCs w:val="18"/>
              </w:rPr>
            </w:pPr>
            <w:r>
              <w:rPr>
                <w:sz w:val="18"/>
                <w:szCs w:val="18"/>
              </w:rPr>
              <w:t>RF09 Viaje frecuente</w:t>
            </w:r>
          </w:p>
        </w:tc>
        <w:tc>
          <w:tcPr>
            <w:tcW w:w="1155" w:type="dxa"/>
            <w:tcBorders>
              <w:bottom w:val="single" w:sz="6" w:space="0" w:color="999999"/>
              <w:right w:val="single" w:sz="6" w:space="0" w:color="999999"/>
            </w:tcBorders>
          </w:tcPr>
          <w:p>
            <w:pPr>
              <w:pStyle w:val="normal1"/>
              <w:spacing w:lineRule="auto" w:line="259"/>
              <w:rPr>
                <w:sz w:val="18"/>
                <w:szCs w:val="18"/>
              </w:rPr>
            </w:pPr>
            <w:r>
              <w:rPr>
                <w:sz w:val="18"/>
                <w:szCs w:val="18"/>
              </w:rPr>
              <w:t>Could</w:t>
            </w:r>
          </w:p>
        </w:tc>
        <w:tc>
          <w:tcPr>
            <w:tcW w:w="3059" w:type="dxa"/>
            <w:tcBorders>
              <w:bottom w:val="single" w:sz="6" w:space="0" w:color="999999"/>
              <w:right w:val="single" w:sz="6" w:space="0" w:color="999999"/>
            </w:tcBorders>
          </w:tcPr>
          <w:p>
            <w:pPr>
              <w:pStyle w:val="normal1"/>
              <w:spacing w:lineRule="auto" w:line="259"/>
              <w:rPr>
                <w:sz w:val="18"/>
                <w:szCs w:val="18"/>
              </w:rPr>
            </w:pPr>
            <w:r>
              <w:rPr>
                <w:sz w:val="18"/>
                <w:szCs w:val="18"/>
              </w:rPr>
              <w:t>Diferido a una versión posterior</w:t>
            </w:r>
          </w:p>
        </w:tc>
        <w:tc>
          <w:tcPr>
            <w:tcW w:w="1545" w:type="dxa"/>
            <w:tcBorders>
              <w:bottom w:val="single" w:sz="6" w:space="0" w:color="999999"/>
              <w:right w:val="single" w:sz="6" w:space="0" w:color="999999"/>
            </w:tcBorders>
          </w:tcPr>
          <w:p>
            <w:pPr>
              <w:pStyle w:val="normal1"/>
              <w:spacing w:lineRule="auto" w:line="259"/>
              <w:rPr>
                <w:sz w:val="18"/>
                <w:szCs w:val="18"/>
              </w:rPr>
            </w:pPr>
            <w:r>
              <w:rPr>
                <w:sz w:val="18"/>
                <w:szCs w:val="18"/>
              </w:rPr>
              <w:t>3,0</w:t>
            </w:r>
          </w:p>
        </w:tc>
      </w:tr>
      <w:tr>
        <w:trPr>
          <w:trHeight w:val="360" w:hRule="atLeast"/>
        </w:trPr>
        <w:tc>
          <w:tcPr>
            <w:tcW w:w="3255" w:type="dxa"/>
            <w:tcBorders>
              <w:left w:val="single" w:sz="6" w:space="0" w:color="999999"/>
              <w:bottom w:val="single" w:sz="6" w:space="0" w:color="999999"/>
              <w:right w:val="single" w:sz="6" w:space="0" w:color="999999"/>
            </w:tcBorders>
          </w:tcPr>
          <w:p>
            <w:pPr>
              <w:pStyle w:val="normal1"/>
              <w:spacing w:lineRule="auto" w:line="259"/>
              <w:rPr>
                <w:sz w:val="18"/>
                <w:szCs w:val="18"/>
              </w:rPr>
            </w:pPr>
            <w:r>
              <w:rPr>
                <w:sz w:val="18"/>
                <w:szCs w:val="18"/>
              </w:rPr>
              <w:t>RF12 Renombrar dirección favorita</w:t>
            </w:r>
          </w:p>
        </w:tc>
        <w:tc>
          <w:tcPr>
            <w:tcW w:w="1155" w:type="dxa"/>
            <w:tcBorders>
              <w:bottom w:val="single" w:sz="6" w:space="0" w:color="999999"/>
              <w:right w:val="single" w:sz="6" w:space="0" w:color="999999"/>
            </w:tcBorders>
          </w:tcPr>
          <w:p>
            <w:pPr>
              <w:pStyle w:val="normal1"/>
              <w:spacing w:lineRule="auto" w:line="259"/>
              <w:rPr>
                <w:sz w:val="18"/>
                <w:szCs w:val="18"/>
              </w:rPr>
            </w:pPr>
            <w:r>
              <w:rPr>
                <w:sz w:val="18"/>
                <w:szCs w:val="18"/>
              </w:rPr>
              <w:t>Could</w:t>
            </w:r>
          </w:p>
        </w:tc>
        <w:tc>
          <w:tcPr>
            <w:tcW w:w="3059" w:type="dxa"/>
            <w:tcBorders>
              <w:bottom w:val="single" w:sz="6" w:space="0" w:color="999999"/>
              <w:right w:val="single" w:sz="6" w:space="0" w:color="999999"/>
            </w:tcBorders>
          </w:tcPr>
          <w:p>
            <w:pPr>
              <w:pStyle w:val="normal1"/>
              <w:spacing w:lineRule="auto" w:line="259"/>
              <w:rPr>
                <w:sz w:val="18"/>
                <w:szCs w:val="18"/>
              </w:rPr>
            </w:pPr>
            <w:r>
              <w:rPr>
                <w:sz w:val="18"/>
                <w:szCs w:val="18"/>
              </w:rPr>
              <w:t>Diferido</w:t>
            </w:r>
          </w:p>
        </w:tc>
        <w:tc>
          <w:tcPr>
            <w:tcW w:w="1545" w:type="dxa"/>
            <w:tcBorders>
              <w:bottom w:val="single" w:sz="6" w:space="0" w:color="999999"/>
              <w:right w:val="single" w:sz="6" w:space="0" w:color="999999"/>
            </w:tcBorders>
          </w:tcPr>
          <w:p>
            <w:pPr>
              <w:pStyle w:val="normal1"/>
              <w:spacing w:lineRule="auto" w:line="259"/>
              <w:rPr>
                <w:sz w:val="18"/>
                <w:szCs w:val="18"/>
              </w:rPr>
            </w:pPr>
            <w:r>
              <w:rPr>
                <w:sz w:val="18"/>
                <w:szCs w:val="18"/>
              </w:rPr>
              <w:t>1,5</w:t>
            </w:r>
          </w:p>
        </w:tc>
      </w:tr>
      <w:tr>
        <w:trPr>
          <w:trHeight w:val="360" w:hRule="atLeast"/>
        </w:trPr>
        <w:tc>
          <w:tcPr>
            <w:tcW w:w="3255" w:type="dxa"/>
            <w:tcBorders>
              <w:left w:val="single" w:sz="6" w:space="0" w:color="999999"/>
              <w:bottom w:val="single" w:sz="6" w:space="0" w:color="999999"/>
              <w:right w:val="single" w:sz="6" w:space="0" w:color="999999"/>
            </w:tcBorders>
          </w:tcPr>
          <w:p>
            <w:pPr>
              <w:pStyle w:val="normal1"/>
              <w:spacing w:lineRule="auto" w:line="259"/>
              <w:rPr>
                <w:sz w:val="18"/>
                <w:szCs w:val="18"/>
              </w:rPr>
            </w:pPr>
            <w:r>
              <w:rPr>
                <w:sz w:val="18"/>
                <w:szCs w:val="18"/>
              </w:rPr>
              <w:t>RF13 Eliminar dirección favorita</w:t>
            </w:r>
          </w:p>
        </w:tc>
        <w:tc>
          <w:tcPr>
            <w:tcW w:w="1155" w:type="dxa"/>
            <w:tcBorders>
              <w:bottom w:val="single" w:sz="6" w:space="0" w:color="999999"/>
              <w:right w:val="single" w:sz="6" w:space="0" w:color="999999"/>
            </w:tcBorders>
          </w:tcPr>
          <w:p>
            <w:pPr>
              <w:pStyle w:val="normal1"/>
              <w:spacing w:lineRule="auto" w:line="259"/>
              <w:rPr>
                <w:sz w:val="18"/>
                <w:szCs w:val="18"/>
              </w:rPr>
            </w:pPr>
            <w:r>
              <w:rPr>
                <w:sz w:val="18"/>
                <w:szCs w:val="18"/>
              </w:rPr>
              <w:t>Could</w:t>
            </w:r>
          </w:p>
        </w:tc>
        <w:tc>
          <w:tcPr>
            <w:tcW w:w="3059" w:type="dxa"/>
            <w:tcBorders>
              <w:bottom w:val="single" w:sz="6" w:space="0" w:color="999999"/>
              <w:right w:val="single" w:sz="6" w:space="0" w:color="999999"/>
            </w:tcBorders>
          </w:tcPr>
          <w:p>
            <w:pPr>
              <w:pStyle w:val="normal1"/>
              <w:spacing w:lineRule="auto" w:line="259"/>
              <w:rPr>
                <w:sz w:val="18"/>
                <w:szCs w:val="18"/>
              </w:rPr>
            </w:pPr>
            <w:r>
              <w:rPr>
                <w:sz w:val="18"/>
                <w:szCs w:val="18"/>
              </w:rPr>
              <w:t>Diferido</w:t>
            </w:r>
          </w:p>
        </w:tc>
        <w:tc>
          <w:tcPr>
            <w:tcW w:w="1545" w:type="dxa"/>
            <w:tcBorders>
              <w:bottom w:val="single" w:sz="6" w:space="0" w:color="999999"/>
              <w:right w:val="single" w:sz="6" w:space="0" w:color="999999"/>
            </w:tcBorders>
          </w:tcPr>
          <w:p>
            <w:pPr>
              <w:pStyle w:val="normal1"/>
              <w:spacing w:lineRule="auto" w:line="259"/>
              <w:rPr>
                <w:sz w:val="18"/>
                <w:szCs w:val="18"/>
              </w:rPr>
            </w:pPr>
            <w:r>
              <w:rPr>
                <w:sz w:val="18"/>
                <w:szCs w:val="18"/>
              </w:rPr>
              <w:t>1,5</w:t>
            </w:r>
          </w:p>
        </w:tc>
      </w:tr>
      <w:tr>
        <w:trPr>
          <w:trHeight w:val="360" w:hRule="atLeast"/>
        </w:trPr>
        <w:tc>
          <w:tcPr>
            <w:tcW w:w="3255" w:type="dxa"/>
            <w:tcBorders>
              <w:left w:val="single" w:sz="6" w:space="0" w:color="999999"/>
              <w:bottom w:val="single" w:sz="6" w:space="0" w:color="999999"/>
              <w:right w:val="single" w:sz="6" w:space="0" w:color="999999"/>
            </w:tcBorders>
          </w:tcPr>
          <w:p>
            <w:pPr>
              <w:pStyle w:val="normal1"/>
              <w:spacing w:lineRule="auto" w:line="259"/>
              <w:rPr>
                <w:sz w:val="18"/>
                <w:szCs w:val="18"/>
              </w:rPr>
            </w:pPr>
            <w:r>
              <w:rPr>
                <w:sz w:val="18"/>
                <w:szCs w:val="18"/>
              </w:rPr>
              <w:t>RF16 Eliminar cuenta propia</w:t>
            </w:r>
          </w:p>
        </w:tc>
        <w:tc>
          <w:tcPr>
            <w:tcW w:w="1155" w:type="dxa"/>
            <w:tcBorders>
              <w:bottom w:val="single" w:sz="6" w:space="0" w:color="999999"/>
              <w:right w:val="single" w:sz="6" w:space="0" w:color="999999"/>
            </w:tcBorders>
          </w:tcPr>
          <w:p>
            <w:pPr>
              <w:pStyle w:val="normal1"/>
              <w:spacing w:lineRule="auto" w:line="259"/>
              <w:rPr>
                <w:sz w:val="18"/>
                <w:szCs w:val="18"/>
              </w:rPr>
            </w:pPr>
            <w:r>
              <w:rPr>
                <w:sz w:val="18"/>
                <w:szCs w:val="18"/>
              </w:rPr>
              <w:t>Could</w:t>
            </w:r>
          </w:p>
        </w:tc>
        <w:tc>
          <w:tcPr>
            <w:tcW w:w="3059" w:type="dxa"/>
            <w:tcBorders>
              <w:bottom w:val="single" w:sz="6" w:space="0" w:color="999999"/>
              <w:right w:val="single" w:sz="6" w:space="0" w:color="999999"/>
            </w:tcBorders>
          </w:tcPr>
          <w:p>
            <w:pPr>
              <w:pStyle w:val="normal1"/>
              <w:spacing w:lineRule="auto" w:line="259"/>
              <w:rPr>
                <w:sz w:val="18"/>
                <w:szCs w:val="18"/>
              </w:rPr>
            </w:pPr>
            <w:r>
              <w:rPr>
                <w:sz w:val="18"/>
                <w:szCs w:val="18"/>
              </w:rPr>
              <w:t>Diferido</w:t>
            </w:r>
          </w:p>
        </w:tc>
        <w:tc>
          <w:tcPr>
            <w:tcW w:w="1545" w:type="dxa"/>
            <w:tcBorders>
              <w:bottom w:val="single" w:sz="6" w:space="0" w:color="999999"/>
              <w:right w:val="single" w:sz="6" w:space="0" w:color="999999"/>
            </w:tcBorders>
          </w:tcPr>
          <w:p>
            <w:pPr>
              <w:pStyle w:val="normal1"/>
              <w:spacing w:lineRule="auto" w:line="259"/>
              <w:rPr>
                <w:sz w:val="18"/>
                <w:szCs w:val="18"/>
              </w:rPr>
            </w:pPr>
            <w:r>
              <w:rPr>
                <w:sz w:val="18"/>
                <w:szCs w:val="18"/>
              </w:rPr>
              <w:t>2,0</w:t>
            </w:r>
          </w:p>
        </w:tc>
      </w:tr>
      <w:tr>
        <w:trPr>
          <w:trHeight w:val="360" w:hRule="atLeast"/>
        </w:trPr>
        <w:tc>
          <w:tcPr>
            <w:tcW w:w="3255" w:type="dxa"/>
            <w:tcBorders>
              <w:left w:val="single" w:sz="6" w:space="0" w:color="999999"/>
              <w:bottom w:val="single" w:sz="6" w:space="0" w:color="999999"/>
              <w:right w:val="single" w:sz="6" w:space="0" w:color="999999"/>
            </w:tcBorders>
          </w:tcPr>
          <w:p>
            <w:pPr>
              <w:pStyle w:val="normal1"/>
              <w:spacing w:lineRule="auto" w:line="259"/>
              <w:rPr>
                <w:sz w:val="18"/>
                <w:szCs w:val="18"/>
              </w:rPr>
            </w:pPr>
            <w:r>
              <w:rPr>
                <w:sz w:val="18"/>
                <w:szCs w:val="18"/>
              </w:rPr>
              <w:t>RF23 Eliminar cuenta de cliente</w:t>
            </w:r>
          </w:p>
        </w:tc>
        <w:tc>
          <w:tcPr>
            <w:tcW w:w="1155" w:type="dxa"/>
            <w:tcBorders>
              <w:bottom w:val="single" w:sz="6" w:space="0" w:color="999999"/>
              <w:right w:val="single" w:sz="6" w:space="0" w:color="999999"/>
            </w:tcBorders>
          </w:tcPr>
          <w:p>
            <w:pPr>
              <w:pStyle w:val="normal1"/>
              <w:spacing w:lineRule="auto" w:line="259"/>
              <w:rPr>
                <w:sz w:val="18"/>
                <w:szCs w:val="18"/>
              </w:rPr>
            </w:pPr>
            <w:r>
              <w:rPr>
                <w:sz w:val="18"/>
                <w:szCs w:val="18"/>
              </w:rPr>
              <w:t>Could</w:t>
            </w:r>
          </w:p>
        </w:tc>
        <w:tc>
          <w:tcPr>
            <w:tcW w:w="3059" w:type="dxa"/>
            <w:tcBorders>
              <w:bottom w:val="single" w:sz="6" w:space="0" w:color="999999"/>
              <w:right w:val="single" w:sz="6" w:space="0" w:color="999999"/>
            </w:tcBorders>
          </w:tcPr>
          <w:p>
            <w:pPr>
              <w:pStyle w:val="normal1"/>
              <w:spacing w:lineRule="auto" w:line="259"/>
              <w:rPr>
                <w:sz w:val="18"/>
                <w:szCs w:val="18"/>
              </w:rPr>
            </w:pPr>
            <w:r>
              <w:rPr>
                <w:sz w:val="18"/>
                <w:szCs w:val="18"/>
              </w:rPr>
              <w:t>Diferido</w:t>
            </w:r>
          </w:p>
        </w:tc>
        <w:tc>
          <w:tcPr>
            <w:tcW w:w="1545" w:type="dxa"/>
            <w:tcBorders>
              <w:bottom w:val="single" w:sz="6" w:space="0" w:color="999999"/>
              <w:right w:val="single" w:sz="6" w:space="0" w:color="999999"/>
            </w:tcBorders>
          </w:tcPr>
          <w:p>
            <w:pPr>
              <w:pStyle w:val="normal1"/>
              <w:spacing w:lineRule="auto" w:line="259"/>
              <w:rPr>
                <w:sz w:val="18"/>
                <w:szCs w:val="18"/>
              </w:rPr>
            </w:pPr>
            <w:r>
              <w:rPr>
                <w:sz w:val="18"/>
                <w:szCs w:val="18"/>
              </w:rPr>
              <w:t>1,5</w:t>
            </w:r>
          </w:p>
        </w:tc>
      </w:tr>
      <w:tr>
        <w:trPr>
          <w:trHeight w:val="360" w:hRule="atLeast"/>
        </w:trPr>
        <w:tc>
          <w:tcPr>
            <w:tcW w:w="3255" w:type="dxa"/>
            <w:tcBorders>
              <w:left w:val="single" w:sz="6" w:space="0" w:color="999999"/>
              <w:bottom w:val="single" w:sz="6" w:space="0" w:color="999999"/>
              <w:right w:val="single" w:sz="6" w:space="0" w:color="999999"/>
            </w:tcBorders>
          </w:tcPr>
          <w:p>
            <w:pPr>
              <w:pStyle w:val="normal1"/>
              <w:spacing w:lineRule="auto" w:line="259"/>
              <w:rPr>
                <w:sz w:val="18"/>
                <w:szCs w:val="18"/>
              </w:rPr>
            </w:pPr>
            <w:r>
              <w:rPr>
                <w:sz w:val="18"/>
                <w:szCs w:val="18"/>
              </w:rPr>
              <w:t>RF27 Destinos populares</w:t>
            </w:r>
          </w:p>
        </w:tc>
        <w:tc>
          <w:tcPr>
            <w:tcW w:w="1155" w:type="dxa"/>
            <w:tcBorders>
              <w:bottom w:val="single" w:sz="6" w:space="0" w:color="999999"/>
              <w:right w:val="single" w:sz="6" w:space="0" w:color="999999"/>
            </w:tcBorders>
          </w:tcPr>
          <w:p>
            <w:pPr>
              <w:pStyle w:val="normal1"/>
              <w:spacing w:lineRule="auto" w:line="259"/>
              <w:rPr>
                <w:sz w:val="18"/>
                <w:szCs w:val="18"/>
              </w:rPr>
            </w:pPr>
            <w:r>
              <w:rPr>
                <w:sz w:val="18"/>
                <w:szCs w:val="18"/>
              </w:rPr>
              <w:t>Could</w:t>
            </w:r>
          </w:p>
        </w:tc>
        <w:tc>
          <w:tcPr>
            <w:tcW w:w="3059" w:type="dxa"/>
            <w:tcBorders>
              <w:bottom w:val="single" w:sz="6" w:space="0" w:color="999999"/>
              <w:right w:val="single" w:sz="6" w:space="0" w:color="999999"/>
            </w:tcBorders>
          </w:tcPr>
          <w:p>
            <w:pPr>
              <w:pStyle w:val="normal1"/>
              <w:spacing w:lineRule="auto" w:line="259"/>
              <w:rPr>
                <w:sz w:val="18"/>
                <w:szCs w:val="18"/>
              </w:rPr>
            </w:pPr>
            <w:r>
              <w:rPr>
                <w:sz w:val="18"/>
                <w:szCs w:val="18"/>
              </w:rPr>
              <w:t>Diferido</w:t>
            </w:r>
          </w:p>
        </w:tc>
        <w:tc>
          <w:tcPr>
            <w:tcW w:w="1545" w:type="dxa"/>
            <w:tcBorders>
              <w:bottom w:val="single" w:sz="6" w:space="0" w:color="999999"/>
              <w:right w:val="single" w:sz="6" w:space="0" w:color="999999"/>
            </w:tcBorders>
          </w:tcPr>
          <w:p>
            <w:pPr>
              <w:pStyle w:val="normal1"/>
              <w:spacing w:lineRule="auto" w:line="259"/>
              <w:rPr>
                <w:sz w:val="18"/>
                <w:szCs w:val="18"/>
              </w:rPr>
            </w:pPr>
            <w:r>
              <w:rPr>
                <w:sz w:val="18"/>
                <w:szCs w:val="18"/>
              </w:rPr>
              <w:t>3,0</w:t>
            </w:r>
          </w:p>
        </w:tc>
      </w:tr>
      <w:tr>
        <w:trPr>
          <w:trHeight w:val="360" w:hRule="atLeast"/>
        </w:trPr>
        <w:tc>
          <w:tcPr>
            <w:tcW w:w="3255" w:type="dxa"/>
            <w:tcBorders>
              <w:left w:val="single" w:sz="6" w:space="0" w:color="999999"/>
              <w:bottom w:val="single" w:sz="6" w:space="0" w:color="999999"/>
              <w:right w:val="single" w:sz="6" w:space="0" w:color="999999"/>
            </w:tcBorders>
          </w:tcPr>
          <w:p>
            <w:pPr>
              <w:pStyle w:val="normal1"/>
              <w:spacing w:lineRule="auto" w:line="259"/>
              <w:rPr>
                <w:sz w:val="18"/>
                <w:szCs w:val="18"/>
              </w:rPr>
            </w:pPr>
            <w:r>
              <w:rPr>
                <w:sz w:val="18"/>
                <w:szCs w:val="18"/>
              </w:rPr>
              <w:t>RF36 Eliminar viaje del historial</w:t>
            </w:r>
          </w:p>
        </w:tc>
        <w:tc>
          <w:tcPr>
            <w:tcW w:w="1155" w:type="dxa"/>
            <w:tcBorders>
              <w:bottom w:val="single" w:sz="6" w:space="0" w:color="999999"/>
              <w:right w:val="single" w:sz="6" w:space="0" w:color="999999"/>
            </w:tcBorders>
          </w:tcPr>
          <w:p>
            <w:pPr>
              <w:pStyle w:val="normal1"/>
              <w:spacing w:lineRule="auto" w:line="259"/>
              <w:rPr>
                <w:sz w:val="18"/>
                <w:szCs w:val="18"/>
              </w:rPr>
            </w:pPr>
            <w:r>
              <w:rPr>
                <w:sz w:val="18"/>
                <w:szCs w:val="18"/>
              </w:rPr>
              <w:t>Could</w:t>
            </w:r>
          </w:p>
        </w:tc>
        <w:tc>
          <w:tcPr>
            <w:tcW w:w="3059" w:type="dxa"/>
            <w:tcBorders>
              <w:bottom w:val="single" w:sz="6" w:space="0" w:color="999999"/>
              <w:right w:val="single" w:sz="6" w:space="0" w:color="999999"/>
            </w:tcBorders>
          </w:tcPr>
          <w:p>
            <w:pPr>
              <w:pStyle w:val="normal1"/>
              <w:spacing w:lineRule="auto" w:line="259"/>
              <w:rPr>
                <w:sz w:val="18"/>
                <w:szCs w:val="18"/>
              </w:rPr>
            </w:pPr>
            <w:r>
              <w:rPr>
                <w:sz w:val="18"/>
                <w:szCs w:val="18"/>
              </w:rPr>
              <w:t>Diferido</w:t>
            </w:r>
          </w:p>
        </w:tc>
        <w:tc>
          <w:tcPr>
            <w:tcW w:w="1545" w:type="dxa"/>
            <w:tcBorders>
              <w:bottom w:val="single" w:sz="6" w:space="0" w:color="999999"/>
              <w:right w:val="single" w:sz="6" w:space="0" w:color="999999"/>
            </w:tcBorders>
          </w:tcPr>
          <w:p>
            <w:pPr>
              <w:pStyle w:val="normal1"/>
              <w:spacing w:lineRule="auto" w:line="259"/>
              <w:rPr>
                <w:sz w:val="18"/>
                <w:szCs w:val="18"/>
              </w:rPr>
            </w:pPr>
            <w:r>
              <w:rPr>
                <w:sz w:val="18"/>
                <w:szCs w:val="18"/>
              </w:rPr>
              <w:t>1,0</w:t>
            </w:r>
          </w:p>
        </w:tc>
      </w:tr>
      <w:tr>
        <w:trPr>
          <w:trHeight w:val="360" w:hRule="atLeast"/>
        </w:trPr>
        <w:tc>
          <w:tcPr>
            <w:tcW w:w="3255" w:type="dxa"/>
            <w:tcBorders>
              <w:left w:val="single" w:sz="6" w:space="0" w:color="999999"/>
              <w:bottom w:val="single" w:sz="6" w:space="0" w:color="999999"/>
              <w:right w:val="single" w:sz="6" w:space="0" w:color="999999"/>
            </w:tcBorders>
          </w:tcPr>
          <w:p>
            <w:pPr>
              <w:pStyle w:val="normal1"/>
              <w:spacing w:lineRule="auto" w:line="259"/>
              <w:rPr>
                <w:sz w:val="18"/>
                <w:szCs w:val="18"/>
              </w:rPr>
            </w:pPr>
            <w:r>
              <w:rPr>
                <w:sz w:val="18"/>
                <w:szCs w:val="18"/>
              </w:rPr>
              <w:t>RF38 Modo claro/oscuro</w:t>
            </w:r>
          </w:p>
        </w:tc>
        <w:tc>
          <w:tcPr>
            <w:tcW w:w="1155" w:type="dxa"/>
            <w:tcBorders>
              <w:bottom w:val="single" w:sz="6" w:space="0" w:color="999999"/>
              <w:right w:val="single" w:sz="6" w:space="0" w:color="999999"/>
            </w:tcBorders>
          </w:tcPr>
          <w:p>
            <w:pPr>
              <w:pStyle w:val="normal1"/>
              <w:spacing w:lineRule="auto" w:line="259"/>
              <w:rPr>
                <w:sz w:val="18"/>
                <w:szCs w:val="18"/>
              </w:rPr>
            </w:pPr>
            <w:r>
              <w:rPr>
                <w:sz w:val="18"/>
                <w:szCs w:val="18"/>
              </w:rPr>
              <w:t>Could</w:t>
            </w:r>
          </w:p>
        </w:tc>
        <w:tc>
          <w:tcPr>
            <w:tcW w:w="3059" w:type="dxa"/>
            <w:tcBorders>
              <w:bottom w:val="single" w:sz="6" w:space="0" w:color="999999"/>
              <w:right w:val="single" w:sz="6" w:space="0" w:color="999999"/>
            </w:tcBorders>
          </w:tcPr>
          <w:p>
            <w:pPr>
              <w:pStyle w:val="normal1"/>
              <w:spacing w:lineRule="auto" w:line="259"/>
              <w:rPr>
                <w:sz w:val="18"/>
                <w:szCs w:val="18"/>
              </w:rPr>
            </w:pPr>
            <w:r>
              <w:rPr>
                <w:sz w:val="18"/>
                <w:szCs w:val="18"/>
              </w:rPr>
              <w:t>Diferido</w:t>
            </w:r>
          </w:p>
        </w:tc>
        <w:tc>
          <w:tcPr>
            <w:tcW w:w="1545" w:type="dxa"/>
            <w:tcBorders>
              <w:bottom w:val="single" w:sz="6" w:space="0" w:color="999999"/>
              <w:right w:val="single" w:sz="6" w:space="0" w:color="999999"/>
            </w:tcBorders>
          </w:tcPr>
          <w:p>
            <w:pPr>
              <w:pStyle w:val="normal1"/>
              <w:spacing w:lineRule="auto" w:line="259"/>
              <w:rPr>
                <w:sz w:val="18"/>
                <w:szCs w:val="18"/>
              </w:rPr>
            </w:pPr>
            <w:r>
              <w:rPr>
                <w:sz w:val="18"/>
                <w:szCs w:val="18"/>
              </w:rPr>
              <w:t>2,5</w:t>
            </w:r>
          </w:p>
        </w:tc>
      </w:tr>
      <w:tr>
        <w:trPr>
          <w:trHeight w:val="840" w:hRule="atLeast"/>
        </w:trPr>
        <w:tc>
          <w:tcPr>
            <w:tcW w:w="3255" w:type="dxa"/>
            <w:tcBorders>
              <w:left w:val="single" w:sz="6" w:space="0" w:color="999999"/>
              <w:bottom w:val="single" w:sz="6" w:space="0" w:color="999999"/>
              <w:right w:val="single" w:sz="6" w:space="0" w:color="999999"/>
            </w:tcBorders>
          </w:tcPr>
          <w:p>
            <w:pPr>
              <w:pStyle w:val="normal1"/>
              <w:spacing w:lineRule="auto" w:line="259"/>
              <w:rPr>
                <w:sz w:val="18"/>
                <w:szCs w:val="18"/>
              </w:rPr>
            </w:pPr>
            <w:r>
              <w:rPr>
                <w:sz w:val="18"/>
                <w:szCs w:val="18"/>
              </w:rPr>
              <w:t>RF18–RF20 Historial y auditoría de clientes (1.6.3)</w:t>
            </w:r>
          </w:p>
        </w:tc>
        <w:tc>
          <w:tcPr>
            <w:tcW w:w="1155" w:type="dxa"/>
            <w:tcBorders>
              <w:bottom w:val="single" w:sz="6" w:space="0" w:color="999999"/>
              <w:right w:val="single" w:sz="6" w:space="0" w:color="999999"/>
            </w:tcBorders>
          </w:tcPr>
          <w:p>
            <w:pPr>
              <w:pStyle w:val="normal1"/>
              <w:spacing w:lineRule="auto" w:line="259"/>
              <w:rPr>
                <w:sz w:val="18"/>
                <w:szCs w:val="18"/>
              </w:rPr>
            </w:pPr>
            <w:r>
              <w:rPr>
                <w:sz w:val="18"/>
                <w:szCs w:val="18"/>
              </w:rPr>
              <w:t>Should</w:t>
            </w:r>
          </w:p>
        </w:tc>
        <w:tc>
          <w:tcPr>
            <w:tcW w:w="3059" w:type="dxa"/>
            <w:tcBorders>
              <w:bottom w:val="single" w:sz="6" w:space="0" w:color="999999"/>
              <w:right w:val="single" w:sz="6" w:space="0" w:color="999999"/>
            </w:tcBorders>
          </w:tcPr>
          <w:p>
            <w:pPr>
              <w:pStyle w:val="normal1"/>
              <w:spacing w:lineRule="auto" w:line="259"/>
              <w:rPr>
                <w:sz w:val="18"/>
                <w:szCs w:val="18"/>
              </w:rPr>
            </w:pPr>
            <w:r>
              <w:rPr>
                <w:sz w:val="18"/>
                <w:szCs w:val="18"/>
              </w:rPr>
              <w:t>Condicionado: se ejecuta solo si H4 se cumple en fecha, con la capacidad libre</w:t>
            </w:r>
          </w:p>
        </w:tc>
        <w:tc>
          <w:tcPr>
            <w:tcW w:w="1545" w:type="dxa"/>
            <w:tcBorders>
              <w:bottom w:val="single" w:sz="6" w:space="0" w:color="999999"/>
              <w:right w:val="single" w:sz="6" w:space="0" w:color="999999"/>
            </w:tcBorders>
          </w:tcPr>
          <w:p>
            <w:pPr>
              <w:pStyle w:val="normal1"/>
              <w:spacing w:lineRule="auto" w:line="259"/>
              <w:rPr>
                <w:sz w:val="18"/>
                <w:szCs w:val="18"/>
              </w:rPr>
            </w:pPr>
            <w:r>
              <w:rPr>
                <w:sz w:val="18"/>
                <w:szCs w:val="18"/>
              </w:rPr>
              <w:t>7,2</w:t>
            </w:r>
          </w:p>
        </w:tc>
      </w:tr>
      <w:tr>
        <w:trPr>
          <w:trHeight w:val="360" w:hRule="atLeast"/>
        </w:trPr>
        <w:tc>
          <w:tcPr>
            <w:tcW w:w="3255" w:type="dxa"/>
            <w:tcBorders>
              <w:left w:val="single" w:sz="6" w:space="0" w:color="999999"/>
              <w:bottom w:val="single" w:sz="6" w:space="0" w:color="999999"/>
              <w:right w:val="single" w:sz="6" w:space="0" w:color="999999"/>
            </w:tcBorders>
          </w:tcPr>
          <w:p>
            <w:pPr>
              <w:pStyle w:val="normal1"/>
              <w:spacing w:lineRule="auto" w:line="259"/>
              <w:rPr>
                <w:b/>
                <w:bCs/>
                <w:sz w:val="18"/>
                <w:szCs w:val="18"/>
              </w:rPr>
            </w:pPr>
            <w:r>
              <w:rPr>
                <w:b/>
                <w:bCs/>
                <w:sz w:val="18"/>
                <w:szCs w:val="18"/>
              </w:rPr>
              <w:t>Total</w:t>
            </w:r>
          </w:p>
        </w:tc>
        <w:tc>
          <w:tcPr>
            <w:tcW w:w="1155" w:type="dxa"/>
            <w:tcBorders>
              <w:bottom w:val="single" w:sz="6" w:space="0" w:color="999999"/>
              <w:right w:val="single" w:sz="6" w:space="0" w:color="999999"/>
            </w:tcBorders>
          </w:tcPr>
          <w:p>
            <w:pPr>
              <w:pStyle w:val="normal1"/>
              <w:spacing w:lineRule="auto" w:line="259"/>
              <w:rPr/>
            </w:pPr>
            <w:r>
              <w:rPr/>
            </w:r>
          </w:p>
        </w:tc>
        <w:tc>
          <w:tcPr>
            <w:tcW w:w="3059" w:type="dxa"/>
            <w:tcBorders>
              <w:bottom w:val="single" w:sz="6" w:space="0" w:color="999999"/>
              <w:right w:val="single" w:sz="6" w:space="0" w:color="999999"/>
            </w:tcBorders>
          </w:tcPr>
          <w:p>
            <w:pPr>
              <w:pStyle w:val="normal1"/>
              <w:spacing w:lineRule="auto" w:line="259"/>
              <w:rPr/>
            </w:pPr>
            <w:r>
              <w:rPr/>
            </w:r>
          </w:p>
        </w:tc>
        <w:tc>
          <w:tcPr>
            <w:tcW w:w="1545" w:type="dxa"/>
            <w:tcBorders>
              <w:bottom w:val="single" w:sz="6" w:space="0" w:color="999999"/>
              <w:right w:val="single" w:sz="6" w:space="0" w:color="999999"/>
            </w:tcBorders>
          </w:tcPr>
          <w:p>
            <w:pPr>
              <w:pStyle w:val="normal1"/>
              <w:spacing w:lineRule="auto" w:line="259"/>
              <w:rPr>
                <w:b/>
                <w:bCs/>
                <w:sz w:val="18"/>
                <w:szCs w:val="18"/>
              </w:rPr>
            </w:pPr>
            <w:r>
              <w:rPr>
                <w:b/>
                <w:bCs/>
                <w:sz w:val="18"/>
                <w:szCs w:val="18"/>
              </w:rPr>
              <w:t>23,2</w:t>
            </w:r>
          </w:p>
        </w:tc>
      </w:tr>
    </w:tbl>
    <w:p>
      <w:pPr>
        <w:pStyle w:val="normal1"/>
        <w:spacing w:lineRule="auto" w:line="240" w:before="0" w:after="120"/>
        <w:rPr/>
      </w:pPr>
      <w:r>
        <w:rPr/>
        <w:t xml:space="preserve"> </w:t>
      </w:r>
    </w:p>
    <w:p>
      <w:pPr>
        <w:pStyle w:val="normal1"/>
        <w:spacing w:lineRule="auto" w:line="391" w:before="0" w:after="120"/>
        <w:jc w:val="both"/>
        <w:rPr/>
      </w:pPr>
      <w:r>
        <w:rPr/>
        <w:t>Los requisitos Must have quedan íntegramente dentro de la línea base. Si la propuesta no se aprueba, la alternativa es incorporar los ítems diferidos usando la reserva y la capacidad libre, con mayor riesgo de no llegar a H5.</w:t>
      </w:r>
    </w:p>
    <w:p>
      <w:pPr>
        <w:pStyle w:val="Heading2"/>
        <w:keepNext w:val="false"/>
        <w:keepLines w:val="false"/>
        <w:spacing w:lineRule="auto" w:line="240" w:before="360" w:after="80"/>
        <w:rPr>
          <w:b/>
          <w:bCs/>
          <w:sz w:val="26"/>
          <w:szCs w:val="26"/>
        </w:rPr>
      </w:pPr>
      <w:bookmarkStart w:id="26" w:name="_tdkplfu5trhz"/>
      <w:bookmarkEnd w:id="26"/>
      <w:r>
        <w:rPr>
          <w:b/>
          <w:bCs/>
          <w:sz w:val="26"/>
          <w:szCs w:val="26"/>
        </w:rPr>
        <w:t>4.9 Presupuesto y valoración económica</w:t>
      </w:r>
    </w:p>
    <w:p>
      <w:pPr>
        <w:pStyle w:val="normal1"/>
        <w:spacing w:lineRule="auto" w:line="391" w:before="0" w:after="120"/>
        <w:jc w:val="both"/>
        <w:rPr>
          <w:b/>
          <w:bCs/>
        </w:rPr>
      </w:pPr>
      <w:r>
        <w:rPr/>
        <w:t xml:space="preserve">El proyecto no tiene costo real de desembolso: usa servicios gratuitos o educativos (apartado 1.7). Para dimensionarlo se calcula un costo valorizado con la tarifa de referencia de la cátedra, 10 unidades monetarias (u.m.) por hora (Cátedra de Gestión de Desarrollo de Software, 2026b). El costo valorizado total es de </w:t>
      </w:r>
      <w:r>
        <w:rPr>
          <w:b/>
          <w:bCs/>
        </w:rPr>
        <w:t>2.415 u.m.</w:t>
      </w:r>
    </w:p>
    <w:p>
      <w:pPr>
        <w:pStyle w:val="normal1"/>
        <w:spacing w:lineRule="auto" w:line="300" w:before="200" w:after="0"/>
        <w:rPr>
          <w:i/>
          <w:i/>
          <w:iCs/>
        </w:rPr>
      </w:pPr>
      <w:r>
        <w:rPr>
          <w:b/>
          <w:bCs/>
        </w:rPr>
        <w:t xml:space="preserve">Tabla 33. </w:t>
      </w:r>
      <w:r>
        <w:rPr>
          <w:i/>
          <w:iCs/>
        </w:rPr>
        <w:t>Presupuesto valorizado</w:t>
      </w:r>
    </w:p>
    <w:tbl>
      <w:tblPr>
        <w:tblStyle w:val="Table40"/>
        <w:tblW w:w="9015" w:type="dxa"/>
        <w:jc w:val="left"/>
        <w:tblInd w:w="0" w:type="dxa"/>
        <w:tblLayout w:type="fixed"/>
        <w:tblCellMar>
          <w:top w:w="60" w:type="dxa"/>
          <w:left w:w="100" w:type="dxa"/>
          <w:bottom w:w="60" w:type="dxa"/>
          <w:right w:w="100" w:type="dxa"/>
        </w:tblCellMar>
        <w:tblLook w:val="0600"/>
      </w:tblPr>
      <w:tblGrid>
        <w:gridCol w:w="3120"/>
        <w:gridCol w:w="1348"/>
        <w:gridCol w:w="1907"/>
        <w:gridCol w:w="1139"/>
        <w:gridCol w:w="1501"/>
      </w:tblGrid>
      <w:tr>
        <w:trPr>
          <w:trHeight w:val="600" w:hRule="atLeast"/>
        </w:trPr>
        <w:tc>
          <w:tcPr>
            <w:tcW w:w="3120" w:type="dxa"/>
            <w:tcBorders>
              <w:top w:val="single" w:sz="6" w:space="0" w:color="999999"/>
              <w:left w:val="single" w:sz="6" w:space="0" w:color="999999"/>
              <w:bottom w:val="single" w:sz="6" w:space="0" w:color="999999"/>
              <w:right w:val="single" w:sz="6" w:space="0" w:color="999999"/>
            </w:tcBorders>
            <w:shd w:fill="D9D9D9" w:val="clear"/>
          </w:tcPr>
          <w:p>
            <w:pPr>
              <w:pStyle w:val="normal1"/>
              <w:spacing w:lineRule="auto" w:line="259"/>
              <w:rPr>
                <w:b/>
                <w:bCs/>
                <w:sz w:val="18"/>
                <w:szCs w:val="18"/>
              </w:rPr>
            </w:pPr>
            <w:r>
              <w:rPr>
                <w:b/>
                <w:bCs/>
                <w:sz w:val="18"/>
                <w:szCs w:val="18"/>
              </w:rPr>
              <w:t>Concepto</w:t>
            </w:r>
          </w:p>
        </w:tc>
        <w:tc>
          <w:tcPr>
            <w:tcW w:w="1348" w:type="dxa"/>
            <w:tcBorders>
              <w:top w:val="single" w:sz="6" w:space="0" w:color="999999"/>
              <w:bottom w:val="single" w:sz="6" w:space="0" w:color="999999"/>
              <w:right w:val="single" w:sz="6" w:space="0" w:color="999999"/>
            </w:tcBorders>
            <w:shd w:fill="D9D9D9" w:val="clear"/>
          </w:tcPr>
          <w:p>
            <w:pPr>
              <w:pStyle w:val="normal1"/>
              <w:spacing w:lineRule="auto" w:line="259"/>
              <w:rPr>
                <w:b/>
                <w:bCs/>
                <w:sz w:val="18"/>
                <w:szCs w:val="18"/>
              </w:rPr>
            </w:pPr>
            <w:r>
              <w:rPr>
                <w:b/>
                <w:bCs/>
                <w:sz w:val="18"/>
                <w:szCs w:val="18"/>
              </w:rPr>
              <w:t>Cantidad</w:t>
            </w:r>
          </w:p>
        </w:tc>
        <w:tc>
          <w:tcPr>
            <w:tcW w:w="1907" w:type="dxa"/>
            <w:tcBorders>
              <w:top w:val="single" w:sz="6" w:space="0" w:color="999999"/>
              <w:bottom w:val="single" w:sz="6" w:space="0" w:color="999999"/>
              <w:right w:val="single" w:sz="6" w:space="0" w:color="999999"/>
            </w:tcBorders>
            <w:shd w:fill="D9D9D9" w:val="clear"/>
          </w:tcPr>
          <w:p>
            <w:pPr>
              <w:pStyle w:val="normal1"/>
              <w:spacing w:lineRule="auto" w:line="259"/>
              <w:rPr>
                <w:b/>
                <w:bCs/>
                <w:sz w:val="18"/>
                <w:szCs w:val="18"/>
              </w:rPr>
            </w:pPr>
            <w:r>
              <w:rPr>
                <w:b/>
                <w:bCs/>
                <w:sz w:val="18"/>
                <w:szCs w:val="18"/>
              </w:rPr>
              <w:t>Valor de referencia</w:t>
            </w:r>
          </w:p>
        </w:tc>
        <w:tc>
          <w:tcPr>
            <w:tcW w:w="1139" w:type="dxa"/>
            <w:tcBorders>
              <w:top w:val="single" w:sz="6" w:space="0" w:color="999999"/>
              <w:bottom w:val="single" w:sz="6" w:space="0" w:color="999999"/>
              <w:right w:val="single" w:sz="6" w:space="0" w:color="999999"/>
            </w:tcBorders>
            <w:shd w:fill="D9D9D9" w:val="clear"/>
          </w:tcPr>
          <w:p>
            <w:pPr>
              <w:pStyle w:val="normal1"/>
              <w:spacing w:lineRule="auto" w:line="259"/>
              <w:rPr>
                <w:b/>
                <w:bCs/>
                <w:sz w:val="18"/>
                <w:szCs w:val="18"/>
              </w:rPr>
            </w:pPr>
            <w:r>
              <w:rPr>
                <w:b/>
                <w:bCs/>
                <w:sz w:val="18"/>
                <w:szCs w:val="18"/>
              </w:rPr>
              <w:t>Costo real</w:t>
            </w:r>
          </w:p>
        </w:tc>
        <w:tc>
          <w:tcPr>
            <w:tcW w:w="1501" w:type="dxa"/>
            <w:tcBorders>
              <w:top w:val="single" w:sz="6" w:space="0" w:color="999999"/>
              <w:bottom w:val="single" w:sz="6" w:space="0" w:color="999999"/>
              <w:right w:val="single" w:sz="6" w:space="0" w:color="999999"/>
            </w:tcBorders>
            <w:shd w:fill="D9D9D9" w:val="clear"/>
          </w:tcPr>
          <w:p>
            <w:pPr>
              <w:pStyle w:val="normal1"/>
              <w:spacing w:lineRule="auto" w:line="259"/>
              <w:rPr>
                <w:b/>
                <w:bCs/>
                <w:sz w:val="18"/>
                <w:szCs w:val="18"/>
              </w:rPr>
            </w:pPr>
            <w:r>
              <w:rPr>
                <w:b/>
                <w:bCs/>
                <w:sz w:val="18"/>
                <w:szCs w:val="18"/>
              </w:rPr>
              <w:t>Costo valorizado</w:t>
            </w:r>
          </w:p>
        </w:tc>
      </w:tr>
      <w:tr>
        <w:trPr>
          <w:trHeight w:val="360" w:hRule="atLeast"/>
        </w:trPr>
        <w:tc>
          <w:tcPr>
            <w:tcW w:w="3120" w:type="dxa"/>
            <w:tcBorders>
              <w:left w:val="single" w:sz="6" w:space="0" w:color="999999"/>
              <w:bottom w:val="single" w:sz="6" w:space="0" w:color="999999"/>
              <w:right w:val="single" w:sz="6" w:space="0" w:color="999999"/>
            </w:tcBorders>
          </w:tcPr>
          <w:p>
            <w:pPr>
              <w:pStyle w:val="normal1"/>
              <w:spacing w:lineRule="auto" w:line="259"/>
              <w:rPr>
                <w:sz w:val="18"/>
                <w:szCs w:val="18"/>
              </w:rPr>
            </w:pPr>
            <w:r>
              <w:rPr>
                <w:sz w:val="18"/>
                <w:szCs w:val="18"/>
              </w:rPr>
              <w:t>Trabajo realizado (12/08 – 13/10)</w:t>
            </w:r>
          </w:p>
        </w:tc>
        <w:tc>
          <w:tcPr>
            <w:tcW w:w="1348" w:type="dxa"/>
            <w:tcBorders>
              <w:bottom w:val="single" w:sz="6" w:space="0" w:color="999999"/>
              <w:right w:val="single" w:sz="6" w:space="0" w:color="999999"/>
            </w:tcBorders>
          </w:tcPr>
          <w:p>
            <w:pPr>
              <w:pStyle w:val="normal1"/>
              <w:spacing w:lineRule="auto" w:line="259"/>
              <w:rPr>
                <w:sz w:val="18"/>
                <w:szCs w:val="18"/>
              </w:rPr>
            </w:pPr>
            <w:r>
              <w:rPr>
                <w:sz w:val="18"/>
                <w:szCs w:val="18"/>
              </w:rPr>
              <w:t>54 h</w:t>
            </w:r>
          </w:p>
        </w:tc>
        <w:tc>
          <w:tcPr>
            <w:tcW w:w="1907" w:type="dxa"/>
            <w:tcBorders>
              <w:bottom w:val="single" w:sz="6" w:space="0" w:color="999999"/>
              <w:right w:val="single" w:sz="6" w:space="0" w:color="999999"/>
            </w:tcBorders>
          </w:tcPr>
          <w:p>
            <w:pPr>
              <w:pStyle w:val="normal1"/>
              <w:spacing w:lineRule="auto" w:line="259"/>
              <w:rPr>
                <w:sz w:val="18"/>
                <w:szCs w:val="18"/>
              </w:rPr>
            </w:pPr>
            <w:r>
              <w:rPr>
                <w:sz w:val="18"/>
                <w:szCs w:val="18"/>
              </w:rPr>
              <w:t>10 u.m./h</w:t>
            </w:r>
          </w:p>
        </w:tc>
        <w:tc>
          <w:tcPr>
            <w:tcW w:w="1139" w:type="dxa"/>
            <w:tcBorders>
              <w:bottom w:val="single" w:sz="6" w:space="0" w:color="999999"/>
              <w:right w:val="single" w:sz="6" w:space="0" w:color="999999"/>
            </w:tcBorders>
          </w:tcPr>
          <w:p>
            <w:pPr>
              <w:pStyle w:val="normal1"/>
              <w:spacing w:lineRule="auto" w:line="259"/>
              <w:rPr>
                <w:sz w:val="18"/>
                <w:szCs w:val="18"/>
              </w:rPr>
            </w:pPr>
            <w:r>
              <w:rPr>
                <w:sz w:val="18"/>
                <w:szCs w:val="18"/>
              </w:rPr>
              <w:t>0 u.m.</w:t>
            </w:r>
          </w:p>
        </w:tc>
        <w:tc>
          <w:tcPr>
            <w:tcW w:w="1501" w:type="dxa"/>
            <w:tcBorders>
              <w:bottom w:val="single" w:sz="6" w:space="0" w:color="999999"/>
              <w:right w:val="single" w:sz="6" w:space="0" w:color="999999"/>
            </w:tcBorders>
          </w:tcPr>
          <w:p>
            <w:pPr>
              <w:pStyle w:val="normal1"/>
              <w:spacing w:lineRule="auto" w:line="259"/>
              <w:rPr>
                <w:sz w:val="18"/>
                <w:szCs w:val="18"/>
              </w:rPr>
            </w:pPr>
            <w:r>
              <w:rPr>
                <w:sz w:val="18"/>
                <w:szCs w:val="18"/>
              </w:rPr>
              <w:t>540 u.m.</w:t>
            </w:r>
          </w:p>
        </w:tc>
      </w:tr>
      <w:tr>
        <w:trPr>
          <w:trHeight w:val="600" w:hRule="atLeast"/>
        </w:trPr>
        <w:tc>
          <w:tcPr>
            <w:tcW w:w="3120" w:type="dxa"/>
            <w:tcBorders>
              <w:left w:val="single" w:sz="6" w:space="0" w:color="999999"/>
              <w:bottom w:val="single" w:sz="6" w:space="0" w:color="999999"/>
              <w:right w:val="single" w:sz="6" w:space="0" w:color="999999"/>
            </w:tcBorders>
          </w:tcPr>
          <w:p>
            <w:pPr>
              <w:pStyle w:val="normal1"/>
              <w:spacing w:lineRule="auto" w:line="259"/>
              <w:rPr>
                <w:sz w:val="18"/>
                <w:szCs w:val="18"/>
              </w:rPr>
            </w:pPr>
            <w:r>
              <w:rPr>
                <w:sz w:val="18"/>
                <w:szCs w:val="18"/>
              </w:rPr>
              <w:t>Trabajo pendiente, línea base (PERT)</w:t>
            </w:r>
          </w:p>
        </w:tc>
        <w:tc>
          <w:tcPr>
            <w:tcW w:w="1348" w:type="dxa"/>
            <w:tcBorders>
              <w:bottom w:val="single" w:sz="6" w:space="0" w:color="999999"/>
              <w:right w:val="single" w:sz="6" w:space="0" w:color="999999"/>
            </w:tcBorders>
          </w:tcPr>
          <w:p>
            <w:pPr>
              <w:pStyle w:val="normal1"/>
              <w:spacing w:lineRule="auto" w:line="259"/>
              <w:rPr>
                <w:sz w:val="18"/>
                <w:szCs w:val="18"/>
              </w:rPr>
            </w:pPr>
            <w:r>
              <w:rPr>
                <w:sz w:val="18"/>
                <w:szCs w:val="18"/>
              </w:rPr>
              <w:t>176,5 h</w:t>
            </w:r>
          </w:p>
        </w:tc>
        <w:tc>
          <w:tcPr>
            <w:tcW w:w="1907" w:type="dxa"/>
            <w:tcBorders>
              <w:bottom w:val="single" w:sz="6" w:space="0" w:color="999999"/>
              <w:right w:val="single" w:sz="6" w:space="0" w:color="999999"/>
            </w:tcBorders>
          </w:tcPr>
          <w:p>
            <w:pPr>
              <w:pStyle w:val="normal1"/>
              <w:spacing w:lineRule="auto" w:line="259"/>
              <w:rPr>
                <w:sz w:val="18"/>
                <w:szCs w:val="18"/>
              </w:rPr>
            </w:pPr>
            <w:r>
              <w:rPr>
                <w:sz w:val="18"/>
                <w:szCs w:val="18"/>
              </w:rPr>
              <w:t>10 u.m./h</w:t>
            </w:r>
          </w:p>
        </w:tc>
        <w:tc>
          <w:tcPr>
            <w:tcW w:w="1139" w:type="dxa"/>
            <w:tcBorders>
              <w:bottom w:val="single" w:sz="6" w:space="0" w:color="999999"/>
              <w:right w:val="single" w:sz="6" w:space="0" w:color="999999"/>
            </w:tcBorders>
          </w:tcPr>
          <w:p>
            <w:pPr>
              <w:pStyle w:val="normal1"/>
              <w:spacing w:lineRule="auto" w:line="259"/>
              <w:rPr>
                <w:sz w:val="18"/>
                <w:szCs w:val="18"/>
              </w:rPr>
            </w:pPr>
            <w:r>
              <w:rPr>
                <w:sz w:val="18"/>
                <w:szCs w:val="18"/>
              </w:rPr>
              <w:t>0 u.m.</w:t>
            </w:r>
          </w:p>
        </w:tc>
        <w:tc>
          <w:tcPr>
            <w:tcW w:w="1501" w:type="dxa"/>
            <w:tcBorders>
              <w:bottom w:val="single" w:sz="6" w:space="0" w:color="999999"/>
              <w:right w:val="single" w:sz="6" w:space="0" w:color="999999"/>
            </w:tcBorders>
          </w:tcPr>
          <w:p>
            <w:pPr>
              <w:pStyle w:val="normal1"/>
              <w:spacing w:lineRule="auto" w:line="259"/>
              <w:rPr>
                <w:sz w:val="18"/>
                <w:szCs w:val="18"/>
              </w:rPr>
            </w:pPr>
            <w:r>
              <w:rPr>
                <w:sz w:val="18"/>
                <w:szCs w:val="18"/>
              </w:rPr>
              <w:t>1.765 u.m.</w:t>
            </w:r>
          </w:p>
        </w:tc>
      </w:tr>
      <w:tr>
        <w:trPr>
          <w:trHeight w:val="600" w:hRule="atLeast"/>
        </w:trPr>
        <w:tc>
          <w:tcPr>
            <w:tcW w:w="3120" w:type="dxa"/>
            <w:tcBorders>
              <w:left w:val="single" w:sz="6" w:space="0" w:color="999999"/>
              <w:bottom w:val="single" w:sz="6" w:space="0" w:color="999999"/>
              <w:right w:val="single" w:sz="6" w:space="0" w:color="999999"/>
            </w:tcBorders>
          </w:tcPr>
          <w:p>
            <w:pPr>
              <w:pStyle w:val="normal1"/>
              <w:spacing w:lineRule="auto" w:line="259"/>
              <w:rPr>
                <w:sz w:val="18"/>
                <w:szCs w:val="18"/>
              </w:rPr>
            </w:pPr>
            <w:r>
              <w:rPr>
                <w:sz w:val="18"/>
                <w:szCs w:val="18"/>
              </w:rPr>
              <w:t>Reserva de contingencia (95 % de confianza)</w:t>
            </w:r>
          </w:p>
        </w:tc>
        <w:tc>
          <w:tcPr>
            <w:tcW w:w="1348" w:type="dxa"/>
            <w:tcBorders>
              <w:bottom w:val="single" w:sz="6" w:space="0" w:color="999999"/>
              <w:right w:val="single" w:sz="6" w:space="0" w:color="999999"/>
            </w:tcBorders>
          </w:tcPr>
          <w:p>
            <w:pPr>
              <w:pStyle w:val="normal1"/>
              <w:spacing w:lineRule="auto" w:line="259"/>
              <w:rPr>
                <w:sz w:val="18"/>
                <w:szCs w:val="18"/>
              </w:rPr>
            </w:pPr>
            <w:r>
              <w:rPr>
                <w:sz w:val="18"/>
                <w:szCs w:val="18"/>
              </w:rPr>
              <w:t>11 h</w:t>
            </w:r>
          </w:p>
        </w:tc>
        <w:tc>
          <w:tcPr>
            <w:tcW w:w="1907" w:type="dxa"/>
            <w:tcBorders>
              <w:bottom w:val="single" w:sz="6" w:space="0" w:color="999999"/>
              <w:right w:val="single" w:sz="6" w:space="0" w:color="999999"/>
            </w:tcBorders>
          </w:tcPr>
          <w:p>
            <w:pPr>
              <w:pStyle w:val="normal1"/>
              <w:spacing w:lineRule="auto" w:line="259"/>
              <w:rPr>
                <w:sz w:val="18"/>
                <w:szCs w:val="18"/>
              </w:rPr>
            </w:pPr>
            <w:r>
              <w:rPr>
                <w:sz w:val="18"/>
                <w:szCs w:val="18"/>
              </w:rPr>
              <w:t>10 u.m./h</w:t>
            </w:r>
          </w:p>
        </w:tc>
        <w:tc>
          <w:tcPr>
            <w:tcW w:w="1139" w:type="dxa"/>
            <w:tcBorders>
              <w:bottom w:val="single" w:sz="6" w:space="0" w:color="999999"/>
              <w:right w:val="single" w:sz="6" w:space="0" w:color="999999"/>
            </w:tcBorders>
          </w:tcPr>
          <w:p>
            <w:pPr>
              <w:pStyle w:val="normal1"/>
              <w:spacing w:lineRule="auto" w:line="259"/>
              <w:rPr>
                <w:sz w:val="18"/>
                <w:szCs w:val="18"/>
              </w:rPr>
            </w:pPr>
            <w:r>
              <w:rPr>
                <w:sz w:val="18"/>
                <w:szCs w:val="18"/>
              </w:rPr>
              <w:t>0 u.m.</w:t>
            </w:r>
          </w:p>
        </w:tc>
        <w:tc>
          <w:tcPr>
            <w:tcW w:w="1501" w:type="dxa"/>
            <w:tcBorders>
              <w:bottom w:val="single" w:sz="6" w:space="0" w:color="999999"/>
              <w:right w:val="single" w:sz="6" w:space="0" w:color="999999"/>
            </w:tcBorders>
          </w:tcPr>
          <w:p>
            <w:pPr>
              <w:pStyle w:val="normal1"/>
              <w:spacing w:lineRule="auto" w:line="259"/>
              <w:rPr>
                <w:sz w:val="18"/>
                <w:szCs w:val="18"/>
              </w:rPr>
            </w:pPr>
            <w:r>
              <w:rPr>
                <w:sz w:val="18"/>
                <w:szCs w:val="18"/>
              </w:rPr>
              <w:t>110 u.m.</w:t>
            </w:r>
          </w:p>
        </w:tc>
      </w:tr>
      <w:tr>
        <w:trPr>
          <w:trHeight w:val="360" w:hRule="atLeast"/>
        </w:trPr>
        <w:tc>
          <w:tcPr>
            <w:tcW w:w="3120" w:type="dxa"/>
            <w:tcBorders>
              <w:left w:val="single" w:sz="6" w:space="0" w:color="999999"/>
              <w:bottom w:val="single" w:sz="6" w:space="0" w:color="999999"/>
              <w:right w:val="single" w:sz="6" w:space="0" w:color="999999"/>
            </w:tcBorders>
          </w:tcPr>
          <w:p>
            <w:pPr>
              <w:pStyle w:val="normal1"/>
              <w:spacing w:lineRule="auto" w:line="259"/>
              <w:rPr>
                <w:sz w:val="18"/>
                <w:szCs w:val="18"/>
              </w:rPr>
            </w:pPr>
            <w:r>
              <w:rPr>
                <w:sz w:val="18"/>
                <w:szCs w:val="18"/>
              </w:rPr>
              <w:t>AWS EC2 y MySQL</w:t>
            </w:r>
          </w:p>
        </w:tc>
        <w:tc>
          <w:tcPr>
            <w:tcW w:w="1348" w:type="dxa"/>
            <w:tcBorders>
              <w:bottom w:val="single" w:sz="6" w:space="0" w:color="999999"/>
              <w:right w:val="single" w:sz="6" w:space="0" w:color="999999"/>
            </w:tcBorders>
          </w:tcPr>
          <w:p>
            <w:pPr>
              <w:pStyle w:val="normal1"/>
              <w:spacing w:lineRule="auto" w:line="259"/>
              <w:rPr>
                <w:sz w:val="18"/>
                <w:szCs w:val="18"/>
              </w:rPr>
            </w:pPr>
            <w:r>
              <w:rPr>
                <w:sz w:val="18"/>
                <w:szCs w:val="18"/>
              </w:rPr>
              <w:t>1 instancia</w:t>
            </w:r>
          </w:p>
        </w:tc>
        <w:tc>
          <w:tcPr>
            <w:tcW w:w="1907" w:type="dxa"/>
            <w:tcBorders>
              <w:bottom w:val="single" w:sz="6" w:space="0" w:color="999999"/>
              <w:right w:val="single" w:sz="6" w:space="0" w:color="999999"/>
            </w:tcBorders>
          </w:tcPr>
          <w:p>
            <w:pPr>
              <w:pStyle w:val="normal1"/>
              <w:spacing w:lineRule="auto" w:line="259"/>
              <w:rPr>
                <w:sz w:val="18"/>
                <w:szCs w:val="18"/>
              </w:rPr>
            </w:pPr>
            <w:r>
              <w:rPr>
                <w:sz w:val="18"/>
                <w:szCs w:val="18"/>
              </w:rPr>
              <w:t>Capa gratuita</w:t>
            </w:r>
          </w:p>
        </w:tc>
        <w:tc>
          <w:tcPr>
            <w:tcW w:w="1139" w:type="dxa"/>
            <w:tcBorders>
              <w:bottom w:val="single" w:sz="6" w:space="0" w:color="999999"/>
              <w:right w:val="single" w:sz="6" w:space="0" w:color="999999"/>
            </w:tcBorders>
          </w:tcPr>
          <w:p>
            <w:pPr>
              <w:pStyle w:val="normal1"/>
              <w:spacing w:lineRule="auto" w:line="259"/>
              <w:rPr>
                <w:sz w:val="18"/>
                <w:szCs w:val="18"/>
              </w:rPr>
            </w:pPr>
            <w:r>
              <w:rPr>
                <w:sz w:val="18"/>
                <w:szCs w:val="18"/>
              </w:rPr>
              <w:t>0 u.m.</w:t>
            </w:r>
          </w:p>
        </w:tc>
        <w:tc>
          <w:tcPr>
            <w:tcW w:w="1501" w:type="dxa"/>
            <w:tcBorders>
              <w:bottom w:val="single" w:sz="6" w:space="0" w:color="999999"/>
              <w:right w:val="single" w:sz="6" w:space="0" w:color="999999"/>
            </w:tcBorders>
          </w:tcPr>
          <w:p>
            <w:pPr>
              <w:pStyle w:val="normal1"/>
              <w:spacing w:lineRule="auto" w:line="259"/>
              <w:rPr>
                <w:sz w:val="18"/>
                <w:szCs w:val="18"/>
              </w:rPr>
            </w:pPr>
            <w:r>
              <w:rPr>
                <w:sz w:val="18"/>
                <w:szCs w:val="18"/>
              </w:rPr>
              <w:t>0 u.m.</w:t>
            </w:r>
          </w:p>
        </w:tc>
      </w:tr>
      <w:tr>
        <w:trPr>
          <w:trHeight w:val="600" w:hRule="atLeast"/>
        </w:trPr>
        <w:tc>
          <w:tcPr>
            <w:tcW w:w="3120" w:type="dxa"/>
            <w:tcBorders>
              <w:left w:val="single" w:sz="6" w:space="0" w:color="999999"/>
              <w:bottom w:val="single" w:sz="6" w:space="0" w:color="999999"/>
              <w:right w:val="single" w:sz="6" w:space="0" w:color="999999"/>
            </w:tcBorders>
          </w:tcPr>
          <w:p>
            <w:pPr>
              <w:pStyle w:val="normal1"/>
              <w:spacing w:lineRule="auto" w:line="259"/>
              <w:rPr>
                <w:sz w:val="18"/>
                <w:szCs w:val="18"/>
              </w:rPr>
            </w:pPr>
            <w:r>
              <w:rPr>
                <w:sz w:val="18"/>
                <w:szCs w:val="18"/>
              </w:rPr>
              <w:t>Google Maps Platform y Google Cloud (OAuth)</w:t>
            </w:r>
          </w:p>
        </w:tc>
        <w:tc>
          <w:tcPr>
            <w:tcW w:w="1348" w:type="dxa"/>
            <w:tcBorders>
              <w:bottom w:val="single" w:sz="6" w:space="0" w:color="999999"/>
              <w:right w:val="single" w:sz="6" w:space="0" w:color="999999"/>
            </w:tcBorders>
          </w:tcPr>
          <w:p>
            <w:pPr>
              <w:pStyle w:val="normal1"/>
              <w:spacing w:lineRule="auto" w:line="259"/>
              <w:rPr>
                <w:sz w:val="18"/>
                <w:szCs w:val="18"/>
              </w:rPr>
            </w:pPr>
            <w:r>
              <w:rPr>
                <w:sz w:val="18"/>
                <w:szCs w:val="18"/>
              </w:rPr>
              <w:t>Uso de desarrollo</w:t>
            </w:r>
          </w:p>
        </w:tc>
        <w:tc>
          <w:tcPr>
            <w:tcW w:w="1907" w:type="dxa"/>
            <w:tcBorders>
              <w:bottom w:val="single" w:sz="6" w:space="0" w:color="999999"/>
              <w:right w:val="single" w:sz="6" w:space="0" w:color="999999"/>
            </w:tcBorders>
          </w:tcPr>
          <w:p>
            <w:pPr>
              <w:pStyle w:val="normal1"/>
              <w:spacing w:lineRule="auto" w:line="259"/>
              <w:rPr>
                <w:sz w:val="18"/>
                <w:szCs w:val="18"/>
              </w:rPr>
            </w:pPr>
            <w:r>
              <w:rPr>
                <w:sz w:val="18"/>
                <w:szCs w:val="18"/>
              </w:rPr>
              <w:t>Cupo gratuito mensual</w:t>
            </w:r>
          </w:p>
        </w:tc>
        <w:tc>
          <w:tcPr>
            <w:tcW w:w="1139" w:type="dxa"/>
            <w:tcBorders>
              <w:bottom w:val="single" w:sz="6" w:space="0" w:color="999999"/>
              <w:right w:val="single" w:sz="6" w:space="0" w:color="999999"/>
            </w:tcBorders>
          </w:tcPr>
          <w:p>
            <w:pPr>
              <w:pStyle w:val="normal1"/>
              <w:spacing w:lineRule="auto" w:line="259"/>
              <w:rPr>
                <w:sz w:val="18"/>
                <w:szCs w:val="18"/>
              </w:rPr>
            </w:pPr>
            <w:r>
              <w:rPr>
                <w:sz w:val="18"/>
                <w:szCs w:val="18"/>
              </w:rPr>
              <w:t>0 u.m.</w:t>
            </w:r>
          </w:p>
        </w:tc>
        <w:tc>
          <w:tcPr>
            <w:tcW w:w="1501" w:type="dxa"/>
            <w:tcBorders>
              <w:bottom w:val="single" w:sz="6" w:space="0" w:color="999999"/>
              <w:right w:val="single" w:sz="6" w:space="0" w:color="999999"/>
            </w:tcBorders>
          </w:tcPr>
          <w:p>
            <w:pPr>
              <w:pStyle w:val="normal1"/>
              <w:spacing w:lineRule="auto" w:line="259"/>
              <w:rPr>
                <w:sz w:val="18"/>
                <w:szCs w:val="18"/>
              </w:rPr>
            </w:pPr>
            <w:r>
              <w:rPr>
                <w:sz w:val="18"/>
                <w:szCs w:val="18"/>
              </w:rPr>
              <w:t>0 u.m.</w:t>
            </w:r>
          </w:p>
        </w:tc>
      </w:tr>
      <w:tr>
        <w:trPr>
          <w:trHeight w:val="600" w:hRule="atLeast"/>
        </w:trPr>
        <w:tc>
          <w:tcPr>
            <w:tcW w:w="3120" w:type="dxa"/>
            <w:tcBorders>
              <w:left w:val="single" w:sz="6" w:space="0" w:color="999999"/>
              <w:bottom w:val="single" w:sz="6" w:space="0" w:color="999999"/>
              <w:right w:val="single" w:sz="6" w:space="0" w:color="999999"/>
            </w:tcBorders>
          </w:tcPr>
          <w:p>
            <w:pPr>
              <w:pStyle w:val="normal1"/>
              <w:spacing w:lineRule="auto" w:line="259"/>
              <w:rPr>
                <w:sz w:val="18"/>
                <w:szCs w:val="18"/>
              </w:rPr>
            </w:pPr>
            <w:r>
              <w:rPr>
                <w:sz w:val="18"/>
                <w:szCs w:val="18"/>
              </w:rPr>
              <w:t>Dominio movilidadmdq.ddns.net</w:t>
            </w:r>
          </w:p>
        </w:tc>
        <w:tc>
          <w:tcPr>
            <w:tcW w:w="1348" w:type="dxa"/>
            <w:tcBorders>
              <w:bottom w:val="single" w:sz="6" w:space="0" w:color="999999"/>
              <w:right w:val="single" w:sz="6" w:space="0" w:color="999999"/>
            </w:tcBorders>
          </w:tcPr>
          <w:p>
            <w:pPr>
              <w:pStyle w:val="normal1"/>
              <w:spacing w:lineRule="auto" w:line="259"/>
              <w:rPr>
                <w:sz w:val="18"/>
                <w:szCs w:val="18"/>
              </w:rPr>
            </w:pPr>
            <w:r>
              <w:rPr>
                <w:sz w:val="18"/>
                <w:szCs w:val="18"/>
              </w:rPr>
              <w:t>1</w:t>
            </w:r>
          </w:p>
        </w:tc>
        <w:tc>
          <w:tcPr>
            <w:tcW w:w="1907" w:type="dxa"/>
            <w:tcBorders>
              <w:bottom w:val="single" w:sz="6" w:space="0" w:color="999999"/>
              <w:right w:val="single" w:sz="6" w:space="0" w:color="999999"/>
            </w:tcBorders>
          </w:tcPr>
          <w:p>
            <w:pPr>
              <w:pStyle w:val="normal1"/>
              <w:spacing w:lineRule="auto" w:line="259"/>
              <w:rPr>
                <w:sz w:val="18"/>
                <w:szCs w:val="18"/>
              </w:rPr>
            </w:pPr>
            <w:r>
              <w:rPr>
                <w:sz w:val="18"/>
                <w:szCs w:val="18"/>
              </w:rPr>
              <w:t>Plan gratuito de No-IP</w:t>
            </w:r>
          </w:p>
        </w:tc>
        <w:tc>
          <w:tcPr>
            <w:tcW w:w="1139" w:type="dxa"/>
            <w:tcBorders>
              <w:bottom w:val="single" w:sz="6" w:space="0" w:color="999999"/>
              <w:right w:val="single" w:sz="6" w:space="0" w:color="999999"/>
            </w:tcBorders>
          </w:tcPr>
          <w:p>
            <w:pPr>
              <w:pStyle w:val="normal1"/>
              <w:spacing w:lineRule="auto" w:line="259"/>
              <w:rPr>
                <w:sz w:val="18"/>
                <w:szCs w:val="18"/>
              </w:rPr>
            </w:pPr>
            <w:r>
              <w:rPr>
                <w:sz w:val="18"/>
                <w:szCs w:val="18"/>
              </w:rPr>
              <w:t>0 u.m.</w:t>
            </w:r>
          </w:p>
        </w:tc>
        <w:tc>
          <w:tcPr>
            <w:tcW w:w="1501" w:type="dxa"/>
            <w:tcBorders>
              <w:bottom w:val="single" w:sz="6" w:space="0" w:color="999999"/>
              <w:right w:val="single" w:sz="6" w:space="0" w:color="999999"/>
            </w:tcBorders>
          </w:tcPr>
          <w:p>
            <w:pPr>
              <w:pStyle w:val="normal1"/>
              <w:spacing w:lineRule="auto" w:line="259"/>
              <w:rPr>
                <w:sz w:val="18"/>
                <w:szCs w:val="18"/>
              </w:rPr>
            </w:pPr>
            <w:r>
              <w:rPr>
                <w:sz w:val="18"/>
                <w:szCs w:val="18"/>
              </w:rPr>
              <w:t>0 u.m.</w:t>
            </w:r>
          </w:p>
        </w:tc>
      </w:tr>
      <w:tr>
        <w:trPr>
          <w:trHeight w:val="600" w:hRule="atLeast"/>
        </w:trPr>
        <w:tc>
          <w:tcPr>
            <w:tcW w:w="3120" w:type="dxa"/>
            <w:tcBorders>
              <w:left w:val="single" w:sz="6" w:space="0" w:color="999999"/>
              <w:bottom w:val="single" w:sz="6" w:space="0" w:color="999999"/>
              <w:right w:val="single" w:sz="6" w:space="0" w:color="999999"/>
            </w:tcBorders>
          </w:tcPr>
          <w:p>
            <w:pPr>
              <w:pStyle w:val="normal1"/>
              <w:spacing w:lineRule="auto" w:line="259"/>
              <w:rPr>
                <w:sz w:val="18"/>
                <w:szCs w:val="18"/>
              </w:rPr>
            </w:pPr>
            <w:r>
              <w:rPr>
                <w:sz w:val="18"/>
                <w:szCs w:val="18"/>
              </w:rPr>
              <w:t>GitHub, Jira, IntelliJ IDEA, VS Code</w:t>
            </w:r>
          </w:p>
        </w:tc>
        <w:tc>
          <w:tcPr>
            <w:tcW w:w="1348" w:type="dxa"/>
            <w:tcBorders>
              <w:bottom w:val="single" w:sz="6" w:space="0" w:color="999999"/>
              <w:right w:val="single" w:sz="6" w:space="0" w:color="999999"/>
            </w:tcBorders>
          </w:tcPr>
          <w:p>
            <w:pPr>
              <w:pStyle w:val="normal1"/>
              <w:spacing w:lineRule="auto" w:line="259"/>
              <w:rPr>
                <w:sz w:val="18"/>
                <w:szCs w:val="18"/>
              </w:rPr>
            </w:pPr>
            <w:r>
              <w:rPr>
                <w:sz w:val="18"/>
                <w:szCs w:val="18"/>
              </w:rPr>
              <w:t>—</w:t>
            </w:r>
          </w:p>
        </w:tc>
        <w:tc>
          <w:tcPr>
            <w:tcW w:w="1907" w:type="dxa"/>
            <w:tcBorders>
              <w:bottom w:val="single" w:sz="6" w:space="0" w:color="999999"/>
              <w:right w:val="single" w:sz="6" w:space="0" w:color="999999"/>
            </w:tcBorders>
          </w:tcPr>
          <w:p>
            <w:pPr>
              <w:pStyle w:val="normal1"/>
              <w:spacing w:lineRule="auto" w:line="259"/>
              <w:rPr>
                <w:sz w:val="18"/>
                <w:szCs w:val="18"/>
              </w:rPr>
            </w:pPr>
            <w:r>
              <w:rPr>
                <w:sz w:val="18"/>
                <w:szCs w:val="18"/>
              </w:rPr>
              <w:t>Licencias gratuitas o educativas</w:t>
            </w:r>
          </w:p>
        </w:tc>
        <w:tc>
          <w:tcPr>
            <w:tcW w:w="1139" w:type="dxa"/>
            <w:tcBorders>
              <w:bottom w:val="single" w:sz="6" w:space="0" w:color="999999"/>
              <w:right w:val="single" w:sz="6" w:space="0" w:color="999999"/>
            </w:tcBorders>
          </w:tcPr>
          <w:p>
            <w:pPr>
              <w:pStyle w:val="normal1"/>
              <w:spacing w:lineRule="auto" w:line="259"/>
              <w:rPr>
                <w:sz w:val="18"/>
                <w:szCs w:val="18"/>
              </w:rPr>
            </w:pPr>
            <w:r>
              <w:rPr>
                <w:sz w:val="18"/>
                <w:szCs w:val="18"/>
              </w:rPr>
              <w:t>0 u.m.</w:t>
            </w:r>
          </w:p>
        </w:tc>
        <w:tc>
          <w:tcPr>
            <w:tcW w:w="1501" w:type="dxa"/>
            <w:tcBorders>
              <w:bottom w:val="single" w:sz="6" w:space="0" w:color="999999"/>
              <w:right w:val="single" w:sz="6" w:space="0" w:color="999999"/>
            </w:tcBorders>
          </w:tcPr>
          <w:p>
            <w:pPr>
              <w:pStyle w:val="normal1"/>
              <w:spacing w:lineRule="auto" w:line="259"/>
              <w:rPr>
                <w:sz w:val="18"/>
                <w:szCs w:val="18"/>
              </w:rPr>
            </w:pPr>
            <w:r>
              <w:rPr>
                <w:sz w:val="18"/>
                <w:szCs w:val="18"/>
              </w:rPr>
              <w:t>0 u.m.</w:t>
            </w:r>
          </w:p>
        </w:tc>
      </w:tr>
      <w:tr>
        <w:trPr>
          <w:trHeight w:val="360" w:hRule="atLeast"/>
        </w:trPr>
        <w:tc>
          <w:tcPr>
            <w:tcW w:w="3120" w:type="dxa"/>
            <w:tcBorders>
              <w:left w:val="single" w:sz="6" w:space="0" w:color="999999"/>
              <w:bottom w:val="single" w:sz="6" w:space="0" w:color="999999"/>
              <w:right w:val="single" w:sz="6" w:space="0" w:color="999999"/>
            </w:tcBorders>
          </w:tcPr>
          <w:p>
            <w:pPr>
              <w:pStyle w:val="normal1"/>
              <w:spacing w:lineRule="auto" w:line="259"/>
              <w:rPr>
                <w:b/>
                <w:bCs/>
                <w:sz w:val="18"/>
                <w:szCs w:val="18"/>
              </w:rPr>
            </w:pPr>
            <w:r>
              <w:rPr>
                <w:b/>
                <w:bCs/>
                <w:sz w:val="18"/>
                <w:szCs w:val="18"/>
              </w:rPr>
              <w:t>Total</w:t>
            </w:r>
          </w:p>
        </w:tc>
        <w:tc>
          <w:tcPr>
            <w:tcW w:w="1348" w:type="dxa"/>
            <w:tcBorders>
              <w:bottom w:val="single" w:sz="6" w:space="0" w:color="999999"/>
              <w:right w:val="single" w:sz="6" w:space="0" w:color="999999"/>
            </w:tcBorders>
          </w:tcPr>
          <w:p>
            <w:pPr>
              <w:pStyle w:val="normal1"/>
              <w:spacing w:lineRule="auto" w:line="259"/>
              <w:rPr/>
            </w:pPr>
            <w:r>
              <w:rPr/>
            </w:r>
          </w:p>
        </w:tc>
        <w:tc>
          <w:tcPr>
            <w:tcW w:w="1907" w:type="dxa"/>
            <w:tcBorders>
              <w:bottom w:val="single" w:sz="6" w:space="0" w:color="999999"/>
              <w:right w:val="single" w:sz="6" w:space="0" w:color="999999"/>
            </w:tcBorders>
          </w:tcPr>
          <w:p>
            <w:pPr>
              <w:pStyle w:val="normal1"/>
              <w:spacing w:lineRule="auto" w:line="259"/>
              <w:rPr/>
            </w:pPr>
            <w:r>
              <w:rPr/>
            </w:r>
          </w:p>
        </w:tc>
        <w:tc>
          <w:tcPr>
            <w:tcW w:w="1139" w:type="dxa"/>
            <w:tcBorders>
              <w:bottom w:val="single" w:sz="6" w:space="0" w:color="999999"/>
              <w:right w:val="single" w:sz="6" w:space="0" w:color="999999"/>
            </w:tcBorders>
          </w:tcPr>
          <w:p>
            <w:pPr>
              <w:pStyle w:val="normal1"/>
              <w:spacing w:lineRule="auto" w:line="259"/>
              <w:rPr>
                <w:b/>
                <w:bCs/>
                <w:sz w:val="18"/>
                <w:szCs w:val="18"/>
              </w:rPr>
            </w:pPr>
            <w:r>
              <w:rPr>
                <w:b/>
                <w:bCs/>
                <w:sz w:val="18"/>
                <w:szCs w:val="18"/>
              </w:rPr>
              <w:t>0 u.m.</w:t>
            </w:r>
          </w:p>
        </w:tc>
        <w:tc>
          <w:tcPr>
            <w:tcW w:w="1501" w:type="dxa"/>
            <w:tcBorders>
              <w:bottom w:val="single" w:sz="6" w:space="0" w:color="999999"/>
              <w:right w:val="single" w:sz="6" w:space="0" w:color="999999"/>
            </w:tcBorders>
          </w:tcPr>
          <w:p>
            <w:pPr>
              <w:pStyle w:val="normal1"/>
              <w:spacing w:lineRule="auto" w:line="259"/>
              <w:rPr>
                <w:b/>
                <w:bCs/>
                <w:sz w:val="18"/>
                <w:szCs w:val="18"/>
              </w:rPr>
            </w:pPr>
            <w:r>
              <w:rPr>
                <w:b/>
                <w:bCs/>
                <w:sz w:val="18"/>
                <w:szCs w:val="18"/>
              </w:rPr>
              <w:t>2.415 u.m.</w:t>
            </w:r>
          </w:p>
        </w:tc>
      </w:tr>
    </w:tbl>
    <w:p>
      <w:pPr>
        <w:pStyle w:val="normal1"/>
        <w:spacing w:lineRule="auto" w:line="240" w:before="0" w:after="120"/>
        <w:rPr/>
      </w:pPr>
      <w:r>
        <w:rPr/>
        <w:t xml:space="preserve"> </w:t>
      </w:r>
    </w:p>
    <w:p>
      <w:pPr>
        <w:pStyle w:val="normal1"/>
        <w:spacing w:lineRule="auto" w:line="240" w:before="0" w:after="120"/>
        <w:jc w:val="both"/>
        <w:rPr/>
      </w:pPr>
      <w:r>
        <w:rPr/>
        <w:t>Si el uso de Google Maps o de EC2 supera el nivel gratuito, el costo real deja de ser cero y se registra como cambio. El paquete condicionado 1.6.3 (72 u.m.) se cubre con la capacidad libre y no suma al presupuesto de la línea base.</w:t>
      </w:r>
    </w:p>
    <w:p>
      <w:pPr>
        <w:pStyle w:val="Heading2"/>
        <w:keepNext w:val="false"/>
        <w:keepLines w:val="false"/>
        <w:spacing w:lineRule="auto" w:line="240" w:before="360" w:after="80"/>
        <w:rPr/>
      </w:pPr>
      <w:r>
        <w:rPr>
          <w:b/>
          <w:bCs/>
          <w:sz w:val="26"/>
          <w:szCs w:val="26"/>
        </w:rPr>
        <w:t>4.10 Solicitud de cambio SC-01: requisitos nuevos (RF44–RF47)</w:t>
      </w:r>
    </w:p>
    <w:p>
      <w:pPr>
        <w:pStyle w:val="normal1"/>
        <w:spacing w:lineRule="auto" w:line="240" w:before="0" w:after="120"/>
        <w:jc w:val="both"/>
        <w:rPr/>
      </w:pPr>
      <w:r>
        <w:rPr/>
        <w:t>Después de la pre-entrega del 06/11 (H5), el equipo incorpora cuatro requisitos nuevos que surgen del diseño de pantallas de 2026 y que ya figuran en el tablero de Jira (SCRUM-24, SCRUM-37, SCRUM-43, SCRUM-44 y SCRUM-45 a SCRUM-48). No forman parte de la funcionalidad heredada de Programación III: son el alcance nuevo de este año. Se tratan como un cambio formal, según la regla del apartado 4.7, para no alterar la línea base aprobada: lo planificado hasta el 06/11 se mantiene y los requisitos nuevos se desarrollan entre el 09/11 y la entrega final del 16/11 (H7).</w:t>
      </w:r>
    </w:p>
    <w:p>
      <w:pPr>
        <w:pStyle w:val="normal1"/>
        <w:spacing w:lineRule="auto" w:line="300" w:before="200" w:after="0"/>
        <w:rPr/>
      </w:pPr>
      <w:r>
        <w:rPr>
          <w:b/>
          <w:bCs/>
        </w:rPr>
        <w:t xml:space="preserve">Tabla 34. </w:t>
      </w:r>
      <w:r>
        <w:rPr>
          <w:i/>
          <w:iCs/>
        </w:rPr>
        <w:t>Solicitud de cambio SC-01 y análisis de impacto</w:t>
      </w:r>
    </w:p>
    <w:tbl>
      <w:tblPr>
        <w:tblStyle w:val="Table24"/>
        <w:tblW w:w="8910" w:type="dxa"/>
        <w:jc w:val="left"/>
        <w:tblInd w:w="1" w:type="dxa"/>
        <w:tblLayout w:type="fixed"/>
        <w:tblCellMar>
          <w:top w:w="80" w:type="dxa"/>
          <w:left w:w="100" w:type="dxa"/>
          <w:bottom w:w="80" w:type="dxa"/>
          <w:right w:w="100" w:type="dxa"/>
        </w:tblCellMar>
        <w:tblLook w:val="0600"/>
      </w:tblPr>
      <w:tblGrid>
        <w:gridCol w:w="2640"/>
        <w:gridCol w:w="6269"/>
      </w:tblGrid>
      <w:tr>
        <w:trPr>
          <w:trHeight w:val="420" w:hRule="atLeast"/>
        </w:trPr>
        <w:tc>
          <w:tcPr>
            <w:tcW w:w="2640" w:type="dxa"/>
            <w:tcBorders>
              <w:top w:val="single" w:sz="6" w:space="0" w:color="888888"/>
              <w:left w:val="single" w:sz="6" w:space="0" w:color="888888"/>
              <w:bottom w:val="single" w:sz="6" w:space="0" w:color="AAAAAA"/>
              <w:right w:val="single" w:sz="6" w:space="0" w:color="AAAAAA"/>
            </w:tcBorders>
            <w:shd w:fill="D9D9D9" w:val="clear"/>
          </w:tcPr>
          <w:p>
            <w:pPr>
              <w:pStyle w:val="normal1"/>
              <w:ind w:hanging="0" w:left="-20"/>
              <w:jc w:val="center"/>
              <w:rPr/>
            </w:pPr>
            <w:r>
              <w:rPr>
                <w:b/>
                <w:bCs/>
              </w:rPr>
              <w:t>Aspecto</w:t>
            </w:r>
          </w:p>
        </w:tc>
        <w:tc>
          <w:tcPr>
            <w:tcW w:w="6269" w:type="dxa"/>
            <w:tcBorders>
              <w:top w:val="single" w:sz="6" w:space="0" w:color="888888"/>
              <w:bottom w:val="single" w:sz="6" w:space="0" w:color="AAAAAA"/>
              <w:right w:val="single" w:sz="6" w:space="0" w:color="888888"/>
            </w:tcBorders>
            <w:shd w:fill="D9D9D9" w:val="clear"/>
          </w:tcPr>
          <w:p>
            <w:pPr>
              <w:pStyle w:val="normal1"/>
              <w:ind w:hanging="0" w:left="-20"/>
              <w:jc w:val="center"/>
              <w:rPr/>
            </w:pPr>
            <w:r>
              <w:rPr>
                <w:b/>
                <w:bCs/>
              </w:rPr>
              <w:t>Detalle</w:t>
            </w:r>
          </w:p>
        </w:tc>
      </w:tr>
      <w:tr>
        <w:trPr>
          <w:trHeight w:val="930" w:hRule="atLeast"/>
        </w:trPr>
        <w:tc>
          <w:tcPr>
            <w:tcW w:w="2640" w:type="dxa"/>
            <w:tcBorders>
              <w:left w:val="single" w:sz="6" w:space="0" w:color="888888"/>
              <w:bottom w:val="single" w:sz="6" w:space="0" w:color="AAAAAA"/>
              <w:right w:val="single" w:sz="6" w:space="0" w:color="AAAAAA"/>
            </w:tcBorders>
          </w:tcPr>
          <w:p>
            <w:pPr>
              <w:pStyle w:val="normal1"/>
              <w:ind w:hanging="0" w:left="-20"/>
              <w:rPr/>
            </w:pPr>
            <w:r>
              <w:rPr/>
              <w:t>Identificación</w:t>
            </w:r>
          </w:p>
        </w:tc>
        <w:tc>
          <w:tcPr>
            <w:tcW w:w="6269" w:type="dxa"/>
            <w:tcBorders>
              <w:bottom w:val="single" w:sz="6" w:space="0" w:color="AAAAAA"/>
              <w:right w:val="single" w:sz="6" w:space="0" w:color="888888"/>
            </w:tcBorders>
          </w:tcPr>
          <w:p>
            <w:pPr>
              <w:pStyle w:val="normal1"/>
              <w:ind w:hanging="0" w:left="-20"/>
              <w:rPr/>
            </w:pPr>
            <w:r>
              <w:rPr/>
              <w:t>SC-01, solicitada por el equipo el 26/10/2026.</w:t>
            </w:r>
          </w:p>
        </w:tc>
      </w:tr>
      <w:tr>
        <w:trPr>
          <w:trHeight w:val="930" w:hRule="atLeast"/>
        </w:trPr>
        <w:tc>
          <w:tcPr>
            <w:tcW w:w="2640" w:type="dxa"/>
            <w:tcBorders>
              <w:left w:val="single" w:sz="6" w:space="0" w:color="888888"/>
              <w:bottom w:val="single" w:sz="6" w:space="0" w:color="AAAAAA"/>
              <w:right w:val="single" w:sz="6" w:space="0" w:color="AAAAAA"/>
            </w:tcBorders>
          </w:tcPr>
          <w:p>
            <w:pPr>
              <w:pStyle w:val="normal1"/>
              <w:ind w:hanging="0" w:left="-20"/>
              <w:rPr/>
            </w:pPr>
            <w:r>
              <w:rPr/>
              <w:t>Requisitos nuevos</w:t>
            </w:r>
          </w:p>
        </w:tc>
        <w:tc>
          <w:tcPr>
            <w:tcW w:w="6269" w:type="dxa"/>
            <w:tcBorders>
              <w:bottom w:val="single" w:sz="6" w:space="0" w:color="AAAAAA"/>
              <w:right w:val="single" w:sz="6" w:space="0" w:color="888888"/>
            </w:tcBorders>
          </w:tcPr>
          <w:p>
            <w:pPr>
              <w:pStyle w:val="normal1"/>
              <w:ind w:hanging="0" w:left="-20"/>
              <w:rPr/>
            </w:pPr>
            <w:r>
              <w:rPr/>
              <w:t>RF44 Recuperación de contraseña (Cliente); RF45 Estadísticas del cliente (Cliente); RF46 Informe de usuarios registrados por mes (Administrador); RF47 Informe de transporte más elegido (Administrador). Los cuatro con prioridad Should have.</w:t>
            </w:r>
          </w:p>
        </w:tc>
      </w:tr>
      <w:tr>
        <w:trPr>
          <w:trHeight w:val="930" w:hRule="atLeast"/>
        </w:trPr>
        <w:tc>
          <w:tcPr>
            <w:tcW w:w="2640" w:type="dxa"/>
            <w:tcBorders>
              <w:left w:val="single" w:sz="6" w:space="0" w:color="888888"/>
              <w:bottom w:val="single" w:sz="6" w:space="0" w:color="AAAAAA"/>
              <w:right w:val="single" w:sz="6" w:space="0" w:color="AAAAAA"/>
            </w:tcBorders>
          </w:tcPr>
          <w:p>
            <w:pPr>
              <w:pStyle w:val="normal1"/>
              <w:ind w:hanging="0" w:left="-20"/>
              <w:rPr/>
            </w:pPr>
            <w:r>
              <w:rPr/>
              <w:t>Origen y justificación</w:t>
            </w:r>
          </w:p>
        </w:tc>
        <w:tc>
          <w:tcPr>
            <w:tcW w:w="6269" w:type="dxa"/>
            <w:tcBorders>
              <w:bottom w:val="single" w:sz="6" w:space="0" w:color="AAAAAA"/>
              <w:right w:val="single" w:sz="6" w:space="0" w:color="888888"/>
            </w:tcBorders>
          </w:tcPr>
          <w:p>
            <w:pPr>
              <w:pStyle w:val="normal1"/>
              <w:ind w:hanging="0" w:left="-20"/>
              <w:rPr/>
            </w:pPr>
            <w:r>
              <w:rPr/>
              <w:t>Pantallas 3, 8, 13 y 14 del diseño de 2026. Suman autogestión y seguimiento de uso para el cliente (N3 y N7) e información de uso del servicio para el administrador (N6), funciones que la aplicación de Programación III no ofrecía.</w:t>
            </w:r>
          </w:p>
        </w:tc>
      </w:tr>
      <w:tr>
        <w:trPr>
          <w:trHeight w:val="930" w:hRule="atLeast"/>
        </w:trPr>
        <w:tc>
          <w:tcPr>
            <w:tcW w:w="2640" w:type="dxa"/>
            <w:tcBorders>
              <w:left w:val="single" w:sz="6" w:space="0" w:color="888888"/>
              <w:bottom w:val="single" w:sz="6" w:space="0" w:color="AAAAAA"/>
              <w:right w:val="single" w:sz="6" w:space="0" w:color="AAAAAA"/>
            </w:tcBorders>
          </w:tcPr>
          <w:p>
            <w:pPr>
              <w:pStyle w:val="normal1"/>
              <w:ind w:hanging="0" w:left="-20"/>
              <w:rPr/>
            </w:pPr>
            <w:r>
              <w:rPr/>
              <w:t>Impacto en el alcance</w:t>
            </w:r>
          </w:p>
        </w:tc>
        <w:tc>
          <w:tcPr>
            <w:tcW w:w="6269" w:type="dxa"/>
            <w:tcBorders>
              <w:bottom w:val="single" w:sz="6" w:space="0" w:color="AAAAAA"/>
              <w:right w:val="single" w:sz="6" w:space="0" w:color="888888"/>
            </w:tcBorders>
          </w:tcPr>
          <w:p>
            <w:pPr>
              <w:pStyle w:val="normal1"/>
              <w:ind w:hanging="0" w:left="-20"/>
              <w:rPr/>
            </w:pPr>
            <w:r>
              <w:rPr/>
              <w:t>Se agregan a la Tabla 10, a la trazabilidad (Tabla 16) y a la declaración del alcance (2.7). No se quita ni se modifica ningún requisito existente; RF27 sigue diferido (Tabla 32).</w:t>
            </w:r>
          </w:p>
        </w:tc>
      </w:tr>
      <w:tr>
        <w:trPr>
          <w:trHeight w:val="930" w:hRule="atLeast"/>
        </w:trPr>
        <w:tc>
          <w:tcPr>
            <w:tcW w:w="2640" w:type="dxa"/>
            <w:tcBorders>
              <w:left w:val="single" w:sz="6" w:space="0" w:color="888888"/>
              <w:bottom w:val="single" w:sz="6" w:space="0" w:color="AAAAAA"/>
              <w:right w:val="single" w:sz="6" w:space="0" w:color="AAAAAA"/>
            </w:tcBorders>
          </w:tcPr>
          <w:p>
            <w:pPr>
              <w:pStyle w:val="normal1"/>
              <w:ind w:hanging="0" w:left="-20"/>
              <w:rPr/>
            </w:pPr>
            <w:r>
              <w:rPr/>
              <w:t>Impacto en el tamaño (PFA)</w:t>
            </w:r>
          </w:p>
        </w:tc>
        <w:tc>
          <w:tcPr>
            <w:tcW w:w="6269" w:type="dxa"/>
            <w:tcBorders>
              <w:bottom w:val="single" w:sz="6" w:space="0" w:color="AAAAAA"/>
              <w:right w:val="single" w:sz="6" w:space="0" w:color="888888"/>
            </w:tcBorders>
          </w:tcPr>
          <w:p>
            <w:pPr>
              <w:pStyle w:val="normal1"/>
              <w:ind w:hanging="0" w:left="-20"/>
              <w:rPr/>
            </w:pPr>
            <w:r>
              <w:rPr/>
              <w:t>+15 PFNA: RF44 como EI de complejidad baja (3 PF) y RF45, RF46 y RF47 como EO de complejidad baja (4 PF cada una). El tamaño pasa de 117 a 132 PFNA. RF46 agrega el atributo fecha de alta al archivo de usuarios, sin cambiar su complejidad.</w:t>
            </w:r>
          </w:p>
        </w:tc>
      </w:tr>
      <w:tr>
        <w:trPr>
          <w:trHeight w:val="930" w:hRule="atLeast"/>
        </w:trPr>
        <w:tc>
          <w:tcPr>
            <w:tcW w:w="2640" w:type="dxa"/>
            <w:tcBorders>
              <w:left w:val="single" w:sz="6" w:space="0" w:color="888888"/>
              <w:bottom w:val="single" w:sz="6" w:space="0" w:color="AAAAAA"/>
              <w:right w:val="single" w:sz="6" w:space="0" w:color="AAAAAA"/>
            </w:tcBorders>
          </w:tcPr>
          <w:p>
            <w:pPr>
              <w:pStyle w:val="normal1"/>
              <w:ind w:hanging="0" w:left="-20"/>
              <w:rPr/>
            </w:pPr>
            <w:r>
              <w:rPr/>
              <w:t>Impacto en el tiempo</w:t>
            </w:r>
          </w:p>
        </w:tc>
        <w:tc>
          <w:tcPr>
            <w:tcW w:w="6269" w:type="dxa"/>
            <w:tcBorders>
              <w:bottom w:val="single" w:sz="6" w:space="0" w:color="AAAAAA"/>
              <w:right w:val="single" w:sz="6" w:space="0" w:color="888888"/>
            </w:tcBorders>
          </w:tcPr>
          <w:p>
            <w:pPr>
              <w:pStyle w:val="normal1"/>
              <w:ind w:hanging="0" w:left="-20"/>
              <w:rPr/>
            </w:pPr>
            <w:r>
              <w:rPr/>
              <w:t>34,2 h estimadas con PERT (Tabla 35), todas entre el 09/11 y el 16/11: hasta la pre-entrega del 06/11 (H5) la planificación no cambia. Con la misma capacidad de 16 h por semana por integrante, el período ofrece 33,7 h libres y la carga del equipo queda en el 101 % (Tabla 36). H6 pasa al 14/11, H7 al 16/11 y la LB-T a la versión v1.1 (Tabla 31).</w:t>
            </w:r>
          </w:p>
        </w:tc>
      </w:tr>
      <w:tr>
        <w:trPr>
          <w:trHeight w:val="930" w:hRule="atLeast"/>
        </w:trPr>
        <w:tc>
          <w:tcPr>
            <w:tcW w:w="2640" w:type="dxa"/>
            <w:tcBorders>
              <w:left w:val="single" w:sz="6" w:space="0" w:color="888888"/>
              <w:bottom w:val="single" w:sz="6" w:space="0" w:color="AAAAAA"/>
              <w:right w:val="single" w:sz="6" w:space="0" w:color="AAAAAA"/>
            </w:tcBorders>
          </w:tcPr>
          <w:p>
            <w:pPr>
              <w:pStyle w:val="normal1"/>
              <w:ind w:hanging="0" w:left="-20"/>
              <w:rPr/>
            </w:pPr>
            <w:r>
              <w:rPr/>
              <w:t>Impacto en el costo</w:t>
            </w:r>
          </w:p>
        </w:tc>
        <w:tc>
          <w:tcPr>
            <w:tcW w:w="6269" w:type="dxa"/>
            <w:tcBorders>
              <w:bottom w:val="single" w:sz="6" w:space="0" w:color="AAAAAA"/>
              <w:right w:val="single" w:sz="6" w:space="0" w:color="888888"/>
            </w:tcBorders>
          </w:tcPr>
          <w:p>
            <w:pPr>
              <w:pStyle w:val="normal1"/>
              <w:ind w:hanging="0" w:left="-20"/>
              <w:rPr/>
            </w:pPr>
            <w:r>
              <w:rPr/>
              <w:t>342 u.m. valorizadas (34,2 h × 10 u.m./h), sin costo real: el envío de emails usa una cuenta gratuita de Gmail y los gráficos, una librería de código abierto (ng2-charts).</w:t>
            </w:r>
          </w:p>
        </w:tc>
      </w:tr>
      <w:tr>
        <w:trPr>
          <w:trHeight w:val="930" w:hRule="atLeast"/>
        </w:trPr>
        <w:tc>
          <w:tcPr>
            <w:tcW w:w="2640" w:type="dxa"/>
            <w:tcBorders>
              <w:left w:val="single" w:sz="6" w:space="0" w:color="888888"/>
              <w:bottom w:val="single" w:sz="6" w:space="0" w:color="AAAAAA"/>
              <w:right w:val="single" w:sz="6" w:space="0" w:color="AAAAAA"/>
            </w:tcBorders>
          </w:tcPr>
          <w:p>
            <w:pPr>
              <w:pStyle w:val="normal1"/>
              <w:ind w:hanging="0" w:left="-20"/>
              <w:rPr/>
            </w:pPr>
            <w:r>
              <w:rPr/>
              <w:t>Impacto en la calidad y riesgos</w:t>
            </w:r>
          </w:p>
        </w:tc>
        <w:tc>
          <w:tcPr>
            <w:tcW w:w="6269" w:type="dxa"/>
            <w:tcBorders>
              <w:bottom w:val="single" w:sz="6" w:space="0" w:color="AAAAAA"/>
              <w:right w:val="single" w:sz="6" w:space="0" w:color="888888"/>
            </w:tcBorders>
          </w:tcPr>
          <w:p>
            <w:pPr>
              <w:pStyle w:val="normal1"/>
              <w:ind w:hanging="0" w:left="-20"/>
              <w:rPr/>
            </w:pPr>
            <w:r>
              <w:rPr/>
              <w:t>RF44 suma una dependencia nueva (servidor de email SMTP) y RF46 un cambio en la base de datos (columna de fecha de alta del usuario). Se registra el riesgo R06. A los usuarios existentes se les asigna una fecha de alta estimada, distribuida en los tres meses previos a la migración, para que el informe tenga datos de prueba.</w:t>
            </w:r>
          </w:p>
        </w:tc>
      </w:tr>
      <w:tr>
        <w:trPr>
          <w:trHeight w:val="930" w:hRule="atLeast"/>
        </w:trPr>
        <w:tc>
          <w:tcPr>
            <w:tcW w:w="2640" w:type="dxa"/>
            <w:tcBorders>
              <w:left w:val="single" w:sz="6" w:space="0" w:color="888888"/>
              <w:bottom w:val="single" w:sz="6" w:space="0" w:color="AAAAAA"/>
              <w:right w:val="single" w:sz="6" w:space="0" w:color="AAAAAA"/>
            </w:tcBorders>
          </w:tcPr>
          <w:p>
            <w:pPr>
              <w:pStyle w:val="normal1"/>
              <w:ind w:hanging="0" w:left="-20"/>
              <w:rPr/>
            </w:pPr>
            <w:r>
              <w:rPr/>
              <w:t>Estado</w:t>
            </w:r>
          </w:p>
        </w:tc>
        <w:tc>
          <w:tcPr>
            <w:tcW w:w="6269" w:type="dxa"/>
            <w:tcBorders>
              <w:bottom w:val="single" w:sz="6" w:space="0" w:color="AAAAAA"/>
              <w:right w:val="single" w:sz="6" w:space="0" w:color="888888"/>
            </w:tcBorders>
          </w:tcPr>
          <w:p>
            <w:pPr>
              <w:pStyle w:val="normal1"/>
              <w:ind w:hanging="0" w:left="-20"/>
              <w:rPr/>
            </w:pPr>
            <w:r>
              <w:rPr/>
              <w:t>Aprobada por el equipo el 26/10/2026. Se informa a la cátedra según la matriz de comunicación (sección 5).</w:t>
            </w:r>
          </w:p>
        </w:tc>
      </w:tr>
    </w:tbl>
    <w:p>
      <w:pPr>
        <w:pStyle w:val="normal1"/>
        <w:spacing w:lineRule="auto" w:line="240" w:before="0" w:after="120"/>
        <w:jc w:val="both"/>
        <w:rPr/>
      </w:pPr>
      <w:r>
        <w:rPr/>
        <w:t>El esfuerzo se estimó con PERT, con el mismo criterio que la Tabla 25: para cada paquete se toma como valor más probable (M) el de un paquete parecido de la línea base, ajustado a su tamaño, y se calculan los valores optimista (O) y pesimista (P).</w:t>
      </w:r>
    </w:p>
    <w:p>
      <w:pPr>
        <w:pStyle w:val="normal1"/>
        <w:spacing w:lineRule="auto" w:line="300" w:before="200" w:after="0"/>
        <w:rPr/>
      </w:pPr>
      <w:r>
        <w:rPr>
          <w:b/>
          <w:bCs/>
        </w:rPr>
        <w:t xml:space="preserve">Tabla 35. </w:t>
      </w:r>
      <w:r>
        <w:rPr>
          <w:i/>
          <w:iCs/>
        </w:rPr>
        <w:t>Estimación PERT de los paquetes de la solicitud de cambio SC-01</w:t>
      </w:r>
    </w:p>
    <w:tbl>
      <w:tblPr>
        <w:tblStyle w:val="Table32"/>
        <w:tblW w:w="9000" w:type="dxa"/>
        <w:jc w:val="left"/>
        <w:tblInd w:w="0" w:type="dxa"/>
        <w:tblLayout w:type="fixed"/>
        <w:tblCellMar>
          <w:top w:w="60" w:type="dxa"/>
          <w:left w:w="100" w:type="dxa"/>
          <w:bottom w:w="60" w:type="dxa"/>
          <w:right w:w="100" w:type="dxa"/>
        </w:tblCellMar>
        <w:tblLook w:val="0600"/>
      </w:tblPr>
      <w:tblGrid>
        <w:gridCol w:w="928"/>
        <w:gridCol w:w="2296"/>
        <w:gridCol w:w="765"/>
        <w:gridCol w:w="765"/>
        <w:gridCol w:w="765"/>
        <w:gridCol w:w="886"/>
        <w:gridCol w:w="750"/>
        <w:gridCol w:w="1844"/>
      </w:tblGrid>
      <w:tr>
        <w:trPr>
          <w:trHeight w:val="360" w:hRule="atLeast"/>
        </w:trPr>
        <w:tc>
          <w:tcPr>
            <w:tcW w:w="928" w:type="dxa"/>
            <w:tcBorders>
              <w:top w:val="single" w:sz="6" w:space="0" w:color="999999"/>
              <w:left w:val="single" w:sz="6" w:space="0" w:color="999999"/>
              <w:bottom w:val="single" w:sz="6" w:space="0" w:color="999999"/>
              <w:right w:val="single" w:sz="6" w:space="0" w:color="999999"/>
            </w:tcBorders>
            <w:shd w:fill="D9D9D9" w:val="clear"/>
          </w:tcPr>
          <w:p>
            <w:pPr>
              <w:pStyle w:val="normal1"/>
              <w:spacing w:lineRule="auto" w:line="259"/>
              <w:jc w:val="both"/>
              <w:rPr/>
            </w:pPr>
            <w:r>
              <w:rPr>
                <w:b/>
                <w:bCs/>
                <w:sz w:val="18"/>
                <w:szCs w:val="18"/>
              </w:rPr>
              <w:t>Código</w:t>
            </w:r>
          </w:p>
        </w:tc>
        <w:tc>
          <w:tcPr>
            <w:tcW w:w="2296" w:type="dxa"/>
            <w:tcBorders>
              <w:top w:val="single" w:sz="6" w:space="0" w:color="999999"/>
              <w:bottom w:val="single" w:sz="6" w:space="0" w:color="999999"/>
              <w:right w:val="single" w:sz="6" w:space="0" w:color="999999"/>
            </w:tcBorders>
            <w:shd w:fill="D9D9D9" w:val="clear"/>
          </w:tcPr>
          <w:p>
            <w:pPr>
              <w:pStyle w:val="normal1"/>
              <w:spacing w:lineRule="auto" w:line="259"/>
              <w:jc w:val="both"/>
              <w:rPr/>
            </w:pPr>
            <w:r>
              <w:rPr>
                <w:b/>
                <w:bCs/>
                <w:sz w:val="18"/>
                <w:szCs w:val="18"/>
              </w:rPr>
              <w:t>Paquete</w:t>
            </w:r>
          </w:p>
        </w:tc>
        <w:tc>
          <w:tcPr>
            <w:tcW w:w="765" w:type="dxa"/>
            <w:tcBorders>
              <w:top w:val="single" w:sz="6" w:space="0" w:color="999999"/>
              <w:bottom w:val="single" w:sz="6" w:space="0" w:color="999999"/>
              <w:right w:val="single" w:sz="6" w:space="0" w:color="999999"/>
            </w:tcBorders>
            <w:shd w:fill="D9D9D9" w:val="clear"/>
          </w:tcPr>
          <w:p>
            <w:pPr>
              <w:pStyle w:val="normal1"/>
              <w:spacing w:lineRule="auto" w:line="259"/>
              <w:jc w:val="both"/>
              <w:rPr/>
            </w:pPr>
            <w:r>
              <w:rPr>
                <w:b/>
                <w:bCs/>
                <w:sz w:val="18"/>
                <w:szCs w:val="18"/>
              </w:rPr>
              <w:t>O (h)</w:t>
            </w:r>
          </w:p>
        </w:tc>
        <w:tc>
          <w:tcPr>
            <w:tcW w:w="765" w:type="dxa"/>
            <w:tcBorders>
              <w:top w:val="single" w:sz="6" w:space="0" w:color="999999"/>
              <w:bottom w:val="single" w:sz="6" w:space="0" w:color="999999"/>
              <w:right w:val="single" w:sz="6" w:space="0" w:color="999999"/>
            </w:tcBorders>
            <w:shd w:fill="D9D9D9" w:val="clear"/>
          </w:tcPr>
          <w:p>
            <w:pPr>
              <w:pStyle w:val="normal1"/>
              <w:spacing w:lineRule="auto" w:line="259"/>
              <w:jc w:val="both"/>
              <w:rPr/>
            </w:pPr>
            <w:r>
              <w:rPr>
                <w:b/>
                <w:bCs/>
                <w:sz w:val="18"/>
                <w:szCs w:val="18"/>
              </w:rPr>
              <w:t>M (h)</w:t>
            </w:r>
          </w:p>
        </w:tc>
        <w:tc>
          <w:tcPr>
            <w:tcW w:w="765" w:type="dxa"/>
            <w:tcBorders>
              <w:top w:val="single" w:sz="6" w:space="0" w:color="999999"/>
              <w:bottom w:val="single" w:sz="6" w:space="0" w:color="999999"/>
              <w:right w:val="single" w:sz="6" w:space="0" w:color="999999"/>
            </w:tcBorders>
            <w:shd w:fill="D9D9D9" w:val="clear"/>
          </w:tcPr>
          <w:p>
            <w:pPr>
              <w:pStyle w:val="normal1"/>
              <w:spacing w:lineRule="auto" w:line="259"/>
              <w:jc w:val="both"/>
              <w:rPr/>
            </w:pPr>
            <w:r>
              <w:rPr>
                <w:b/>
                <w:bCs/>
                <w:sz w:val="18"/>
                <w:szCs w:val="18"/>
              </w:rPr>
              <w:t>P (h)</w:t>
            </w:r>
          </w:p>
        </w:tc>
        <w:tc>
          <w:tcPr>
            <w:tcW w:w="886" w:type="dxa"/>
            <w:tcBorders>
              <w:top w:val="single" w:sz="6" w:space="0" w:color="999999"/>
              <w:bottom w:val="single" w:sz="6" w:space="0" w:color="999999"/>
              <w:right w:val="single" w:sz="6" w:space="0" w:color="999999"/>
            </w:tcBorders>
            <w:shd w:fill="D9D9D9" w:val="clear"/>
          </w:tcPr>
          <w:p>
            <w:pPr>
              <w:pStyle w:val="normal1"/>
              <w:spacing w:lineRule="auto" w:line="259"/>
              <w:jc w:val="both"/>
              <w:rPr/>
            </w:pPr>
            <w:r>
              <w:rPr>
                <w:b/>
                <w:bCs/>
                <w:sz w:val="18"/>
                <w:szCs w:val="18"/>
              </w:rPr>
              <w:t>E (h)</w:t>
            </w:r>
          </w:p>
        </w:tc>
        <w:tc>
          <w:tcPr>
            <w:tcW w:w="750" w:type="dxa"/>
            <w:tcBorders>
              <w:top w:val="single" w:sz="6" w:space="0" w:color="999999"/>
              <w:bottom w:val="single" w:sz="6" w:space="0" w:color="999999"/>
              <w:right w:val="single" w:sz="6" w:space="0" w:color="999999"/>
            </w:tcBorders>
            <w:shd w:fill="D9D9D9" w:val="clear"/>
          </w:tcPr>
          <w:p>
            <w:pPr>
              <w:pStyle w:val="normal1"/>
              <w:spacing w:lineRule="auto" w:line="259"/>
              <w:jc w:val="both"/>
              <w:rPr/>
            </w:pPr>
            <w:r>
              <w:rPr>
                <w:b/>
                <w:bCs/>
                <w:sz w:val="18"/>
                <w:szCs w:val="18"/>
              </w:rPr>
              <w:t>σ (h)</w:t>
            </w:r>
          </w:p>
        </w:tc>
        <w:tc>
          <w:tcPr>
            <w:tcW w:w="1844" w:type="dxa"/>
            <w:tcBorders>
              <w:top w:val="single" w:sz="6" w:space="0" w:color="999999"/>
              <w:bottom w:val="single" w:sz="6" w:space="0" w:color="999999"/>
              <w:right w:val="single" w:sz="6" w:space="0" w:color="999999"/>
            </w:tcBorders>
            <w:shd w:fill="D9D9D9" w:val="clear"/>
          </w:tcPr>
          <w:p>
            <w:pPr>
              <w:pStyle w:val="normal1"/>
              <w:spacing w:lineRule="auto" w:line="259"/>
              <w:jc w:val="both"/>
              <w:rPr/>
            </w:pPr>
            <w:r>
              <w:rPr>
                <w:b/>
                <w:bCs/>
                <w:sz w:val="18"/>
                <w:szCs w:val="18"/>
              </w:rPr>
              <w:t>Base de M</w:t>
            </w:r>
          </w:p>
        </w:tc>
      </w:tr>
      <w:tr>
        <w:trPr>
          <w:trHeight w:val="600" w:hRule="atLeast"/>
        </w:trPr>
        <w:tc>
          <w:tcPr>
            <w:tcW w:w="928" w:type="dxa"/>
            <w:tcBorders>
              <w:left w:val="single" w:sz="6" w:space="0" w:color="999999"/>
              <w:bottom w:val="single" w:sz="6" w:space="0" w:color="999999"/>
              <w:right w:val="single" w:sz="6" w:space="0" w:color="999999"/>
            </w:tcBorders>
          </w:tcPr>
          <w:p>
            <w:pPr>
              <w:pStyle w:val="normal1"/>
              <w:spacing w:lineRule="auto" w:line="259"/>
              <w:jc w:val="both"/>
              <w:rPr/>
            </w:pPr>
            <w:r>
              <w:rPr/>
              <w:t>SC-01.1</w:t>
            </w:r>
          </w:p>
        </w:tc>
        <w:tc>
          <w:tcPr>
            <w:tcW w:w="2296" w:type="dxa"/>
            <w:tcBorders>
              <w:bottom w:val="single" w:sz="6" w:space="0" w:color="999999"/>
              <w:right w:val="single" w:sz="6" w:space="0" w:color="999999"/>
            </w:tcBorders>
          </w:tcPr>
          <w:p>
            <w:pPr>
              <w:pStyle w:val="normal1"/>
              <w:spacing w:lineRule="auto" w:line="259"/>
              <w:jc w:val="both"/>
              <w:rPr/>
            </w:pPr>
            <w:r>
              <w:rPr/>
              <w:t>Backend RF44: recuperación de contraseña con envío de email</w:t>
            </w:r>
          </w:p>
        </w:tc>
        <w:tc>
          <w:tcPr>
            <w:tcW w:w="765" w:type="dxa"/>
            <w:tcBorders>
              <w:bottom w:val="single" w:sz="6" w:space="0" w:color="999999"/>
              <w:right w:val="single" w:sz="6" w:space="0" w:color="999999"/>
            </w:tcBorders>
          </w:tcPr>
          <w:p>
            <w:pPr>
              <w:pStyle w:val="normal1"/>
              <w:spacing w:lineRule="auto" w:line="259"/>
              <w:jc w:val="both"/>
              <w:rPr/>
            </w:pPr>
            <w:r>
              <w:rPr/>
              <w:t>4</w:t>
            </w:r>
          </w:p>
        </w:tc>
        <w:tc>
          <w:tcPr>
            <w:tcW w:w="765" w:type="dxa"/>
            <w:tcBorders>
              <w:bottom w:val="single" w:sz="6" w:space="0" w:color="999999"/>
              <w:right w:val="single" w:sz="6" w:space="0" w:color="999999"/>
            </w:tcBorders>
          </w:tcPr>
          <w:p>
            <w:pPr>
              <w:pStyle w:val="normal1"/>
              <w:spacing w:lineRule="auto" w:line="259"/>
              <w:jc w:val="both"/>
              <w:rPr/>
            </w:pPr>
            <w:r>
              <w:rPr/>
              <w:t>6</w:t>
            </w:r>
          </w:p>
        </w:tc>
        <w:tc>
          <w:tcPr>
            <w:tcW w:w="765" w:type="dxa"/>
            <w:tcBorders>
              <w:bottom w:val="single" w:sz="6" w:space="0" w:color="999999"/>
              <w:right w:val="single" w:sz="6" w:space="0" w:color="999999"/>
            </w:tcBorders>
          </w:tcPr>
          <w:p>
            <w:pPr>
              <w:pStyle w:val="normal1"/>
              <w:spacing w:lineRule="auto" w:line="259"/>
              <w:jc w:val="both"/>
              <w:rPr/>
            </w:pPr>
            <w:r>
              <w:rPr/>
              <w:t>12</w:t>
            </w:r>
          </w:p>
        </w:tc>
        <w:tc>
          <w:tcPr>
            <w:tcW w:w="886" w:type="dxa"/>
            <w:tcBorders>
              <w:bottom w:val="single" w:sz="6" w:space="0" w:color="999999"/>
              <w:right w:val="single" w:sz="6" w:space="0" w:color="999999"/>
            </w:tcBorders>
          </w:tcPr>
          <w:p>
            <w:pPr>
              <w:pStyle w:val="normal1"/>
              <w:spacing w:lineRule="auto" w:line="259"/>
              <w:jc w:val="both"/>
              <w:rPr/>
            </w:pPr>
            <w:r>
              <w:rPr/>
              <w:t>6,7</w:t>
            </w:r>
          </w:p>
        </w:tc>
        <w:tc>
          <w:tcPr>
            <w:tcW w:w="750" w:type="dxa"/>
            <w:tcBorders>
              <w:bottom w:val="single" w:sz="6" w:space="0" w:color="999999"/>
              <w:right w:val="single" w:sz="6" w:space="0" w:color="999999"/>
            </w:tcBorders>
          </w:tcPr>
          <w:p>
            <w:pPr>
              <w:pStyle w:val="normal1"/>
              <w:spacing w:lineRule="auto" w:line="259"/>
              <w:jc w:val="both"/>
              <w:rPr/>
            </w:pPr>
            <w:r>
              <w:rPr/>
              <w:t>1,3</w:t>
            </w:r>
          </w:p>
        </w:tc>
        <w:tc>
          <w:tcPr>
            <w:tcW w:w="1844" w:type="dxa"/>
            <w:tcBorders>
              <w:bottom w:val="single" w:sz="6" w:space="0" w:color="999999"/>
              <w:right w:val="single" w:sz="6" w:space="0" w:color="999999"/>
            </w:tcBorders>
          </w:tcPr>
          <w:p>
            <w:pPr>
              <w:pStyle w:val="normal1"/>
              <w:spacing w:lineRule="auto" w:line="259"/>
              <w:jc w:val="both"/>
              <w:rPr/>
            </w:pPr>
            <w:r>
              <w:rPr/>
              <w:t>Tecnología nueva (SMTP), como 1.3.2</w:t>
            </w:r>
          </w:p>
        </w:tc>
      </w:tr>
      <w:tr>
        <w:trPr>
          <w:trHeight w:val="600" w:hRule="atLeast"/>
        </w:trPr>
        <w:tc>
          <w:tcPr>
            <w:tcW w:w="928" w:type="dxa"/>
            <w:tcBorders>
              <w:left w:val="single" w:sz="6" w:space="0" w:color="999999"/>
              <w:bottom w:val="single" w:sz="6" w:space="0" w:color="999999"/>
              <w:right w:val="single" w:sz="6" w:space="0" w:color="999999"/>
            </w:tcBorders>
          </w:tcPr>
          <w:p>
            <w:pPr>
              <w:pStyle w:val="normal1"/>
              <w:spacing w:lineRule="auto" w:line="259"/>
              <w:jc w:val="both"/>
              <w:rPr/>
            </w:pPr>
            <w:r>
              <w:rPr/>
              <w:t>SC-01.2</w:t>
            </w:r>
          </w:p>
        </w:tc>
        <w:tc>
          <w:tcPr>
            <w:tcW w:w="2296" w:type="dxa"/>
            <w:tcBorders>
              <w:bottom w:val="single" w:sz="6" w:space="0" w:color="999999"/>
              <w:right w:val="single" w:sz="6" w:space="0" w:color="999999"/>
            </w:tcBorders>
          </w:tcPr>
          <w:p>
            <w:pPr>
              <w:pStyle w:val="normal1"/>
              <w:spacing w:lineRule="auto" w:line="259"/>
              <w:jc w:val="both"/>
              <w:rPr/>
            </w:pPr>
            <w:r>
              <w:rPr/>
              <w:t>Backend RF45: estadísticas del cliente</w:t>
            </w:r>
          </w:p>
        </w:tc>
        <w:tc>
          <w:tcPr>
            <w:tcW w:w="765" w:type="dxa"/>
            <w:tcBorders>
              <w:bottom w:val="single" w:sz="6" w:space="0" w:color="999999"/>
              <w:right w:val="single" w:sz="6" w:space="0" w:color="999999"/>
            </w:tcBorders>
          </w:tcPr>
          <w:p>
            <w:pPr>
              <w:pStyle w:val="normal1"/>
              <w:spacing w:lineRule="auto" w:line="259"/>
              <w:jc w:val="both"/>
              <w:rPr/>
            </w:pPr>
            <w:r>
              <w:rPr/>
              <w:t>1</w:t>
            </w:r>
          </w:p>
        </w:tc>
        <w:tc>
          <w:tcPr>
            <w:tcW w:w="765" w:type="dxa"/>
            <w:tcBorders>
              <w:bottom w:val="single" w:sz="6" w:space="0" w:color="999999"/>
              <w:right w:val="single" w:sz="6" w:space="0" w:color="999999"/>
            </w:tcBorders>
          </w:tcPr>
          <w:p>
            <w:pPr>
              <w:pStyle w:val="normal1"/>
              <w:spacing w:lineRule="auto" w:line="259"/>
              <w:jc w:val="both"/>
              <w:rPr/>
            </w:pPr>
            <w:r>
              <w:rPr/>
              <w:t>2</w:t>
            </w:r>
          </w:p>
        </w:tc>
        <w:tc>
          <w:tcPr>
            <w:tcW w:w="765" w:type="dxa"/>
            <w:tcBorders>
              <w:bottom w:val="single" w:sz="6" w:space="0" w:color="999999"/>
              <w:right w:val="single" w:sz="6" w:space="0" w:color="999999"/>
            </w:tcBorders>
          </w:tcPr>
          <w:p>
            <w:pPr>
              <w:pStyle w:val="normal1"/>
              <w:spacing w:lineRule="auto" w:line="259"/>
              <w:jc w:val="both"/>
              <w:rPr/>
            </w:pPr>
            <w:r>
              <w:rPr/>
              <w:t>4</w:t>
            </w:r>
          </w:p>
        </w:tc>
        <w:tc>
          <w:tcPr>
            <w:tcW w:w="886" w:type="dxa"/>
            <w:tcBorders>
              <w:bottom w:val="single" w:sz="6" w:space="0" w:color="999999"/>
              <w:right w:val="single" w:sz="6" w:space="0" w:color="999999"/>
            </w:tcBorders>
          </w:tcPr>
          <w:p>
            <w:pPr>
              <w:pStyle w:val="normal1"/>
              <w:spacing w:lineRule="auto" w:line="259"/>
              <w:jc w:val="both"/>
              <w:rPr/>
            </w:pPr>
            <w:r>
              <w:rPr/>
              <w:t>2,2</w:t>
            </w:r>
          </w:p>
        </w:tc>
        <w:tc>
          <w:tcPr>
            <w:tcW w:w="750" w:type="dxa"/>
            <w:tcBorders>
              <w:bottom w:val="single" w:sz="6" w:space="0" w:color="999999"/>
              <w:right w:val="single" w:sz="6" w:space="0" w:color="999999"/>
            </w:tcBorders>
          </w:tcPr>
          <w:p>
            <w:pPr>
              <w:pStyle w:val="normal1"/>
              <w:spacing w:lineRule="auto" w:line="259"/>
              <w:jc w:val="both"/>
              <w:rPr/>
            </w:pPr>
            <w:r>
              <w:rPr/>
              <w:t>0,5</w:t>
            </w:r>
          </w:p>
        </w:tc>
        <w:tc>
          <w:tcPr>
            <w:tcW w:w="1844" w:type="dxa"/>
            <w:tcBorders>
              <w:bottom w:val="single" w:sz="6" w:space="0" w:color="999999"/>
              <w:right w:val="single" w:sz="6" w:space="0" w:color="999999"/>
            </w:tcBorders>
          </w:tcPr>
          <w:p>
            <w:pPr>
              <w:pStyle w:val="normal1"/>
              <w:spacing w:lineRule="auto" w:line="259"/>
              <w:jc w:val="both"/>
              <w:rPr/>
            </w:pPr>
            <w:r>
              <w:rPr/>
              <w:t>Consulta sobre datos existentes</w:t>
            </w:r>
          </w:p>
        </w:tc>
      </w:tr>
      <w:tr>
        <w:trPr>
          <w:trHeight w:val="600" w:hRule="atLeast"/>
        </w:trPr>
        <w:tc>
          <w:tcPr>
            <w:tcW w:w="928" w:type="dxa"/>
            <w:tcBorders>
              <w:left w:val="single" w:sz="6" w:space="0" w:color="999999"/>
              <w:bottom w:val="single" w:sz="6" w:space="0" w:color="999999"/>
              <w:right w:val="single" w:sz="6" w:space="0" w:color="999999"/>
            </w:tcBorders>
          </w:tcPr>
          <w:p>
            <w:pPr>
              <w:pStyle w:val="normal1"/>
              <w:spacing w:lineRule="auto" w:line="259"/>
              <w:jc w:val="both"/>
              <w:rPr/>
            </w:pPr>
            <w:r>
              <w:rPr/>
              <w:t>SC-01.3</w:t>
            </w:r>
          </w:p>
        </w:tc>
        <w:tc>
          <w:tcPr>
            <w:tcW w:w="2296" w:type="dxa"/>
            <w:tcBorders>
              <w:bottom w:val="single" w:sz="6" w:space="0" w:color="999999"/>
              <w:right w:val="single" w:sz="6" w:space="0" w:color="999999"/>
            </w:tcBorders>
          </w:tcPr>
          <w:p>
            <w:pPr>
              <w:pStyle w:val="normal1"/>
              <w:spacing w:lineRule="auto" w:line="259"/>
              <w:jc w:val="both"/>
              <w:rPr/>
            </w:pPr>
            <w:r>
              <w:rPr/>
              <w:t>Backend RF46: fecha de alta e informe por mes</w:t>
            </w:r>
          </w:p>
        </w:tc>
        <w:tc>
          <w:tcPr>
            <w:tcW w:w="765" w:type="dxa"/>
            <w:tcBorders>
              <w:bottom w:val="single" w:sz="6" w:space="0" w:color="999999"/>
              <w:right w:val="single" w:sz="6" w:space="0" w:color="999999"/>
            </w:tcBorders>
          </w:tcPr>
          <w:p>
            <w:pPr>
              <w:pStyle w:val="normal1"/>
              <w:spacing w:lineRule="auto" w:line="259"/>
              <w:jc w:val="both"/>
              <w:rPr/>
            </w:pPr>
            <w:r>
              <w:rPr/>
              <w:t>2</w:t>
            </w:r>
          </w:p>
        </w:tc>
        <w:tc>
          <w:tcPr>
            <w:tcW w:w="765" w:type="dxa"/>
            <w:tcBorders>
              <w:bottom w:val="single" w:sz="6" w:space="0" w:color="999999"/>
              <w:right w:val="single" w:sz="6" w:space="0" w:color="999999"/>
            </w:tcBorders>
          </w:tcPr>
          <w:p>
            <w:pPr>
              <w:pStyle w:val="normal1"/>
              <w:spacing w:lineRule="auto" w:line="259"/>
              <w:jc w:val="both"/>
              <w:rPr/>
            </w:pPr>
            <w:r>
              <w:rPr/>
              <w:t>3</w:t>
            </w:r>
          </w:p>
        </w:tc>
        <w:tc>
          <w:tcPr>
            <w:tcW w:w="765" w:type="dxa"/>
            <w:tcBorders>
              <w:bottom w:val="single" w:sz="6" w:space="0" w:color="999999"/>
              <w:right w:val="single" w:sz="6" w:space="0" w:color="999999"/>
            </w:tcBorders>
          </w:tcPr>
          <w:p>
            <w:pPr>
              <w:pStyle w:val="normal1"/>
              <w:spacing w:lineRule="auto" w:line="259"/>
              <w:jc w:val="both"/>
              <w:rPr/>
            </w:pPr>
            <w:r>
              <w:rPr/>
              <w:t>6</w:t>
            </w:r>
          </w:p>
        </w:tc>
        <w:tc>
          <w:tcPr>
            <w:tcW w:w="886" w:type="dxa"/>
            <w:tcBorders>
              <w:bottom w:val="single" w:sz="6" w:space="0" w:color="999999"/>
              <w:right w:val="single" w:sz="6" w:space="0" w:color="999999"/>
            </w:tcBorders>
          </w:tcPr>
          <w:p>
            <w:pPr>
              <w:pStyle w:val="normal1"/>
              <w:spacing w:lineRule="auto" w:line="259"/>
              <w:jc w:val="both"/>
              <w:rPr/>
            </w:pPr>
            <w:r>
              <w:rPr/>
              <w:t>3,3</w:t>
            </w:r>
          </w:p>
        </w:tc>
        <w:tc>
          <w:tcPr>
            <w:tcW w:w="750" w:type="dxa"/>
            <w:tcBorders>
              <w:bottom w:val="single" w:sz="6" w:space="0" w:color="999999"/>
              <w:right w:val="single" w:sz="6" w:space="0" w:color="999999"/>
            </w:tcBorders>
          </w:tcPr>
          <w:p>
            <w:pPr>
              <w:pStyle w:val="normal1"/>
              <w:spacing w:lineRule="auto" w:line="259"/>
              <w:jc w:val="both"/>
              <w:rPr/>
            </w:pPr>
            <w:r>
              <w:rPr/>
              <w:t>0,7</w:t>
            </w:r>
          </w:p>
        </w:tc>
        <w:tc>
          <w:tcPr>
            <w:tcW w:w="1844" w:type="dxa"/>
            <w:tcBorders>
              <w:bottom w:val="single" w:sz="6" w:space="0" w:color="999999"/>
              <w:right w:val="single" w:sz="6" w:space="0" w:color="999999"/>
            </w:tcBorders>
          </w:tcPr>
          <w:p>
            <w:pPr>
              <w:pStyle w:val="normal1"/>
              <w:spacing w:lineRule="auto" w:line="259"/>
              <w:jc w:val="both"/>
              <w:rPr/>
            </w:pPr>
            <w:r>
              <w:rPr/>
              <w:t>Columna nueva y fechas estimadas</w:t>
            </w:r>
          </w:p>
        </w:tc>
      </w:tr>
      <w:tr>
        <w:trPr>
          <w:trHeight w:val="600" w:hRule="atLeast"/>
        </w:trPr>
        <w:tc>
          <w:tcPr>
            <w:tcW w:w="928" w:type="dxa"/>
            <w:tcBorders>
              <w:left w:val="single" w:sz="6" w:space="0" w:color="999999"/>
              <w:bottom w:val="single" w:sz="6" w:space="0" w:color="999999"/>
              <w:right w:val="single" w:sz="6" w:space="0" w:color="999999"/>
            </w:tcBorders>
          </w:tcPr>
          <w:p>
            <w:pPr>
              <w:pStyle w:val="normal1"/>
              <w:spacing w:lineRule="auto" w:line="259"/>
              <w:jc w:val="both"/>
              <w:rPr/>
            </w:pPr>
            <w:r>
              <w:rPr/>
              <w:t>SC-01.4</w:t>
            </w:r>
          </w:p>
        </w:tc>
        <w:tc>
          <w:tcPr>
            <w:tcW w:w="2296" w:type="dxa"/>
            <w:tcBorders>
              <w:bottom w:val="single" w:sz="6" w:space="0" w:color="999999"/>
              <w:right w:val="single" w:sz="6" w:space="0" w:color="999999"/>
            </w:tcBorders>
          </w:tcPr>
          <w:p>
            <w:pPr>
              <w:pStyle w:val="normal1"/>
              <w:spacing w:lineRule="auto" w:line="259"/>
              <w:jc w:val="both"/>
              <w:rPr/>
            </w:pPr>
            <w:r>
              <w:rPr/>
              <w:t>Backend RF47: informe de transporte más elegido</w:t>
            </w:r>
          </w:p>
        </w:tc>
        <w:tc>
          <w:tcPr>
            <w:tcW w:w="765" w:type="dxa"/>
            <w:tcBorders>
              <w:bottom w:val="single" w:sz="6" w:space="0" w:color="999999"/>
              <w:right w:val="single" w:sz="6" w:space="0" w:color="999999"/>
            </w:tcBorders>
          </w:tcPr>
          <w:p>
            <w:pPr>
              <w:pStyle w:val="normal1"/>
              <w:spacing w:lineRule="auto" w:line="259"/>
              <w:jc w:val="both"/>
              <w:rPr/>
            </w:pPr>
            <w:r>
              <w:rPr/>
              <w:t>1</w:t>
            </w:r>
          </w:p>
        </w:tc>
        <w:tc>
          <w:tcPr>
            <w:tcW w:w="765" w:type="dxa"/>
            <w:tcBorders>
              <w:bottom w:val="single" w:sz="6" w:space="0" w:color="999999"/>
              <w:right w:val="single" w:sz="6" w:space="0" w:color="999999"/>
            </w:tcBorders>
          </w:tcPr>
          <w:p>
            <w:pPr>
              <w:pStyle w:val="normal1"/>
              <w:spacing w:lineRule="auto" w:line="259"/>
              <w:jc w:val="both"/>
              <w:rPr/>
            </w:pPr>
            <w:r>
              <w:rPr/>
              <w:t>2</w:t>
            </w:r>
          </w:p>
        </w:tc>
        <w:tc>
          <w:tcPr>
            <w:tcW w:w="765" w:type="dxa"/>
            <w:tcBorders>
              <w:bottom w:val="single" w:sz="6" w:space="0" w:color="999999"/>
              <w:right w:val="single" w:sz="6" w:space="0" w:color="999999"/>
            </w:tcBorders>
          </w:tcPr>
          <w:p>
            <w:pPr>
              <w:pStyle w:val="normal1"/>
              <w:spacing w:lineRule="auto" w:line="259"/>
              <w:jc w:val="both"/>
              <w:rPr/>
            </w:pPr>
            <w:r>
              <w:rPr/>
              <w:t>3</w:t>
            </w:r>
          </w:p>
        </w:tc>
        <w:tc>
          <w:tcPr>
            <w:tcW w:w="886" w:type="dxa"/>
            <w:tcBorders>
              <w:bottom w:val="single" w:sz="6" w:space="0" w:color="999999"/>
              <w:right w:val="single" w:sz="6" w:space="0" w:color="999999"/>
            </w:tcBorders>
          </w:tcPr>
          <w:p>
            <w:pPr>
              <w:pStyle w:val="normal1"/>
              <w:spacing w:lineRule="auto" w:line="259"/>
              <w:jc w:val="both"/>
              <w:rPr/>
            </w:pPr>
            <w:r>
              <w:rPr/>
              <w:t>2,0</w:t>
            </w:r>
          </w:p>
        </w:tc>
        <w:tc>
          <w:tcPr>
            <w:tcW w:w="750" w:type="dxa"/>
            <w:tcBorders>
              <w:bottom w:val="single" w:sz="6" w:space="0" w:color="999999"/>
              <w:right w:val="single" w:sz="6" w:space="0" w:color="999999"/>
            </w:tcBorders>
          </w:tcPr>
          <w:p>
            <w:pPr>
              <w:pStyle w:val="normal1"/>
              <w:spacing w:lineRule="auto" w:line="259"/>
              <w:jc w:val="both"/>
              <w:rPr/>
            </w:pPr>
            <w:r>
              <w:rPr/>
              <w:t>0,3</w:t>
            </w:r>
          </w:p>
        </w:tc>
        <w:tc>
          <w:tcPr>
            <w:tcW w:w="1844" w:type="dxa"/>
            <w:tcBorders>
              <w:bottom w:val="single" w:sz="6" w:space="0" w:color="999999"/>
              <w:right w:val="single" w:sz="6" w:space="0" w:color="999999"/>
            </w:tcBorders>
          </w:tcPr>
          <w:p>
            <w:pPr>
              <w:pStyle w:val="normal1"/>
              <w:spacing w:lineRule="auto" w:line="259"/>
              <w:jc w:val="both"/>
              <w:rPr/>
            </w:pPr>
            <w:r>
              <w:rPr/>
              <w:t>Consulta sobre datos existentes</w:t>
            </w:r>
          </w:p>
        </w:tc>
      </w:tr>
      <w:tr>
        <w:trPr>
          <w:trHeight w:val="600" w:hRule="atLeast"/>
        </w:trPr>
        <w:tc>
          <w:tcPr>
            <w:tcW w:w="928" w:type="dxa"/>
            <w:tcBorders>
              <w:left w:val="single" w:sz="6" w:space="0" w:color="999999"/>
              <w:bottom w:val="single" w:sz="6" w:space="0" w:color="999999"/>
              <w:right w:val="single" w:sz="6" w:space="0" w:color="999999"/>
            </w:tcBorders>
          </w:tcPr>
          <w:p>
            <w:pPr>
              <w:pStyle w:val="normal1"/>
              <w:spacing w:lineRule="auto" w:line="259"/>
              <w:jc w:val="both"/>
              <w:rPr/>
            </w:pPr>
            <w:r>
              <w:rPr/>
              <w:t>SC-01.5</w:t>
            </w:r>
          </w:p>
        </w:tc>
        <w:tc>
          <w:tcPr>
            <w:tcW w:w="2296" w:type="dxa"/>
            <w:tcBorders>
              <w:bottom w:val="single" w:sz="6" w:space="0" w:color="999999"/>
              <w:right w:val="single" w:sz="6" w:space="0" w:color="999999"/>
            </w:tcBorders>
          </w:tcPr>
          <w:p>
            <w:pPr>
              <w:pStyle w:val="normal1"/>
              <w:spacing w:lineRule="auto" w:line="259"/>
              <w:jc w:val="both"/>
              <w:rPr/>
            </w:pPr>
            <w:r>
              <w:rPr/>
              <w:t>Librería de gráficos (ng2-charts)</w:t>
            </w:r>
          </w:p>
        </w:tc>
        <w:tc>
          <w:tcPr>
            <w:tcW w:w="765" w:type="dxa"/>
            <w:tcBorders>
              <w:bottom w:val="single" w:sz="6" w:space="0" w:color="999999"/>
              <w:right w:val="single" w:sz="6" w:space="0" w:color="999999"/>
            </w:tcBorders>
          </w:tcPr>
          <w:p>
            <w:pPr>
              <w:pStyle w:val="normal1"/>
              <w:spacing w:lineRule="auto" w:line="259"/>
              <w:jc w:val="both"/>
              <w:rPr/>
            </w:pPr>
            <w:r>
              <w:rPr/>
              <w:t>1</w:t>
            </w:r>
          </w:p>
        </w:tc>
        <w:tc>
          <w:tcPr>
            <w:tcW w:w="765" w:type="dxa"/>
            <w:tcBorders>
              <w:bottom w:val="single" w:sz="6" w:space="0" w:color="999999"/>
              <w:right w:val="single" w:sz="6" w:space="0" w:color="999999"/>
            </w:tcBorders>
          </w:tcPr>
          <w:p>
            <w:pPr>
              <w:pStyle w:val="normal1"/>
              <w:spacing w:lineRule="auto" w:line="259"/>
              <w:jc w:val="both"/>
              <w:rPr/>
            </w:pPr>
            <w:r>
              <w:rPr/>
              <w:t>2</w:t>
            </w:r>
          </w:p>
        </w:tc>
        <w:tc>
          <w:tcPr>
            <w:tcW w:w="765" w:type="dxa"/>
            <w:tcBorders>
              <w:bottom w:val="single" w:sz="6" w:space="0" w:color="999999"/>
              <w:right w:val="single" w:sz="6" w:space="0" w:color="999999"/>
            </w:tcBorders>
          </w:tcPr>
          <w:p>
            <w:pPr>
              <w:pStyle w:val="normal1"/>
              <w:spacing w:lineRule="auto" w:line="259"/>
              <w:jc w:val="both"/>
              <w:rPr/>
            </w:pPr>
            <w:r>
              <w:rPr/>
              <w:t>4</w:t>
            </w:r>
          </w:p>
        </w:tc>
        <w:tc>
          <w:tcPr>
            <w:tcW w:w="886" w:type="dxa"/>
            <w:tcBorders>
              <w:bottom w:val="single" w:sz="6" w:space="0" w:color="999999"/>
              <w:right w:val="single" w:sz="6" w:space="0" w:color="999999"/>
            </w:tcBorders>
          </w:tcPr>
          <w:p>
            <w:pPr>
              <w:pStyle w:val="normal1"/>
              <w:spacing w:lineRule="auto" w:line="259"/>
              <w:jc w:val="both"/>
              <w:rPr/>
            </w:pPr>
            <w:r>
              <w:rPr/>
              <w:t>2,2</w:t>
            </w:r>
          </w:p>
        </w:tc>
        <w:tc>
          <w:tcPr>
            <w:tcW w:w="750" w:type="dxa"/>
            <w:tcBorders>
              <w:bottom w:val="single" w:sz="6" w:space="0" w:color="999999"/>
              <w:right w:val="single" w:sz="6" w:space="0" w:color="999999"/>
            </w:tcBorders>
          </w:tcPr>
          <w:p>
            <w:pPr>
              <w:pStyle w:val="normal1"/>
              <w:spacing w:lineRule="auto" w:line="259"/>
              <w:jc w:val="both"/>
              <w:rPr/>
            </w:pPr>
            <w:r>
              <w:rPr/>
              <w:t>0,5</w:t>
            </w:r>
          </w:p>
        </w:tc>
        <w:tc>
          <w:tcPr>
            <w:tcW w:w="1844" w:type="dxa"/>
            <w:tcBorders>
              <w:bottom w:val="single" w:sz="6" w:space="0" w:color="999999"/>
              <w:right w:val="single" w:sz="6" w:space="0" w:color="999999"/>
            </w:tcBorders>
          </w:tcPr>
          <w:p>
            <w:pPr>
              <w:pStyle w:val="normal1"/>
              <w:spacing w:lineRule="auto" w:line="259"/>
              <w:jc w:val="both"/>
              <w:rPr/>
            </w:pPr>
            <w:r>
              <w:rPr/>
              <w:t>Librería nueva</w:t>
            </w:r>
          </w:p>
        </w:tc>
      </w:tr>
      <w:tr>
        <w:trPr>
          <w:trHeight w:val="600" w:hRule="atLeast"/>
        </w:trPr>
        <w:tc>
          <w:tcPr>
            <w:tcW w:w="928" w:type="dxa"/>
            <w:tcBorders>
              <w:left w:val="single" w:sz="6" w:space="0" w:color="999999"/>
              <w:bottom w:val="single" w:sz="6" w:space="0" w:color="999999"/>
              <w:right w:val="single" w:sz="6" w:space="0" w:color="999999"/>
            </w:tcBorders>
          </w:tcPr>
          <w:p>
            <w:pPr>
              <w:pStyle w:val="normal1"/>
              <w:spacing w:lineRule="auto" w:line="259"/>
              <w:jc w:val="both"/>
              <w:rPr/>
            </w:pPr>
            <w:r>
              <w:rPr/>
              <w:t>SC-01.6</w:t>
            </w:r>
          </w:p>
        </w:tc>
        <w:tc>
          <w:tcPr>
            <w:tcW w:w="2296" w:type="dxa"/>
            <w:tcBorders>
              <w:bottom w:val="single" w:sz="6" w:space="0" w:color="999999"/>
              <w:right w:val="single" w:sz="6" w:space="0" w:color="999999"/>
            </w:tcBorders>
          </w:tcPr>
          <w:p>
            <w:pPr>
              <w:pStyle w:val="normal1"/>
              <w:spacing w:lineRule="auto" w:line="259"/>
              <w:jc w:val="both"/>
              <w:rPr/>
            </w:pPr>
            <w:r>
              <w:rPr/>
              <w:t>Pantalla de recuperación de contraseña</w:t>
            </w:r>
          </w:p>
        </w:tc>
        <w:tc>
          <w:tcPr>
            <w:tcW w:w="765" w:type="dxa"/>
            <w:tcBorders>
              <w:bottom w:val="single" w:sz="6" w:space="0" w:color="999999"/>
              <w:right w:val="single" w:sz="6" w:space="0" w:color="999999"/>
            </w:tcBorders>
          </w:tcPr>
          <w:p>
            <w:pPr>
              <w:pStyle w:val="normal1"/>
              <w:spacing w:lineRule="auto" w:line="259"/>
              <w:jc w:val="both"/>
              <w:rPr/>
            </w:pPr>
            <w:r>
              <w:rPr/>
              <w:t>2</w:t>
            </w:r>
          </w:p>
        </w:tc>
        <w:tc>
          <w:tcPr>
            <w:tcW w:w="765" w:type="dxa"/>
            <w:tcBorders>
              <w:bottom w:val="single" w:sz="6" w:space="0" w:color="999999"/>
              <w:right w:val="single" w:sz="6" w:space="0" w:color="999999"/>
            </w:tcBorders>
          </w:tcPr>
          <w:p>
            <w:pPr>
              <w:pStyle w:val="normal1"/>
              <w:spacing w:lineRule="auto" w:line="259"/>
              <w:jc w:val="both"/>
              <w:rPr/>
            </w:pPr>
            <w:r>
              <w:rPr/>
              <w:t>3</w:t>
            </w:r>
          </w:p>
        </w:tc>
        <w:tc>
          <w:tcPr>
            <w:tcW w:w="765" w:type="dxa"/>
            <w:tcBorders>
              <w:bottom w:val="single" w:sz="6" w:space="0" w:color="999999"/>
              <w:right w:val="single" w:sz="6" w:space="0" w:color="999999"/>
            </w:tcBorders>
          </w:tcPr>
          <w:p>
            <w:pPr>
              <w:pStyle w:val="normal1"/>
              <w:spacing w:lineRule="auto" w:line="259"/>
              <w:jc w:val="both"/>
              <w:rPr/>
            </w:pPr>
            <w:r>
              <w:rPr/>
              <w:t>5</w:t>
            </w:r>
          </w:p>
        </w:tc>
        <w:tc>
          <w:tcPr>
            <w:tcW w:w="886" w:type="dxa"/>
            <w:tcBorders>
              <w:bottom w:val="single" w:sz="6" w:space="0" w:color="999999"/>
              <w:right w:val="single" w:sz="6" w:space="0" w:color="999999"/>
            </w:tcBorders>
          </w:tcPr>
          <w:p>
            <w:pPr>
              <w:pStyle w:val="normal1"/>
              <w:spacing w:lineRule="auto" w:line="259"/>
              <w:jc w:val="both"/>
              <w:rPr/>
            </w:pPr>
            <w:r>
              <w:rPr/>
              <w:t>3,2</w:t>
            </w:r>
          </w:p>
        </w:tc>
        <w:tc>
          <w:tcPr>
            <w:tcW w:w="750" w:type="dxa"/>
            <w:tcBorders>
              <w:bottom w:val="single" w:sz="6" w:space="0" w:color="999999"/>
              <w:right w:val="single" w:sz="6" w:space="0" w:color="999999"/>
            </w:tcBorders>
          </w:tcPr>
          <w:p>
            <w:pPr>
              <w:pStyle w:val="normal1"/>
              <w:spacing w:lineRule="auto" w:line="259"/>
              <w:jc w:val="both"/>
              <w:rPr/>
            </w:pPr>
            <w:r>
              <w:rPr/>
              <w:t>0,5</w:t>
            </w:r>
          </w:p>
        </w:tc>
        <w:tc>
          <w:tcPr>
            <w:tcW w:w="1844" w:type="dxa"/>
            <w:tcBorders>
              <w:bottom w:val="single" w:sz="6" w:space="0" w:color="999999"/>
              <w:right w:val="single" w:sz="6" w:space="0" w:color="999999"/>
            </w:tcBorders>
          </w:tcPr>
          <w:p>
            <w:pPr>
              <w:pStyle w:val="normal1"/>
              <w:spacing w:lineRule="auto" w:line="259"/>
              <w:jc w:val="both"/>
              <w:rPr/>
            </w:pPr>
            <w:r>
              <w:rPr/>
              <w:t>Analogía con 1.3.3 (formulario)</w:t>
            </w:r>
          </w:p>
        </w:tc>
      </w:tr>
      <w:tr>
        <w:trPr>
          <w:trHeight w:val="600" w:hRule="atLeast"/>
        </w:trPr>
        <w:tc>
          <w:tcPr>
            <w:tcW w:w="928" w:type="dxa"/>
            <w:tcBorders>
              <w:left w:val="single" w:sz="6" w:space="0" w:color="999999"/>
              <w:bottom w:val="single" w:sz="6" w:space="0" w:color="999999"/>
              <w:right w:val="single" w:sz="6" w:space="0" w:color="999999"/>
            </w:tcBorders>
          </w:tcPr>
          <w:p>
            <w:pPr>
              <w:pStyle w:val="normal1"/>
              <w:spacing w:lineRule="auto" w:line="259"/>
              <w:jc w:val="both"/>
              <w:rPr/>
            </w:pPr>
            <w:r>
              <w:rPr/>
              <w:t>SC-01.7</w:t>
            </w:r>
          </w:p>
        </w:tc>
        <w:tc>
          <w:tcPr>
            <w:tcW w:w="2296" w:type="dxa"/>
            <w:tcBorders>
              <w:bottom w:val="single" w:sz="6" w:space="0" w:color="999999"/>
              <w:right w:val="single" w:sz="6" w:space="0" w:color="999999"/>
            </w:tcBorders>
          </w:tcPr>
          <w:p>
            <w:pPr>
              <w:pStyle w:val="normal1"/>
              <w:spacing w:lineRule="auto" w:line="259"/>
              <w:jc w:val="both"/>
              <w:rPr/>
            </w:pPr>
            <w:r>
              <w:rPr/>
              <w:t>Pantalla de estadísticas del cliente</w:t>
            </w:r>
          </w:p>
        </w:tc>
        <w:tc>
          <w:tcPr>
            <w:tcW w:w="765" w:type="dxa"/>
            <w:tcBorders>
              <w:bottom w:val="single" w:sz="6" w:space="0" w:color="999999"/>
              <w:right w:val="single" w:sz="6" w:space="0" w:color="999999"/>
            </w:tcBorders>
          </w:tcPr>
          <w:p>
            <w:pPr>
              <w:pStyle w:val="normal1"/>
              <w:spacing w:lineRule="auto" w:line="259"/>
              <w:jc w:val="both"/>
              <w:rPr/>
            </w:pPr>
            <w:r>
              <w:rPr/>
              <w:t>3</w:t>
            </w:r>
          </w:p>
        </w:tc>
        <w:tc>
          <w:tcPr>
            <w:tcW w:w="765" w:type="dxa"/>
            <w:tcBorders>
              <w:bottom w:val="single" w:sz="6" w:space="0" w:color="999999"/>
              <w:right w:val="single" w:sz="6" w:space="0" w:color="999999"/>
            </w:tcBorders>
          </w:tcPr>
          <w:p>
            <w:pPr>
              <w:pStyle w:val="normal1"/>
              <w:spacing w:lineRule="auto" w:line="259"/>
              <w:jc w:val="both"/>
              <w:rPr/>
            </w:pPr>
            <w:r>
              <w:rPr/>
              <w:t>4</w:t>
            </w:r>
          </w:p>
        </w:tc>
        <w:tc>
          <w:tcPr>
            <w:tcW w:w="765" w:type="dxa"/>
            <w:tcBorders>
              <w:bottom w:val="single" w:sz="6" w:space="0" w:color="999999"/>
              <w:right w:val="single" w:sz="6" w:space="0" w:color="999999"/>
            </w:tcBorders>
          </w:tcPr>
          <w:p>
            <w:pPr>
              <w:pStyle w:val="normal1"/>
              <w:spacing w:lineRule="auto" w:line="259"/>
              <w:jc w:val="both"/>
              <w:rPr/>
            </w:pPr>
            <w:r>
              <w:rPr/>
              <w:t>7</w:t>
            </w:r>
          </w:p>
        </w:tc>
        <w:tc>
          <w:tcPr>
            <w:tcW w:w="886" w:type="dxa"/>
            <w:tcBorders>
              <w:bottom w:val="single" w:sz="6" w:space="0" w:color="999999"/>
              <w:right w:val="single" w:sz="6" w:space="0" w:color="999999"/>
            </w:tcBorders>
          </w:tcPr>
          <w:p>
            <w:pPr>
              <w:pStyle w:val="normal1"/>
              <w:spacing w:lineRule="auto" w:line="259"/>
              <w:jc w:val="both"/>
              <w:rPr/>
            </w:pPr>
            <w:r>
              <w:rPr/>
              <w:t>4,3</w:t>
            </w:r>
          </w:p>
        </w:tc>
        <w:tc>
          <w:tcPr>
            <w:tcW w:w="750" w:type="dxa"/>
            <w:tcBorders>
              <w:bottom w:val="single" w:sz="6" w:space="0" w:color="999999"/>
              <w:right w:val="single" w:sz="6" w:space="0" w:color="999999"/>
            </w:tcBorders>
          </w:tcPr>
          <w:p>
            <w:pPr>
              <w:pStyle w:val="normal1"/>
              <w:spacing w:lineRule="auto" w:line="259"/>
              <w:jc w:val="both"/>
              <w:rPr/>
            </w:pPr>
            <w:r>
              <w:rPr/>
              <w:t>0,7</w:t>
            </w:r>
          </w:p>
        </w:tc>
        <w:tc>
          <w:tcPr>
            <w:tcW w:w="1844" w:type="dxa"/>
            <w:tcBorders>
              <w:bottom w:val="single" w:sz="6" w:space="0" w:color="999999"/>
              <w:right w:val="single" w:sz="6" w:space="0" w:color="999999"/>
            </w:tcBorders>
          </w:tcPr>
          <w:p>
            <w:pPr>
              <w:pStyle w:val="normal1"/>
              <w:spacing w:lineRule="auto" w:line="259"/>
              <w:jc w:val="both"/>
              <w:rPr/>
            </w:pPr>
            <w:r>
              <w:rPr/>
              <w:t>Indicadores y un gráfico</w:t>
            </w:r>
          </w:p>
        </w:tc>
      </w:tr>
      <w:tr>
        <w:trPr>
          <w:trHeight w:val="600" w:hRule="atLeast"/>
        </w:trPr>
        <w:tc>
          <w:tcPr>
            <w:tcW w:w="928" w:type="dxa"/>
            <w:tcBorders>
              <w:left w:val="single" w:sz="6" w:space="0" w:color="999999"/>
              <w:bottom w:val="single" w:sz="6" w:space="0" w:color="999999"/>
              <w:right w:val="single" w:sz="6" w:space="0" w:color="999999"/>
            </w:tcBorders>
          </w:tcPr>
          <w:p>
            <w:pPr>
              <w:pStyle w:val="normal1"/>
              <w:spacing w:lineRule="auto" w:line="259"/>
              <w:jc w:val="both"/>
              <w:rPr/>
            </w:pPr>
            <w:r>
              <w:rPr/>
              <w:t>SC-01.8</w:t>
            </w:r>
          </w:p>
        </w:tc>
        <w:tc>
          <w:tcPr>
            <w:tcW w:w="2296" w:type="dxa"/>
            <w:tcBorders>
              <w:bottom w:val="single" w:sz="6" w:space="0" w:color="999999"/>
              <w:right w:val="single" w:sz="6" w:space="0" w:color="999999"/>
            </w:tcBorders>
          </w:tcPr>
          <w:p>
            <w:pPr>
              <w:pStyle w:val="normal1"/>
              <w:spacing w:lineRule="auto" w:line="259"/>
              <w:jc w:val="both"/>
              <w:rPr/>
            </w:pPr>
            <w:r>
              <w:rPr/>
              <w:t>Pantalla del informe de usuarios por mes</w:t>
            </w:r>
          </w:p>
        </w:tc>
        <w:tc>
          <w:tcPr>
            <w:tcW w:w="765" w:type="dxa"/>
            <w:tcBorders>
              <w:bottom w:val="single" w:sz="6" w:space="0" w:color="999999"/>
              <w:right w:val="single" w:sz="6" w:space="0" w:color="999999"/>
            </w:tcBorders>
          </w:tcPr>
          <w:p>
            <w:pPr>
              <w:pStyle w:val="normal1"/>
              <w:spacing w:lineRule="auto" w:line="259"/>
              <w:jc w:val="both"/>
              <w:rPr/>
            </w:pPr>
            <w:r>
              <w:rPr/>
              <w:t>2</w:t>
            </w:r>
          </w:p>
        </w:tc>
        <w:tc>
          <w:tcPr>
            <w:tcW w:w="765" w:type="dxa"/>
            <w:tcBorders>
              <w:bottom w:val="single" w:sz="6" w:space="0" w:color="999999"/>
              <w:right w:val="single" w:sz="6" w:space="0" w:color="999999"/>
            </w:tcBorders>
          </w:tcPr>
          <w:p>
            <w:pPr>
              <w:pStyle w:val="normal1"/>
              <w:spacing w:lineRule="auto" w:line="259"/>
              <w:jc w:val="both"/>
              <w:rPr/>
            </w:pPr>
            <w:r>
              <w:rPr/>
              <w:t>3</w:t>
            </w:r>
          </w:p>
        </w:tc>
        <w:tc>
          <w:tcPr>
            <w:tcW w:w="765" w:type="dxa"/>
            <w:tcBorders>
              <w:bottom w:val="single" w:sz="6" w:space="0" w:color="999999"/>
              <w:right w:val="single" w:sz="6" w:space="0" w:color="999999"/>
            </w:tcBorders>
          </w:tcPr>
          <w:p>
            <w:pPr>
              <w:pStyle w:val="normal1"/>
              <w:spacing w:lineRule="auto" w:line="259"/>
              <w:jc w:val="both"/>
              <w:rPr/>
            </w:pPr>
            <w:r>
              <w:rPr/>
              <w:t>5</w:t>
            </w:r>
          </w:p>
        </w:tc>
        <w:tc>
          <w:tcPr>
            <w:tcW w:w="886" w:type="dxa"/>
            <w:tcBorders>
              <w:bottom w:val="single" w:sz="6" w:space="0" w:color="999999"/>
              <w:right w:val="single" w:sz="6" w:space="0" w:color="999999"/>
            </w:tcBorders>
          </w:tcPr>
          <w:p>
            <w:pPr>
              <w:pStyle w:val="normal1"/>
              <w:spacing w:lineRule="auto" w:line="259"/>
              <w:jc w:val="both"/>
              <w:rPr/>
            </w:pPr>
            <w:r>
              <w:rPr/>
              <w:t>3,2</w:t>
            </w:r>
          </w:p>
        </w:tc>
        <w:tc>
          <w:tcPr>
            <w:tcW w:w="750" w:type="dxa"/>
            <w:tcBorders>
              <w:bottom w:val="single" w:sz="6" w:space="0" w:color="999999"/>
              <w:right w:val="single" w:sz="6" w:space="0" w:color="999999"/>
            </w:tcBorders>
          </w:tcPr>
          <w:p>
            <w:pPr>
              <w:pStyle w:val="normal1"/>
              <w:spacing w:lineRule="auto" w:line="259"/>
              <w:jc w:val="both"/>
              <w:rPr/>
            </w:pPr>
            <w:r>
              <w:rPr/>
              <w:t>0,5</w:t>
            </w:r>
          </w:p>
        </w:tc>
        <w:tc>
          <w:tcPr>
            <w:tcW w:w="1844" w:type="dxa"/>
            <w:tcBorders>
              <w:bottom w:val="single" w:sz="6" w:space="0" w:color="999999"/>
              <w:right w:val="single" w:sz="6" w:space="0" w:color="999999"/>
            </w:tcBorders>
          </w:tcPr>
          <w:p>
            <w:pPr>
              <w:pStyle w:val="normal1"/>
              <w:spacing w:lineRule="auto" w:line="259"/>
              <w:jc w:val="both"/>
              <w:rPr/>
            </w:pPr>
            <w:r>
              <w:rPr/>
              <w:t>Un gráfico con filtro</w:t>
            </w:r>
          </w:p>
        </w:tc>
      </w:tr>
      <w:tr>
        <w:trPr>
          <w:trHeight w:val="600" w:hRule="atLeast"/>
        </w:trPr>
        <w:tc>
          <w:tcPr>
            <w:tcW w:w="928" w:type="dxa"/>
            <w:tcBorders>
              <w:left w:val="single" w:sz="6" w:space="0" w:color="999999"/>
              <w:bottom w:val="single" w:sz="6" w:space="0" w:color="999999"/>
              <w:right w:val="single" w:sz="6" w:space="0" w:color="999999"/>
            </w:tcBorders>
          </w:tcPr>
          <w:p>
            <w:pPr>
              <w:pStyle w:val="normal1"/>
              <w:spacing w:lineRule="auto" w:line="259"/>
              <w:jc w:val="both"/>
              <w:rPr/>
            </w:pPr>
            <w:r>
              <w:rPr/>
              <w:t>SC-01.9</w:t>
            </w:r>
          </w:p>
        </w:tc>
        <w:tc>
          <w:tcPr>
            <w:tcW w:w="2296" w:type="dxa"/>
            <w:tcBorders>
              <w:bottom w:val="single" w:sz="6" w:space="0" w:color="999999"/>
              <w:right w:val="single" w:sz="6" w:space="0" w:color="999999"/>
            </w:tcBorders>
          </w:tcPr>
          <w:p>
            <w:pPr>
              <w:pStyle w:val="normal1"/>
              <w:spacing w:lineRule="auto" w:line="259"/>
              <w:jc w:val="both"/>
              <w:rPr/>
            </w:pPr>
            <w:r>
              <w:rPr/>
              <w:t>Pantalla del informe de transporte más elegido</w:t>
            </w:r>
          </w:p>
        </w:tc>
        <w:tc>
          <w:tcPr>
            <w:tcW w:w="765" w:type="dxa"/>
            <w:tcBorders>
              <w:bottom w:val="single" w:sz="6" w:space="0" w:color="999999"/>
              <w:right w:val="single" w:sz="6" w:space="0" w:color="999999"/>
            </w:tcBorders>
          </w:tcPr>
          <w:p>
            <w:pPr>
              <w:pStyle w:val="normal1"/>
              <w:spacing w:lineRule="auto" w:line="259"/>
              <w:jc w:val="both"/>
              <w:rPr/>
            </w:pPr>
            <w:r>
              <w:rPr/>
              <w:t>2</w:t>
            </w:r>
          </w:p>
        </w:tc>
        <w:tc>
          <w:tcPr>
            <w:tcW w:w="765" w:type="dxa"/>
            <w:tcBorders>
              <w:bottom w:val="single" w:sz="6" w:space="0" w:color="999999"/>
              <w:right w:val="single" w:sz="6" w:space="0" w:color="999999"/>
            </w:tcBorders>
          </w:tcPr>
          <w:p>
            <w:pPr>
              <w:pStyle w:val="normal1"/>
              <w:spacing w:lineRule="auto" w:line="259"/>
              <w:jc w:val="both"/>
              <w:rPr/>
            </w:pPr>
            <w:r>
              <w:rPr/>
              <w:t>3</w:t>
            </w:r>
          </w:p>
        </w:tc>
        <w:tc>
          <w:tcPr>
            <w:tcW w:w="765" w:type="dxa"/>
            <w:tcBorders>
              <w:bottom w:val="single" w:sz="6" w:space="0" w:color="999999"/>
              <w:right w:val="single" w:sz="6" w:space="0" w:color="999999"/>
            </w:tcBorders>
          </w:tcPr>
          <w:p>
            <w:pPr>
              <w:pStyle w:val="normal1"/>
              <w:spacing w:lineRule="auto" w:line="259"/>
              <w:jc w:val="both"/>
              <w:rPr/>
            </w:pPr>
            <w:r>
              <w:rPr/>
              <w:t>5</w:t>
            </w:r>
          </w:p>
        </w:tc>
        <w:tc>
          <w:tcPr>
            <w:tcW w:w="886" w:type="dxa"/>
            <w:tcBorders>
              <w:bottom w:val="single" w:sz="6" w:space="0" w:color="999999"/>
              <w:right w:val="single" w:sz="6" w:space="0" w:color="999999"/>
            </w:tcBorders>
          </w:tcPr>
          <w:p>
            <w:pPr>
              <w:pStyle w:val="normal1"/>
              <w:spacing w:lineRule="auto" w:line="259"/>
              <w:jc w:val="both"/>
              <w:rPr/>
            </w:pPr>
            <w:r>
              <w:rPr/>
              <w:t>3,2</w:t>
            </w:r>
          </w:p>
        </w:tc>
        <w:tc>
          <w:tcPr>
            <w:tcW w:w="750" w:type="dxa"/>
            <w:tcBorders>
              <w:bottom w:val="single" w:sz="6" w:space="0" w:color="999999"/>
              <w:right w:val="single" w:sz="6" w:space="0" w:color="999999"/>
            </w:tcBorders>
          </w:tcPr>
          <w:p>
            <w:pPr>
              <w:pStyle w:val="normal1"/>
              <w:spacing w:lineRule="auto" w:line="259"/>
              <w:jc w:val="both"/>
              <w:rPr/>
            </w:pPr>
            <w:r>
              <w:rPr/>
              <w:t>0,5</w:t>
            </w:r>
          </w:p>
        </w:tc>
        <w:tc>
          <w:tcPr>
            <w:tcW w:w="1844" w:type="dxa"/>
            <w:tcBorders>
              <w:bottom w:val="single" w:sz="6" w:space="0" w:color="999999"/>
              <w:right w:val="single" w:sz="6" w:space="0" w:color="999999"/>
            </w:tcBorders>
          </w:tcPr>
          <w:p>
            <w:pPr>
              <w:pStyle w:val="normal1"/>
              <w:spacing w:lineRule="auto" w:line="259"/>
              <w:jc w:val="both"/>
              <w:rPr/>
            </w:pPr>
            <w:r>
              <w:rPr/>
              <w:t>Un gráfico con filtro</w:t>
            </w:r>
          </w:p>
        </w:tc>
      </w:tr>
      <w:tr>
        <w:trPr>
          <w:trHeight w:val="600" w:hRule="atLeast"/>
        </w:trPr>
        <w:tc>
          <w:tcPr>
            <w:tcW w:w="928" w:type="dxa"/>
            <w:tcBorders>
              <w:left w:val="single" w:sz="6" w:space="0" w:color="999999"/>
              <w:bottom w:val="single" w:sz="6" w:space="0" w:color="999999"/>
              <w:right w:val="single" w:sz="6" w:space="0" w:color="999999"/>
            </w:tcBorders>
          </w:tcPr>
          <w:p>
            <w:pPr>
              <w:pStyle w:val="normal1"/>
              <w:spacing w:lineRule="auto" w:line="259"/>
              <w:jc w:val="both"/>
              <w:rPr/>
            </w:pPr>
            <w:r>
              <w:rPr/>
              <w:t>SC-01.10</w:t>
            </w:r>
          </w:p>
        </w:tc>
        <w:tc>
          <w:tcPr>
            <w:tcW w:w="2296" w:type="dxa"/>
            <w:tcBorders>
              <w:bottom w:val="single" w:sz="6" w:space="0" w:color="999999"/>
              <w:right w:val="single" w:sz="6" w:space="0" w:color="999999"/>
            </w:tcBorders>
          </w:tcPr>
          <w:p>
            <w:pPr>
              <w:pStyle w:val="normal1"/>
              <w:spacing w:lineRule="auto" w:line="259"/>
              <w:jc w:val="both"/>
              <w:rPr/>
            </w:pPr>
            <w:r>
              <w:rPr/>
              <w:t>Pruebas, despliegue y documentación de SC-01</w:t>
            </w:r>
          </w:p>
        </w:tc>
        <w:tc>
          <w:tcPr>
            <w:tcW w:w="765" w:type="dxa"/>
            <w:tcBorders>
              <w:bottom w:val="single" w:sz="6" w:space="0" w:color="999999"/>
              <w:right w:val="single" w:sz="6" w:space="0" w:color="999999"/>
            </w:tcBorders>
          </w:tcPr>
          <w:p>
            <w:pPr>
              <w:pStyle w:val="normal1"/>
              <w:spacing w:lineRule="auto" w:line="259"/>
              <w:jc w:val="both"/>
              <w:rPr/>
            </w:pPr>
            <w:r>
              <w:rPr/>
              <w:t>2</w:t>
            </w:r>
          </w:p>
        </w:tc>
        <w:tc>
          <w:tcPr>
            <w:tcW w:w="765" w:type="dxa"/>
            <w:tcBorders>
              <w:bottom w:val="single" w:sz="6" w:space="0" w:color="999999"/>
              <w:right w:val="single" w:sz="6" w:space="0" w:color="999999"/>
            </w:tcBorders>
          </w:tcPr>
          <w:p>
            <w:pPr>
              <w:pStyle w:val="normal1"/>
              <w:spacing w:lineRule="auto" w:line="259"/>
              <w:jc w:val="both"/>
              <w:rPr/>
            </w:pPr>
            <w:r>
              <w:rPr/>
              <w:t>4</w:t>
            </w:r>
          </w:p>
        </w:tc>
        <w:tc>
          <w:tcPr>
            <w:tcW w:w="765" w:type="dxa"/>
            <w:tcBorders>
              <w:bottom w:val="single" w:sz="6" w:space="0" w:color="999999"/>
              <w:right w:val="single" w:sz="6" w:space="0" w:color="999999"/>
            </w:tcBorders>
          </w:tcPr>
          <w:p>
            <w:pPr>
              <w:pStyle w:val="normal1"/>
              <w:spacing w:lineRule="auto" w:line="259"/>
              <w:jc w:val="both"/>
              <w:rPr/>
            </w:pPr>
            <w:r>
              <w:rPr/>
              <w:t>6</w:t>
            </w:r>
          </w:p>
        </w:tc>
        <w:tc>
          <w:tcPr>
            <w:tcW w:w="886" w:type="dxa"/>
            <w:tcBorders>
              <w:bottom w:val="single" w:sz="6" w:space="0" w:color="999999"/>
              <w:right w:val="single" w:sz="6" w:space="0" w:color="999999"/>
            </w:tcBorders>
          </w:tcPr>
          <w:p>
            <w:pPr>
              <w:pStyle w:val="normal1"/>
              <w:spacing w:lineRule="auto" w:line="259"/>
              <w:jc w:val="both"/>
              <w:rPr/>
            </w:pPr>
            <w:r>
              <w:rPr/>
              <w:t>4,0</w:t>
            </w:r>
          </w:p>
        </w:tc>
        <w:tc>
          <w:tcPr>
            <w:tcW w:w="750" w:type="dxa"/>
            <w:tcBorders>
              <w:bottom w:val="single" w:sz="6" w:space="0" w:color="999999"/>
              <w:right w:val="single" w:sz="6" w:space="0" w:color="999999"/>
            </w:tcBorders>
          </w:tcPr>
          <w:p>
            <w:pPr>
              <w:pStyle w:val="normal1"/>
              <w:spacing w:lineRule="auto" w:line="259"/>
              <w:jc w:val="both"/>
              <w:rPr/>
            </w:pPr>
            <w:r>
              <w:rPr/>
              <w:t>0,7</w:t>
            </w:r>
          </w:p>
        </w:tc>
        <w:tc>
          <w:tcPr>
            <w:tcW w:w="1844" w:type="dxa"/>
            <w:tcBorders>
              <w:bottom w:val="single" w:sz="6" w:space="0" w:color="999999"/>
              <w:right w:val="single" w:sz="6" w:space="0" w:color="999999"/>
            </w:tcBorders>
          </w:tcPr>
          <w:p>
            <w:pPr>
              <w:pStyle w:val="normal1"/>
              <w:spacing w:lineRule="auto" w:line="259"/>
              <w:jc w:val="both"/>
              <w:rPr/>
            </w:pPr>
            <w:r>
              <w:rPr/>
              <w:t>Proporcional a 1.7.1 (4 RF)</w:t>
            </w:r>
          </w:p>
        </w:tc>
      </w:tr>
      <w:tr>
        <w:trPr>
          <w:trHeight w:val="600" w:hRule="atLeast"/>
        </w:trPr>
        <w:tc>
          <w:tcPr>
            <w:tcW w:w="928" w:type="dxa"/>
            <w:tcBorders>
              <w:left w:val="single" w:sz="6" w:space="0" w:color="999999"/>
              <w:bottom w:val="single" w:sz="6" w:space="0" w:color="999999"/>
              <w:right w:val="single" w:sz="6" w:space="0" w:color="999999"/>
            </w:tcBorders>
          </w:tcPr>
          <w:p>
            <w:pPr>
              <w:pStyle w:val="normal1"/>
              <w:spacing w:lineRule="auto" w:line="259"/>
              <w:jc w:val="both"/>
              <w:rPr/>
            </w:pPr>
            <w:r>
              <w:rPr>
                <w:b/>
                <w:bCs/>
              </w:rPr>
              <w:t>Total SC-01</w:t>
            </w:r>
          </w:p>
        </w:tc>
        <w:tc>
          <w:tcPr>
            <w:tcW w:w="2296" w:type="dxa"/>
            <w:tcBorders>
              <w:bottom w:val="single" w:sz="6" w:space="0" w:color="999999"/>
              <w:right w:val="single" w:sz="6" w:space="0" w:color="999999"/>
            </w:tcBorders>
          </w:tcPr>
          <w:p>
            <w:pPr>
              <w:pStyle w:val="normal1"/>
              <w:spacing w:lineRule="auto" w:line="259"/>
              <w:jc w:val="both"/>
              <w:rPr/>
            </w:pPr>
            <w:r>
              <w:rPr/>
            </w:r>
          </w:p>
        </w:tc>
        <w:tc>
          <w:tcPr>
            <w:tcW w:w="765" w:type="dxa"/>
            <w:tcBorders>
              <w:bottom w:val="single" w:sz="6" w:space="0" w:color="999999"/>
              <w:right w:val="single" w:sz="6" w:space="0" w:color="999999"/>
            </w:tcBorders>
          </w:tcPr>
          <w:p>
            <w:pPr>
              <w:pStyle w:val="normal1"/>
              <w:spacing w:lineRule="auto" w:line="259"/>
              <w:jc w:val="both"/>
              <w:rPr/>
            </w:pPr>
            <w:r>
              <w:rPr>
                <w:b/>
                <w:bCs/>
              </w:rPr>
              <w:t>20</w:t>
            </w:r>
          </w:p>
        </w:tc>
        <w:tc>
          <w:tcPr>
            <w:tcW w:w="765" w:type="dxa"/>
            <w:tcBorders>
              <w:bottom w:val="single" w:sz="6" w:space="0" w:color="999999"/>
              <w:right w:val="single" w:sz="6" w:space="0" w:color="999999"/>
            </w:tcBorders>
          </w:tcPr>
          <w:p>
            <w:pPr>
              <w:pStyle w:val="normal1"/>
              <w:spacing w:lineRule="auto" w:line="259"/>
              <w:jc w:val="both"/>
              <w:rPr/>
            </w:pPr>
            <w:r>
              <w:rPr>
                <w:b/>
                <w:bCs/>
              </w:rPr>
              <w:t>32</w:t>
            </w:r>
          </w:p>
        </w:tc>
        <w:tc>
          <w:tcPr>
            <w:tcW w:w="765" w:type="dxa"/>
            <w:tcBorders>
              <w:bottom w:val="single" w:sz="6" w:space="0" w:color="999999"/>
              <w:right w:val="single" w:sz="6" w:space="0" w:color="999999"/>
            </w:tcBorders>
          </w:tcPr>
          <w:p>
            <w:pPr>
              <w:pStyle w:val="normal1"/>
              <w:spacing w:lineRule="auto" w:line="259"/>
              <w:jc w:val="both"/>
              <w:rPr/>
            </w:pPr>
            <w:r>
              <w:rPr>
                <w:b/>
                <w:bCs/>
              </w:rPr>
              <w:t>57</w:t>
            </w:r>
          </w:p>
        </w:tc>
        <w:tc>
          <w:tcPr>
            <w:tcW w:w="886" w:type="dxa"/>
            <w:tcBorders>
              <w:bottom w:val="single" w:sz="6" w:space="0" w:color="999999"/>
              <w:right w:val="single" w:sz="6" w:space="0" w:color="999999"/>
            </w:tcBorders>
          </w:tcPr>
          <w:p>
            <w:pPr>
              <w:pStyle w:val="normal1"/>
              <w:spacing w:lineRule="auto" w:line="259"/>
              <w:jc w:val="both"/>
              <w:rPr/>
            </w:pPr>
            <w:r>
              <w:rPr>
                <w:b/>
                <w:bCs/>
              </w:rPr>
              <w:t>34,2</w:t>
            </w:r>
          </w:p>
        </w:tc>
        <w:tc>
          <w:tcPr>
            <w:tcW w:w="750" w:type="dxa"/>
            <w:tcBorders>
              <w:bottom w:val="single" w:sz="6" w:space="0" w:color="999999"/>
              <w:right w:val="single" w:sz="6" w:space="0" w:color="999999"/>
            </w:tcBorders>
          </w:tcPr>
          <w:p>
            <w:pPr>
              <w:pStyle w:val="normal1"/>
              <w:spacing w:lineRule="auto" w:line="259"/>
              <w:jc w:val="both"/>
              <w:rPr/>
            </w:pPr>
            <w:r>
              <w:rPr>
                <w:b/>
                <w:bCs/>
              </w:rPr>
              <w:t>2,1</w:t>
            </w:r>
          </w:p>
        </w:tc>
        <w:tc>
          <w:tcPr>
            <w:tcW w:w="1844" w:type="dxa"/>
            <w:tcBorders>
              <w:bottom w:val="single" w:sz="6" w:space="0" w:color="999999"/>
              <w:right w:val="single" w:sz="6" w:space="0" w:color="999999"/>
            </w:tcBorders>
          </w:tcPr>
          <w:p>
            <w:pPr>
              <w:pStyle w:val="normal1"/>
              <w:spacing w:lineRule="auto" w:line="259"/>
              <w:jc w:val="both"/>
              <w:rPr/>
            </w:pPr>
            <w:r>
              <w:rPr/>
            </w:r>
          </w:p>
        </w:tc>
      </w:tr>
    </w:tbl>
    <w:p>
      <w:pPr>
        <w:pStyle w:val="normal1"/>
        <w:spacing w:lineRule="auto" w:line="240" w:before="0" w:after="120"/>
        <w:jc w:val="both"/>
        <w:rPr/>
      </w:pPr>
      <w:r>
        <w:rPr/>
        <w:t>Con 95 % de confianza, el cambio no supera unas 37,7 h (34,2 + 1,645 × 2,1). Los paquetes se reparten en tajadas verticales: cada integrante desarrolla el backend y la pantalla de un mismo requisito, para no depender de otro integrante dentro del mismo período (fechas y dependencias en la Tabla 29).</w:t>
      </w:r>
    </w:p>
    <w:p>
      <w:pPr>
        <w:pStyle w:val="normal1"/>
        <w:spacing w:lineRule="auto" w:line="300" w:before="200" w:after="0"/>
        <w:rPr/>
      </w:pPr>
      <w:r>
        <w:rPr>
          <w:b/>
          <w:bCs/>
        </w:rPr>
        <w:t xml:space="preserve">Tabla 36. </w:t>
      </w:r>
      <w:r>
        <w:rPr>
          <w:i/>
          <w:iCs/>
        </w:rPr>
        <w:t>Asignación y carga por integrante entre el 09/11 y el 16/11</w:t>
      </w:r>
    </w:p>
    <w:tbl>
      <w:tblPr>
        <w:tblStyle w:val="Table34"/>
        <w:tblW w:w="9015" w:type="dxa"/>
        <w:jc w:val="left"/>
        <w:tblInd w:w="0" w:type="dxa"/>
        <w:tblLayout w:type="fixed"/>
        <w:tblCellMar>
          <w:top w:w="60" w:type="dxa"/>
          <w:left w:w="100" w:type="dxa"/>
          <w:bottom w:w="60" w:type="dxa"/>
          <w:right w:w="100" w:type="dxa"/>
        </w:tblCellMar>
        <w:tblLook w:val="0600"/>
      </w:tblPr>
      <w:tblGrid>
        <w:gridCol w:w="1574"/>
        <w:gridCol w:w="1770"/>
        <w:gridCol w:w="2760"/>
        <w:gridCol w:w="1035"/>
        <w:gridCol w:w="1022"/>
        <w:gridCol w:w="853"/>
      </w:tblGrid>
      <w:tr>
        <w:trPr>
          <w:trHeight w:val="360" w:hRule="atLeast"/>
        </w:trPr>
        <w:tc>
          <w:tcPr>
            <w:tcW w:w="1574" w:type="dxa"/>
            <w:tcBorders>
              <w:top w:val="single" w:sz="6" w:space="0" w:color="999999"/>
              <w:left w:val="single" w:sz="6" w:space="0" w:color="999999"/>
              <w:bottom w:val="single" w:sz="6" w:space="0" w:color="999999"/>
              <w:right w:val="single" w:sz="6" w:space="0" w:color="999999"/>
            </w:tcBorders>
            <w:shd w:fill="D9D9D9" w:val="clear"/>
          </w:tcPr>
          <w:p>
            <w:pPr>
              <w:pStyle w:val="normal1"/>
              <w:spacing w:lineRule="auto" w:line="259"/>
              <w:jc w:val="both"/>
              <w:rPr/>
            </w:pPr>
            <w:r>
              <w:rPr>
                <w:b/>
                <w:bCs/>
                <w:sz w:val="18"/>
                <w:szCs w:val="18"/>
              </w:rPr>
              <w:t>Integrante</w:t>
            </w:r>
          </w:p>
        </w:tc>
        <w:tc>
          <w:tcPr>
            <w:tcW w:w="1770" w:type="dxa"/>
            <w:tcBorders>
              <w:top w:val="single" w:sz="6" w:space="0" w:color="999999"/>
              <w:bottom w:val="single" w:sz="6" w:space="0" w:color="999999"/>
              <w:right w:val="single" w:sz="6" w:space="0" w:color="999999"/>
            </w:tcBorders>
            <w:shd w:fill="D9D9D9" w:val="clear"/>
          </w:tcPr>
          <w:p>
            <w:pPr>
              <w:pStyle w:val="normal1"/>
              <w:spacing w:lineRule="auto" w:line="259"/>
              <w:jc w:val="both"/>
              <w:rPr/>
            </w:pPr>
            <w:r>
              <w:rPr>
                <w:b/>
                <w:bCs/>
                <w:sz w:val="18"/>
                <w:szCs w:val="18"/>
              </w:rPr>
              <w:t>Rol (apartado 1.8)</w:t>
            </w:r>
          </w:p>
        </w:tc>
        <w:tc>
          <w:tcPr>
            <w:tcW w:w="2760" w:type="dxa"/>
            <w:tcBorders>
              <w:top w:val="single" w:sz="6" w:space="0" w:color="999999"/>
              <w:bottom w:val="single" w:sz="6" w:space="0" w:color="999999"/>
              <w:right w:val="single" w:sz="6" w:space="0" w:color="999999"/>
            </w:tcBorders>
            <w:shd w:fill="D9D9D9" w:val="clear"/>
          </w:tcPr>
          <w:p>
            <w:pPr>
              <w:pStyle w:val="normal1"/>
              <w:spacing w:lineRule="auto" w:line="259"/>
              <w:jc w:val="both"/>
              <w:rPr/>
            </w:pPr>
            <w:r>
              <w:rPr>
                <w:b/>
                <w:bCs/>
                <w:sz w:val="18"/>
                <w:szCs w:val="18"/>
              </w:rPr>
              <w:t>Paquetes de SC-01</w:t>
            </w:r>
          </w:p>
        </w:tc>
        <w:tc>
          <w:tcPr>
            <w:tcW w:w="1035" w:type="dxa"/>
            <w:tcBorders>
              <w:top w:val="single" w:sz="6" w:space="0" w:color="999999"/>
              <w:bottom w:val="single" w:sz="6" w:space="0" w:color="999999"/>
              <w:right w:val="single" w:sz="6" w:space="0" w:color="999999"/>
            </w:tcBorders>
            <w:shd w:fill="D9D9D9" w:val="clear"/>
          </w:tcPr>
          <w:p>
            <w:pPr>
              <w:pStyle w:val="normal1"/>
              <w:spacing w:lineRule="auto" w:line="259"/>
              <w:jc w:val="both"/>
              <w:rPr/>
            </w:pPr>
            <w:r>
              <w:rPr>
                <w:b/>
                <w:bCs/>
                <w:sz w:val="18"/>
                <w:szCs w:val="18"/>
              </w:rPr>
              <w:t>Cap. libre (h)</w:t>
            </w:r>
          </w:p>
        </w:tc>
        <w:tc>
          <w:tcPr>
            <w:tcW w:w="1022" w:type="dxa"/>
            <w:tcBorders>
              <w:top w:val="single" w:sz="6" w:space="0" w:color="999999"/>
              <w:bottom w:val="single" w:sz="6" w:space="0" w:color="999999"/>
              <w:right w:val="single" w:sz="6" w:space="0" w:color="999999"/>
            </w:tcBorders>
            <w:shd w:fill="D9D9D9" w:val="clear"/>
          </w:tcPr>
          <w:p>
            <w:pPr>
              <w:pStyle w:val="normal1"/>
              <w:spacing w:lineRule="auto" w:line="259"/>
              <w:jc w:val="both"/>
              <w:rPr/>
            </w:pPr>
            <w:r>
              <w:rPr>
                <w:b/>
                <w:bCs/>
                <w:sz w:val="18"/>
                <w:szCs w:val="18"/>
              </w:rPr>
              <w:t>Asig. (h)</w:t>
            </w:r>
          </w:p>
        </w:tc>
        <w:tc>
          <w:tcPr>
            <w:tcW w:w="853" w:type="dxa"/>
            <w:tcBorders>
              <w:top w:val="single" w:sz="6" w:space="0" w:color="999999"/>
              <w:bottom w:val="single" w:sz="6" w:space="0" w:color="999999"/>
              <w:right w:val="single" w:sz="6" w:space="0" w:color="999999"/>
            </w:tcBorders>
            <w:shd w:fill="D9D9D9" w:val="clear"/>
          </w:tcPr>
          <w:p>
            <w:pPr>
              <w:pStyle w:val="normal1"/>
              <w:spacing w:lineRule="auto" w:line="259"/>
              <w:jc w:val="both"/>
              <w:rPr/>
            </w:pPr>
            <w:r>
              <w:rPr>
                <w:b/>
                <w:bCs/>
                <w:sz w:val="18"/>
                <w:szCs w:val="18"/>
              </w:rPr>
              <w:t>Carga</w:t>
            </w:r>
          </w:p>
        </w:tc>
      </w:tr>
      <w:tr>
        <w:trPr>
          <w:trHeight w:val="840" w:hRule="atLeast"/>
        </w:trPr>
        <w:tc>
          <w:tcPr>
            <w:tcW w:w="1574" w:type="dxa"/>
            <w:tcBorders>
              <w:left w:val="single" w:sz="6" w:space="0" w:color="999999"/>
              <w:bottom w:val="single" w:sz="6" w:space="0" w:color="999999"/>
              <w:right w:val="single" w:sz="6" w:space="0" w:color="999999"/>
            </w:tcBorders>
          </w:tcPr>
          <w:p>
            <w:pPr>
              <w:pStyle w:val="normal1"/>
              <w:spacing w:lineRule="auto" w:line="259"/>
              <w:jc w:val="both"/>
              <w:rPr/>
            </w:pPr>
            <w:r>
              <w:rPr/>
              <w:t>Bustos, Aníbal</w:t>
            </w:r>
          </w:p>
        </w:tc>
        <w:tc>
          <w:tcPr>
            <w:tcW w:w="1770" w:type="dxa"/>
            <w:tcBorders>
              <w:bottom w:val="single" w:sz="6" w:space="0" w:color="999999"/>
              <w:right w:val="single" w:sz="6" w:space="0" w:color="999999"/>
            </w:tcBorders>
          </w:tcPr>
          <w:p>
            <w:pPr>
              <w:pStyle w:val="normal1"/>
              <w:spacing w:lineRule="auto" w:line="259"/>
              <w:jc w:val="both"/>
              <w:rPr/>
            </w:pPr>
            <w:r>
              <w:rPr/>
              <w:t>Custodia de documentación y versiones</w:t>
            </w:r>
          </w:p>
        </w:tc>
        <w:tc>
          <w:tcPr>
            <w:tcW w:w="2760" w:type="dxa"/>
            <w:tcBorders>
              <w:bottom w:val="single" w:sz="6" w:space="0" w:color="999999"/>
              <w:right w:val="single" w:sz="6" w:space="0" w:color="999999"/>
            </w:tcBorders>
          </w:tcPr>
          <w:p>
            <w:pPr>
              <w:pStyle w:val="normal1"/>
              <w:spacing w:lineRule="auto" w:line="259"/>
              <w:jc w:val="both"/>
              <w:rPr/>
            </w:pPr>
            <w:r>
              <w:rPr/>
              <w:t>RF44 completo (SC-01.1 y SC-01.6) y parte de SC-01.10</w:t>
            </w:r>
          </w:p>
        </w:tc>
        <w:tc>
          <w:tcPr>
            <w:tcW w:w="1035" w:type="dxa"/>
            <w:tcBorders>
              <w:bottom w:val="single" w:sz="6" w:space="0" w:color="999999"/>
              <w:right w:val="single" w:sz="6" w:space="0" w:color="999999"/>
            </w:tcBorders>
          </w:tcPr>
          <w:p>
            <w:pPr>
              <w:pStyle w:val="normal1"/>
              <w:spacing w:lineRule="auto" w:line="259"/>
              <w:jc w:val="both"/>
              <w:rPr/>
            </w:pPr>
            <w:r>
              <w:rPr/>
              <w:t>10,5</w:t>
            </w:r>
          </w:p>
        </w:tc>
        <w:tc>
          <w:tcPr>
            <w:tcW w:w="1022" w:type="dxa"/>
            <w:tcBorders>
              <w:bottom w:val="single" w:sz="6" w:space="0" w:color="999999"/>
              <w:right w:val="single" w:sz="6" w:space="0" w:color="999999"/>
            </w:tcBorders>
          </w:tcPr>
          <w:p>
            <w:pPr>
              <w:pStyle w:val="normal1"/>
              <w:spacing w:lineRule="auto" w:line="259"/>
              <w:jc w:val="both"/>
              <w:rPr/>
            </w:pPr>
            <w:r>
              <w:rPr/>
              <w:t>10,5</w:t>
            </w:r>
          </w:p>
        </w:tc>
        <w:tc>
          <w:tcPr>
            <w:tcW w:w="853" w:type="dxa"/>
            <w:tcBorders>
              <w:bottom w:val="single" w:sz="6" w:space="0" w:color="999999"/>
              <w:right w:val="single" w:sz="6" w:space="0" w:color="999999"/>
            </w:tcBorders>
          </w:tcPr>
          <w:p>
            <w:pPr>
              <w:pStyle w:val="normal1"/>
              <w:spacing w:lineRule="auto" w:line="259"/>
              <w:jc w:val="both"/>
              <w:rPr/>
            </w:pPr>
            <w:r>
              <w:rPr/>
              <w:t>100 %</w:t>
            </w:r>
          </w:p>
        </w:tc>
      </w:tr>
      <w:tr>
        <w:trPr>
          <w:trHeight w:val="840" w:hRule="atLeast"/>
        </w:trPr>
        <w:tc>
          <w:tcPr>
            <w:tcW w:w="1574" w:type="dxa"/>
            <w:tcBorders>
              <w:left w:val="single" w:sz="6" w:space="0" w:color="999999"/>
              <w:bottom w:val="single" w:sz="6" w:space="0" w:color="999999"/>
              <w:right w:val="single" w:sz="6" w:space="0" w:color="999999"/>
            </w:tcBorders>
          </w:tcPr>
          <w:p>
            <w:pPr>
              <w:pStyle w:val="normal1"/>
              <w:spacing w:lineRule="auto" w:line="259"/>
              <w:jc w:val="both"/>
              <w:rPr/>
            </w:pPr>
            <w:r>
              <w:rPr/>
              <w:t>Bavaresco, Franco</w:t>
            </w:r>
          </w:p>
        </w:tc>
        <w:tc>
          <w:tcPr>
            <w:tcW w:w="1770" w:type="dxa"/>
            <w:tcBorders>
              <w:bottom w:val="single" w:sz="6" w:space="0" w:color="999999"/>
              <w:right w:val="single" w:sz="6" w:space="0" w:color="999999"/>
            </w:tcBorders>
          </w:tcPr>
          <w:p>
            <w:pPr>
              <w:pStyle w:val="normal1"/>
              <w:spacing w:lineRule="auto" w:line="259"/>
              <w:jc w:val="both"/>
              <w:rPr/>
            </w:pPr>
            <w:r>
              <w:rPr/>
              <w:t>Priorización del producto</w:t>
            </w:r>
          </w:p>
        </w:tc>
        <w:tc>
          <w:tcPr>
            <w:tcW w:w="2760" w:type="dxa"/>
            <w:tcBorders>
              <w:bottom w:val="single" w:sz="6" w:space="0" w:color="999999"/>
              <w:right w:val="single" w:sz="6" w:space="0" w:color="999999"/>
            </w:tcBorders>
          </w:tcPr>
          <w:p>
            <w:pPr>
              <w:pStyle w:val="normal1"/>
              <w:spacing w:lineRule="auto" w:line="259"/>
              <w:jc w:val="both"/>
              <w:rPr/>
            </w:pPr>
            <w:r>
              <w:rPr/>
              <w:t>RF45 completo (SC-01.2 y SC-01.7), librería de gráficos (SC-01.5), pantalla de RF47 (SC-01.9) y parte de SC-01.10</w:t>
            </w:r>
          </w:p>
        </w:tc>
        <w:tc>
          <w:tcPr>
            <w:tcW w:w="1035" w:type="dxa"/>
            <w:tcBorders>
              <w:bottom w:val="single" w:sz="6" w:space="0" w:color="999999"/>
              <w:right w:val="single" w:sz="6" w:space="0" w:color="999999"/>
            </w:tcBorders>
          </w:tcPr>
          <w:p>
            <w:pPr>
              <w:pStyle w:val="normal1"/>
              <w:spacing w:lineRule="auto" w:line="259"/>
              <w:jc w:val="both"/>
              <w:rPr/>
            </w:pPr>
            <w:r>
              <w:rPr/>
              <w:t>12,4</w:t>
            </w:r>
          </w:p>
        </w:tc>
        <w:tc>
          <w:tcPr>
            <w:tcW w:w="1022" w:type="dxa"/>
            <w:tcBorders>
              <w:bottom w:val="single" w:sz="6" w:space="0" w:color="999999"/>
              <w:right w:val="single" w:sz="6" w:space="0" w:color="999999"/>
            </w:tcBorders>
          </w:tcPr>
          <w:p>
            <w:pPr>
              <w:pStyle w:val="normal1"/>
              <w:spacing w:lineRule="auto" w:line="259"/>
              <w:jc w:val="both"/>
              <w:rPr/>
            </w:pPr>
            <w:r>
              <w:rPr/>
              <w:t>12,4</w:t>
            </w:r>
          </w:p>
        </w:tc>
        <w:tc>
          <w:tcPr>
            <w:tcW w:w="853" w:type="dxa"/>
            <w:tcBorders>
              <w:bottom w:val="single" w:sz="6" w:space="0" w:color="999999"/>
              <w:right w:val="single" w:sz="6" w:space="0" w:color="999999"/>
            </w:tcBorders>
          </w:tcPr>
          <w:p>
            <w:pPr>
              <w:pStyle w:val="normal1"/>
              <w:spacing w:lineRule="auto" w:line="259"/>
              <w:jc w:val="both"/>
              <w:rPr/>
            </w:pPr>
            <w:r>
              <w:rPr/>
              <w:t>100 %</w:t>
            </w:r>
          </w:p>
        </w:tc>
      </w:tr>
      <w:tr>
        <w:trPr>
          <w:trHeight w:val="840" w:hRule="atLeast"/>
        </w:trPr>
        <w:tc>
          <w:tcPr>
            <w:tcW w:w="1574" w:type="dxa"/>
            <w:tcBorders>
              <w:left w:val="single" w:sz="6" w:space="0" w:color="999999"/>
              <w:bottom w:val="single" w:sz="6" w:space="0" w:color="999999"/>
              <w:right w:val="single" w:sz="6" w:space="0" w:color="999999"/>
            </w:tcBorders>
          </w:tcPr>
          <w:p>
            <w:pPr>
              <w:pStyle w:val="normal1"/>
              <w:spacing w:lineRule="auto" w:line="259"/>
              <w:jc w:val="both"/>
              <w:rPr/>
            </w:pPr>
            <w:r>
              <w:rPr/>
              <w:t>Provenzano, Agustín</w:t>
            </w:r>
          </w:p>
        </w:tc>
        <w:tc>
          <w:tcPr>
            <w:tcW w:w="1770" w:type="dxa"/>
            <w:tcBorders>
              <w:bottom w:val="single" w:sz="6" w:space="0" w:color="999999"/>
              <w:right w:val="single" w:sz="6" w:space="0" w:color="999999"/>
            </w:tcBorders>
          </w:tcPr>
          <w:p>
            <w:pPr>
              <w:pStyle w:val="normal1"/>
              <w:spacing w:lineRule="auto" w:line="259"/>
              <w:jc w:val="both"/>
              <w:rPr/>
            </w:pPr>
            <w:r>
              <w:rPr/>
              <w:t>Coordinación e impedimentos</w:t>
            </w:r>
          </w:p>
        </w:tc>
        <w:tc>
          <w:tcPr>
            <w:tcW w:w="2760" w:type="dxa"/>
            <w:tcBorders>
              <w:bottom w:val="single" w:sz="6" w:space="0" w:color="999999"/>
              <w:right w:val="single" w:sz="6" w:space="0" w:color="999999"/>
            </w:tcBorders>
          </w:tcPr>
          <w:p>
            <w:pPr>
              <w:pStyle w:val="normal1"/>
              <w:spacing w:lineRule="auto" w:line="259"/>
              <w:jc w:val="both"/>
              <w:rPr/>
            </w:pPr>
            <w:r>
              <w:rPr/>
              <w:t>RF46 completo (SC-01.3 y SC-01.8), backend de RF47 (SC-01.4) y parte de SC-01.10</w:t>
            </w:r>
          </w:p>
        </w:tc>
        <w:tc>
          <w:tcPr>
            <w:tcW w:w="1035" w:type="dxa"/>
            <w:tcBorders>
              <w:bottom w:val="single" w:sz="6" w:space="0" w:color="999999"/>
              <w:right w:val="single" w:sz="6" w:space="0" w:color="999999"/>
            </w:tcBorders>
          </w:tcPr>
          <w:p>
            <w:pPr>
              <w:pStyle w:val="normal1"/>
              <w:spacing w:lineRule="auto" w:line="259"/>
              <w:jc w:val="both"/>
              <w:rPr/>
            </w:pPr>
            <w:r>
              <w:rPr/>
              <w:t>10,8</w:t>
            </w:r>
          </w:p>
        </w:tc>
        <w:tc>
          <w:tcPr>
            <w:tcW w:w="1022" w:type="dxa"/>
            <w:tcBorders>
              <w:bottom w:val="single" w:sz="6" w:space="0" w:color="999999"/>
              <w:right w:val="single" w:sz="6" w:space="0" w:color="999999"/>
            </w:tcBorders>
          </w:tcPr>
          <w:p>
            <w:pPr>
              <w:pStyle w:val="normal1"/>
              <w:spacing w:lineRule="auto" w:line="259"/>
              <w:jc w:val="both"/>
              <w:rPr/>
            </w:pPr>
            <w:r>
              <w:rPr/>
              <w:t>11,2</w:t>
            </w:r>
          </w:p>
        </w:tc>
        <w:tc>
          <w:tcPr>
            <w:tcW w:w="853" w:type="dxa"/>
            <w:tcBorders>
              <w:bottom w:val="single" w:sz="6" w:space="0" w:color="999999"/>
              <w:right w:val="single" w:sz="6" w:space="0" w:color="999999"/>
            </w:tcBorders>
          </w:tcPr>
          <w:p>
            <w:pPr>
              <w:pStyle w:val="normal1"/>
              <w:spacing w:lineRule="auto" w:line="259"/>
              <w:jc w:val="both"/>
              <w:rPr/>
            </w:pPr>
            <w:r>
              <w:rPr/>
              <w:t>104 %</w:t>
            </w:r>
          </w:p>
        </w:tc>
      </w:tr>
      <w:tr>
        <w:trPr>
          <w:trHeight w:val="840" w:hRule="atLeast"/>
        </w:trPr>
        <w:tc>
          <w:tcPr>
            <w:tcW w:w="1574" w:type="dxa"/>
            <w:tcBorders>
              <w:left w:val="single" w:sz="6" w:space="0" w:color="999999"/>
              <w:bottom w:val="single" w:sz="6" w:space="0" w:color="999999"/>
              <w:right w:val="single" w:sz="6" w:space="0" w:color="999999"/>
            </w:tcBorders>
          </w:tcPr>
          <w:p>
            <w:pPr>
              <w:pStyle w:val="normal1"/>
              <w:spacing w:lineRule="auto" w:line="259"/>
              <w:jc w:val="both"/>
              <w:rPr/>
            </w:pPr>
            <w:r>
              <w:rPr>
                <w:b/>
                <w:bCs/>
              </w:rPr>
              <w:t>Equipo</w:t>
            </w:r>
          </w:p>
        </w:tc>
        <w:tc>
          <w:tcPr>
            <w:tcW w:w="1770" w:type="dxa"/>
            <w:tcBorders>
              <w:bottom w:val="single" w:sz="6" w:space="0" w:color="999999"/>
              <w:right w:val="single" w:sz="6" w:space="0" w:color="999999"/>
            </w:tcBorders>
          </w:tcPr>
          <w:p>
            <w:pPr>
              <w:pStyle w:val="normal1"/>
              <w:spacing w:lineRule="auto" w:line="259"/>
              <w:jc w:val="both"/>
              <w:rPr/>
            </w:pPr>
            <w:r>
              <w:rPr/>
            </w:r>
          </w:p>
        </w:tc>
        <w:tc>
          <w:tcPr>
            <w:tcW w:w="2760" w:type="dxa"/>
            <w:tcBorders>
              <w:bottom w:val="single" w:sz="6" w:space="0" w:color="999999"/>
              <w:right w:val="single" w:sz="6" w:space="0" w:color="999999"/>
            </w:tcBorders>
          </w:tcPr>
          <w:p>
            <w:pPr>
              <w:pStyle w:val="normal1"/>
              <w:spacing w:lineRule="auto" w:line="259"/>
              <w:jc w:val="both"/>
              <w:rPr/>
            </w:pPr>
            <w:r>
              <w:rPr/>
            </w:r>
          </w:p>
        </w:tc>
        <w:tc>
          <w:tcPr>
            <w:tcW w:w="1035" w:type="dxa"/>
            <w:tcBorders>
              <w:bottom w:val="single" w:sz="6" w:space="0" w:color="999999"/>
              <w:right w:val="single" w:sz="6" w:space="0" w:color="999999"/>
            </w:tcBorders>
          </w:tcPr>
          <w:p>
            <w:pPr>
              <w:pStyle w:val="normal1"/>
              <w:spacing w:lineRule="auto" w:line="259"/>
              <w:jc w:val="both"/>
              <w:rPr/>
            </w:pPr>
            <w:r>
              <w:rPr>
                <w:b/>
                <w:bCs/>
              </w:rPr>
              <w:t>33,7</w:t>
            </w:r>
          </w:p>
        </w:tc>
        <w:tc>
          <w:tcPr>
            <w:tcW w:w="1022" w:type="dxa"/>
            <w:tcBorders>
              <w:bottom w:val="single" w:sz="6" w:space="0" w:color="999999"/>
              <w:right w:val="single" w:sz="6" w:space="0" w:color="999999"/>
            </w:tcBorders>
          </w:tcPr>
          <w:p>
            <w:pPr>
              <w:pStyle w:val="normal1"/>
              <w:spacing w:lineRule="auto" w:line="259"/>
              <w:jc w:val="both"/>
              <w:rPr/>
            </w:pPr>
            <w:r>
              <w:rPr>
                <w:b/>
                <w:bCs/>
              </w:rPr>
              <w:t>34,2</w:t>
            </w:r>
          </w:p>
        </w:tc>
        <w:tc>
          <w:tcPr>
            <w:tcW w:w="853" w:type="dxa"/>
            <w:tcBorders>
              <w:bottom w:val="single" w:sz="6" w:space="0" w:color="999999"/>
              <w:right w:val="single" w:sz="6" w:space="0" w:color="999999"/>
            </w:tcBorders>
          </w:tcPr>
          <w:p>
            <w:pPr>
              <w:pStyle w:val="normal1"/>
              <w:spacing w:lineRule="auto" w:line="259"/>
              <w:jc w:val="both"/>
              <w:rPr/>
            </w:pPr>
            <w:r>
              <w:rPr>
                <w:b/>
                <w:bCs/>
              </w:rPr>
              <w:t>101 %</w:t>
            </w:r>
          </w:p>
        </w:tc>
      </w:tr>
    </w:tbl>
    <w:p>
      <w:pPr>
        <w:pStyle w:val="normal1"/>
        <w:spacing w:lineRule="auto" w:line="240" w:before="0" w:after="120"/>
        <w:jc w:val="both"/>
        <w:rPr/>
      </w:pPr>
      <w:r>
        <w:rPr/>
        <w:t>La capacidad libre de cada integrante es la que deja la línea base en la semana del 09/11 (16 h menos la carga de la Tabla 28) más el 16/11 (3,2 h). SC-01.10 se reparte según esa capacidad: 0,7 h para Aníbal, 0,6 h para Franco y 2,7 h para Agustín. El equipo queda sin margen en el período: el excedente de 0,5 h y cualquier desvío se cubren con la reserva de contingencia de 11 h (Tabla 33). Si al 11/11 el envío de emails no funciona (alerta de R06), se priorizan RF45 a RF47, que no dependen de servicios nuevos.</w:t>
      </w:r>
    </w:p>
    <w:p>
      <w:pPr>
        <w:pStyle w:val="normal1"/>
        <w:rPr>
          <w:i/>
          <w:i/>
          <w:iCs/>
        </w:rPr>
      </w:pPr>
      <w:r>
        <w:rPr/>
        <w:br/>
      </w:r>
      <w:r>
        <w:rPr>
          <w:b/>
          <w:bCs/>
          <w:sz w:val="28"/>
          <w:szCs w:val="28"/>
        </w:rPr>
        <w:t>5. Risk Register</w:t>
        <w:br/>
      </w:r>
      <w:r>
        <w:rPr/>
        <w:br/>
      </w:r>
    </w:p>
    <w:tbl>
      <w:tblPr>
        <w:tblStyle w:val="Table41"/>
        <w:tblW w:w="9105" w:type="dxa"/>
        <w:jc w:val="left"/>
        <w:tblInd w:w="0" w:type="dxa"/>
        <w:tblLayout w:type="fixed"/>
        <w:tblCellMar>
          <w:top w:w="60" w:type="dxa"/>
          <w:left w:w="100" w:type="dxa"/>
          <w:bottom w:w="60" w:type="dxa"/>
          <w:right w:w="100" w:type="dxa"/>
        </w:tblCellMar>
        <w:tblLook w:val="0600"/>
      </w:tblPr>
      <w:tblGrid>
        <w:gridCol w:w="569"/>
        <w:gridCol w:w="1636"/>
        <w:gridCol w:w="450"/>
        <w:gridCol w:w="419"/>
        <w:gridCol w:w="1005"/>
        <w:gridCol w:w="1607"/>
        <w:gridCol w:w="1260"/>
        <w:gridCol w:w="1273"/>
        <w:gridCol w:w="885"/>
      </w:tblGrid>
      <w:tr>
        <w:trPr>
          <w:trHeight w:val="615" w:hRule="atLeast"/>
        </w:trPr>
        <w:tc>
          <w:tcPr>
            <w:tcW w:w="569" w:type="dxa"/>
            <w:tcBorders>
              <w:top w:val="single" w:sz="6" w:space="0" w:color="999999"/>
              <w:left w:val="single" w:sz="6" w:space="0" w:color="999999"/>
              <w:bottom w:val="single" w:sz="6" w:space="0" w:color="999999"/>
              <w:right w:val="single" w:sz="6" w:space="0" w:color="999999"/>
            </w:tcBorders>
            <w:shd w:fill="D9D9D9" w:val="clear"/>
          </w:tcPr>
          <w:p>
            <w:pPr>
              <w:pStyle w:val="normal1"/>
              <w:spacing w:lineRule="auto" w:line="259"/>
              <w:rPr>
                <w:b/>
                <w:bCs/>
                <w:sz w:val="18"/>
                <w:szCs w:val="18"/>
              </w:rPr>
            </w:pPr>
            <w:r>
              <w:rPr>
                <w:b/>
                <w:bCs/>
                <w:sz w:val="18"/>
                <w:szCs w:val="18"/>
              </w:rPr>
              <w:t>ID</w:t>
            </w:r>
          </w:p>
        </w:tc>
        <w:tc>
          <w:tcPr>
            <w:tcW w:w="1636" w:type="dxa"/>
            <w:tcBorders>
              <w:top w:val="single" w:sz="6" w:space="0" w:color="999999"/>
              <w:bottom w:val="single" w:sz="6" w:space="0" w:color="999999"/>
              <w:right w:val="single" w:sz="6" w:space="0" w:color="999999"/>
            </w:tcBorders>
            <w:shd w:fill="D9D9D9" w:val="clear"/>
          </w:tcPr>
          <w:p>
            <w:pPr>
              <w:pStyle w:val="normal1"/>
              <w:spacing w:lineRule="auto" w:line="259"/>
              <w:rPr>
                <w:b/>
                <w:bCs/>
                <w:sz w:val="18"/>
                <w:szCs w:val="18"/>
              </w:rPr>
            </w:pPr>
            <w:r>
              <w:rPr>
                <w:b/>
                <w:bCs/>
                <w:sz w:val="18"/>
                <w:szCs w:val="18"/>
              </w:rPr>
              <w:t>Riesgo</w:t>
            </w:r>
          </w:p>
        </w:tc>
        <w:tc>
          <w:tcPr>
            <w:tcW w:w="450" w:type="dxa"/>
            <w:tcBorders>
              <w:top w:val="single" w:sz="6" w:space="0" w:color="999999"/>
              <w:bottom w:val="single" w:sz="6" w:space="0" w:color="999999"/>
              <w:right w:val="single" w:sz="6" w:space="0" w:color="999999"/>
            </w:tcBorders>
            <w:shd w:fill="D9D9D9" w:val="clear"/>
          </w:tcPr>
          <w:p>
            <w:pPr>
              <w:pStyle w:val="normal1"/>
              <w:spacing w:lineRule="auto" w:line="259"/>
              <w:rPr>
                <w:b/>
                <w:bCs/>
                <w:sz w:val="18"/>
                <w:szCs w:val="18"/>
              </w:rPr>
            </w:pPr>
            <w:r>
              <w:rPr>
                <w:b/>
                <w:bCs/>
                <w:sz w:val="18"/>
                <w:szCs w:val="18"/>
              </w:rPr>
              <w:t>P</w:t>
            </w:r>
          </w:p>
        </w:tc>
        <w:tc>
          <w:tcPr>
            <w:tcW w:w="419" w:type="dxa"/>
            <w:tcBorders>
              <w:top w:val="single" w:sz="6" w:space="0" w:color="999999"/>
              <w:bottom w:val="single" w:sz="6" w:space="0" w:color="999999"/>
              <w:right w:val="single" w:sz="6" w:space="0" w:color="999999"/>
            </w:tcBorders>
            <w:shd w:fill="D9D9D9" w:val="clear"/>
          </w:tcPr>
          <w:p>
            <w:pPr>
              <w:pStyle w:val="normal1"/>
              <w:spacing w:lineRule="auto" w:line="259"/>
              <w:rPr>
                <w:b/>
                <w:bCs/>
                <w:sz w:val="18"/>
                <w:szCs w:val="18"/>
              </w:rPr>
            </w:pPr>
            <w:r>
              <w:rPr>
                <w:b/>
                <w:bCs/>
                <w:sz w:val="18"/>
                <w:szCs w:val="18"/>
              </w:rPr>
              <w:t>I</w:t>
            </w:r>
          </w:p>
        </w:tc>
        <w:tc>
          <w:tcPr>
            <w:tcW w:w="1005" w:type="dxa"/>
            <w:tcBorders>
              <w:top w:val="single" w:sz="6" w:space="0" w:color="999999"/>
              <w:bottom w:val="single" w:sz="6" w:space="0" w:color="999999"/>
              <w:right w:val="single" w:sz="6" w:space="0" w:color="999999"/>
            </w:tcBorders>
            <w:shd w:fill="D9D9D9" w:val="clear"/>
          </w:tcPr>
          <w:p>
            <w:pPr>
              <w:pStyle w:val="normal1"/>
              <w:spacing w:lineRule="auto" w:line="259"/>
              <w:rPr>
                <w:b/>
                <w:bCs/>
                <w:sz w:val="18"/>
                <w:szCs w:val="18"/>
              </w:rPr>
            </w:pPr>
            <w:r>
              <w:rPr>
                <w:b/>
                <w:bCs/>
                <w:sz w:val="18"/>
                <w:szCs w:val="18"/>
              </w:rPr>
              <w:t>Prioridad</w:t>
            </w:r>
          </w:p>
        </w:tc>
        <w:tc>
          <w:tcPr>
            <w:tcW w:w="1607" w:type="dxa"/>
            <w:tcBorders>
              <w:top w:val="single" w:sz="6" w:space="0" w:color="999999"/>
              <w:bottom w:val="single" w:sz="6" w:space="0" w:color="999999"/>
              <w:right w:val="single" w:sz="6" w:space="0" w:color="999999"/>
            </w:tcBorders>
            <w:shd w:fill="D9D9D9" w:val="clear"/>
          </w:tcPr>
          <w:p>
            <w:pPr>
              <w:pStyle w:val="normal1"/>
              <w:spacing w:lineRule="auto" w:line="259"/>
              <w:rPr>
                <w:b/>
                <w:bCs/>
                <w:sz w:val="18"/>
                <w:szCs w:val="18"/>
              </w:rPr>
            </w:pPr>
            <w:r>
              <w:rPr>
                <w:b/>
                <w:bCs/>
                <w:sz w:val="18"/>
                <w:szCs w:val="18"/>
              </w:rPr>
              <w:t>Respuesta</w:t>
            </w:r>
          </w:p>
        </w:tc>
        <w:tc>
          <w:tcPr>
            <w:tcW w:w="1260" w:type="dxa"/>
            <w:tcBorders>
              <w:top w:val="single" w:sz="6" w:space="0" w:color="999999"/>
              <w:bottom w:val="single" w:sz="6" w:space="0" w:color="999999"/>
              <w:right w:val="single" w:sz="6" w:space="0" w:color="999999"/>
            </w:tcBorders>
            <w:shd w:fill="D9D9D9" w:val="clear"/>
          </w:tcPr>
          <w:p>
            <w:pPr>
              <w:pStyle w:val="normal1"/>
              <w:spacing w:lineRule="auto" w:line="259"/>
              <w:rPr>
                <w:b/>
                <w:bCs/>
                <w:sz w:val="18"/>
                <w:szCs w:val="18"/>
              </w:rPr>
            </w:pPr>
            <w:r>
              <w:rPr>
                <w:b/>
                <w:bCs/>
                <w:sz w:val="18"/>
                <w:szCs w:val="18"/>
              </w:rPr>
              <w:t>Responsable</w:t>
            </w:r>
          </w:p>
        </w:tc>
        <w:tc>
          <w:tcPr>
            <w:tcW w:w="1273" w:type="dxa"/>
            <w:tcBorders>
              <w:top w:val="single" w:sz="6" w:space="0" w:color="999999"/>
              <w:bottom w:val="single" w:sz="6" w:space="0" w:color="999999"/>
              <w:right w:val="single" w:sz="6" w:space="0" w:color="999999"/>
            </w:tcBorders>
            <w:shd w:fill="D9D9D9" w:val="clear"/>
          </w:tcPr>
          <w:p>
            <w:pPr>
              <w:pStyle w:val="normal1"/>
              <w:spacing w:lineRule="auto" w:line="259"/>
              <w:rPr>
                <w:b/>
                <w:bCs/>
                <w:sz w:val="18"/>
                <w:szCs w:val="18"/>
              </w:rPr>
            </w:pPr>
            <w:r>
              <w:rPr>
                <w:b/>
                <w:bCs/>
                <w:sz w:val="18"/>
                <w:szCs w:val="18"/>
              </w:rPr>
              <w:t>Alerta</w:t>
            </w:r>
          </w:p>
        </w:tc>
        <w:tc>
          <w:tcPr>
            <w:tcW w:w="885" w:type="dxa"/>
            <w:tcBorders>
              <w:top w:val="single" w:sz="6" w:space="0" w:color="999999"/>
              <w:bottom w:val="single" w:sz="6" w:space="0" w:color="999999"/>
              <w:right w:val="single" w:sz="6" w:space="0" w:color="999999"/>
            </w:tcBorders>
            <w:shd w:fill="D9D9D9" w:val="clear"/>
          </w:tcPr>
          <w:p>
            <w:pPr>
              <w:pStyle w:val="normal1"/>
              <w:spacing w:lineRule="auto" w:line="259"/>
              <w:rPr>
                <w:b/>
                <w:bCs/>
                <w:sz w:val="18"/>
                <w:szCs w:val="18"/>
              </w:rPr>
            </w:pPr>
            <w:r>
              <w:rPr>
                <w:b/>
                <w:bCs/>
                <w:sz w:val="18"/>
                <w:szCs w:val="18"/>
              </w:rPr>
              <w:t>Estado</w:t>
            </w:r>
          </w:p>
        </w:tc>
      </w:tr>
      <w:tr>
        <w:trPr>
          <w:trHeight w:val="360" w:hRule="atLeast"/>
        </w:trPr>
        <w:tc>
          <w:tcPr>
            <w:tcW w:w="569" w:type="dxa"/>
            <w:tcBorders>
              <w:left w:val="single" w:sz="6" w:space="0" w:color="999999"/>
              <w:bottom w:val="single" w:sz="6" w:space="0" w:color="999999"/>
              <w:right w:val="single" w:sz="6" w:space="0" w:color="999999"/>
            </w:tcBorders>
          </w:tcPr>
          <w:p>
            <w:pPr>
              <w:pStyle w:val="normal1"/>
              <w:spacing w:lineRule="auto" w:line="259"/>
              <w:rPr>
                <w:sz w:val="18"/>
                <w:szCs w:val="18"/>
              </w:rPr>
            </w:pPr>
            <w:r>
              <w:rPr>
                <w:sz w:val="18"/>
                <w:szCs w:val="18"/>
              </w:rPr>
              <w:t>R01</w:t>
            </w:r>
          </w:p>
        </w:tc>
        <w:tc>
          <w:tcPr>
            <w:tcW w:w="1636" w:type="dxa"/>
            <w:tcBorders>
              <w:bottom w:val="single" w:sz="6" w:space="0" w:color="999999"/>
              <w:right w:val="single" w:sz="6" w:space="0" w:color="999999"/>
            </w:tcBorders>
          </w:tcPr>
          <w:p>
            <w:pPr>
              <w:pStyle w:val="normal1"/>
              <w:spacing w:lineRule="auto" w:line="259"/>
              <w:rPr>
                <w:sz w:val="18"/>
                <w:szCs w:val="18"/>
              </w:rPr>
            </w:pPr>
            <w:r>
              <w:rPr>
                <w:sz w:val="18"/>
                <w:szCs w:val="18"/>
              </w:rPr>
              <w:t>Como se planificaron nuevas pantallas para el front-end, se podría tener que modificar el backend, lo que podría generar retrasos.</w:t>
            </w:r>
          </w:p>
        </w:tc>
        <w:tc>
          <w:tcPr>
            <w:tcW w:w="450" w:type="dxa"/>
            <w:tcBorders>
              <w:bottom w:val="single" w:sz="6" w:space="0" w:color="999999"/>
              <w:right w:val="single" w:sz="6" w:space="0" w:color="999999"/>
            </w:tcBorders>
          </w:tcPr>
          <w:p>
            <w:pPr>
              <w:pStyle w:val="normal1"/>
              <w:spacing w:lineRule="auto" w:line="259"/>
              <w:rPr>
                <w:sz w:val="18"/>
                <w:szCs w:val="18"/>
              </w:rPr>
            </w:pPr>
            <w:r>
              <w:rPr>
                <w:sz w:val="18"/>
                <w:szCs w:val="18"/>
              </w:rPr>
              <w:t>4</w:t>
            </w:r>
          </w:p>
        </w:tc>
        <w:tc>
          <w:tcPr>
            <w:tcW w:w="419" w:type="dxa"/>
            <w:tcBorders>
              <w:bottom w:val="single" w:sz="6" w:space="0" w:color="999999"/>
              <w:right w:val="single" w:sz="6" w:space="0" w:color="999999"/>
            </w:tcBorders>
          </w:tcPr>
          <w:p>
            <w:pPr>
              <w:pStyle w:val="normal1"/>
              <w:spacing w:lineRule="auto" w:line="259"/>
              <w:rPr>
                <w:sz w:val="18"/>
                <w:szCs w:val="18"/>
              </w:rPr>
            </w:pPr>
            <w:r>
              <w:rPr>
                <w:sz w:val="18"/>
                <w:szCs w:val="18"/>
              </w:rPr>
              <w:t>4</w:t>
            </w:r>
          </w:p>
        </w:tc>
        <w:tc>
          <w:tcPr>
            <w:tcW w:w="1005" w:type="dxa"/>
            <w:tcBorders>
              <w:bottom w:val="single" w:sz="6" w:space="0" w:color="999999"/>
              <w:right w:val="single" w:sz="6" w:space="0" w:color="999999"/>
            </w:tcBorders>
          </w:tcPr>
          <w:p>
            <w:pPr>
              <w:pStyle w:val="normal1"/>
              <w:spacing w:lineRule="auto" w:line="259"/>
              <w:rPr>
                <w:sz w:val="18"/>
                <w:szCs w:val="18"/>
              </w:rPr>
            </w:pPr>
            <w:r>
              <w:rPr>
                <w:sz w:val="18"/>
                <w:szCs w:val="18"/>
              </w:rPr>
              <w:t>16</w:t>
            </w:r>
          </w:p>
        </w:tc>
        <w:tc>
          <w:tcPr>
            <w:tcW w:w="1607" w:type="dxa"/>
            <w:tcBorders>
              <w:bottom w:val="single" w:sz="6" w:space="0" w:color="999999"/>
              <w:right w:val="single" w:sz="6" w:space="0" w:color="999999"/>
            </w:tcBorders>
          </w:tcPr>
          <w:p>
            <w:pPr>
              <w:pStyle w:val="normal1"/>
              <w:spacing w:lineRule="auto" w:line="259"/>
              <w:rPr>
                <w:sz w:val="18"/>
                <w:szCs w:val="18"/>
              </w:rPr>
            </w:pPr>
            <w:r>
              <w:rPr>
                <w:sz w:val="18"/>
                <w:szCs w:val="18"/>
              </w:rPr>
              <w:t>Mitigar: Comenzar a desarrollar de manera temprana, las posibles modificaciones en el back-end.</w:t>
            </w:r>
          </w:p>
        </w:tc>
        <w:tc>
          <w:tcPr>
            <w:tcW w:w="1260" w:type="dxa"/>
            <w:tcBorders>
              <w:bottom w:val="single" w:sz="6" w:space="0" w:color="999999"/>
              <w:right w:val="single" w:sz="6" w:space="0" w:color="999999"/>
            </w:tcBorders>
          </w:tcPr>
          <w:p>
            <w:pPr>
              <w:pStyle w:val="normal1"/>
              <w:spacing w:lineRule="auto" w:line="259"/>
              <w:rPr>
                <w:sz w:val="18"/>
                <w:szCs w:val="18"/>
              </w:rPr>
            </w:pPr>
            <w:r>
              <w:rPr>
                <w:sz w:val="18"/>
                <w:szCs w:val="18"/>
              </w:rPr>
              <w:t>Equipo</w:t>
            </w:r>
          </w:p>
        </w:tc>
        <w:tc>
          <w:tcPr>
            <w:tcW w:w="1273" w:type="dxa"/>
            <w:tcBorders>
              <w:bottom w:val="single" w:sz="6" w:space="0" w:color="999999"/>
              <w:right w:val="single" w:sz="6" w:space="0" w:color="999999"/>
            </w:tcBorders>
          </w:tcPr>
          <w:p>
            <w:pPr>
              <w:pStyle w:val="normal1"/>
              <w:spacing w:lineRule="auto" w:line="259"/>
              <w:rPr>
                <w:sz w:val="18"/>
                <w:szCs w:val="18"/>
              </w:rPr>
            </w:pPr>
            <w:r>
              <w:rPr>
                <w:sz w:val="18"/>
                <w:szCs w:val="18"/>
              </w:rPr>
              <w:t>Las tareas son demasiado complejas para realizarse en el front-end.</w:t>
            </w:r>
          </w:p>
        </w:tc>
        <w:tc>
          <w:tcPr>
            <w:tcW w:w="885" w:type="dxa"/>
            <w:tcBorders>
              <w:bottom w:val="single" w:sz="6" w:space="0" w:color="999999"/>
              <w:right w:val="single" w:sz="6" w:space="0" w:color="999999"/>
            </w:tcBorders>
          </w:tcPr>
          <w:p>
            <w:pPr>
              <w:pStyle w:val="normal1"/>
              <w:spacing w:lineRule="auto" w:line="259"/>
              <w:rPr>
                <w:sz w:val="18"/>
                <w:szCs w:val="18"/>
              </w:rPr>
            </w:pPr>
            <w:r>
              <w:rPr>
                <w:sz w:val="18"/>
                <w:szCs w:val="18"/>
              </w:rPr>
              <w:t>Abierto</w:t>
            </w:r>
          </w:p>
        </w:tc>
      </w:tr>
      <w:tr>
        <w:trPr>
          <w:trHeight w:val="600" w:hRule="atLeast"/>
        </w:trPr>
        <w:tc>
          <w:tcPr>
            <w:tcW w:w="569" w:type="dxa"/>
            <w:tcBorders>
              <w:left w:val="single" w:sz="6" w:space="0" w:color="999999"/>
              <w:bottom w:val="single" w:sz="6" w:space="0" w:color="999999"/>
              <w:right w:val="single" w:sz="6" w:space="0" w:color="999999"/>
            </w:tcBorders>
          </w:tcPr>
          <w:p>
            <w:pPr>
              <w:pStyle w:val="normal1"/>
              <w:spacing w:lineRule="auto" w:line="259"/>
              <w:rPr>
                <w:sz w:val="18"/>
                <w:szCs w:val="18"/>
              </w:rPr>
            </w:pPr>
            <w:r>
              <w:rPr>
                <w:sz w:val="18"/>
                <w:szCs w:val="18"/>
              </w:rPr>
              <w:t>R02</w:t>
            </w:r>
          </w:p>
        </w:tc>
        <w:tc>
          <w:tcPr>
            <w:tcW w:w="1636" w:type="dxa"/>
            <w:tcBorders>
              <w:bottom w:val="single" w:sz="6" w:space="0" w:color="999999"/>
              <w:right w:val="single" w:sz="6" w:space="0" w:color="999999"/>
            </w:tcBorders>
          </w:tcPr>
          <w:p>
            <w:pPr>
              <w:pStyle w:val="normal1"/>
              <w:spacing w:lineRule="auto" w:line="259"/>
              <w:rPr>
                <w:sz w:val="18"/>
                <w:szCs w:val="18"/>
              </w:rPr>
            </w:pPr>
            <w:r>
              <w:rPr>
                <w:sz w:val="18"/>
                <w:szCs w:val="18"/>
              </w:rPr>
              <w:t>La ausencia de la persona encargada de la autenticación podría retrasar el desarrollo o prueba de tareas paralelas.</w:t>
            </w:r>
          </w:p>
        </w:tc>
        <w:tc>
          <w:tcPr>
            <w:tcW w:w="450" w:type="dxa"/>
            <w:tcBorders>
              <w:bottom w:val="single" w:sz="6" w:space="0" w:color="999999"/>
              <w:right w:val="single" w:sz="6" w:space="0" w:color="999999"/>
            </w:tcBorders>
          </w:tcPr>
          <w:p>
            <w:pPr>
              <w:pStyle w:val="normal1"/>
              <w:spacing w:lineRule="auto" w:line="259"/>
              <w:rPr>
                <w:sz w:val="18"/>
                <w:szCs w:val="18"/>
              </w:rPr>
            </w:pPr>
            <w:r>
              <w:rPr>
                <w:sz w:val="18"/>
                <w:szCs w:val="18"/>
              </w:rPr>
              <w:t>2</w:t>
            </w:r>
          </w:p>
        </w:tc>
        <w:tc>
          <w:tcPr>
            <w:tcW w:w="419" w:type="dxa"/>
            <w:tcBorders>
              <w:bottom w:val="single" w:sz="6" w:space="0" w:color="999999"/>
              <w:right w:val="single" w:sz="6" w:space="0" w:color="999999"/>
            </w:tcBorders>
          </w:tcPr>
          <w:p>
            <w:pPr>
              <w:pStyle w:val="normal1"/>
              <w:spacing w:lineRule="auto" w:line="259"/>
              <w:rPr>
                <w:sz w:val="18"/>
                <w:szCs w:val="18"/>
              </w:rPr>
            </w:pPr>
            <w:r>
              <w:rPr>
                <w:sz w:val="18"/>
                <w:szCs w:val="18"/>
              </w:rPr>
              <w:t>3</w:t>
            </w:r>
          </w:p>
        </w:tc>
        <w:tc>
          <w:tcPr>
            <w:tcW w:w="1005" w:type="dxa"/>
            <w:tcBorders>
              <w:bottom w:val="single" w:sz="6" w:space="0" w:color="999999"/>
              <w:right w:val="single" w:sz="6" w:space="0" w:color="999999"/>
            </w:tcBorders>
          </w:tcPr>
          <w:p>
            <w:pPr>
              <w:pStyle w:val="normal1"/>
              <w:spacing w:lineRule="auto" w:line="259"/>
              <w:rPr>
                <w:sz w:val="18"/>
                <w:szCs w:val="18"/>
              </w:rPr>
            </w:pPr>
            <w:r>
              <w:rPr>
                <w:sz w:val="18"/>
                <w:szCs w:val="18"/>
              </w:rPr>
              <w:t>6</w:t>
            </w:r>
          </w:p>
        </w:tc>
        <w:tc>
          <w:tcPr>
            <w:tcW w:w="1607" w:type="dxa"/>
            <w:tcBorders>
              <w:bottom w:val="single" w:sz="6" w:space="0" w:color="999999"/>
              <w:right w:val="single" w:sz="6" w:space="0" w:color="999999"/>
            </w:tcBorders>
          </w:tcPr>
          <w:p>
            <w:pPr>
              <w:pStyle w:val="normal1"/>
              <w:spacing w:lineRule="auto" w:line="259"/>
              <w:rPr>
                <w:sz w:val="18"/>
                <w:szCs w:val="18"/>
              </w:rPr>
            </w:pPr>
            <w:r>
              <w:rPr>
                <w:sz w:val="18"/>
                <w:szCs w:val="18"/>
              </w:rPr>
              <w:t>Mitigar: Documentación preparada + trabajo compartido.</w:t>
            </w:r>
          </w:p>
        </w:tc>
        <w:tc>
          <w:tcPr>
            <w:tcW w:w="1260" w:type="dxa"/>
            <w:tcBorders>
              <w:bottom w:val="single" w:sz="6" w:space="0" w:color="999999"/>
              <w:right w:val="single" w:sz="6" w:space="0" w:color="999999"/>
            </w:tcBorders>
          </w:tcPr>
          <w:p>
            <w:pPr>
              <w:pStyle w:val="normal1"/>
              <w:spacing w:lineRule="auto" w:line="259"/>
              <w:rPr>
                <w:sz w:val="18"/>
                <w:szCs w:val="18"/>
              </w:rPr>
            </w:pPr>
            <w:r>
              <w:rPr>
                <w:sz w:val="18"/>
                <w:szCs w:val="18"/>
              </w:rPr>
              <w:t>Equipo</w:t>
            </w:r>
          </w:p>
        </w:tc>
        <w:tc>
          <w:tcPr>
            <w:tcW w:w="1273" w:type="dxa"/>
            <w:tcBorders>
              <w:bottom w:val="single" w:sz="6" w:space="0" w:color="999999"/>
              <w:right w:val="single" w:sz="6" w:space="0" w:color="999999"/>
            </w:tcBorders>
          </w:tcPr>
          <w:p>
            <w:pPr>
              <w:pStyle w:val="normal1"/>
              <w:spacing w:lineRule="auto" w:line="259"/>
              <w:rPr>
                <w:sz w:val="18"/>
                <w:szCs w:val="18"/>
              </w:rPr>
            </w:pPr>
            <w:r>
              <w:rPr>
                <w:sz w:val="18"/>
                <w:szCs w:val="18"/>
              </w:rPr>
              <w:t>Dependencias sin respaldo.</w:t>
            </w:r>
          </w:p>
        </w:tc>
        <w:tc>
          <w:tcPr>
            <w:tcW w:w="885" w:type="dxa"/>
            <w:tcBorders>
              <w:bottom w:val="single" w:sz="6" w:space="0" w:color="999999"/>
              <w:right w:val="single" w:sz="6" w:space="0" w:color="999999"/>
            </w:tcBorders>
          </w:tcPr>
          <w:p>
            <w:pPr>
              <w:pStyle w:val="normal1"/>
              <w:spacing w:lineRule="auto" w:line="259"/>
              <w:rPr>
                <w:sz w:val="18"/>
                <w:szCs w:val="18"/>
              </w:rPr>
            </w:pPr>
            <w:r>
              <w:rPr>
                <w:sz w:val="18"/>
                <w:szCs w:val="18"/>
              </w:rPr>
              <w:t>Abierto</w:t>
            </w:r>
          </w:p>
        </w:tc>
      </w:tr>
      <w:tr>
        <w:trPr>
          <w:trHeight w:val="600" w:hRule="atLeast"/>
        </w:trPr>
        <w:tc>
          <w:tcPr>
            <w:tcW w:w="569" w:type="dxa"/>
            <w:tcBorders>
              <w:left w:val="single" w:sz="6" w:space="0" w:color="999999"/>
              <w:bottom w:val="single" w:sz="6" w:space="0" w:color="999999"/>
              <w:right w:val="single" w:sz="6" w:space="0" w:color="999999"/>
            </w:tcBorders>
          </w:tcPr>
          <w:p>
            <w:pPr>
              <w:pStyle w:val="normal1"/>
              <w:spacing w:lineRule="auto" w:line="259"/>
              <w:rPr>
                <w:sz w:val="18"/>
                <w:szCs w:val="18"/>
              </w:rPr>
            </w:pPr>
            <w:r>
              <w:rPr>
                <w:sz w:val="18"/>
                <w:szCs w:val="18"/>
              </w:rPr>
              <w:t>R03</w:t>
            </w:r>
          </w:p>
        </w:tc>
        <w:tc>
          <w:tcPr>
            <w:tcW w:w="1636" w:type="dxa"/>
            <w:tcBorders>
              <w:bottom w:val="single" w:sz="6" w:space="0" w:color="999999"/>
              <w:right w:val="single" w:sz="6" w:space="0" w:color="999999"/>
            </w:tcBorders>
          </w:tcPr>
          <w:p>
            <w:pPr>
              <w:pStyle w:val="normal1"/>
              <w:spacing w:lineRule="auto" w:line="259"/>
              <w:rPr>
                <w:sz w:val="18"/>
                <w:szCs w:val="18"/>
              </w:rPr>
            </w:pPr>
            <w:r>
              <w:rPr>
                <w:sz w:val="18"/>
                <w:szCs w:val="18"/>
              </w:rPr>
              <w:t>Al usar APIs externas, estas podrían cambiar su contrato y provocar trabajos de reintegración</w:t>
            </w:r>
          </w:p>
        </w:tc>
        <w:tc>
          <w:tcPr>
            <w:tcW w:w="450" w:type="dxa"/>
            <w:tcBorders>
              <w:bottom w:val="single" w:sz="6" w:space="0" w:color="999999"/>
              <w:right w:val="single" w:sz="6" w:space="0" w:color="999999"/>
            </w:tcBorders>
          </w:tcPr>
          <w:p>
            <w:pPr>
              <w:pStyle w:val="normal1"/>
              <w:spacing w:lineRule="auto" w:line="259"/>
              <w:rPr>
                <w:sz w:val="18"/>
                <w:szCs w:val="18"/>
              </w:rPr>
            </w:pPr>
            <w:r>
              <w:rPr>
                <w:sz w:val="18"/>
                <w:szCs w:val="18"/>
              </w:rPr>
              <w:t>3</w:t>
            </w:r>
          </w:p>
        </w:tc>
        <w:tc>
          <w:tcPr>
            <w:tcW w:w="419" w:type="dxa"/>
            <w:tcBorders>
              <w:bottom w:val="single" w:sz="6" w:space="0" w:color="999999"/>
              <w:right w:val="single" w:sz="6" w:space="0" w:color="999999"/>
            </w:tcBorders>
          </w:tcPr>
          <w:p>
            <w:pPr>
              <w:pStyle w:val="normal1"/>
              <w:spacing w:lineRule="auto" w:line="259"/>
              <w:rPr>
                <w:sz w:val="18"/>
                <w:szCs w:val="18"/>
              </w:rPr>
            </w:pPr>
            <w:r>
              <w:rPr>
                <w:sz w:val="18"/>
                <w:szCs w:val="18"/>
              </w:rPr>
              <w:t>4</w:t>
            </w:r>
          </w:p>
        </w:tc>
        <w:tc>
          <w:tcPr>
            <w:tcW w:w="1005" w:type="dxa"/>
            <w:tcBorders>
              <w:bottom w:val="single" w:sz="6" w:space="0" w:color="999999"/>
              <w:right w:val="single" w:sz="6" w:space="0" w:color="999999"/>
            </w:tcBorders>
          </w:tcPr>
          <w:p>
            <w:pPr>
              <w:pStyle w:val="normal1"/>
              <w:spacing w:lineRule="auto" w:line="259"/>
              <w:rPr>
                <w:sz w:val="18"/>
                <w:szCs w:val="18"/>
              </w:rPr>
            </w:pPr>
            <w:r>
              <w:rPr>
                <w:sz w:val="18"/>
                <w:szCs w:val="18"/>
              </w:rPr>
              <w:t>12</w:t>
            </w:r>
          </w:p>
        </w:tc>
        <w:tc>
          <w:tcPr>
            <w:tcW w:w="1607" w:type="dxa"/>
            <w:tcBorders>
              <w:bottom w:val="single" w:sz="6" w:space="0" w:color="999999"/>
              <w:right w:val="single" w:sz="6" w:space="0" w:color="999999"/>
            </w:tcBorders>
          </w:tcPr>
          <w:p>
            <w:pPr>
              <w:pStyle w:val="normal1"/>
              <w:spacing w:lineRule="auto" w:line="259"/>
              <w:rPr>
                <w:sz w:val="18"/>
                <w:szCs w:val="18"/>
              </w:rPr>
            </w:pPr>
            <w:r>
              <w:rPr>
                <w:sz w:val="18"/>
                <w:szCs w:val="18"/>
              </w:rPr>
              <w:t>Mitigar: Observación y seguimiento del servicio y tener otra opción de respaldo.</w:t>
            </w:r>
          </w:p>
        </w:tc>
        <w:tc>
          <w:tcPr>
            <w:tcW w:w="1260" w:type="dxa"/>
            <w:tcBorders>
              <w:bottom w:val="single" w:sz="6" w:space="0" w:color="999999"/>
              <w:right w:val="single" w:sz="6" w:space="0" w:color="999999"/>
            </w:tcBorders>
          </w:tcPr>
          <w:p>
            <w:pPr>
              <w:pStyle w:val="normal1"/>
              <w:spacing w:lineRule="auto" w:line="259"/>
              <w:rPr>
                <w:sz w:val="18"/>
                <w:szCs w:val="18"/>
              </w:rPr>
            </w:pPr>
            <w:r>
              <w:rPr>
                <w:sz w:val="18"/>
                <w:szCs w:val="18"/>
              </w:rPr>
              <w:t>Equipo</w:t>
            </w:r>
          </w:p>
        </w:tc>
        <w:tc>
          <w:tcPr>
            <w:tcW w:w="1273" w:type="dxa"/>
            <w:tcBorders>
              <w:bottom w:val="single" w:sz="6" w:space="0" w:color="999999"/>
              <w:right w:val="single" w:sz="6" w:space="0" w:color="999999"/>
            </w:tcBorders>
          </w:tcPr>
          <w:p>
            <w:pPr>
              <w:pStyle w:val="normal1"/>
              <w:spacing w:lineRule="auto" w:line="259"/>
              <w:rPr>
                <w:sz w:val="18"/>
                <w:szCs w:val="18"/>
              </w:rPr>
            </w:pPr>
            <w:r>
              <w:rPr>
                <w:sz w:val="18"/>
                <w:szCs w:val="18"/>
              </w:rPr>
              <w:t>Anuncio de una versión incompatible</w:t>
            </w:r>
          </w:p>
        </w:tc>
        <w:tc>
          <w:tcPr>
            <w:tcW w:w="885" w:type="dxa"/>
            <w:tcBorders>
              <w:bottom w:val="single" w:sz="6" w:space="0" w:color="999999"/>
              <w:right w:val="single" w:sz="6" w:space="0" w:color="999999"/>
            </w:tcBorders>
          </w:tcPr>
          <w:p>
            <w:pPr>
              <w:pStyle w:val="normal1"/>
              <w:spacing w:lineRule="auto" w:line="259"/>
              <w:rPr>
                <w:sz w:val="18"/>
                <w:szCs w:val="18"/>
              </w:rPr>
            </w:pPr>
            <w:r>
              <w:rPr>
                <w:sz w:val="18"/>
                <w:szCs w:val="18"/>
              </w:rPr>
              <w:t>En observación</w:t>
            </w:r>
          </w:p>
        </w:tc>
      </w:tr>
      <w:tr>
        <w:trPr>
          <w:trHeight w:val="360" w:hRule="atLeast"/>
        </w:trPr>
        <w:tc>
          <w:tcPr>
            <w:tcW w:w="569" w:type="dxa"/>
            <w:tcBorders>
              <w:left w:val="single" w:sz="6" w:space="0" w:color="999999"/>
              <w:bottom w:val="single" w:sz="6" w:space="0" w:color="999999"/>
              <w:right w:val="single" w:sz="6" w:space="0" w:color="999999"/>
            </w:tcBorders>
          </w:tcPr>
          <w:p>
            <w:pPr>
              <w:pStyle w:val="normal1"/>
              <w:spacing w:lineRule="auto" w:line="259"/>
              <w:rPr>
                <w:sz w:val="18"/>
                <w:szCs w:val="18"/>
              </w:rPr>
            </w:pPr>
            <w:r>
              <w:rPr>
                <w:sz w:val="18"/>
                <w:szCs w:val="18"/>
              </w:rPr>
              <w:t>R04</w:t>
            </w:r>
          </w:p>
        </w:tc>
        <w:tc>
          <w:tcPr>
            <w:tcW w:w="1636" w:type="dxa"/>
            <w:tcBorders>
              <w:bottom w:val="single" w:sz="6" w:space="0" w:color="999999"/>
              <w:right w:val="single" w:sz="6" w:space="0" w:color="999999"/>
            </w:tcBorders>
          </w:tcPr>
          <w:p>
            <w:pPr>
              <w:pStyle w:val="normal1"/>
              <w:spacing w:lineRule="auto" w:line="259"/>
              <w:rPr>
                <w:sz w:val="18"/>
                <w:szCs w:val="18"/>
              </w:rPr>
            </w:pPr>
            <w:r>
              <w:rPr>
                <w:sz w:val="18"/>
                <w:szCs w:val="18"/>
              </w:rPr>
              <w:t>No llegar completar todas las funcionalidades planificadas dentro del plazo estimado.</w:t>
            </w:r>
          </w:p>
        </w:tc>
        <w:tc>
          <w:tcPr>
            <w:tcW w:w="450" w:type="dxa"/>
            <w:tcBorders>
              <w:bottom w:val="single" w:sz="6" w:space="0" w:color="999999"/>
              <w:right w:val="single" w:sz="6" w:space="0" w:color="999999"/>
            </w:tcBorders>
          </w:tcPr>
          <w:p>
            <w:pPr>
              <w:pStyle w:val="normal1"/>
              <w:spacing w:lineRule="auto" w:line="259"/>
              <w:rPr>
                <w:sz w:val="18"/>
                <w:szCs w:val="18"/>
              </w:rPr>
            </w:pPr>
            <w:r>
              <w:rPr>
                <w:sz w:val="18"/>
                <w:szCs w:val="18"/>
              </w:rPr>
              <w:t>2</w:t>
            </w:r>
          </w:p>
        </w:tc>
        <w:tc>
          <w:tcPr>
            <w:tcW w:w="419" w:type="dxa"/>
            <w:tcBorders>
              <w:bottom w:val="single" w:sz="6" w:space="0" w:color="999999"/>
              <w:right w:val="single" w:sz="6" w:space="0" w:color="999999"/>
            </w:tcBorders>
          </w:tcPr>
          <w:p>
            <w:pPr>
              <w:pStyle w:val="normal1"/>
              <w:spacing w:lineRule="auto" w:line="259"/>
              <w:rPr>
                <w:sz w:val="18"/>
                <w:szCs w:val="18"/>
              </w:rPr>
            </w:pPr>
            <w:r>
              <w:rPr>
                <w:sz w:val="18"/>
                <w:szCs w:val="18"/>
              </w:rPr>
              <w:t>5</w:t>
            </w:r>
          </w:p>
        </w:tc>
        <w:tc>
          <w:tcPr>
            <w:tcW w:w="1005" w:type="dxa"/>
            <w:tcBorders>
              <w:bottom w:val="single" w:sz="6" w:space="0" w:color="999999"/>
              <w:right w:val="single" w:sz="6" w:space="0" w:color="999999"/>
            </w:tcBorders>
          </w:tcPr>
          <w:p>
            <w:pPr>
              <w:pStyle w:val="normal1"/>
              <w:spacing w:lineRule="auto" w:line="259"/>
              <w:rPr>
                <w:sz w:val="18"/>
                <w:szCs w:val="18"/>
              </w:rPr>
            </w:pPr>
            <w:r>
              <w:rPr>
                <w:sz w:val="18"/>
                <w:szCs w:val="18"/>
              </w:rPr>
              <w:t>10</w:t>
            </w:r>
          </w:p>
        </w:tc>
        <w:tc>
          <w:tcPr>
            <w:tcW w:w="1607" w:type="dxa"/>
            <w:tcBorders>
              <w:bottom w:val="single" w:sz="6" w:space="0" w:color="999999"/>
              <w:right w:val="single" w:sz="6" w:space="0" w:color="999999"/>
            </w:tcBorders>
          </w:tcPr>
          <w:p>
            <w:pPr>
              <w:pStyle w:val="normal1"/>
              <w:spacing w:lineRule="auto" w:line="259"/>
              <w:rPr>
                <w:sz w:val="18"/>
                <w:szCs w:val="18"/>
              </w:rPr>
            </w:pPr>
            <w:r>
              <w:rPr>
                <w:sz w:val="18"/>
                <w:szCs w:val="18"/>
              </w:rPr>
              <w:t>Mitigar: Priorizar requisitos críticos y documentar funcionalidades pendientes para versiones futuras.</w:t>
            </w:r>
          </w:p>
        </w:tc>
        <w:tc>
          <w:tcPr>
            <w:tcW w:w="1260" w:type="dxa"/>
            <w:tcBorders>
              <w:bottom w:val="single" w:sz="6" w:space="0" w:color="999999"/>
              <w:right w:val="single" w:sz="6" w:space="0" w:color="999999"/>
            </w:tcBorders>
          </w:tcPr>
          <w:p>
            <w:pPr>
              <w:pStyle w:val="normal1"/>
              <w:spacing w:lineRule="auto" w:line="259"/>
              <w:rPr>
                <w:sz w:val="18"/>
                <w:szCs w:val="18"/>
              </w:rPr>
            </w:pPr>
            <w:r>
              <w:rPr>
                <w:sz w:val="18"/>
                <w:szCs w:val="18"/>
              </w:rPr>
              <w:t>Equipo</w:t>
            </w:r>
          </w:p>
        </w:tc>
        <w:tc>
          <w:tcPr>
            <w:tcW w:w="1273" w:type="dxa"/>
            <w:tcBorders>
              <w:bottom w:val="single" w:sz="6" w:space="0" w:color="999999"/>
              <w:right w:val="single" w:sz="6" w:space="0" w:color="999999"/>
            </w:tcBorders>
          </w:tcPr>
          <w:p>
            <w:pPr>
              <w:pStyle w:val="normal1"/>
              <w:spacing w:lineRule="auto" w:line="259"/>
              <w:rPr>
                <w:sz w:val="18"/>
                <w:szCs w:val="18"/>
              </w:rPr>
            </w:pPr>
            <w:r>
              <w:rPr>
                <w:sz w:val="18"/>
                <w:szCs w:val="18"/>
              </w:rPr>
              <w:t>La fecha límite del 17/11/2026 se aproxima.</w:t>
            </w:r>
          </w:p>
        </w:tc>
        <w:tc>
          <w:tcPr>
            <w:tcW w:w="885" w:type="dxa"/>
            <w:tcBorders>
              <w:bottom w:val="single" w:sz="6" w:space="0" w:color="999999"/>
              <w:right w:val="single" w:sz="6" w:space="0" w:color="999999"/>
            </w:tcBorders>
          </w:tcPr>
          <w:p>
            <w:pPr>
              <w:pStyle w:val="normal1"/>
              <w:spacing w:lineRule="auto" w:line="259"/>
              <w:rPr>
                <w:sz w:val="18"/>
                <w:szCs w:val="18"/>
              </w:rPr>
            </w:pPr>
            <w:r>
              <w:rPr>
                <w:sz w:val="18"/>
                <w:szCs w:val="18"/>
              </w:rPr>
              <w:t>En observación</w:t>
            </w:r>
          </w:p>
        </w:tc>
      </w:tr>
      <w:tr>
        <w:trPr>
          <w:trHeight w:val="600" w:hRule="atLeast"/>
        </w:trPr>
        <w:tc>
          <w:tcPr>
            <w:tcW w:w="569" w:type="dxa"/>
            <w:tcBorders>
              <w:left w:val="single" w:sz="6" w:space="0" w:color="999999"/>
              <w:bottom w:val="single" w:sz="6" w:space="0" w:color="999999"/>
              <w:right w:val="single" w:sz="6" w:space="0" w:color="999999"/>
            </w:tcBorders>
          </w:tcPr>
          <w:p>
            <w:pPr>
              <w:pStyle w:val="normal1"/>
              <w:spacing w:lineRule="auto" w:line="259"/>
              <w:rPr>
                <w:sz w:val="18"/>
                <w:szCs w:val="18"/>
              </w:rPr>
            </w:pPr>
            <w:r>
              <w:rPr>
                <w:sz w:val="18"/>
                <w:szCs w:val="18"/>
              </w:rPr>
              <w:t>R05</w:t>
            </w:r>
          </w:p>
        </w:tc>
        <w:tc>
          <w:tcPr>
            <w:tcW w:w="1636" w:type="dxa"/>
            <w:tcBorders>
              <w:bottom w:val="single" w:sz="6" w:space="0" w:color="999999"/>
              <w:right w:val="single" w:sz="6" w:space="0" w:color="999999"/>
            </w:tcBorders>
          </w:tcPr>
          <w:p>
            <w:pPr>
              <w:pStyle w:val="normal1"/>
              <w:spacing w:lineRule="auto" w:line="259"/>
              <w:rPr>
                <w:sz w:val="18"/>
                <w:szCs w:val="18"/>
              </w:rPr>
            </w:pPr>
            <w:r>
              <w:rPr>
                <w:sz w:val="18"/>
                <w:szCs w:val="18"/>
              </w:rPr>
              <w:t>Se cae el servidor de Amazon. Podría generar desconexión con el backend.</w:t>
            </w:r>
          </w:p>
        </w:tc>
        <w:tc>
          <w:tcPr>
            <w:tcW w:w="450" w:type="dxa"/>
            <w:tcBorders>
              <w:bottom w:val="single" w:sz="6" w:space="0" w:color="999999"/>
              <w:right w:val="single" w:sz="6" w:space="0" w:color="999999"/>
            </w:tcBorders>
          </w:tcPr>
          <w:p>
            <w:pPr>
              <w:pStyle w:val="normal1"/>
              <w:spacing w:lineRule="auto" w:line="259"/>
              <w:rPr>
                <w:sz w:val="18"/>
                <w:szCs w:val="18"/>
              </w:rPr>
            </w:pPr>
            <w:r>
              <w:rPr>
                <w:sz w:val="18"/>
                <w:szCs w:val="18"/>
              </w:rPr>
              <w:t>1</w:t>
            </w:r>
          </w:p>
        </w:tc>
        <w:tc>
          <w:tcPr>
            <w:tcW w:w="419" w:type="dxa"/>
            <w:tcBorders>
              <w:bottom w:val="single" w:sz="6" w:space="0" w:color="999999"/>
              <w:right w:val="single" w:sz="6" w:space="0" w:color="999999"/>
            </w:tcBorders>
          </w:tcPr>
          <w:p>
            <w:pPr>
              <w:pStyle w:val="normal1"/>
              <w:spacing w:lineRule="auto" w:line="259"/>
              <w:rPr>
                <w:sz w:val="18"/>
                <w:szCs w:val="18"/>
              </w:rPr>
            </w:pPr>
            <w:r>
              <w:rPr>
                <w:sz w:val="18"/>
                <w:szCs w:val="18"/>
              </w:rPr>
              <w:t>5</w:t>
            </w:r>
          </w:p>
        </w:tc>
        <w:tc>
          <w:tcPr>
            <w:tcW w:w="1005" w:type="dxa"/>
            <w:tcBorders>
              <w:bottom w:val="single" w:sz="6" w:space="0" w:color="999999"/>
              <w:right w:val="single" w:sz="6" w:space="0" w:color="999999"/>
            </w:tcBorders>
          </w:tcPr>
          <w:p>
            <w:pPr>
              <w:pStyle w:val="normal1"/>
              <w:spacing w:lineRule="auto" w:line="259"/>
              <w:rPr>
                <w:sz w:val="18"/>
                <w:szCs w:val="18"/>
              </w:rPr>
            </w:pPr>
            <w:r>
              <w:rPr>
                <w:sz w:val="18"/>
                <w:szCs w:val="18"/>
              </w:rPr>
              <w:t>5</w:t>
            </w:r>
          </w:p>
        </w:tc>
        <w:tc>
          <w:tcPr>
            <w:tcW w:w="1607" w:type="dxa"/>
            <w:tcBorders>
              <w:bottom w:val="single" w:sz="6" w:space="0" w:color="999999"/>
              <w:right w:val="single" w:sz="6" w:space="0" w:color="999999"/>
            </w:tcBorders>
          </w:tcPr>
          <w:p>
            <w:pPr>
              <w:pStyle w:val="normal1"/>
              <w:spacing w:lineRule="auto" w:line="259"/>
              <w:rPr>
                <w:sz w:val="18"/>
                <w:szCs w:val="18"/>
              </w:rPr>
            </w:pPr>
            <w:r>
              <w:rPr>
                <w:sz w:val="18"/>
                <w:szCs w:val="18"/>
              </w:rPr>
              <w:t>Mitigar: Preparar una API de manera local a modo de respaldo.</w:t>
            </w:r>
          </w:p>
        </w:tc>
        <w:tc>
          <w:tcPr>
            <w:tcW w:w="1260" w:type="dxa"/>
            <w:tcBorders>
              <w:bottom w:val="single" w:sz="6" w:space="0" w:color="999999"/>
              <w:right w:val="single" w:sz="6" w:space="0" w:color="999999"/>
            </w:tcBorders>
          </w:tcPr>
          <w:p>
            <w:pPr>
              <w:pStyle w:val="normal1"/>
              <w:spacing w:lineRule="auto" w:line="259"/>
              <w:rPr>
                <w:sz w:val="18"/>
                <w:szCs w:val="18"/>
              </w:rPr>
            </w:pPr>
            <w:r>
              <w:rPr>
                <w:sz w:val="18"/>
                <w:szCs w:val="18"/>
              </w:rPr>
              <w:t>Equipo</w:t>
            </w:r>
          </w:p>
        </w:tc>
        <w:tc>
          <w:tcPr>
            <w:tcW w:w="1273" w:type="dxa"/>
            <w:tcBorders>
              <w:bottom w:val="single" w:sz="6" w:space="0" w:color="999999"/>
              <w:right w:val="single" w:sz="6" w:space="0" w:color="999999"/>
            </w:tcBorders>
          </w:tcPr>
          <w:p>
            <w:pPr>
              <w:pStyle w:val="normal1"/>
              <w:spacing w:lineRule="auto" w:line="259"/>
              <w:rPr>
                <w:sz w:val="18"/>
                <w:szCs w:val="18"/>
              </w:rPr>
            </w:pPr>
            <w:r>
              <w:rPr>
                <w:sz w:val="18"/>
                <w:szCs w:val="18"/>
              </w:rPr>
              <w:t>Les falle la conexión con la API a todos los integrantes</w:t>
            </w:r>
          </w:p>
        </w:tc>
        <w:tc>
          <w:tcPr>
            <w:tcW w:w="885" w:type="dxa"/>
            <w:tcBorders>
              <w:bottom w:val="single" w:sz="6" w:space="0" w:color="999999"/>
              <w:right w:val="single" w:sz="6" w:space="0" w:color="999999"/>
            </w:tcBorders>
          </w:tcPr>
          <w:p>
            <w:pPr>
              <w:pStyle w:val="normal1"/>
              <w:spacing w:lineRule="auto" w:line="259"/>
              <w:rPr>
                <w:sz w:val="18"/>
                <w:szCs w:val="18"/>
              </w:rPr>
            </w:pPr>
            <w:r>
              <w:rPr>
                <w:sz w:val="18"/>
                <w:szCs w:val="18"/>
              </w:rPr>
              <w:t>En observación.</w:t>
            </w:r>
          </w:p>
        </w:tc>
      </w:tr>
      <w:tr>
        <w:trPr>
          <w:trHeight w:val="600" w:hRule="atLeast"/>
        </w:trPr>
        <w:tc>
          <w:tcPr>
            <w:tcW w:w="569" w:type="dxa"/>
            <w:tcBorders>
              <w:left w:val="single" w:sz="6" w:space="0" w:color="999999"/>
              <w:bottom w:val="single" w:sz="6" w:space="0" w:color="999999"/>
              <w:right w:val="single" w:sz="6" w:space="0" w:color="999999"/>
            </w:tcBorders>
          </w:tcPr>
          <w:p>
            <w:pPr>
              <w:pStyle w:val="normal1"/>
              <w:spacing w:lineRule="auto" w:line="259"/>
              <w:rPr/>
            </w:pPr>
            <w:r>
              <w:rPr>
                <w:sz w:val="18"/>
                <w:szCs w:val="18"/>
              </w:rPr>
              <w:t>R06</w:t>
            </w:r>
          </w:p>
        </w:tc>
        <w:tc>
          <w:tcPr>
            <w:tcW w:w="1636" w:type="dxa"/>
            <w:tcBorders>
              <w:bottom w:val="single" w:sz="6" w:space="0" w:color="999999"/>
              <w:right w:val="single" w:sz="6" w:space="0" w:color="999999"/>
            </w:tcBorders>
          </w:tcPr>
          <w:p>
            <w:pPr>
              <w:pStyle w:val="normal1"/>
              <w:spacing w:lineRule="auto" w:line="259"/>
              <w:rPr/>
            </w:pPr>
            <w:r>
              <w:rPr>
                <w:sz w:val="18"/>
                <w:szCs w:val="18"/>
              </w:rPr>
              <w:t>La recuperación de contraseña (RF44) requiere configurar el envío de emails (SMTP), una tecnología nueva para el equipo, lo que podría atrasar la entrega final.</w:t>
            </w:r>
          </w:p>
        </w:tc>
        <w:tc>
          <w:tcPr>
            <w:tcW w:w="450" w:type="dxa"/>
            <w:tcBorders>
              <w:bottom w:val="single" w:sz="6" w:space="0" w:color="999999"/>
              <w:right w:val="single" w:sz="6" w:space="0" w:color="999999"/>
            </w:tcBorders>
          </w:tcPr>
          <w:p>
            <w:pPr>
              <w:pStyle w:val="normal1"/>
              <w:spacing w:lineRule="auto" w:line="259"/>
              <w:rPr/>
            </w:pPr>
            <w:r>
              <w:rPr>
                <w:sz w:val="18"/>
                <w:szCs w:val="18"/>
              </w:rPr>
              <w:t>3</w:t>
            </w:r>
          </w:p>
        </w:tc>
        <w:tc>
          <w:tcPr>
            <w:tcW w:w="419" w:type="dxa"/>
            <w:tcBorders>
              <w:bottom w:val="single" w:sz="6" w:space="0" w:color="999999"/>
              <w:right w:val="single" w:sz="6" w:space="0" w:color="999999"/>
            </w:tcBorders>
          </w:tcPr>
          <w:p>
            <w:pPr>
              <w:pStyle w:val="normal1"/>
              <w:spacing w:lineRule="auto" w:line="259"/>
              <w:rPr/>
            </w:pPr>
            <w:r>
              <w:rPr>
                <w:sz w:val="18"/>
                <w:szCs w:val="18"/>
              </w:rPr>
              <w:t>3</w:t>
            </w:r>
          </w:p>
        </w:tc>
        <w:tc>
          <w:tcPr>
            <w:tcW w:w="1005" w:type="dxa"/>
            <w:tcBorders>
              <w:bottom w:val="single" w:sz="6" w:space="0" w:color="999999"/>
              <w:right w:val="single" w:sz="6" w:space="0" w:color="999999"/>
            </w:tcBorders>
          </w:tcPr>
          <w:p>
            <w:pPr>
              <w:pStyle w:val="normal1"/>
              <w:spacing w:lineRule="auto" w:line="259"/>
              <w:rPr/>
            </w:pPr>
            <w:r>
              <w:rPr>
                <w:sz w:val="18"/>
                <w:szCs w:val="18"/>
              </w:rPr>
              <w:t>9</w:t>
            </w:r>
          </w:p>
        </w:tc>
        <w:tc>
          <w:tcPr>
            <w:tcW w:w="1607" w:type="dxa"/>
            <w:tcBorders>
              <w:bottom w:val="single" w:sz="6" w:space="0" w:color="999999"/>
              <w:right w:val="single" w:sz="6" w:space="0" w:color="999999"/>
            </w:tcBorders>
          </w:tcPr>
          <w:p>
            <w:pPr>
              <w:pStyle w:val="normal1"/>
              <w:spacing w:lineRule="auto" w:line="259"/>
              <w:rPr/>
            </w:pPr>
            <w:r>
              <w:rPr>
                <w:sz w:val="18"/>
                <w:szCs w:val="18"/>
              </w:rPr>
              <w:t>Mitigar: empezar la solicitud de cambio SC-01 por el backend de RF44 el 09/11 y usar una cuenta de Gmail con contraseña de aplicación.</w:t>
            </w:r>
          </w:p>
        </w:tc>
        <w:tc>
          <w:tcPr>
            <w:tcW w:w="1260" w:type="dxa"/>
            <w:tcBorders>
              <w:bottom w:val="single" w:sz="6" w:space="0" w:color="999999"/>
              <w:right w:val="single" w:sz="6" w:space="0" w:color="999999"/>
            </w:tcBorders>
          </w:tcPr>
          <w:p>
            <w:pPr>
              <w:pStyle w:val="normal1"/>
              <w:spacing w:lineRule="auto" w:line="259"/>
              <w:rPr/>
            </w:pPr>
            <w:r>
              <w:rPr>
                <w:sz w:val="18"/>
                <w:szCs w:val="18"/>
              </w:rPr>
              <w:t>Equipo</w:t>
            </w:r>
          </w:p>
        </w:tc>
        <w:tc>
          <w:tcPr>
            <w:tcW w:w="1273" w:type="dxa"/>
            <w:tcBorders>
              <w:bottom w:val="single" w:sz="6" w:space="0" w:color="999999"/>
              <w:right w:val="single" w:sz="6" w:space="0" w:color="999999"/>
            </w:tcBorders>
          </w:tcPr>
          <w:p>
            <w:pPr>
              <w:pStyle w:val="normal1"/>
              <w:spacing w:lineRule="auto" w:line="259"/>
              <w:rPr/>
            </w:pPr>
            <w:r>
              <w:rPr>
                <w:sz w:val="18"/>
                <w:szCs w:val="18"/>
              </w:rPr>
              <w:t>Al 11/11 el servidor todavía no envía emails de prueba.</w:t>
            </w:r>
          </w:p>
        </w:tc>
        <w:tc>
          <w:tcPr>
            <w:tcW w:w="885" w:type="dxa"/>
            <w:tcBorders>
              <w:bottom w:val="single" w:sz="6" w:space="0" w:color="999999"/>
              <w:right w:val="single" w:sz="6" w:space="0" w:color="999999"/>
            </w:tcBorders>
          </w:tcPr>
          <w:p>
            <w:pPr>
              <w:pStyle w:val="normal1"/>
              <w:spacing w:lineRule="auto" w:line="259"/>
              <w:rPr/>
            </w:pPr>
            <w:r>
              <w:rPr>
                <w:sz w:val="18"/>
                <w:szCs w:val="18"/>
              </w:rPr>
              <w:t>Abierto</w:t>
            </w:r>
          </w:p>
        </w:tc>
      </w:tr>
    </w:tbl>
    <w:p>
      <w:pPr>
        <w:pStyle w:val="normal1"/>
        <w:rPr/>
      </w:pPr>
      <w:r>
        <w:rPr/>
        <w:br/>
      </w:r>
    </w:p>
    <w:p>
      <w:pPr>
        <w:pStyle w:val="normal1"/>
        <w:rPr>
          <w:b/>
          <w:bCs/>
          <w:sz w:val="26"/>
          <w:szCs w:val="26"/>
        </w:rPr>
      </w:pPr>
      <w:r>
        <w:rPr>
          <w:b/>
          <w:bCs/>
          <w:sz w:val="26"/>
          <w:szCs w:val="26"/>
        </w:rPr>
        <w:t>MATRIZ DE COMUNICACIÓN</w:t>
      </w:r>
    </w:p>
    <w:p>
      <w:pPr>
        <w:pStyle w:val="normal1"/>
        <w:rPr>
          <w:i/>
          <w:i/>
          <w:iCs/>
        </w:rPr>
      </w:pPr>
      <w:r>
        <w:rPr>
          <w:i/>
          <w:iCs/>
        </w:rPr>
      </w:r>
    </w:p>
    <w:tbl>
      <w:tblPr>
        <w:tblStyle w:val="Table42"/>
        <w:tblW w:w="10635" w:type="dxa"/>
        <w:jc w:val="left"/>
        <w:tblInd w:w="-929" w:type="dxa"/>
        <w:tblLayout w:type="fixed"/>
        <w:tblCellMar>
          <w:top w:w="60" w:type="dxa"/>
          <w:left w:w="100" w:type="dxa"/>
          <w:bottom w:w="60" w:type="dxa"/>
          <w:right w:w="100" w:type="dxa"/>
        </w:tblCellMar>
        <w:tblLook w:val="0600"/>
      </w:tblPr>
      <w:tblGrid>
        <w:gridCol w:w="1545"/>
        <w:gridCol w:w="1590"/>
        <w:gridCol w:w="1649"/>
        <w:gridCol w:w="2580"/>
        <w:gridCol w:w="1397"/>
        <w:gridCol w:w="1873"/>
      </w:tblGrid>
      <w:tr>
        <w:trPr>
          <w:trHeight w:val="615" w:hRule="atLeast"/>
        </w:trPr>
        <w:tc>
          <w:tcPr>
            <w:tcW w:w="1545" w:type="dxa"/>
            <w:tcBorders>
              <w:top w:val="single" w:sz="6" w:space="0" w:color="999999"/>
              <w:left w:val="single" w:sz="6" w:space="0" w:color="999999"/>
              <w:bottom w:val="single" w:sz="6" w:space="0" w:color="999999"/>
              <w:right w:val="single" w:sz="6" w:space="0" w:color="999999"/>
            </w:tcBorders>
            <w:shd w:fill="D9D9D9" w:val="clear"/>
          </w:tcPr>
          <w:p>
            <w:pPr>
              <w:pStyle w:val="normal1"/>
              <w:spacing w:lineRule="auto" w:line="259"/>
              <w:rPr>
                <w:b/>
                <w:bCs/>
                <w:sz w:val="18"/>
                <w:szCs w:val="18"/>
              </w:rPr>
            </w:pPr>
            <w:r>
              <w:rPr>
                <w:b/>
                <w:bCs/>
                <w:sz w:val="18"/>
                <w:szCs w:val="18"/>
              </w:rPr>
              <w:t>Información</w:t>
            </w:r>
          </w:p>
        </w:tc>
        <w:tc>
          <w:tcPr>
            <w:tcW w:w="1590" w:type="dxa"/>
            <w:tcBorders>
              <w:top w:val="single" w:sz="6" w:space="0" w:color="999999"/>
              <w:bottom w:val="single" w:sz="6" w:space="0" w:color="999999"/>
              <w:right w:val="single" w:sz="6" w:space="0" w:color="999999"/>
            </w:tcBorders>
            <w:shd w:fill="D9D9D9" w:val="clear"/>
          </w:tcPr>
          <w:p>
            <w:pPr>
              <w:pStyle w:val="normal1"/>
              <w:spacing w:lineRule="auto" w:line="259"/>
              <w:rPr>
                <w:b/>
                <w:bCs/>
                <w:sz w:val="18"/>
                <w:szCs w:val="18"/>
              </w:rPr>
            </w:pPr>
            <w:r>
              <w:rPr>
                <w:b/>
                <w:bCs/>
                <w:sz w:val="18"/>
                <w:szCs w:val="18"/>
              </w:rPr>
              <w:t>Destinatario</w:t>
            </w:r>
          </w:p>
        </w:tc>
        <w:tc>
          <w:tcPr>
            <w:tcW w:w="1649" w:type="dxa"/>
            <w:tcBorders>
              <w:top w:val="single" w:sz="6" w:space="0" w:color="999999"/>
              <w:bottom w:val="single" w:sz="6" w:space="0" w:color="999999"/>
              <w:right w:val="single" w:sz="6" w:space="0" w:color="999999"/>
            </w:tcBorders>
            <w:shd w:fill="D9D9D9" w:val="clear"/>
          </w:tcPr>
          <w:p>
            <w:pPr>
              <w:pStyle w:val="normal1"/>
              <w:spacing w:lineRule="auto" w:line="259"/>
              <w:rPr>
                <w:b/>
                <w:bCs/>
                <w:sz w:val="18"/>
                <w:szCs w:val="18"/>
              </w:rPr>
            </w:pPr>
            <w:r>
              <w:rPr>
                <w:b/>
                <w:bCs/>
                <w:sz w:val="18"/>
                <w:szCs w:val="18"/>
              </w:rPr>
              <w:t>Propósito</w:t>
            </w:r>
          </w:p>
        </w:tc>
        <w:tc>
          <w:tcPr>
            <w:tcW w:w="2580" w:type="dxa"/>
            <w:tcBorders>
              <w:top w:val="single" w:sz="6" w:space="0" w:color="999999"/>
              <w:bottom w:val="single" w:sz="6" w:space="0" w:color="999999"/>
              <w:right w:val="single" w:sz="6" w:space="0" w:color="999999"/>
            </w:tcBorders>
            <w:shd w:fill="D9D9D9" w:val="clear"/>
          </w:tcPr>
          <w:p>
            <w:pPr>
              <w:pStyle w:val="normal1"/>
              <w:spacing w:lineRule="auto" w:line="259"/>
              <w:rPr>
                <w:b/>
                <w:bCs/>
                <w:sz w:val="18"/>
                <w:szCs w:val="18"/>
              </w:rPr>
            </w:pPr>
            <w:r>
              <w:rPr>
                <w:b/>
                <w:bCs/>
                <w:sz w:val="18"/>
                <w:szCs w:val="18"/>
              </w:rPr>
              <w:t>Medio</w:t>
            </w:r>
          </w:p>
        </w:tc>
        <w:tc>
          <w:tcPr>
            <w:tcW w:w="1397" w:type="dxa"/>
            <w:tcBorders>
              <w:top w:val="single" w:sz="6" w:space="0" w:color="999999"/>
              <w:bottom w:val="single" w:sz="6" w:space="0" w:color="999999"/>
              <w:right w:val="single" w:sz="6" w:space="0" w:color="999999"/>
            </w:tcBorders>
            <w:shd w:fill="D9D9D9" w:val="clear"/>
          </w:tcPr>
          <w:p>
            <w:pPr>
              <w:pStyle w:val="normal1"/>
              <w:spacing w:lineRule="auto" w:line="259"/>
              <w:rPr>
                <w:b/>
                <w:bCs/>
                <w:sz w:val="18"/>
                <w:szCs w:val="18"/>
              </w:rPr>
            </w:pPr>
            <w:r>
              <w:rPr>
                <w:b/>
                <w:bCs/>
                <w:sz w:val="18"/>
                <w:szCs w:val="18"/>
              </w:rPr>
              <w:t>Frecuencia / momento</w:t>
            </w:r>
          </w:p>
        </w:tc>
        <w:tc>
          <w:tcPr>
            <w:tcW w:w="1873" w:type="dxa"/>
            <w:tcBorders>
              <w:top w:val="single" w:sz="6" w:space="0" w:color="999999"/>
              <w:bottom w:val="single" w:sz="6" w:space="0" w:color="999999"/>
              <w:right w:val="single" w:sz="6" w:space="0" w:color="999999"/>
            </w:tcBorders>
            <w:shd w:fill="D9D9D9" w:val="clear"/>
          </w:tcPr>
          <w:p>
            <w:pPr>
              <w:pStyle w:val="normal1"/>
              <w:spacing w:lineRule="auto" w:line="259"/>
              <w:rPr>
                <w:b/>
                <w:bCs/>
                <w:sz w:val="18"/>
                <w:szCs w:val="18"/>
              </w:rPr>
            </w:pPr>
            <w:r>
              <w:rPr>
                <w:b/>
                <w:bCs/>
                <w:sz w:val="18"/>
                <w:szCs w:val="18"/>
              </w:rPr>
              <w:t>Responsable</w:t>
            </w:r>
          </w:p>
        </w:tc>
      </w:tr>
      <w:tr>
        <w:trPr>
          <w:trHeight w:val="360" w:hRule="atLeast"/>
        </w:trPr>
        <w:tc>
          <w:tcPr>
            <w:tcW w:w="1545" w:type="dxa"/>
            <w:tcBorders>
              <w:left w:val="single" w:sz="6" w:space="0" w:color="999999"/>
              <w:bottom w:val="single" w:sz="6" w:space="0" w:color="999999"/>
              <w:right w:val="single" w:sz="6" w:space="0" w:color="999999"/>
            </w:tcBorders>
          </w:tcPr>
          <w:p>
            <w:pPr>
              <w:pStyle w:val="normal1"/>
              <w:spacing w:lineRule="auto" w:line="259"/>
              <w:rPr>
                <w:sz w:val="18"/>
                <w:szCs w:val="18"/>
              </w:rPr>
            </w:pPr>
            <w:r>
              <w:rPr>
                <w:sz w:val="18"/>
                <w:szCs w:val="18"/>
              </w:rPr>
              <w:t>Estado del sprint / período</w:t>
            </w:r>
          </w:p>
        </w:tc>
        <w:tc>
          <w:tcPr>
            <w:tcW w:w="1590" w:type="dxa"/>
            <w:tcBorders>
              <w:bottom w:val="single" w:sz="6" w:space="0" w:color="999999"/>
              <w:right w:val="single" w:sz="6" w:space="0" w:color="999999"/>
            </w:tcBorders>
          </w:tcPr>
          <w:p>
            <w:pPr>
              <w:pStyle w:val="normal1"/>
              <w:spacing w:lineRule="auto" w:line="259"/>
              <w:rPr>
                <w:sz w:val="18"/>
                <w:szCs w:val="18"/>
              </w:rPr>
            </w:pPr>
            <w:r>
              <w:rPr>
                <w:sz w:val="18"/>
                <w:szCs w:val="18"/>
              </w:rPr>
              <w:t>Equipo</w:t>
            </w:r>
          </w:p>
        </w:tc>
        <w:tc>
          <w:tcPr>
            <w:tcW w:w="1649" w:type="dxa"/>
            <w:tcBorders>
              <w:bottom w:val="single" w:sz="6" w:space="0" w:color="999999"/>
              <w:right w:val="single" w:sz="6" w:space="0" w:color="999999"/>
            </w:tcBorders>
          </w:tcPr>
          <w:p>
            <w:pPr>
              <w:pStyle w:val="normal1"/>
              <w:spacing w:lineRule="auto" w:line="259"/>
              <w:rPr>
                <w:sz w:val="18"/>
                <w:szCs w:val="18"/>
              </w:rPr>
            </w:pPr>
            <w:r>
              <w:rPr>
                <w:sz w:val="18"/>
                <w:szCs w:val="18"/>
              </w:rPr>
              <w:t>Coordinar trabajo y detectar bloqueos</w:t>
            </w:r>
          </w:p>
        </w:tc>
        <w:tc>
          <w:tcPr>
            <w:tcW w:w="2580" w:type="dxa"/>
            <w:tcBorders>
              <w:bottom w:val="single" w:sz="6" w:space="0" w:color="999999"/>
              <w:right w:val="single" w:sz="6" w:space="0" w:color="999999"/>
            </w:tcBorders>
          </w:tcPr>
          <w:p>
            <w:pPr>
              <w:pStyle w:val="normal1"/>
              <w:spacing w:lineRule="auto" w:line="259"/>
              <w:rPr>
                <w:sz w:val="18"/>
                <w:szCs w:val="18"/>
              </w:rPr>
            </w:pPr>
            <w:r>
              <w:rPr>
                <w:sz w:val="18"/>
                <w:szCs w:val="18"/>
              </w:rPr>
              <w:t>Reunión + tablero</w:t>
            </w:r>
          </w:p>
        </w:tc>
        <w:tc>
          <w:tcPr>
            <w:tcW w:w="1397" w:type="dxa"/>
            <w:tcBorders>
              <w:bottom w:val="single" w:sz="6" w:space="0" w:color="999999"/>
              <w:right w:val="single" w:sz="6" w:space="0" w:color="999999"/>
            </w:tcBorders>
          </w:tcPr>
          <w:p>
            <w:pPr>
              <w:pStyle w:val="normal1"/>
              <w:spacing w:lineRule="auto" w:line="259"/>
              <w:rPr>
                <w:sz w:val="18"/>
                <w:szCs w:val="18"/>
              </w:rPr>
            </w:pPr>
            <w:r>
              <w:rPr>
                <w:sz w:val="18"/>
                <w:szCs w:val="18"/>
              </w:rPr>
              <w:t>Semanal</w:t>
            </w:r>
          </w:p>
        </w:tc>
        <w:tc>
          <w:tcPr>
            <w:tcW w:w="1873" w:type="dxa"/>
            <w:tcBorders>
              <w:bottom w:val="single" w:sz="6" w:space="0" w:color="999999"/>
              <w:right w:val="single" w:sz="6" w:space="0" w:color="999999"/>
            </w:tcBorders>
          </w:tcPr>
          <w:p>
            <w:pPr>
              <w:pStyle w:val="normal1"/>
              <w:spacing w:lineRule="auto" w:line="259"/>
              <w:rPr>
                <w:sz w:val="18"/>
                <w:szCs w:val="18"/>
              </w:rPr>
            </w:pPr>
            <w:r>
              <w:rPr>
                <w:sz w:val="18"/>
                <w:szCs w:val="18"/>
              </w:rPr>
              <w:t>Anibal</w:t>
            </w:r>
          </w:p>
        </w:tc>
      </w:tr>
      <w:tr>
        <w:trPr>
          <w:trHeight w:val="600" w:hRule="atLeast"/>
        </w:trPr>
        <w:tc>
          <w:tcPr>
            <w:tcW w:w="1545" w:type="dxa"/>
            <w:tcBorders>
              <w:left w:val="single" w:sz="6" w:space="0" w:color="999999"/>
              <w:bottom w:val="single" w:sz="6" w:space="0" w:color="999999"/>
              <w:right w:val="single" w:sz="6" w:space="0" w:color="999999"/>
            </w:tcBorders>
          </w:tcPr>
          <w:p>
            <w:pPr>
              <w:pStyle w:val="normal1"/>
              <w:spacing w:lineRule="auto" w:line="259"/>
              <w:rPr>
                <w:sz w:val="18"/>
                <w:szCs w:val="18"/>
              </w:rPr>
            </w:pPr>
            <w:r>
              <w:rPr>
                <w:sz w:val="18"/>
                <w:szCs w:val="18"/>
              </w:rPr>
              <w:t>R04</w:t>
            </w:r>
          </w:p>
        </w:tc>
        <w:tc>
          <w:tcPr>
            <w:tcW w:w="1590" w:type="dxa"/>
            <w:tcBorders>
              <w:bottom w:val="single" w:sz="6" w:space="0" w:color="999999"/>
              <w:right w:val="single" w:sz="6" w:space="0" w:color="999999"/>
            </w:tcBorders>
          </w:tcPr>
          <w:p>
            <w:pPr>
              <w:pStyle w:val="normal1"/>
              <w:spacing w:lineRule="auto" w:line="259"/>
              <w:rPr>
                <w:sz w:val="18"/>
                <w:szCs w:val="18"/>
              </w:rPr>
            </w:pPr>
            <w:r>
              <w:rPr>
                <w:sz w:val="18"/>
                <w:szCs w:val="18"/>
              </w:rPr>
              <w:t>Equipo + docente</w:t>
            </w:r>
          </w:p>
        </w:tc>
        <w:tc>
          <w:tcPr>
            <w:tcW w:w="1649" w:type="dxa"/>
            <w:tcBorders>
              <w:bottom w:val="single" w:sz="6" w:space="0" w:color="999999"/>
              <w:right w:val="single" w:sz="6" w:space="0" w:color="999999"/>
            </w:tcBorders>
          </w:tcPr>
          <w:p>
            <w:pPr>
              <w:pStyle w:val="normal1"/>
              <w:spacing w:lineRule="auto" w:line="259"/>
              <w:rPr>
                <w:sz w:val="18"/>
                <w:szCs w:val="18"/>
              </w:rPr>
            </w:pPr>
            <w:r>
              <w:rPr>
                <w:sz w:val="18"/>
                <w:szCs w:val="18"/>
              </w:rPr>
              <w:t>Discutir posibles soluciones.</w:t>
            </w:r>
          </w:p>
        </w:tc>
        <w:tc>
          <w:tcPr>
            <w:tcW w:w="2580" w:type="dxa"/>
            <w:tcBorders>
              <w:bottom w:val="single" w:sz="6" w:space="0" w:color="999999"/>
              <w:right w:val="single" w:sz="6" w:space="0" w:color="999999"/>
            </w:tcBorders>
          </w:tcPr>
          <w:p>
            <w:pPr>
              <w:pStyle w:val="normal1"/>
              <w:spacing w:lineRule="auto" w:line="259"/>
              <w:rPr>
                <w:sz w:val="18"/>
                <w:szCs w:val="18"/>
              </w:rPr>
            </w:pPr>
            <w:r>
              <w:rPr>
                <w:sz w:val="18"/>
                <w:szCs w:val="18"/>
              </w:rPr>
              <w:t>Reunión en clase.</w:t>
            </w:r>
          </w:p>
        </w:tc>
        <w:tc>
          <w:tcPr>
            <w:tcW w:w="1397" w:type="dxa"/>
            <w:tcBorders>
              <w:bottom w:val="single" w:sz="6" w:space="0" w:color="999999"/>
              <w:right w:val="single" w:sz="6" w:space="0" w:color="999999"/>
            </w:tcBorders>
          </w:tcPr>
          <w:p>
            <w:pPr>
              <w:pStyle w:val="normal1"/>
              <w:spacing w:lineRule="auto" w:line="259"/>
              <w:rPr>
                <w:sz w:val="18"/>
                <w:szCs w:val="18"/>
              </w:rPr>
            </w:pPr>
            <w:r>
              <w:rPr>
                <w:sz w:val="18"/>
                <w:szCs w:val="18"/>
              </w:rPr>
              <w:t>Única.</w:t>
            </w:r>
          </w:p>
        </w:tc>
        <w:tc>
          <w:tcPr>
            <w:tcW w:w="1873" w:type="dxa"/>
            <w:tcBorders>
              <w:bottom w:val="single" w:sz="6" w:space="0" w:color="999999"/>
              <w:right w:val="single" w:sz="6" w:space="0" w:color="999999"/>
            </w:tcBorders>
          </w:tcPr>
          <w:p>
            <w:pPr>
              <w:pStyle w:val="normal1"/>
              <w:spacing w:lineRule="auto" w:line="259"/>
              <w:rPr>
                <w:sz w:val="18"/>
                <w:szCs w:val="18"/>
              </w:rPr>
            </w:pPr>
            <w:r>
              <w:rPr>
                <w:sz w:val="18"/>
                <w:szCs w:val="18"/>
              </w:rPr>
              <w:t>Equipo</w:t>
            </w:r>
          </w:p>
        </w:tc>
      </w:tr>
      <w:tr>
        <w:trPr>
          <w:trHeight w:val="600" w:hRule="atLeast"/>
        </w:trPr>
        <w:tc>
          <w:tcPr>
            <w:tcW w:w="1545" w:type="dxa"/>
            <w:tcBorders>
              <w:left w:val="single" w:sz="6" w:space="0" w:color="999999"/>
              <w:bottom w:val="single" w:sz="6" w:space="0" w:color="999999"/>
              <w:right w:val="single" w:sz="6" w:space="0" w:color="999999"/>
            </w:tcBorders>
          </w:tcPr>
          <w:p>
            <w:pPr>
              <w:pStyle w:val="normal1"/>
              <w:spacing w:lineRule="auto" w:line="259"/>
              <w:rPr>
                <w:sz w:val="18"/>
                <w:szCs w:val="18"/>
              </w:rPr>
            </w:pPr>
            <w:r>
              <w:rPr>
                <w:sz w:val="18"/>
                <w:szCs w:val="18"/>
              </w:rPr>
              <w:t>Cambio de requisito aprobado</w:t>
            </w:r>
          </w:p>
        </w:tc>
        <w:tc>
          <w:tcPr>
            <w:tcW w:w="1590" w:type="dxa"/>
            <w:tcBorders>
              <w:bottom w:val="single" w:sz="6" w:space="0" w:color="999999"/>
              <w:right w:val="single" w:sz="6" w:space="0" w:color="999999"/>
            </w:tcBorders>
          </w:tcPr>
          <w:p>
            <w:pPr>
              <w:pStyle w:val="normal1"/>
              <w:spacing w:lineRule="auto" w:line="259"/>
              <w:rPr>
                <w:sz w:val="18"/>
                <w:szCs w:val="18"/>
              </w:rPr>
            </w:pPr>
            <w:r>
              <w:rPr>
                <w:sz w:val="18"/>
                <w:szCs w:val="18"/>
              </w:rPr>
              <w:t>Equipo</w:t>
            </w:r>
          </w:p>
        </w:tc>
        <w:tc>
          <w:tcPr>
            <w:tcW w:w="1649" w:type="dxa"/>
            <w:tcBorders>
              <w:bottom w:val="single" w:sz="6" w:space="0" w:color="999999"/>
              <w:right w:val="single" w:sz="6" w:space="0" w:color="999999"/>
            </w:tcBorders>
          </w:tcPr>
          <w:p>
            <w:pPr>
              <w:pStyle w:val="normal1"/>
              <w:spacing w:lineRule="auto" w:line="259"/>
              <w:rPr>
                <w:sz w:val="18"/>
                <w:szCs w:val="18"/>
              </w:rPr>
            </w:pPr>
            <w:r>
              <w:rPr>
                <w:sz w:val="18"/>
                <w:szCs w:val="18"/>
              </w:rPr>
              <w:t>Actualizar alcance y planificación</w:t>
            </w:r>
          </w:p>
        </w:tc>
        <w:tc>
          <w:tcPr>
            <w:tcW w:w="2580" w:type="dxa"/>
            <w:tcBorders>
              <w:bottom w:val="single" w:sz="6" w:space="0" w:color="999999"/>
              <w:right w:val="single" w:sz="6" w:space="0" w:color="999999"/>
            </w:tcBorders>
          </w:tcPr>
          <w:p>
            <w:pPr>
              <w:pStyle w:val="normal1"/>
              <w:spacing w:lineRule="auto" w:line="259"/>
              <w:rPr>
                <w:sz w:val="18"/>
                <w:szCs w:val="18"/>
              </w:rPr>
            </w:pPr>
            <w:r>
              <w:rPr>
                <w:sz w:val="18"/>
                <w:szCs w:val="18"/>
              </w:rPr>
              <w:t>Registro + reunión</w:t>
            </w:r>
          </w:p>
        </w:tc>
        <w:tc>
          <w:tcPr>
            <w:tcW w:w="1397" w:type="dxa"/>
            <w:tcBorders>
              <w:bottom w:val="single" w:sz="6" w:space="0" w:color="999999"/>
              <w:right w:val="single" w:sz="6" w:space="0" w:color="999999"/>
            </w:tcBorders>
          </w:tcPr>
          <w:p>
            <w:pPr>
              <w:pStyle w:val="normal1"/>
              <w:spacing w:lineRule="auto" w:line="259"/>
              <w:rPr>
                <w:sz w:val="18"/>
                <w:szCs w:val="18"/>
              </w:rPr>
            </w:pPr>
            <w:r>
              <w:rPr>
                <w:sz w:val="18"/>
                <w:szCs w:val="18"/>
              </w:rPr>
              <w:t>Al ser informados.</w:t>
            </w:r>
          </w:p>
        </w:tc>
        <w:tc>
          <w:tcPr>
            <w:tcW w:w="1873" w:type="dxa"/>
            <w:tcBorders>
              <w:bottom w:val="single" w:sz="6" w:space="0" w:color="999999"/>
              <w:right w:val="single" w:sz="6" w:space="0" w:color="999999"/>
            </w:tcBorders>
          </w:tcPr>
          <w:p>
            <w:pPr>
              <w:pStyle w:val="normal1"/>
              <w:spacing w:lineRule="auto" w:line="259"/>
              <w:rPr>
                <w:sz w:val="18"/>
                <w:szCs w:val="18"/>
              </w:rPr>
            </w:pPr>
            <w:r>
              <w:rPr>
                <w:sz w:val="18"/>
                <w:szCs w:val="18"/>
              </w:rPr>
              <w:t>Equipo</w:t>
            </w:r>
          </w:p>
        </w:tc>
      </w:tr>
    </w:tbl>
    <w:p>
      <w:pPr>
        <w:pStyle w:val="normal1"/>
        <w:rPr/>
      </w:pPr>
      <w:r>
        <w:rPr/>
      </w:r>
    </w:p>
    <w:p>
      <w:pPr>
        <w:pStyle w:val="normal1"/>
        <w:rPr/>
      </w:pPr>
      <w:r>
        <w:rPr/>
        <w:t>6. evidencia de ejecución = jira y git</w:t>
      </w:r>
    </w:p>
    <w:p>
      <w:pPr>
        <w:pStyle w:val="normal1"/>
        <w:rPr/>
      </w:pPr>
      <w:r>
        <w:rPr/>
        <w:t>?. conclusión comparativa entre lo planificado y lo que realmente sucedió.</w:t>
      </w:r>
    </w:p>
    <w:p>
      <w:pPr>
        <w:pStyle w:val="normal1"/>
        <w:rPr/>
      </w:pPr>
      <w:r>
        <w:rPr/>
      </w:r>
    </w:p>
    <w:sectPr>
      <w:headerReference w:type="even" r:id="rId9"/>
      <w:headerReference w:type="default" r:id="rId10"/>
      <w:headerReference w:type="first" r:id="rId11"/>
      <w:footerReference w:type="even" r:id="rId12"/>
      <w:footerReference w:type="default" r:id="rId13"/>
      <w:footerReference w:type="first" r:id="rId14"/>
      <w:type w:val="nextPage"/>
      <w:pgSz w:w="11906" w:h="16838"/>
      <w:pgMar w:left="1440" w:right="1440" w:gutter="0" w:header="720" w:top="1440" w:footer="720" w:bottom="1440"/>
      <w:pgNumType w:start="0" w:fmt="decimal"/>
      <w:formProt w:val="false"/>
      <w:titlePg/>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Arial">
    <w:charset w:val="01"/>
    <w:family w:val="roman"/>
    <w:pitch w:val="variable"/>
  </w:font>
  <w:font w:name="Liberation Sans">
    <w:altName w:val="Arial"/>
    <w:charset w:val="01"/>
    <w:family w:val="roman"/>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Times New Roman">
    <w:charset w:val="01"/>
    <w:family w:val="roman"/>
    <w:pitch w:val="variable"/>
  </w:font>
  <w:font w:name="Arial Unicode MS">
    <w:charset w:val="01"/>
    <w:family w:val="roman"/>
    <w:pitch w:val="variable"/>
  </w:font>
  <w:font w:name="Wingdings">
    <w:charset w:val="02"/>
    <w:family w:val="auto"/>
    <w:pitch w:val="default"/>
  </w:font>
  <w:font w:name="Wingdings 2">
    <w:charset w:val="02"/>
    <w:family w:val="auto"/>
    <w:pitch w:val="default"/>
  </w:font>
  <w:font w:name="OpenSymbol">
    <w:altName w:val="Arial Unicode MS"/>
    <w:charset w:val="01"/>
    <w:family w:val="auto"/>
    <w:pitch w:val="variable"/>
    <w:embedRegular r:id="rId9" w:fontKey="{09014A78-CABC-4EF0-12AC-5CD89AEFDE09}"/>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jc w:val="right"/>
      <w:rPr/>
    </w:pPr>
    <w:r>
      <w:rPr/>
      <w:fldChar w:fldCharType="begin"/>
    </w:r>
    <w:r>
      <w:rPr/>
      <w:instrText xml:space="preserve"> PAGE </w:instrText>
    </w:r>
    <w:r>
      <w:rPr/>
      <w:fldChar w:fldCharType="separate"/>
    </w:r>
    <w:r>
      <w:rPr/>
      <w:t>56</w:t>
    </w:r>
    <w:r>
      <w:rPr/>
      <w:fldChar w:fldCharType="end"/>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3">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4">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5">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6">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7">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8">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9">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100"/>
  <w:embedTrueTypeFonts/>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s-ES"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0"/>
      <w:jc w:val="left"/>
    </w:pPr>
    <w:rPr>
      <w:rFonts w:ascii="Arial" w:hAnsi="Arial" w:eastAsia="Arial" w:cs="Arial"/>
      <w:color w:val="auto"/>
      <w:kern w:val="0"/>
      <w:sz w:val="22"/>
      <w:szCs w:val="22"/>
      <w:lang w:val="es-E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bCs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character" w:styleId="LineNumber">
    <w:name w:val="Line Number"/>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normal1" w:default="1">
    <w:name w:val="normal1"/>
    <w:qFormat/>
    <w:pPr>
      <w:widowControl/>
      <w:suppressAutoHyphens w:val="true"/>
      <w:bidi w:val="0"/>
      <w:spacing w:lineRule="auto" w:line="276" w:before="0" w:after="0"/>
      <w:jc w:val="left"/>
    </w:pPr>
    <w:rPr>
      <w:rFonts w:ascii="Arial" w:hAnsi="Arial" w:eastAsia="Arial" w:cs="Arial"/>
      <w:color w:val="auto"/>
      <w:kern w:val="0"/>
      <w:sz w:val="22"/>
      <w:szCs w:val="22"/>
      <w:lang w:val="es-E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paragraph" w:styleId="FrameContents">
    <w:name w:val="Frame Contents"/>
    <w:basedOn w:val="Normal"/>
    <w:qFormat/>
    <w:pPr/>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 Id="rId15" Type="http://schemas.openxmlformats.org/officeDocument/2006/relationships/numbering" Target="numbering.xml"/><Relationship Id="rId16" Type="http://schemas.openxmlformats.org/officeDocument/2006/relationships/fontTable" Target="fontTable.xml"/><Relationship Id="rId17" Type="http://schemas.openxmlformats.org/officeDocument/2006/relationships/settings" Target="settings.xml"/><Relationship Id="rId18"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30</Pages>
  <Words>927</Words>
  <Characters>4535</Characters>
  <CharactersWithSpaces>5245</CharactersWithSpaces>
  <Paragraphs>222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2026-10-26T23:39:09Z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