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4E7" w:rsidRDefault="00FA24E7" w:rsidP="00AC6F95">
      <w:pPr>
        <w:widowControl w:val="0"/>
        <w:spacing w:line="240" w:lineRule="auto"/>
        <w:jc w:val="center"/>
        <w:rPr>
          <w:b/>
          <w:lang w:val="en-US"/>
        </w:rPr>
      </w:pPr>
    </w:p>
    <w:p w:rsidR="00FA24E7" w:rsidRDefault="00480107" w:rsidP="00AC6F95">
      <w:pPr>
        <w:widowControl w:val="0"/>
        <w:spacing w:line="240" w:lineRule="auto"/>
        <w:jc w:val="center"/>
        <w:rPr>
          <w:b/>
          <w:lang w:val="en-US"/>
        </w:rPr>
      </w:pPr>
      <w:r>
        <w:rPr>
          <w:b/>
          <w:lang w:val="en-US"/>
        </w:rPr>
        <w:t xml:space="preserve">ANSWERS IN </w:t>
      </w:r>
      <w:r w:rsidRPr="00480107">
        <w:rPr>
          <w:b/>
          <w:color w:val="FF0000"/>
          <w:lang w:val="en-US"/>
        </w:rPr>
        <w:t>RED</w:t>
      </w:r>
    </w:p>
    <w:p w:rsidR="00480107" w:rsidRDefault="00480107" w:rsidP="00AC6F95">
      <w:pPr>
        <w:widowControl w:val="0"/>
        <w:spacing w:line="240" w:lineRule="auto"/>
        <w:jc w:val="center"/>
        <w:rPr>
          <w:b/>
          <w:lang w:val="en-US"/>
        </w:rPr>
      </w:pPr>
    </w:p>
    <w:p w:rsidR="00480107" w:rsidRPr="0043421D" w:rsidRDefault="00480107" w:rsidP="00AC6F95">
      <w:pPr>
        <w:widowControl w:val="0"/>
        <w:spacing w:line="240" w:lineRule="auto"/>
        <w:jc w:val="center"/>
        <w:rPr>
          <w:b/>
          <w:lang w:val="en-US"/>
        </w:rPr>
      </w:pPr>
    </w:p>
    <w:p w:rsidR="00AC6F95" w:rsidRPr="0043421D" w:rsidRDefault="00AC6F95" w:rsidP="00AC6F95">
      <w:pPr>
        <w:widowControl w:val="0"/>
        <w:spacing w:line="240" w:lineRule="auto"/>
        <w:jc w:val="center"/>
        <w:rPr>
          <w:lang w:val="en-US"/>
        </w:rPr>
      </w:pPr>
      <w:r w:rsidRPr="0043421D">
        <w:rPr>
          <w:b/>
          <w:lang w:val="en-US"/>
        </w:rPr>
        <w:t xml:space="preserve">LISTENING  </w:t>
      </w:r>
      <w:r w:rsidRPr="0043421D">
        <w:rPr>
          <w:lang w:val="en-US"/>
        </w:rPr>
        <w:t>25%</w:t>
      </w:r>
    </w:p>
    <w:p w:rsidR="00AC6F95" w:rsidRPr="0043421D" w:rsidRDefault="006C63A1" w:rsidP="00AC6F95">
      <w:pPr>
        <w:widowControl w:val="0"/>
        <w:spacing w:line="240" w:lineRule="auto"/>
        <w:jc w:val="center"/>
        <w:rPr>
          <w:i/>
          <w:iCs/>
          <w:lang w:val="en-US"/>
        </w:rPr>
      </w:pPr>
      <w:r w:rsidRPr="0043421D">
        <w:rPr>
          <w:i/>
          <w:iCs/>
          <w:lang w:val="en-US"/>
        </w:rPr>
        <w:t>(1,92x13=25)</w:t>
      </w:r>
    </w:p>
    <w:p w:rsidR="006C63A1" w:rsidRPr="0043421D" w:rsidRDefault="006C63A1" w:rsidP="00AC6F95">
      <w:pPr>
        <w:widowControl w:val="0"/>
        <w:spacing w:line="240" w:lineRule="auto"/>
        <w:jc w:val="center"/>
        <w:rPr>
          <w:lang w:val="en-US"/>
        </w:rPr>
      </w:pPr>
    </w:p>
    <w:p w:rsidR="00AC6F95" w:rsidRPr="004D0ED2" w:rsidRDefault="004D0ED2" w:rsidP="004D0ED2">
      <w:pPr>
        <w:widowControl w:val="0"/>
        <w:spacing w:line="240" w:lineRule="auto"/>
        <w:rPr>
          <w:b/>
          <w:bCs/>
          <w:lang w:val="en-US"/>
        </w:rPr>
      </w:pPr>
      <w:r>
        <w:rPr>
          <w:b/>
          <w:bCs/>
          <w:lang w:val="en-US"/>
        </w:rPr>
        <w:t>1.</w:t>
      </w:r>
      <w:r w:rsidR="00AC6F95" w:rsidRPr="004D0ED2">
        <w:rPr>
          <w:b/>
          <w:bCs/>
          <w:lang w:val="en-US"/>
        </w:rPr>
        <w:t>Listen and complete the extract with one word per gap</w:t>
      </w:r>
      <w:r w:rsidR="006C63A1" w:rsidRPr="004D0ED2">
        <w:rPr>
          <w:b/>
          <w:bCs/>
          <w:lang w:val="en-US"/>
        </w:rPr>
        <w:t>.</w:t>
      </w:r>
    </w:p>
    <w:p w:rsidR="00223ADB" w:rsidRPr="0043421D" w:rsidRDefault="00223ADB">
      <w:pPr>
        <w:jc w:val="both"/>
        <w:rPr>
          <w:lang w:val="en-US"/>
        </w:rPr>
      </w:pPr>
    </w:p>
    <w:p w:rsidR="00AC6F95" w:rsidRPr="00480107" w:rsidRDefault="00480107" w:rsidP="00AC6F95">
      <w:pPr>
        <w:jc w:val="center"/>
        <w:rPr>
          <w:bCs/>
          <w:color w:val="FF0000"/>
          <w:lang w:val="en-US"/>
        </w:rPr>
      </w:pPr>
      <w:r w:rsidRPr="00480107">
        <w:rPr>
          <w:bCs/>
          <w:color w:val="FF0000"/>
          <w:lang w:val="en-US"/>
        </w:rPr>
        <w:t>In the exam you will find the transcription of the listening we saw in class and you will have to complete the gaps with what you hear.</w:t>
      </w:r>
    </w:p>
    <w:p w:rsidR="00AC6F95" w:rsidRPr="0043421D" w:rsidRDefault="00AC6F95" w:rsidP="00AC6F95">
      <w:pPr>
        <w:jc w:val="center"/>
        <w:rPr>
          <w:b/>
          <w:lang w:val="en-US"/>
        </w:rPr>
      </w:pPr>
    </w:p>
    <w:p w:rsidR="00AC6F95" w:rsidRPr="0043421D" w:rsidRDefault="00AC6F95" w:rsidP="00AC6F95">
      <w:pPr>
        <w:jc w:val="center"/>
        <w:rPr>
          <w:b/>
          <w:lang w:val="en-US"/>
        </w:rPr>
      </w:pPr>
    </w:p>
    <w:p w:rsidR="00AC6F95" w:rsidRPr="0043421D" w:rsidRDefault="00AC6F95" w:rsidP="00AC6F95">
      <w:pPr>
        <w:jc w:val="center"/>
        <w:rPr>
          <w:lang w:val="en-US"/>
        </w:rPr>
      </w:pPr>
      <w:r w:rsidRPr="0043421D">
        <w:rPr>
          <w:b/>
          <w:lang w:val="en-US"/>
        </w:rPr>
        <w:t>READING</w:t>
      </w:r>
      <w:r w:rsidRPr="0043421D">
        <w:rPr>
          <w:lang w:val="en-US"/>
        </w:rPr>
        <w:t xml:space="preserve">  25%</w:t>
      </w:r>
    </w:p>
    <w:p w:rsidR="006C63A1" w:rsidRDefault="006C63A1" w:rsidP="00AC6F95">
      <w:pPr>
        <w:jc w:val="center"/>
        <w:rPr>
          <w:bCs/>
          <w:i/>
          <w:iCs/>
          <w:lang w:val="en-US"/>
        </w:rPr>
      </w:pPr>
      <w:r w:rsidRPr="0043421D">
        <w:rPr>
          <w:bCs/>
          <w:i/>
          <w:iCs/>
          <w:lang w:val="en-US"/>
        </w:rPr>
        <w:t>(3,57x7=25)</w:t>
      </w:r>
    </w:p>
    <w:p w:rsidR="0043421D" w:rsidRDefault="0043421D" w:rsidP="00AC6F95">
      <w:pPr>
        <w:jc w:val="center"/>
        <w:rPr>
          <w:bCs/>
          <w:i/>
          <w:iCs/>
          <w:lang w:val="en-US"/>
        </w:rPr>
      </w:pPr>
    </w:p>
    <w:p w:rsidR="0043421D" w:rsidRPr="0043421D" w:rsidRDefault="004D0ED2" w:rsidP="0043421D">
      <w:pPr>
        <w:rPr>
          <w:lang w:val="en-US"/>
        </w:rPr>
      </w:pPr>
      <w:r>
        <w:rPr>
          <w:b/>
          <w:lang w:val="en-US"/>
        </w:rPr>
        <w:t xml:space="preserve">2. </w:t>
      </w:r>
      <w:r w:rsidR="0043421D" w:rsidRPr="0043421D">
        <w:rPr>
          <w:b/>
          <w:lang w:val="en-US"/>
        </w:rPr>
        <w:t>Read the text and answer the questions.</w:t>
      </w:r>
    </w:p>
    <w:p w:rsidR="00AC6F95" w:rsidRPr="0043421D" w:rsidRDefault="00AC6F95">
      <w:pPr>
        <w:jc w:val="both"/>
        <w:rPr>
          <w:lang w:val="en-US"/>
        </w:rPr>
      </w:pPr>
    </w:p>
    <w:p w:rsidR="0043421D" w:rsidRPr="0043421D" w:rsidRDefault="0043421D" w:rsidP="0043421D">
      <w:pPr>
        <w:spacing w:line="480" w:lineRule="auto"/>
        <w:jc w:val="center"/>
        <w:rPr>
          <w:rFonts w:ascii="Times New Roman" w:eastAsia="Times New Roman" w:hAnsi="Times New Roman" w:cs="Times New Roman"/>
          <w:sz w:val="24"/>
          <w:szCs w:val="24"/>
          <w:lang w:val="en-US"/>
        </w:rPr>
      </w:pPr>
      <w:r w:rsidRPr="0043421D">
        <w:rPr>
          <w:rFonts w:eastAsia="Times New Roman"/>
          <w:b/>
          <w:bCs/>
          <w:color w:val="000000"/>
          <w:lang w:val="en-US"/>
        </w:rPr>
        <w:t>Office workers dismissed for spending two hours a day on eBay™</w:t>
      </w:r>
    </w:p>
    <w:p w:rsidR="0043421D" w:rsidRPr="0043421D" w:rsidRDefault="0043421D" w:rsidP="0043421D">
      <w:pPr>
        <w:spacing w:line="480" w:lineRule="auto"/>
        <w:ind w:firstLine="720"/>
        <w:jc w:val="both"/>
        <w:rPr>
          <w:rFonts w:ascii="Times New Roman" w:eastAsia="Times New Roman" w:hAnsi="Times New Roman" w:cs="Times New Roman"/>
          <w:sz w:val="24"/>
          <w:szCs w:val="24"/>
          <w:lang w:val="en-US"/>
        </w:rPr>
      </w:pPr>
      <w:r w:rsidRPr="0043421D">
        <w:rPr>
          <w:rFonts w:eastAsia="Times New Roman"/>
          <w:color w:val="000000"/>
          <w:lang w:val="en-US"/>
        </w:rPr>
        <w:t xml:space="preserve">Nine office workers have been dismissed by a Town Council in South Wales after it was discovered that they were spending up to two hours a day on eBay. The workers’ Internet habit was discovered when an IT expert was hired by the council to investigate the amount of time its staff were spending on the Internet. The Head of Financial Services at Neath Port Talbot Council, Hywel Jenkins, said: ‘The main reason for carrying out the investigations was the significant time staff were spending on the Internet. The investigation revealed that these Council employees were spending their time on shopping, entertainment and BBC/ Sky-related websites.’ Union officials suggested that the Council should have set up its IT system to prevent workers accessing sites like eBay. Mark Fisher, a welfare officer with the union </w:t>
      </w:r>
      <w:r w:rsidRPr="0043421D">
        <w:rPr>
          <w:rFonts w:eastAsia="Times New Roman"/>
          <w:i/>
          <w:iCs/>
          <w:color w:val="000000"/>
          <w:lang w:val="en-US"/>
        </w:rPr>
        <w:t>Unison</w:t>
      </w:r>
      <w:r w:rsidRPr="0043421D">
        <w:rPr>
          <w:rFonts w:eastAsia="Times New Roman"/>
          <w:color w:val="000000"/>
          <w:lang w:val="en-US"/>
        </w:rPr>
        <w:t xml:space="preserve">, said: ‘People get very involved in eBay, Sky Sports and their </w:t>
      </w:r>
      <w:proofErr w:type="spellStart"/>
      <w:r w:rsidRPr="0043421D">
        <w:rPr>
          <w:rFonts w:eastAsia="Times New Roman"/>
          <w:color w:val="000000"/>
          <w:lang w:val="en-US"/>
        </w:rPr>
        <w:t>favourite</w:t>
      </w:r>
      <w:proofErr w:type="spellEnd"/>
      <w:r w:rsidRPr="0043421D">
        <w:rPr>
          <w:rFonts w:eastAsia="Times New Roman"/>
          <w:color w:val="000000"/>
          <w:lang w:val="en-US"/>
        </w:rPr>
        <w:t xml:space="preserve"> football teams. It happens in many offices. Obviously</w:t>
      </w:r>
      <w:r>
        <w:rPr>
          <w:rFonts w:eastAsia="Times New Roman"/>
          <w:color w:val="000000"/>
          <w:lang w:val="en-US"/>
        </w:rPr>
        <w:t>,</w:t>
      </w:r>
      <w:r w:rsidRPr="0043421D">
        <w:rPr>
          <w:rFonts w:eastAsia="Times New Roman"/>
          <w:color w:val="000000"/>
          <w:lang w:val="en-US"/>
        </w:rPr>
        <w:t xml:space="preserve"> we cannot justify people spending a couple of hours of working time looking at these sites, but temptation was put in their way.’ </w:t>
      </w:r>
      <w:proofErr w:type="spellStart"/>
      <w:r w:rsidRPr="0043421D">
        <w:rPr>
          <w:rFonts w:eastAsia="Times New Roman"/>
          <w:color w:val="000000"/>
          <w:lang w:val="en-US"/>
        </w:rPr>
        <w:t>Mr</w:t>
      </w:r>
      <w:proofErr w:type="spellEnd"/>
      <w:r w:rsidRPr="0043421D">
        <w:rPr>
          <w:rFonts w:eastAsia="Times New Roman"/>
          <w:color w:val="000000"/>
          <w:lang w:val="en-US"/>
        </w:rPr>
        <w:t xml:space="preserve"> Fisher </w:t>
      </w:r>
      <w:proofErr w:type="spellStart"/>
      <w:r w:rsidRPr="0043421D">
        <w:rPr>
          <w:rFonts w:eastAsia="Times New Roman"/>
          <w:color w:val="000000"/>
          <w:lang w:val="en-US"/>
        </w:rPr>
        <w:t>emphasised</w:t>
      </w:r>
      <w:proofErr w:type="spellEnd"/>
      <w:r w:rsidRPr="0043421D">
        <w:rPr>
          <w:rFonts w:eastAsia="Times New Roman"/>
          <w:color w:val="000000"/>
          <w:lang w:val="en-US"/>
        </w:rPr>
        <w:t xml:space="preserve"> the need for employers to take preventative measures. He said: ‘We want the Council to make changes to its IT system to stop workers getting into this kind of trouble. We want firewalls installed to prevent staff accessing these sorts of websites at any time other than between the traditional lunch breaks between noon and 2 pm. We are looking at how the system can be tightened up so these people won’t get dismissed.’</w:t>
      </w:r>
    </w:p>
    <w:p w:rsidR="0043421D" w:rsidRPr="0043421D" w:rsidRDefault="0043421D" w:rsidP="0043421D">
      <w:pPr>
        <w:spacing w:line="240" w:lineRule="auto"/>
        <w:jc w:val="right"/>
        <w:rPr>
          <w:rFonts w:ascii="Times New Roman" w:eastAsia="Times New Roman" w:hAnsi="Times New Roman" w:cs="Times New Roman"/>
          <w:sz w:val="24"/>
          <w:szCs w:val="24"/>
          <w:lang w:val="en-US"/>
        </w:rPr>
      </w:pPr>
      <w:r w:rsidRPr="0043421D">
        <w:rPr>
          <w:rFonts w:eastAsia="Times New Roman"/>
          <w:color w:val="000000"/>
          <w:sz w:val="18"/>
          <w:szCs w:val="18"/>
          <w:lang w:val="en-US"/>
        </w:rPr>
        <w:t xml:space="preserve">Source: </w:t>
      </w:r>
      <w:hyperlink r:id="rId7" w:history="1">
        <w:r w:rsidRPr="0043421D">
          <w:rPr>
            <w:rFonts w:eastAsia="Times New Roman"/>
            <w:color w:val="0000FF"/>
            <w:sz w:val="18"/>
            <w:szCs w:val="18"/>
            <w:u w:val="single"/>
            <w:lang w:val="en-US"/>
          </w:rPr>
          <w:t>http://technology.timesonline.co.uk/tol/news/tech_and_web</w:t>
        </w:r>
      </w:hyperlink>
    </w:p>
    <w:p w:rsidR="0043421D" w:rsidRPr="0043421D" w:rsidRDefault="0043421D" w:rsidP="0043421D">
      <w:pPr>
        <w:spacing w:line="240" w:lineRule="auto"/>
        <w:rPr>
          <w:rFonts w:ascii="Times New Roman" w:eastAsia="Times New Roman" w:hAnsi="Times New Roman" w:cs="Times New Roman"/>
          <w:sz w:val="24"/>
          <w:szCs w:val="24"/>
          <w:lang w:val="en-US"/>
        </w:rPr>
      </w:pPr>
    </w:p>
    <w:p w:rsidR="0043421D" w:rsidRPr="0043421D" w:rsidRDefault="0043421D" w:rsidP="0043421D">
      <w:pPr>
        <w:spacing w:line="240" w:lineRule="auto"/>
        <w:jc w:val="both"/>
        <w:rPr>
          <w:rFonts w:ascii="Times New Roman" w:eastAsia="Times New Roman" w:hAnsi="Times New Roman" w:cs="Times New Roman"/>
          <w:sz w:val="24"/>
          <w:szCs w:val="24"/>
          <w:lang w:val="en-US"/>
        </w:rPr>
      </w:pPr>
      <w:r w:rsidRPr="0043421D">
        <w:rPr>
          <w:rFonts w:eastAsia="Times New Roman"/>
          <w:b/>
          <w:bCs/>
          <w:color w:val="000000"/>
          <w:lang w:val="en-US"/>
        </w:rPr>
        <w:t>a</w:t>
      </w:r>
      <w:r w:rsidRPr="0043421D">
        <w:rPr>
          <w:rFonts w:eastAsia="Times New Roman"/>
          <w:color w:val="000000"/>
          <w:lang w:val="en-US"/>
        </w:rPr>
        <w:t xml:space="preserve"> Why did Hywel Jenkins hire an IT expert? </w:t>
      </w:r>
      <w:r w:rsidR="00480107" w:rsidRPr="00480107">
        <w:rPr>
          <w:rFonts w:eastAsia="Times New Roman"/>
          <w:color w:val="FF0000"/>
          <w:lang w:val="en-US"/>
        </w:rPr>
        <w:t>To see how much time staff were spending online</w:t>
      </w:r>
    </w:p>
    <w:p w:rsidR="0043421D" w:rsidRPr="0043421D" w:rsidRDefault="0043421D" w:rsidP="0043421D">
      <w:pPr>
        <w:spacing w:line="240" w:lineRule="auto"/>
        <w:rPr>
          <w:rFonts w:ascii="Times New Roman" w:eastAsia="Times New Roman" w:hAnsi="Times New Roman" w:cs="Times New Roman"/>
          <w:sz w:val="24"/>
          <w:szCs w:val="24"/>
          <w:lang w:val="en-US"/>
        </w:rPr>
      </w:pPr>
    </w:p>
    <w:p w:rsidR="00480107" w:rsidRDefault="0043421D" w:rsidP="00480107">
      <w:pPr>
        <w:spacing w:line="240" w:lineRule="auto"/>
        <w:jc w:val="both"/>
        <w:rPr>
          <w:rFonts w:ascii="Times New Roman" w:eastAsia="Times New Roman" w:hAnsi="Times New Roman" w:cs="Times New Roman"/>
          <w:sz w:val="24"/>
          <w:szCs w:val="24"/>
          <w:lang w:val="en-US"/>
        </w:rPr>
      </w:pPr>
      <w:r w:rsidRPr="0043421D">
        <w:rPr>
          <w:rFonts w:eastAsia="Times New Roman"/>
          <w:b/>
          <w:bCs/>
          <w:color w:val="000000"/>
          <w:lang w:val="en-US"/>
        </w:rPr>
        <w:t>b</w:t>
      </w:r>
      <w:r w:rsidRPr="0043421D">
        <w:rPr>
          <w:rFonts w:eastAsia="Times New Roman"/>
          <w:color w:val="000000"/>
          <w:lang w:val="en-US"/>
        </w:rPr>
        <w:t xml:space="preserve"> What kind of websites were the workers visiting? </w:t>
      </w:r>
      <w:r w:rsidR="00480107" w:rsidRPr="00480107">
        <w:rPr>
          <w:rFonts w:eastAsia="Times New Roman"/>
          <w:color w:val="FF0000"/>
          <w:lang w:val="en-US"/>
        </w:rPr>
        <w:t>Shopping websites, entertaining, sports.</w:t>
      </w:r>
    </w:p>
    <w:p w:rsidR="00480107" w:rsidRPr="00480107" w:rsidRDefault="00480107" w:rsidP="00480107">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rsidR="0043421D" w:rsidRPr="0043421D" w:rsidRDefault="00F71A87" w:rsidP="0043421D">
      <w:pPr>
        <w:jc w:val="both"/>
        <w:rPr>
          <w:rFonts w:eastAsia="Times New Roman"/>
          <w:b/>
          <w:bCs/>
          <w:color w:val="000000"/>
          <w:lang w:val="en-US"/>
        </w:rPr>
      </w:pPr>
      <w:r>
        <w:rPr>
          <w:rFonts w:eastAsia="Times New Roman"/>
          <w:b/>
          <w:bCs/>
          <w:color w:val="000000"/>
          <w:lang w:val="en-US"/>
        </w:rPr>
        <w:lastRenderedPageBreak/>
        <w:t xml:space="preserve">3. </w:t>
      </w:r>
      <w:r w:rsidR="0043421D" w:rsidRPr="0043421D">
        <w:rPr>
          <w:rFonts w:eastAsia="Times New Roman"/>
          <w:b/>
          <w:bCs/>
          <w:color w:val="000000"/>
          <w:lang w:val="en-US"/>
        </w:rPr>
        <w:t>Find synonyms for these words in the text.</w:t>
      </w:r>
    </w:p>
    <w:p w:rsidR="0043421D" w:rsidRDefault="0043421D" w:rsidP="0043421D">
      <w:pPr>
        <w:jc w:val="both"/>
        <w:rPr>
          <w:rFonts w:eastAsia="Times New Roman"/>
          <w:color w:val="000000"/>
          <w:lang w:val="en-US"/>
        </w:rPr>
      </w:pPr>
    </w:p>
    <w:p w:rsidR="0043421D" w:rsidRPr="0043421D" w:rsidRDefault="0043421D" w:rsidP="0043421D">
      <w:pPr>
        <w:jc w:val="both"/>
        <w:rPr>
          <w:b/>
          <w:lang w:val="en-US"/>
        </w:rPr>
      </w:pPr>
      <w:r>
        <w:rPr>
          <w:rFonts w:eastAsia="Times New Roman"/>
          <w:color w:val="000000"/>
          <w:lang w:val="en-US"/>
        </w:rPr>
        <w:t>Fired: _____</w:t>
      </w:r>
      <w:r w:rsidR="00480107" w:rsidRPr="00480107">
        <w:rPr>
          <w:rFonts w:eastAsia="Times New Roman"/>
          <w:color w:val="FF0000"/>
          <w:lang w:val="en-US"/>
        </w:rPr>
        <w:t>dismissed</w:t>
      </w:r>
      <w:r>
        <w:rPr>
          <w:rFonts w:eastAsia="Times New Roman"/>
          <w:color w:val="000000"/>
          <w:lang w:val="en-US"/>
        </w:rPr>
        <w:t xml:space="preserve">_______ </w:t>
      </w:r>
      <w:r w:rsidR="00F71A87">
        <w:rPr>
          <w:rFonts w:eastAsia="Times New Roman"/>
          <w:color w:val="000000"/>
          <w:lang w:val="en-US"/>
        </w:rPr>
        <w:t xml:space="preserve">        </w:t>
      </w:r>
      <w:r w:rsidR="00480107">
        <w:rPr>
          <w:rFonts w:eastAsia="Times New Roman"/>
          <w:color w:val="000000"/>
          <w:lang w:val="en-US"/>
        </w:rPr>
        <w:t>…</w:t>
      </w:r>
    </w:p>
    <w:p w:rsidR="00BA5432" w:rsidRPr="0043421D" w:rsidRDefault="00BA5432">
      <w:pPr>
        <w:jc w:val="both"/>
        <w:rPr>
          <w:b/>
          <w:lang w:val="en-US"/>
        </w:rPr>
      </w:pPr>
    </w:p>
    <w:p w:rsidR="00AC6F95" w:rsidRPr="0043421D" w:rsidRDefault="00AC6F95" w:rsidP="00AC6F95">
      <w:pPr>
        <w:jc w:val="center"/>
        <w:rPr>
          <w:bCs/>
          <w:lang w:val="en-US"/>
        </w:rPr>
      </w:pPr>
      <w:r w:rsidRPr="0043421D">
        <w:rPr>
          <w:b/>
          <w:lang w:val="en-US"/>
        </w:rPr>
        <w:t xml:space="preserve">USE OF ENGLISH </w:t>
      </w:r>
      <w:r w:rsidRPr="0043421D">
        <w:rPr>
          <w:bCs/>
          <w:lang w:val="en-US"/>
        </w:rPr>
        <w:t>50% (30%+20%)</w:t>
      </w:r>
    </w:p>
    <w:p w:rsidR="00AC6F95" w:rsidRPr="0043421D" w:rsidRDefault="00AC6F95" w:rsidP="00AC6F95">
      <w:pPr>
        <w:jc w:val="center"/>
        <w:rPr>
          <w:lang w:val="en-US"/>
        </w:rPr>
      </w:pPr>
    </w:p>
    <w:p w:rsidR="00AC6F95" w:rsidRPr="0043421D" w:rsidRDefault="00AC6F95" w:rsidP="00AC6F95">
      <w:pPr>
        <w:jc w:val="center"/>
        <w:rPr>
          <w:lang w:val="en-US"/>
        </w:rPr>
      </w:pPr>
      <w:r w:rsidRPr="0043421D">
        <w:rPr>
          <w:lang w:val="en-US"/>
        </w:rPr>
        <w:t>Grammar 30%</w:t>
      </w:r>
    </w:p>
    <w:p w:rsidR="006C63A1" w:rsidRPr="0043421D" w:rsidRDefault="006C63A1" w:rsidP="00AC6F95">
      <w:pPr>
        <w:jc w:val="center"/>
        <w:rPr>
          <w:lang w:val="en-US"/>
        </w:rPr>
      </w:pPr>
      <w:r w:rsidRPr="0043421D">
        <w:rPr>
          <w:bCs/>
          <w:lang w:val="en-US"/>
        </w:rPr>
        <w:t>(</w:t>
      </w:r>
      <w:r w:rsidR="0043421D" w:rsidRPr="0043421D">
        <w:rPr>
          <w:bCs/>
          <w:lang w:val="en-US"/>
        </w:rPr>
        <w:t>2</w:t>
      </w:r>
      <w:r w:rsidRPr="0043421D">
        <w:rPr>
          <w:bCs/>
          <w:lang w:val="en-US"/>
        </w:rPr>
        <w:t>x1</w:t>
      </w:r>
      <w:r w:rsidR="0043421D" w:rsidRPr="0043421D">
        <w:rPr>
          <w:bCs/>
          <w:lang w:val="en-US"/>
        </w:rPr>
        <w:t>5</w:t>
      </w:r>
      <w:r w:rsidRPr="0043421D">
        <w:rPr>
          <w:bCs/>
          <w:lang w:val="en-US"/>
        </w:rPr>
        <w:t>=30)</w:t>
      </w:r>
    </w:p>
    <w:p w:rsidR="00223ADB" w:rsidRPr="0043421D" w:rsidRDefault="00223ADB" w:rsidP="0043421D">
      <w:pPr>
        <w:rPr>
          <w:b/>
          <w:lang w:val="en-US"/>
        </w:rPr>
      </w:pPr>
    </w:p>
    <w:p w:rsidR="0043421D" w:rsidRPr="0043421D" w:rsidRDefault="00F71A87" w:rsidP="0043421D">
      <w:pPr>
        <w:spacing w:line="360" w:lineRule="auto"/>
        <w:rPr>
          <w:rFonts w:ascii="Times New Roman" w:eastAsia="Times New Roman" w:hAnsi="Times New Roman" w:cs="Times New Roman"/>
          <w:sz w:val="24"/>
          <w:szCs w:val="24"/>
          <w:lang w:val="en-US"/>
        </w:rPr>
      </w:pPr>
      <w:r>
        <w:rPr>
          <w:rFonts w:eastAsia="Times New Roman"/>
          <w:b/>
          <w:bCs/>
          <w:color w:val="000000"/>
          <w:lang w:val="en-US"/>
        </w:rPr>
        <w:t>4</w:t>
      </w:r>
      <w:r w:rsidR="0043421D" w:rsidRPr="0043421D">
        <w:rPr>
          <w:rFonts w:eastAsia="Times New Roman"/>
          <w:b/>
          <w:bCs/>
          <w:color w:val="000000"/>
          <w:lang w:val="en-US"/>
        </w:rPr>
        <w:t xml:space="preserve">. Complete the sentences with a suitable </w:t>
      </w:r>
      <w:r>
        <w:rPr>
          <w:rFonts w:eastAsia="Times New Roman"/>
          <w:b/>
          <w:bCs/>
          <w:color w:val="000000"/>
          <w:lang w:val="en-US"/>
        </w:rPr>
        <w:t xml:space="preserve">ADVERB OF FREQUENCY or </w:t>
      </w:r>
      <w:r w:rsidR="00480107">
        <w:rPr>
          <w:rFonts w:eastAsia="Times New Roman"/>
          <w:b/>
          <w:bCs/>
          <w:color w:val="000000"/>
          <w:lang w:val="en-US"/>
        </w:rPr>
        <w:t>TIME EXPRESSION</w:t>
      </w:r>
      <w:r>
        <w:rPr>
          <w:rFonts w:eastAsia="Times New Roman"/>
          <w:b/>
          <w:bCs/>
          <w:color w:val="000000"/>
          <w:lang w:val="en-US"/>
        </w:rPr>
        <w:t>.</w:t>
      </w:r>
    </w:p>
    <w:p w:rsidR="0043421D" w:rsidRPr="0043421D" w:rsidRDefault="0043421D" w:rsidP="0043421D">
      <w:pPr>
        <w:spacing w:line="360" w:lineRule="auto"/>
        <w:ind w:hanging="516"/>
        <w:rPr>
          <w:rFonts w:ascii="Times New Roman" w:eastAsia="Times New Roman" w:hAnsi="Times New Roman" w:cs="Times New Roman"/>
          <w:sz w:val="24"/>
          <w:szCs w:val="24"/>
          <w:lang w:val="en-US"/>
        </w:rPr>
      </w:pPr>
      <w:r w:rsidRPr="0043421D">
        <w:rPr>
          <w:rFonts w:eastAsia="Times New Roman"/>
          <w:color w:val="000000"/>
          <w:lang w:val="en-US"/>
        </w:rPr>
        <w:tab/>
        <w:t xml:space="preserve">1. She </w:t>
      </w:r>
      <w:r w:rsidRPr="0043421D">
        <w:rPr>
          <w:rFonts w:eastAsia="Times New Roman"/>
          <w:color w:val="231F20"/>
          <w:lang w:val="en-US"/>
        </w:rPr>
        <w:t>......................</w:t>
      </w:r>
      <w:r w:rsidR="00480107" w:rsidRPr="00480107">
        <w:rPr>
          <w:rFonts w:eastAsia="Times New Roman"/>
          <w:color w:val="FF0000"/>
          <w:lang w:val="en-US"/>
        </w:rPr>
        <w:t>never</w:t>
      </w:r>
      <w:r w:rsidRPr="0043421D">
        <w:rPr>
          <w:rFonts w:eastAsia="Times New Roman"/>
          <w:color w:val="231F20"/>
          <w:lang w:val="en-US"/>
        </w:rPr>
        <w:t>...........................</w:t>
      </w:r>
      <w:r w:rsidRPr="0043421D">
        <w:rPr>
          <w:rFonts w:eastAsia="Times New Roman"/>
          <w:color w:val="000000"/>
          <w:lang w:val="en-US"/>
        </w:rPr>
        <w:t xml:space="preserve"> arrives late. She is always on time.</w:t>
      </w:r>
    </w:p>
    <w:p w:rsidR="0043421D" w:rsidRPr="0043421D" w:rsidRDefault="0043421D" w:rsidP="0043421D">
      <w:pPr>
        <w:spacing w:line="360" w:lineRule="auto"/>
        <w:ind w:hanging="516"/>
        <w:rPr>
          <w:rFonts w:ascii="Times New Roman" w:eastAsia="Times New Roman" w:hAnsi="Times New Roman" w:cs="Times New Roman"/>
          <w:sz w:val="24"/>
          <w:szCs w:val="24"/>
          <w:lang w:val="en-US"/>
        </w:rPr>
      </w:pPr>
      <w:r w:rsidRPr="0043421D">
        <w:rPr>
          <w:rFonts w:eastAsia="Times New Roman"/>
          <w:color w:val="000000"/>
          <w:lang w:val="en-US"/>
        </w:rPr>
        <w:tab/>
        <w:t xml:space="preserve">2. I work </w:t>
      </w:r>
      <w:r w:rsidRPr="0043421D">
        <w:rPr>
          <w:rFonts w:eastAsia="Times New Roman"/>
          <w:color w:val="231F20"/>
          <w:lang w:val="en-US"/>
        </w:rPr>
        <w:t>.......................</w:t>
      </w:r>
      <w:r w:rsidR="00480107" w:rsidRPr="00480107">
        <w:rPr>
          <w:rFonts w:eastAsia="Times New Roman"/>
          <w:color w:val="FF0000"/>
          <w:lang w:val="en-US"/>
        </w:rPr>
        <w:t>every day</w:t>
      </w:r>
      <w:proofErr w:type="gramStart"/>
      <w:r w:rsidRPr="0043421D">
        <w:rPr>
          <w:rFonts w:eastAsia="Times New Roman"/>
          <w:color w:val="231F20"/>
          <w:lang w:val="en-US"/>
        </w:rPr>
        <w:t>..........................</w:t>
      </w:r>
      <w:r w:rsidRPr="0043421D">
        <w:rPr>
          <w:rFonts w:eastAsia="Times New Roman"/>
          <w:color w:val="000000"/>
          <w:lang w:val="en-US"/>
        </w:rPr>
        <w:t xml:space="preserve"> ,</w:t>
      </w:r>
      <w:proofErr w:type="gramEnd"/>
      <w:r w:rsidRPr="0043421D">
        <w:rPr>
          <w:rFonts w:eastAsia="Times New Roman"/>
          <w:color w:val="000000"/>
          <w:lang w:val="en-US"/>
        </w:rPr>
        <w:t xml:space="preserve"> except on Sundays.</w:t>
      </w:r>
    </w:p>
    <w:p w:rsidR="0043421D" w:rsidRPr="0043421D" w:rsidRDefault="0043421D" w:rsidP="00480107">
      <w:pPr>
        <w:spacing w:line="360" w:lineRule="auto"/>
        <w:ind w:hanging="516"/>
        <w:rPr>
          <w:rFonts w:ascii="Times New Roman" w:eastAsia="Times New Roman" w:hAnsi="Times New Roman" w:cs="Times New Roman"/>
          <w:sz w:val="24"/>
          <w:szCs w:val="24"/>
          <w:lang w:val="en-US"/>
        </w:rPr>
      </w:pPr>
      <w:r w:rsidRPr="0043421D">
        <w:rPr>
          <w:rFonts w:eastAsia="Times New Roman"/>
          <w:color w:val="000000"/>
          <w:lang w:val="en-US"/>
        </w:rPr>
        <w:tab/>
      </w:r>
      <w:r w:rsidR="00480107">
        <w:rPr>
          <w:rFonts w:eastAsia="Times New Roman"/>
          <w:color w:val="000000"/>
          <w:lang w:val="en-US"/>
        </w:rPr>
        <w:t>…</w:t>
      </w:r>
    </w:p>
    <w:p w:rsidR="0043421D" w:rsidRPr="0043421D" w:rsidRDefault="0043421D" w:rsidP="0043421D">
      <w:pPr>
        <w:spacing w:line="360" w:lineRule="auto"/>
        <w:rPr>
          <w:rFonts w:ascii="Times New Roman" w:eastAsia="Times New Roman" w:hAnsi="Times New Roman" w:cs="Times New Roman"/>
          <w:sz w:val="24"/>
          <w:szCs w:val="24"/>
          <w:lang w:val="en-US"/>
        </w:rPr>
      </w:pPr>
    </w:p>
    <w:p w:rsidR="0043421D" w:rsidRPr="0043421D" w:rsidRDefault="00F71A87" w:rsidP="0043421D">
      <w:pPr>
        <w:spacing w:line="360" w:lineRule="auto"/>
        <w:rPr>
          <w:rFonts w:ascii="Times New Roman" w:eastAsia="Times New Roman" w:hAnsi="Times New Roman" w:cs="Times New Roman"/>
          <w:sz w:val="24"/>
          <w:szCs w:val="24"/>
          <w:lang w:val="en-US"/>
        </w:rPr>
      </w:pPr>
      <w:r>
        <w:rPr>
          <w:rFonts w:eastAsia="Times New Roman"/>
          <w:b/>
          <w:bCs/>
          <w:color w:val="000000"/>
          <w:lang w:val="en-US"/>
        </w:rPr>
        <w:t>5</w:t>
      </w:r>
      <w:r w:rsidR="0043421D" w:rsidRPr="0043421D">
        <w:rPr>
          <w:rFonts w:eastAsia="Times New Roman"/>
          <w:b/>
          <w:bCs/>
          <w:color w:val="000000"/>
          <w:lang w:val="en-US"/>
        </w:rPr>
        <w:t xml:space="preserve">. Complete the mini-dialogues with the verbs in brackets. Use the </w:t>
      </w:r>
      <w:r w:rsidR="0043421D" w:rsidRPr="0043421D">
        <w:rPr>
          <w:rFonts w:eastAsia="Times New Roman"/>
          <w:b/>
          <w:bCs/>
          <w:smallCaps/>
          <w:color w:val="000000"/>
          <w:lang w:val="en-US"/>
        </w:rPr>
        <w:t>PRESENT SIMPLE</w:t>
      </w:r>
      <w:r w:rsidR="0043421D" w:rsidRPr="0043421D">
        <w:rPr>
          <w:rFonts w:eastAsia="Times New Roman"/>
          <w:b/>
          <w:bCs/>
          <w:color w:val="000000"/>
          <w:lang w:val="en-US"/>
        </w:rPr>
        <w:t xml:space="preserve"> and </w:t>
      </w:r>
      <w:r w:rsidR="0043421D" w:rsidRPr="0043421D">
        <w:rPr>
          <w:rFonts w:eastAsia="Times New Roman"/>
          <w:b/>
          <w:bCs/>
          <w:smallCaps/>
          <w:color w:val="000000"/>
          <w:lang w:val="en-US"/>
        </w:rPr>
        <w:t>PRESENT CONTINUOUS</w:t>
      </w:r>
      <w:r w:rsidR="0043421D" w:rsidRPr="0043421D">
        <w:rPr>
          <w:rFonts w:eastAsia="Times New Roman"/>
          <w:b/>
          <w:bCs/>
          <w:color w:val="000000"/>
          <w:lang w:val="en-US"/>
        </w:rPr>
        <w:t>.</w:t>
      </w:r>
    </w:p>
    <w:p w:rsidR="0043421D" w:rsidRPr="0043421D" w:rsidRDefault="0043421D" w:rsidP="0043421D">
      <w:pPr>
        <w:spacing w:line="360" w:lineRule="auto"/>
        <w:ind w:hanging="849"/>
        <w:rPr>
          <w:rFonts w:ascii="Times New Roman" w:eastAsia="Times New Roman" w:hAnsi="Times New Roman" w:cs="Times New Roman"/>
          <w:sz w:val="24"/>
          <w:szCs w:val="24"/>
          <w:lang w:val="en-US"/>
        </w:rPr>
      </w:pPr>
      <w:r w:rsidRPr="0043421D">
        <w:rPr>
          <w:rFonts w:eastAsia="Times New Roman"/>
          <w:color w:val="000000"/>
          <w:lang w:val="en-US"/>
        </w:rPr>
        <w:tab/>
        <w:t>1.</w:t>
      </w:r>
      <w:r w:rsidRPr="0043421D">
        <w:rPr>
          <w:rFonts w:eastAsia="Times New Roman"/>
          <w:color w:val="000000"/>
          <w:lang w:val="en-US"/>
        </w:rPr>
        <w:tab/>
      </w:r>
      <w:r w:rsidRPr="0043421D">
        <w:rPr>
          <w:rFonts w:eastAsia="Times New Roman"/>
          <w:b/>
          <w:bCs/>
          <w:color w:val="000000"/>
          <w:lang w:val="en-US"/>
        </w:rPr>
        <w:t>A:</w:t>
      </w:r>
      <w:r w:rsidRPr="0043421D">
        <w:rPr>
          <w:rFonts w:eastAsia="Times New Roman"/>
          <w:color w:val="000000"/>
          <w:lang w:val="en-US"/>
        </w:rPr>
        <w:t xml:space="preserve"> Why is Sam here? He never </w:t>
      </w:r>
      <w:r w:rsidRPr="0043421D">
        <w:rPr>
          <w:rFonts w:eastAsia="Times New Roman"/>
          <w:color w:val="231F20"/>
          <w:lang w:val="en-US"/>
        </w:rPr>
        <w:t>..............</w:t>
      </w:r>
      <w:r w:rsidR="00480107" w:rsidRPr="00480107">
        <w:rPr>
          <w:rFonts w:eastAsia="Times New Roman"/>
          <w:color w:val="FF0000"/>
          <w:lang w:val="en-US"/>
        </w:rPr>
        <w:t>comes</w:t>
      </w:r>
      <w:r w:rsidRPr="0043421D">
        <w:rPr>
          <w:rFonts w:eastAsia="Times New Roman"/>
          <w:color w:val="231F20"/>
          <w:lang w:val="en-US"/>
        </w:rPr>
        <w:t>............</w:t>
      </w:r>
      <w:r w:rsidRPr="0043421D">
        <w:rPr>
          <w:rFonts w:eastAsia="Times New Roman"/>
          <w:color w:val="000000"/>
          <w:lang w:val="en-US"/>
        </w:rPr>
        <w:t xml:space="preserve"> (come) into the office on Mondays.</w:t>
      </w:r>
    </w:p>
    <w:p w:rsidR="0043421D" w:rsidRPr="0043421D" w:rsidRDefault="0043421D" w:rsidP="0043421D">
      <w:pPr>
        <w:spacing w:line="360" w:lineRule="auto"/>
        <w:ind w:hanging="849"/>
        <w:rPr>
          <w:rFonts w:ascii="Times New Roman" w:eastAsia="Times New Roman" w:hAnsi="Times New Roman" w:cs="Times New Roman"/>
          <w:sz w:val="24"/>
          <w:szCs w:val="24"/>
          <w:lang w:val="en-US"/>
        </w:rPr>
      </w:pPr>
      <w:r w:rsidRPr="0043421D">
        <w:rPr>
          <w:rFonts w:eastAsia="Times New Roman"/>
          <w:color w:val="000000"/>
          <w:lang w:val="en-US"/>
        </w:rPr>
        <w:tab/>
      </w:r>
      <w:r w:rsidRPr="0043421D">
        <w:rPr>
          <w:rFonts w:eastAsia="Times New Roman"/>
          <w:color w:val="000000"/>
          <w:lang w:val="en-US"/>
        </w:rPr>
        <w:tab/>
      </w:r>
      <w:r w:rsidRPr="0043421D">
        <w:rPr>
          <w:rFonts w:eastAsia="Times New Roman"/>
          <w:b/>
          <w:bCs/>
          <w:color w:val="000000"/>
          <w:lang w:val="en-US"/>
        </w:rPr>
        <w:t>B:</w:t>
      </w:r>
      <w:r w:rsidRPr="0043421D">
        <w:rPr>
          <w:rFonts w:eastAsia="Times New Roman"/>
          <w:color w:val="000000"/>
          <w:lang w:val="en-US"/>
        </w:rPr>
        <w:t xml:space="preserve"> Yes, but today he </w:t>
      </w:r>
      <w:r w:rsidRPr="0043421D">
        <w:rPr>
          <w:rFonts w:eastAsia="Times New Roman"/>
          <w:color w:val="231F20"/>
          <w:lang w:val="en-US"/>
        </w:rPr>
        <w:t>...............</w:t>
      </w:r>
      <w:r w:rsidR="00480107" w:rsidRPr="00480107">
        <w:rPr>
          <w:rFonts w:eastAsia="Times New Roman"/>
          <w:color w:val="FF0000"/>
          <w:lang w:val="en-US"/>
        </w:rPr>
        <w:t>is giving</w:t>
      </w:r>
      <w:r w:rsidRPr="0043421D">
        <w:rPr>
          <w:rFonts w:eastAsia="Times New Roman"/>
          <w:color w:val="231F20"/>
          <w:lang w:val="en-US"/>
        </w:rPr>
        <w:t>..............</w:t>
      </w:r>
      <w:r w:rsidRPr="0043421D">
        <w:rPr>
          <w:rFonts w:eastAsia="Times New Roman"/>
          <w:color w:val="000000"/>
          <w:lang w:val="en-US"/>
        </w:rPr>
        <w:t xml:space="preserve"> (give) a presentation to the department.</w:t>
      </w:r>
    </w:p>
    <w:p w:rsidR="00CC1824" w:rsidRPr="0043421D" w:rsidRDefault="0043421D" w:rsidP="00480107">
      <w:pPr>
        <w:spacing w:line="360" w:lineRule="auto"/>
        <w:ind w:hanging="849"/>
        <w:rPr>
          <w:b/>
          <w:lang w:val="en-US"/>
        </w:rPr>
      </w:pPr>
      <w:r w:rsidRPr="0043421D">
        <w:rPr>
          <w:rFonts w:eastAsia="Times New Roman"/>
          <w:color w:val="000000"/>
          <w:lang w:val="en-US"/>
        </w:rPr>
        <w:tab/>
        <w:t>2.</w:t>
      </w:r>
      <w:r w:rsidR="00480107">
        <w:rPr>
          <w:rFonts w:eastAsia="Times New Roman"/>
          <w:color w:val="000000"/>
          <w:lang w:val="en-US"/>
        </w:rPr>
        <w:t xml:space="preserve"> …</w:t>
      </w:r>
    </w:p>
    <w:p w:rsidR="00CC1824" w:rsidRPr="0043421D" w:rsidRDefault="00CC1824" w:rsidP="00AC6F95">
      <w:pPr>
        <w:jc w:val="center"/>
        <w:rPr>
          <w:b/>
          <w:lang w:val="en-US"/>
        </w:rPr>
      </w:pPr>
    </w:p>
    <w:p w:rsidR="00AC6F95" w:rsidRPr="0043421D" w:rsidRDefault="00AC6F95" w:rsidP="006C63A1">
      <w:pPr>
        <w:jc w:val="center"/>
        <w:rPr>
          <w:bCs/>
          <w:lang w:val="en-US"/>
        </w:rPr>
      </w:pPr>
      <w:r w:rsidRPr="0043421D">
        <w:rPr>
          <w:bCs/>
          <w:lang w:val="en-US"/>
        </w:rPr>
        <w:t>Vocabulary 20%</w:t>
      </w:r>
    </w:p>
    <w:p w:rsidR="006C63A1" w:rsidRPr="0043421D" w:rsidRDefault="006C63A1" w:rsidP="006C63A1">
      <w:pPr>
        <w:jc w:val="center"/>
        <w:rPr>
          <w:bCs/>
          <w:lang w:val="en-US"/>
        </w:rPr>
      </w:pPr>
      <w:r w:rsidRPr="0043421D">
        <w:rPr>
          <w:bCs/>
          <w:i/>
          <w:lang w:val="en-US"/>
        </w:rPr>
        <w:t>(1x20=20)</w:t>
      </w:r>
    </w:p>
    <w:p w:rsidR="00223ADB" w:rsidRPr="0043421D" w:rsidRDefault="00223ADB">
      <w:pPr>
        <w:jc w:val="both"/>
        <w:rPr>
          <w:b/>
          <w:lang w:val="en-US"/>
        </w:rPr>
      </w:pPr>
    </w:p>
    <w:p w:rsidR="00F71A87" w:rsidRPr="00F71A87" w:rsidRDefault="00F71A87" w:rsidP="00F71A87">
      <w:pPr>
        <w:spacing w:line="360" w:lineRule="auto"/>
        <w:jc w:val="both"/>
        <w:rPr>
          <w:b/>
          <w:lang w:val="en-US"/>
        </w:rPr>
      </w:pPr>
      <w:r>
        <w:rPr>
          <w:noProof/>
        </w:rPr>
        <mc:AlternateContent>
          <mc:Choice Requires="wps">
            <w:drawing>
              <wp:anchor distT="0" distB="0" distL="0" distR="0" simplePos="0" relativeHeight="251659264" behindDoc="1" locked="0" layoutInCell="1" allowOverlap="1" wp14:anchorId="4BA5EB55" wp14:editId="3741FD36">
                <wp:simplePos x="0" y="0"/>
                <wp:positionH relativeFrom="page">
                  <wp:posOffset>701011</wp:posOffset>
                </wp:positionH>
                <wp:positionV relativeFrom="paragraph">
                  <wp:posOffset>258725</wp:posOffset>
                </wp:positionV>
                <wp:extent cx="5934075" cy="240030"/>
                <wp:effectExtent l="0" t="0" r="0" b="1270"/>
                <wp:wrapTopAndBottom/>
                <wp:docPr id="1988916669" name="Text Box 18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4075" cy="240030"/>
                        </a:xfrm>
                        <a:prstGeom prst="rect">
                          <a:avLst/>
                        </a:prstGeom>
                        <a:solidFill>
                          <a:srgbClr val="E6E7E8"/>
                        </a:solidFill>
                        <a:ln w="6350">
                          <a:solidFill>
                            <a:srgbClr val="231F20"/>
                          </a:solidFill>
                          <a:prstDash val="solid"/>
                          <a:miter lim="800000"/>
                          <a:headEnd/>
                          <a:tailEnd/>
                        </a:ln>
                      </wps:spPr>
                      <wps:txbx>
                        <w:txbxContent>
                          <w:p w:rsidR="00F71A87" w:rsidRDefault="00F71A87" w:rsidP="00F71A87">
                            <w:pPr>
                              <w:pStyle w:val="Textoindependiente"/>
                              <w:tabs>
                                <w:tab w:val="left" w:pos="2023"/>
                                <w:tab w:val="left" w:pos="3887"/>
                                <w:tab w:val="left" w:pos="5598"/>
                                <w:tab w:val="left" w:pos="7111"/>
                              </w:tabs>
                              <w:spacing w:before="69"/>
                              <w:ind w:left="456"/>
                            </w:pPr>
                            <w:r>
                              <w:rPr>
                                <w:color w:val="231F20"/>
                                <w:w w:val="110"/>
                              </w:rPr>
                              <w:t>data</w:t>
                            </w:r>
                            <w:r>
                              <w:rPr>
                                <w:color w:val="231F20"/>
                                <w:spacing w:val="-3"/>
                                <w:w w:val="110"/>
                              </w:rPr>
                              <w:t xml:space="preserve"> </w:t>
                            </w:r>
                            <w:r>
                              <w:rPr>
                                <w:color w:val="231F20"/>
                                <w:w w:val="110"/>
                              </w:rPr>
                              <w:t>analyst</w:t>
                            </w:r>
                            <w:r>
                              <w:rPr>
                                <w:color w:val="231F20"/>
                                <w:w w:val="110"/>
                              </w:rPr>
                              <w:tab/>
                              <w:t>Java</w:t>
                            </w:r>
                            <w:r>
                              <w:rPr>
                                <w:color w:val="231F20"/>
                                <w:spacing w:val="14"/>
                                <w:w w:val="110"/>
                              </w:rPr>
                              <w:t xml:space="preserve"> </w:t>
                            </w:r>
                            <w:r>
                              <w:rPr>
                                <w:color w:val="231F20"/>
                                <w:w w:val="110"/>
                              </w:rPr>
                              <w:t>developer</w:t>
                            </w:r>
                            <w:r>
                              <w:rPr>
                                <w:color w:val="231F20"/>
                                <w:w w:val="110"/>
                              </w:rPr>
                              <w:tab/>
                              <w:t>web</w:t>
                            </w:r>
                            <w:r>
                              <w:rPr>
                                <w:color w:val="231F20"/>
                                <w:spacing w:val="7"/>
                                <w:w w:val="110"/>
                              </w:rPr>
                              <w:t xml:space="preserve"> </w:t>
                            </w:r>
                            <w:r>
                              <w:rPr>
                                <w:color w:val="231F20"/>
                                <w:w w:val="110"/>
                              </w:rPr>
                              <w:t>designer</w:t>
                            </w:r>
                            <w:r>
                              <w:rPr>
                                <w:color w:val="231F20"/>
                                <w:w w:val="110"/>
                              </w:rPr>
                              <w:tab/>
                              <w:t>IT</w:t>
                            </w:r>
                            <w:r>
                              <w:rPr>
                                <w:color w:val="231F20"/>
                                <w:spacing w:val="6"/>
                                <w:w w:val="110"/>
                              </w:rPr>
                              <w:t xml:space="preserve"> </w:t>
                            </w:r>
                            <w:r>
                              <w:rPr>
                                <w:color w:val="231F20"/>
                                <w:w w:val="110"/>
                              </w:rPr>
                              <w:t>manager</w:t>
                            </w:r>
                            <w:r>
                              <w:rPr>
                                <w:color w:val="231F20"/>
                                <w:w w:val="110"/>
                              </w:rPr>
                              <w:tab/>
                              <w:t>helpdesk</w:t>
                            </w:r>
                            <w:r>
                              <w:rPr>
                                <w:color w:val="231F20"/>
                                <w:spacing w:val="4"/>
                                <w:w w:val="110"/>
                              </w:rPr>
                              <w:t xml:space="preserve"> </w:t>
                            </w:r>
                            <w:r>
                              <w:rPr>
                                <w:color w:val="231F20"/>
                                <w:w w:val="110"/>
                              </w:rPr>
                              <w:t>technician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5EB55" id="_x0000_t202" coordsize="21600,21600" o:spt="202" path="m,l,21600r21600,l21600,xe">
                <v:stroke joinstyle="miter"/>
                <v:path gradientshapeok="t" o:connecttype="rect"/>
              </v:shapetype>
              <v:shape id="Text Box 1861" o:spid="_x0000_s1026" type="#_x0000_t202" style="position:absolute;left:0;text-align:left;margin-left:55.2pt;margin-top:20.35pt;width:467.25pt;height:18.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" fillcolor="#e6e7e8" strokecolor="#231f20" strokeweight=".5pt">
                <v:path arrowok="t"/>
                <v:textbox inset="0,0,0,0">
                  <w:txbxContent>
                    <w:p w:rsidR="00F71A87" w:rsidRDefault="00F71A87" w:rsidP="00F71A87">
                      <w:pPr>
                        <w:pStyle w:val="Textoindependiente"/>
                        <w:tabs>
                          <w:tab w:val="left" w:pos="2023"/>
                          <w:tab w:val="left" w:pos="3887"/>
                          <w:tab w:val="left" w:pos="5598"/>
                          <w:tab w:val="left" w:pos="7111"/>
                        </w:tabs>
                        <w:spacing w:before="69"/>
                        <w:ind w:left="456"/>
                      </w:pPr>
                      <w:r>
                        <w:rPr>
                          <w:color w:val="231F20"/>
                          <w:w w:val="110"/>
                        </w:rPr>
                        <w:t>data</w:t>
                      </w:r>
                      <w:r>
                        <w:rPr>
                          <w:color w:val="231F20"/>
                          <w:spacing w:val="-3"/>
                          <w:w w:val="110"/>
                        </w:rPr>
                        <w:t xml:space="preserve"> </w:t>
                      </w:r>
                      <w:r>
                        <w:rPr>
                          <w:color w:val="231F20"/>
                          <w:w w:val="110"/>
                        </w:rPr>
                        <w:t>analyst</w:t>
                      </w:r>
                      <w:r>
                        <w:rPr>
                          <w:color w:val="231F20"/>
                          <w:w w:val="110"/>
                        </w:rPr>
                        <w:tab/>
                        <w:t>Java</w:t>
                      </w:r>
                      <w:r>
                        <w:rPr>
                          <w:color w:val="231F20"/>
                          <w:spacing w:val="14"/>
                          <w:w w:val="110"/>
                        </w:rPr>
                        <w:t xml:space="preserve"> </w:t>
                      </w:r>
                      <w:r>
                        <w:rPr>
                          <w:color w:val="231F20"/>
                          <w:w w:val="110"/>
                        </w:rPr>
                        <w:t>developer</w:t>
                      </w:r>
                      <w:r>
                        <w:rPr>
                          <w:color w:val="231F20"/>
                          <w:w w:val="110"/>
                        </w:rPr>
                        <w:tab/>
                        <w:t>web</w:t>
                      </w:r>
                      <w:r>
                        <w:rPr>
                          <w:color w:val="231F20"/>
                          <w:spacing w:val="7"/>
                          <w:w w:val="110"/>
                        </w:rPr>
                        <w:t xml:space="preserve"> </w:t>
                      </w:r>
                      <w:r>
                        <w:rPr>
                          <w:color w:val="231F20"/>
                          <w:w w:val="110"/>
                        </w:rPr>
                        <w:t>designer</w:t>
                      </w:r>
                      <w:r>
                        <w:rPr>
                          <w:color w:val="231F20"/>
                          <w:w w:val="110"/>
                        </w:rPr>
                        <w:tab/>
                        <w:t>IT</w:t>
                      </w:r>
                      <w:r>
                        <w:rPr>
                          <w:color w:val="231F20"/>
                          <w:spacing w:val="6"/>
                          <w:w w:val="110"/>
                        </w:rPr>
                        <w:t xml:space="preserve"> </w:t>
                      </w:r>
                      <w:r>
                        <w:rPr>
                          <w:color w:val="231F20"/>
                          <w:w w:val="110"/>
                        </w:rPr>
                        <w:t>manager</w:t>
                      </w:r>
                      <w:r>
                        <w:rPr>
                          <w:color w:val="231F20"/>
                          <w:w w:val="110"/>
                        </w:rPr>
                        <w:tab/>
                        <w:t>helpdesk</w:t>
                      </w:r>
                      <w:r>
                        <w:rPr>
                          <w:color w:val="231F20"/>
                          <w:spacing w:val="4"/>
                          <w:w w:val="110"/>
                        </w:rPr>
                        <w:t xml:space="preserve"> </w:t>
                      </w:r>
                      <w:r>
                        <w:rPr>
                          <w:color w:val="231F20"/>
                          <w:w w:val="110"/>
                        </w:rPr>
                        <w:t>technician</w:t>
                      </w:r>
                    </w:p>
                  </w:txbxContent>
                </v:textbox>
                <w10:wrap type="topAndBottom" anchorx="page"/>
              </v:shape>
            </w:pict>
          </mc:Fallback>
        </mc:AlternateContent>
      </w:r>
      <w:r w:rsidRPr="00F71A87">
        <w:rPr>
          <w:b/>
          <w:lang w:val="en-US"/>
        </w:rPr>
        <w:t>6.Complete the definitions with jobs from the box.</w:t>
      </w:r>
    </w:p>
    <w:p w:rsidR="00F71A87" w:rsidRPr="00F71A87" w:rsidRDefault="00F71A87" w:rsidP="00F71A87">
      <w:pPr>
        <w:spacing w:line="360" w:lineRule="auto"/>
        <w:jc w:val="both"/>
        <w:rPr>
          <w:bCs/>
          <w:lang w:val="en-US"/>
        </w:rPr>
      </w:pPr>
    </w:p>
    <w:p w:rsidR="00F71A87" w:rsidRPr="00F71A87" w:rsidRDefault="00F71A87" w:rsidP="00F71A87">
      <w:pPr>
        <w:spacing w:line="360" w:lineRule="auto"/>
        <w:jc w:val="both"/>
        <w:rPr>
          <w:bCs/>
          <w:lang w:val="en-US"/>
        </w:rPr>
      </w:pPr>
      <w:r w:rsidRPr="00F71A87">
        <w:rPr>
          <w:bCs/>
          <w:lang w:val="en-US"/>
        </w:rPr>
        <w:t>1.</w:t>
      </w:r>
      <w:r>
        <w:rPr>
          <w:bCs/>
          <w:lang w:val="en-US"/>
        </w:rPr>
        <w:t xml:space="preserve"> </w:t>
      </w:r>
      <w:r w:rsidRPr="00F71A87">
        <w:rPr>
          <w:bCs/>
          <w:lang w:val="en-US"/>
        </w:rPr>
        <w:t>A</w:t>
      </w:r>
      <w:r w:rsidR="00480107">
        <w:rPr>
          <w:bCs/>
          <w:lang w:val="en-US"/>
        </w:rPr>
        <w:t xml:space="preserve">n </w:t>
      </w:r>
      <w:r>
        <w:rPr>
          <w:bCs/>
          <w:lang w:val="en-US"/>
        </w:rPr>
        <w:t>___</w:t>
      </w:r>
      <w:r w:rsidR="00480107" w:rsidRPr="00480107">
        <w:rPr>
          <w:bCs/>
          <w:color w:val="FF0000"/>
          <w:lang w:val="en-US"/>
        </w:rPr>
        <w:t>IT manager</w:t>
      </w:r>
      <w:r>
        <w:rPr>
          <w:bCs/>
          <w:lang w:val="en-US"/>
        </w:rPr>
        <w:t xml:space="preserve">__ </w:t>
      </w:r>
      <w:r w:rsidRPr="00F71A87">
        <w:rPr>
          <w:bCs/>
          <w:lang w:val="en-US"/>
        </w:rPr>
        <w:t>coordinates a team of programmers / developers and analysts to complete projects.</w:t>
      </w:r>
    </w:p>
    <w:p w:rsidR="00F71A87" w:rsidRPr="00F71A87" w:rsidRDefault="00F71A87" w:rsidP="00F71A87">
      <w:pPr>
        <w:spacing w:line="360" w:lineRule="auto"/>
        <w:jc w:val="both"/>
        <w:rPr>
          <w:bCs/>
          <w:lang w:val="en-US"/>
        </w:rPr>
      </w:pPr>
      <w:r w:rsidRPr="00F71A87">
        <w:rPr>
          <w:bCs/>
          <w:lang w:val="en-US"/>
        </w:rPr>
        <w:t>2.</w:t>
      </w:r>
      <w:r>
        <w:rPr>
          <w:bCs/>
          <w:lang w:val="en-US"/>
        </w:rPr>
        <w:t xml:space="preserve"> </w:t>
      </w:r>
      <w:r w:rsidRPr="00F71A87">
        <w:rPr>
          <w:bCs/>
          <w:lang w:val="en-US"/>
        </w:rPr>
        <w:t xml:space="preserve">A </w:t>
      </w:r>
      <w:r>
        <w:rPr>
          <w:bCs/>
          <w:lang w:val="en-US"/>
        </w:rPr>
        <w:t>___</w:t>
      </w:r>
      <w:r w:rsidR="00480107" w:rsidRPr="00480107">
        <w:rPr>
          <w:bCs/>
          <w:color w:val="FF0000"/>
          <w:lang w:val="en-US"/>
        </w:rPr>
        <w:t>helpdesk technician</w:t>
      </w:r>
      <w:r>
        <w:rPr>
          <w:bCs/>
          <w:lang w:val="en-US"/>
        </w:rPr>
        <w:t xml:space="preserve">__ </w:t>
      </w:r>
      <w:r w:rsidRPr="00F71A87">
        <w:rPr>
          <w:bCs/>
          <w:lang w:val="en-US"/>
        </w:rPr>
        <w:t>provides technical support and assistance to customers.</w:t>
      </w:r>
    </w:p>
    <w:p w:rsidR="00F71A87" w:rsidRPr="00F71A87" w:rsidRDefault="00480107" w:rsidP="00F71A87">
      <w:pPr>
        <w:spacing w:line="360" w:lineRule="auto"/>
        <w:jc w:val="both"/>
        <w:rPr>
          <w:bCs/>
          <w:lang w:val="en-US"/>
        </w:rPr>
      </w:pPr>
      <w:r>
        <w:rPr>
          <w:bCs/>
          <w:lang w:val="en-US"/>
        </w:rPr>
        <w:t>…</w:t>
      </w:r>
    </w:p>
    <w:p w:rsidR="00F71A87" w:rsidRDefault="00F71A87" w:rsidP="00F71A87">
      <w:pPr>
        <w:spacing w:line="360" w:lineRule="auto"/>
        <w:jc w:val="both"/>
        <w:rPr>
          <w:b/>
          <w:lang w:val="en-US"/>
        </w:rPr>
      </w:pPr>
      <w:r w:rsidRPr="00F71A87">
        <w:rPr>
          <w:b/>
          <w:lang w:val="en-US"/>
        </w:rPr>
        <w:t>7. Circle the correct answer.</w:t>
      </w:r>
    </w:p>
    <w:p w:rsidR="00F71A87" w:rsidRPr="00F71A87" w:rsidRDefault="00F71A87" w:rsidP="00F71A87">
      <w:pPr>
        <w:spacing w:line="360" w:lineRule="auto"/>
        <w:jc w:val="both"/>
        <w:rPr>
          <w:b/>
          <w:lang w:val="en-US"/>
        </w:rPr>
      </w:pPr>
    </w:p>
    <w:p w:rsidR="00F71A87" w:rsidRPr="00F71A87" w:rsidRDefault="00F71A87" w:rsidP="00F71A87">
      <w:pPr>
        <w:spacing w:line="360" w:lineRule="auto"/>
        <w:jc w:val="both"/>
        <w:rPr>
          <w:bCs/>
          <w:lang w:val="en-US"/>
        </w:rPr>
      </w:pPr>
      <w:r w:rsidRPr="00F71A87">
        <w:rPr>
          <w:bCs/>
          <w:lang w:val="en-US"/>
        </w:rPr>
        <w:t>1.</w:t>
      </w:r>
      <w:r w:rsidRPr="00F71A87">
        <w:rPr>
          <w:bCs/>
          <w:lang w:val="en-US"/>
        </w:rPr>
        <w:tab/>
        <w:t xml:space="preserve">I only work two hours a day. I’ve got a </w:t>
      </w:r>
      <w:r w:rsidRPr="00F71A87">
        <w:rPr>
          <w:b/>
          <w:lang w:val="en-US"/>
        </w:rPr>
        <w:t xml:space="preserve">temporary / full-time / </w:t>
      </w:r>
      <w:r w:rsidRPr="00480107">
        <w:rPr>
          <w:b/>
          <w:color w:val="FF0000"/>
          <w:lang w:val="en-US"/>
        </w:rPr>
        <w:t>part-time job</w:t>
      </w:r>
      <w:r w:rsidRPr="00F71A87">
        <w:rPr>
          <w:bCs/>
          <w:lang w:val="en-US"/>
        </w:rPr>
        <w:t>.</w:t>
      </w:r>
    </w:p>
    <w:p w:rsidR="00F71A87" w:rsidRPr="00F71A87" w:rsidRDefault="00F71A87" w:rsidP="00F71A87">
      <w:pPr>
        <w:spacing w:line="360" w:lineRule="auto"/>
        <w:jc w:val="both"/>
        <w:rPr>
          <w:bCs/>
          <w:lang w:val="en-US"/>
        </w:rPr>
      </w:pPr>
      <w:r w:rsidRPr="00F71A87">
        <w:rPr>
          <w:bCs/>
          <w:lang w:val="en-US"/>
        </w:rPr>
        <w:t>2.</w:t>
      </w:r>
      <w:r w:rsidRPr="00F71A87">
        <w:rPr>
          <w:bCs/>
          <w:lang w:val="en-US"/>
        </w:rPr>
        <w:tab/>
        <w:t xml:space="preserve">He is always on time for meetings; he’s so </w:t>
      </w:r>
      <w:r w:rsidRPr="00F71A87">
        <w:rPr>
          <w:b/>
          <w:lang w:val="en-US"/>
        </w:rPr>
        <w:t xml:space="preserve">organized / </w:t>
      </w:r>
      <w:r w:rsidRPr="00480107">
        <w:rPr>
          <w:b/>
          <w:color w:val="FF0000"/>
          <w:lang w:val="en-US"/>
        </w:rPr>
        <w:t xml:space="preserve">punctual </w:t>
      </w:r>
      <w:r w:rsidRPr="00F71A87">
        <w:rPr>
          <w:b/>
          <w:lang w:val="en-US"/>
        </w:rPr>
        <w:t>/ reliable</w:t>
      </w:r>
      <w:r w:rsidRPr="00F71A87">
        <w:rPr>
          <w:bCs/>
          <w:lang w:val="en-US"/>
        </w:rPr>
        <w:t>.</w:t>
      </w:r>
    </w:p>
    <w:p w:rsidR="00480107" w:rsidRPr="00F71A87" w:rsidRDefault="00F71A87" w:rsidP="00480107">
      <w:pPr>
        <w:spacing w:line="360" w:lineRule="auto"/>
        <w:jc w:val="both"/>
        <w:rPr>
          <w:bCs/>
          <w:lang w:val="en-US"/>
        </w:rPr>
      </w:pPr>
      <w:r w:rsidRPr="00F71A87">
        <w:rPr>
          <w:bCs/>
          <w:lang w:val="en-US"/>
        </w:rPr>
        <w:t>3.</w:t>
      </w:r>
      <w:r w:rsidR="00480107">
        <w:rPr>
          <w:bCs/>
          <w:lang w:val="en-US"/>
        </w:rPr>
        <w:t xml:space="preserve"> …</w:t>
      </w:r>
    </w:p>
    <w:p w:rsidR="00CC1824" w:rsidRPr="00F71A87" w:rsidRDefault="00CC1824" w:rsidP="00F71A87">
      <w:pPr>
        <w:spacing w:line="360" w:lineRule="auto"/>
        <w:jc w:val="both"/>
        <w:rPr>
          <w:bCs/>
          <w:lang w:val="en-US"/>
        </w:rPr>
      </w:pPr>
    </w:p>
    <w:sectPr w:rsidR="00CC1824" w:rsidRPr="00F71A87" w:rsidSect="00AC6F95">
      <w:headerReference w:type="default" r:id="rId8"/>
      <w:pgSz w:w="11909" w:h="16834"/>
      <w:pgMar w:top="1335" w:right="688" w:bottom="810" w:left="87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427" w:rsidRDefault="00642427">
      <w:pPr>
        <w:spacing w:line="240" w:lineRule="auto"/>
      </w:pPr>
      <w:r>
        <w:separator/>
      </w:r>
    </w:p>
  </w:endnote>
  <w:endnote w:type="continuationSeparator" w:id="0">
    <w:p w:rsidR="00642427" w:rsidRDefault="00642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427" w:rsidRDefault="00642427">
      <w:pPr>
        <w:spacing w:line="240" w:lineRule="auto"/>
      </w:pPr>
      <w:r>
        <w:separator/>
      </w:r>
    </w:p>
  </w:footnote>
  <w:footnote w:type="continuationSeparator" w:id="0">
    <w:p w:rsidR="00642427" w:rsidRDefault="00642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ADB" w:rsidRPr="00D5472B" w:rsidRDefault="00000000">
    <w:pPr>
      <w:rPr>
        <w:lang w:val="en-US"/>
      </w:rPr>
    </w:pPr>
    <w:r w:rsidRPr="00D5472B">
      <w:rPr>
        <w:lang w:val="en-US"/>
      </w:rPr>
      <w:t>Name: …………………</w:t>
    </w:r>
    <w:r w:rsidR="00AC6F95">
      <w:rPr>
        <w:lang w:val="en-US"/>
      </w:rPr>
      <w:t>……………………………</w:t>
    </w:r>
    <w:proofErr w:type="gramStart"/>
    <w:r w:rsidR="00AC6F95">
      <w:rPr>
        <w:lang w:val="en-US"/>
      </w:rPr>
      <w:t>…..</w:t>
    </w:r>
    <w:proofErr w:type="gramEnd"/>
    <w:r w:rsidRPr="00D5472B">
      <w:rPr>
        <w:lang w:val="en-US"/>
      </w:rPr>
      <w:t>…………………</w:t>
    </w:r>
    <w:r w:rsidR="00AC6F95">
      <w:rPr>
        <w:lang w:val="en-US"/>
      </w:rPr>
      <w:t xml:space="preserve">…..   </w:t>
    </w:r>
    <w:r w:rsidRPr="00D5472B">
      <w:rPr>
        <w:lang w:val="en-US"/>
      </w:rPr>
      <w:t>Grade: …</w:t>
    </w:r>
    <w:r w:rsidR="00AC6F95">
      <w:rPr>
        <w:lang w:val="en-US"/>
      </w:rPr>
      <w:t>……</w:t>
    </w:r>
    <w:proofErr w:type="gramStart"/>
    <w:r w:rsidR="00AC6F95">
      <w:rPr>
        <w:lang w:val="en-US"/>
      </w:rPr>
      <w:t>…..</w:t>
    </w:r>
    <w:proofErr w:type="gramEnd"/>
  </w:p>
  <w:p w:rsidR="00223ADB" w:rsidRPr="00D5472B" w:rsidRDefault="00000000">
    <w:pPr>
      <w:rPr>
        <w:i/>
        <w:lang w:val="en-US"/>
      </w:rPr>
    </w:pPr>
    <w:r w:rsidRPr="00D5472B">
      <w:rPr>
        <w:i/>
        <w:lang w:val="en-US"/>
      </w:rPr>
      <w:t>Units -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EFB"/>
    <w:multiLevelType w:val="multilevel"/>
    <w:tmpl w:val="42924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D7726"/>
    <w:multiLevelType w:val="hybridMultilevel"/>
    <w:tmpl w:val="DFC08642"/>
    <w:lvl w:ilvl="0" w:tplc="8C32EC5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F143598"/>
    <w:multiLevelType w:val="hybridMultilevel"/>
    <w:tmpl w:val="901058CC"/>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75C14D88"/>
    <w:multiLevelType w:val="hybridMultilevel"/>
    <w:tmpl w:val="1E7CF29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DD47F89"/>
    <w:multiLevelType w:val="hybridMultilevel"/>
    <w:tmpl w:val="D6E499D2"/>
    <w:lvl w:ilvl="0" w:tplc="029C927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78952992">
    <w:abstractNumId w:val="0"/>
  </w:num>
  <w:num w:numId="2" w16cid:durableId="1961254881">
    <w:abstractNumId w:val="3"/>
  </w:num>
  <w:num w:numId="3" w16cid:durableId="1705783673">
    <w:abstractNumId w:val="2"/>
  </w:num>
  <w:num w:numId="4" w16cid:durableId="2097556772">
    <w:abstractNumId w:val="4"/>
  </w:num>
  <w:num w:numId="5" w16cid:durableId="157026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DB"/>
    <w:rsid w:val="00223ADB"/>
    <w:rsid w:val="003370B1"/>
    <w:rsid w:val="0043421D"/>
    <w:rsid w:val="00480107"/>
    <w:rsid w:val="004D0ED2"/>
    <w:rsid w:val="00642427"/>
    <w:rsid w:val="006C63A1"/>
    <w:rsid w:val="008A471D"/>
    <w:rsid w:val="009922A9"/>
    <w:rsid w:val="009A57D4"/>
    <w:rsid w:val="00AC6F95"/>
    <w:rsid w:val="00B94C1E"/>
    <w:rsid w:val="00BA5432"/>
    <w:rsid w:val="00CC1824"/>
    <w:rsid w:val="00D5472B"/>
    <w:rsid w:val="00DA67E5"/>
    <w:rsid w:val="00EF1A1D"/>
    <w:rsid w:val="00F71A87"/>
    <w:rsid w:val="00FA2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B98"/>
  <w15:docId w15:val="{F2389473-897C-0C4D-A8D8-ABA85148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5472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472B"/>
  </w:style>
  <w:style w:type="paragraph" w:styleId="Piedepgina">
    <w:name w:val="footer"/>
    <w:basedOn w:val="Normal"/>
    <w:link w:val="PiedepginaCar"/>
    <w:uiPriority w:val="99"/>
    <w:unhideWhenUsed/>
    <w:rsid w:val="00D5472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472B"/>
  </w:style>
  <w:style w:type="paragraph" w:styleId="Prrafodelista">
    <w:name w:val="List Paragraph"/>
    <w:basedOn w:val="Normal"/>
    <w:uiPriority w:val="34"/>
    <w:qFormat/>
    <w:rsid w:val="006C63A1"/>
    <w:pPr>
      <w:ind w:left="720"/>
      <w:contextualSpacing/>
    </w:pPr>
  </w:style>
  <w:style w:type="paragraph" w:styleId="NormalWeb">
    <w:name w:val="Normal (Web)"/>
    <w:basedOn w:val="Normal"/>
    <w:uiPriority w:val="99"/>
    <w:semiHidden/>
    <w:unhideWhenUsed/>
    <w:rsid w:val="0043421D"/>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apple-tab-span">
    <w:name w:val="apple-tab-span"/>
    <w:basedOn w:val="Fuentedeprrafopredeter"/>
    <w:rsid w:val="0043421D"/>
  </w:style>
  <w:style w:type="character" w:styleId="Hipervnculo">
    <w:name w:val="Hyperlink"/>
    <w:basedOn w:val="Fuentedeprrafopredeter"/>
    <w:uiPriority w:val="99"/>
    <w:semiHidden/>
    <w:unhideWhenUsed/>
    <w:rsid w:val="0043421D"/>
    <w:rPr>
      <w:color w:val="0000FF"/>
      <w:u w:val="single"/>
    </w:rPr>
  </w:style>
  <w:style w:type="paragraph" w:styleId="Textoindependiente">
    <w:name w:val="Body Text"/>
    <w:basedOn w:val="Normal"/>
    <w:link w:val="TextoindependienteCar"/>
    <w:uiPriority w:val="1"/>
    <w:qFormat/>
    <w:rsid w:val="00F71A87"/>
    <w:pPr>
      <w:widowControl w:val="0"/>
      <w:autoSpaceDE w:val="0"/>
      <w:autoSpaceDN w:val="0"/>
      <w:spacing w:before="109" w:line="240" w:lineRule="auto"/>
    </w:pPr>
    <w:rPr>
      <w:rFonts w:ascii="Calibri" w:eastAsia="Calibri" w:hAnsi="Calibri" w:cs="Calibri"/>
      <w:sz w:val="20"/>
      <w:szCs w:val="20"/>
      <w:lang w:val="en-US" w:eastAsia="en-US"/>
    </w:rPr>
  </w:style>
  <w:style w:type="character" w:customStyle="1" w:styleId="TextoindependienteCar">
    <w:name w:val="Texto independiente Car"/>
    <w:basedOn w:val="Fuentedeprrafopredeter"/>
    <w:link w:val="Textoindependiente"/>
    <w:uiPriority w:val="1"/>
    <w:rsid w:val="00F71A87"/>
    <w:rPr>
      <w:rFonts w:ascii="Calibri" w:eastAsia="Calibri" w:hAnsi="Calibri" w:cs="Calibr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98559">
      <w:bodyDiv w:val="1"/>
      <w:marLeft w:val="0"/>
      <w:marRight w:val="0"/>
      <w:marTop w:val="0"/>
      <w:marBottom w:val="0"/>
      <w:divBdr>
        <w:top w:val="none" w:sz="0" w:space="0" w:color="auto"/>
        <w:left w:val="none" w:sz="0" w:space="0" w:color="auto"/>
        <w:bottom w:val="none" w:sz="0" w:space="0" w:color="auto"/>
        <w:right w:val="none" w:sz="0" w:space="0" w:color="auto"/>
      </w:divBdr>
    </w:div>
    <w:div w:id="173955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echnology.timesonline.co.uk/tol/news/tech_and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Herrero Caraballo, Cristina Sofia</cp:lastModifiedBy>
  <cp:revision>10</cp:revision>
  <dcterms:created xsi:type="dcterms:W3CDTF">2024-10-15T07:04:00Z</dcterms:created>
  <dcterms:modified xsi:type="dcterms:W3CDTF">2024-10-15T17:13:00Z</dcterms:modified>
</cp:coreProperties>
</file>