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PUNTOS EN CERO Y SIN DATOS</w:t>
      </w:r>
    </w:p>
    <w:p>
      <w:pPr>
        <w:jc w:val="center"/>
      </w:pPr>
      <w:r>
        <w:rPr>
          <w:color w:val="000000"/>
        </w:rPr>
        <w:t>Reporte generado: 06-08-2026 14:30:32 UTC</w:t>
      </w:r>
    </w:p>
    <w:p/>
    <w:p>
      <w:pPr>
        <w:pStyle w:val="Heading1"/>
      </w:pPr>
      <w:r>
        <w:t>RESUMEN EJECUTIVO</w:t>
      </w:r>
    </w:p>
    <w:p>
      <w:r>
        <w:rPr>
          <w:color w:val="000000"/>
        </w:rPr>
        <w:t>Total de puntos analizados: 99</w:t>
        <w:br/>
        <w:t>Puntos con datos disponibles: 95</w:t>
        <w:br/>
        <w:t>Puntos marcando cero: 6</w:t>
        <w:br/>
        <w:t>Puntos sin datos (notificados): 4</w:t>
        <w:br/>
        <w:t>Porcentaje en cero: 6.32%</w:t>
        <w:br/>
        <w:t>Porcentaje sin datos (notificados): 4.04%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anillo_puntos_en_c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PUNTOS MARCANDO CERO</w:t>
      </w:r>
    </w:p>
    <w:p>
      <w:r>
        <w:t>Los siguientes puntos registran consumo cero en toda la ventana revisada (móvil desde la hora del reporte). Motivo indica desde cuándo está en cero (última hora con consumo &gt; 0).</w:t>
      </w:r>
    </w:p>
    <w:tbl>
      <w:tblPr>
        <w:tblStyle w:val="LightGrid-Accent1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 ID</w:t>
            </w:r>
          </w:p>
        </w:tc>
        <w:tc>
          <w:tcPr>
            <w:tcW w:type="dxa" w:w="194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Punto</w:t>
            </w:r>
          </w:p>
        </w:tc>
        <w:tc>
          <w:tcPr>
            <w:tcW w:type="dxa" w:w="136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68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000009-02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Estanque Reutilización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000009-03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Lavado Automático Norte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desde 19-07-2026 00:00 Chile (~18 días; última con consumo: 18-07-2026 23:00 Chile). Ventana chequeo: últimas 24 h en 0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000008-04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Tobalaba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CORMUP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desde 30-07-2026 12:00 Chile (~7 días; última con consumo: 30-07-2026 11:00 Chile).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000007-04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Elementary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000007-05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Nido Piscina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000025-33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Salida de emergencia pasillo 1 ARROW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Parque Arauco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desde 03-08-2026 18:00 Chile (~3 días; última con consumo: 03-08-2026 17:00 Chile). Ventana chequeo: últimas 24 h en 0</w:t>
            </w:r>
          </w:p>
        </w:tc>
      </w:tr>
    </w:tbl>
    <w:p/>
    <w:p>
      <w:pPr>
        <w:pStyle w:val="Heading1"/>
      </w:pPr>
      <w:r>
        <w:t>PUNTOS SIN DATOS DISPONIBLES</w:t>
      </w:r>
    </w:p>
    <w:p>
      <w:r>
        <w:t>Los siguientes puntos no tienen datos en la ventana del reporte y llevan ≥24 h sin medida (desconexiones de menos de 1 día no se notifican). Motivo: equipo conectado (o que volverá a conectar) con hueco desde la última medida; al reconectar no recupera el histórico de ese periodo.</w:t>
      </w:r>
    </w:p>
    <w:tbl>
      <w:tblPr>
        <w:tblStyle w:val="LightGrid-Accent1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 ID</w:t>
            </w:r>
          </w:p>
        </w:tc>
        <w:tc>
          <w:tcPr>
            <w:tcW w:type="dxa" w:w="1944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Punto</w:t>
            </w:r>
          </w:p>
        </w:tc>
        <w:tc>
          <w:tcPr>
            <w:tcW w:type="dxa" w:w="1368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68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000009-00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Copec Costanera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Equipo conectado — sin datos desde 03-08-2026 16:00 Chile (3 días; no recupera histórico)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000009-01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Oficina Admin.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Equipo conectado — sin datos desde 03-08-2026 16:00 Chile (3 días; no recupera histórico)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000008-08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Alicura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CORMUP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Equipo conectado — sin datos desde 04-08-2026 03:00 Chile (2 días; no recupera histórico)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000017-04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Esc. Lo Velásquez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Renca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Equipo conectado — sin datos desde 05-08-2026 08:00 Chile (~27 h; no recupera histórico)</w:t>
            </w:r>
          </w:p>
        </w:tc>
      </w:tr>
    </w:tbl>
    <w:p/>
    <w:p>
      <w:r>
        <w:rPr>
          <w:i/>
          <w:color w:val="808080"/>
        </w:rPr>
        <w:t>Nota: Este reporte verifica las últimas 24 horas (ventana móvil; todas las horas con registro). Un punto se considera 'en cero' solo si TODOS los registros de esa ventana son cero (si hubo consumo ayer y hoy de madrugada va en 0, NO se notifica). Motivo en cero: desde cuándo (última hora con consumo &gt; 0 hacia atrás, hasta 30 días). Un punto se considera 'sin datos' si no hay registros en esa ventana. Filtro: desconexiones con última medida &lt;24 h no se listan. Motivo sin datos: equipo conectado (o que reconectará) con hueco desde la última medida; al reconectar no recupera el histórico de ese periodo.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